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569" w:rsidRPr="009D6C75" w:rsidRDefault="00CD1569" w:rsidP="00AF26E0">
      <w:pPr>
        <w:spacing w:after="0" w:line="240" w:lineRule="auto"/>
        <w:ind w:left="109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C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CD1569" w:rsidRDefault="00CD1569" w:rsidP="00AF26E0">
      <w:pPr>
        <w:spacing w:after="0" w:line="240" w:lineRule="auto"/>
        <w:ind w:left="109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C7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Программе обеспечения устойчивости</w:t>
      </w:r>
      <w:r w:rsidR="00AF2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6C75" w:rsidRPr="009D6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бюджета </w:t>
      </w:r>
      <w:r w:rsidR="00B35D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D6C75" w:rsidRPr="009D6C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2021 – 2023</w:t>
      </w:r>
      <w:r w:rsidRPr="009D6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</w:p>
    <w:p w:rsidR="00E17883" w:rsidRPr="00E17883" w:rsidRDefault="00E17883" w:rsidP="00AF26E0">
      <w:pPr>
        <w:spacing w:after="0" w:line="240" w:lineRule="auto"/>
        <w:ind w:left="10915"/>
        <w:jc w:val="center"/>
        <w:rPr>
          <w:rFonts w:ascii="Times New Roman" w:eastAsia="Times New Roman" w:hAnsi="Times New Roman" w:cs="Times New Roman"/>
          <w:i/>
          <w:color w:val="943634" w:themeColor="accent2" w:themeShade="BF"/>
          <w:sz w:val="24"/>
          <w:szCs w:val="24"/>
          <w:lang w:eastAsia="ru-RU"/>
        </w:rPr>
      </w:pPr>
      <w:r w:rsidRPr="00E17883">
        <w:rPr>
          <w:rFonts w:ascii="Times New Roman" w:eastAsia="Times New Roman" w:hAnsi="Times New Roman" w:cs="Times New Roman"/>
          <w:i/>
          <w:color w:val="943634" w:themeColor="accent2" w:themeShade="BF"/>
          <w:sz w:val="24"/>
          <w:szCs w:val="24"/>
          <w:lang w:eastAsia="ru-RU"/>
        </w:rPr>
        <w:t>(в ред. от 06.08.2021 № 3217р, от 21.12.2021 № 5264р, от 24.03.2022 № 1571р)</w:t>
      </w:r>
    </w:p>
    <w:p w:rsidR="00AF26E0" w:rsidRPr="009D6C75" w:rsidRDefault="00AF26E0" w:rsidP="00AF26E0">
      <w:pPr>
        <w:spacing w:after="0" w:line="240" w:lineRule="auto"/>
        <w:ind w:left="109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190" w:rsidRDefault="008B2190" w:rsidP="008B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D6C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мероприятий по повышению эффективности расходов городского бюджета на 2021 – 2023 годы</w:t>
      </w:r>
    </w:p>
    <w:p w:rsidR="00AF26E0" w:rsidRPr="009D6C75" w:rsidRDefault="00AF26E0" w:rsidP="008B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503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0"/>
        <w:gridCol w:w="2843"/>
        <w:gridCol w:w="1985"/>
        <w:gridCol w:w="1277"/>
        <w:gridCol w:w="1843"/>
        <w:gridCol w:w="2126"/>
        <w:gridCol w:w="1417"/>
        <w:gridCol w:w="993"/>
        <w:gridCol w:w="993"/>
        <w:gridCol w:w="994"/>
      </w:tblGrid>
      <w:tr w:rsidR="00A80650" w:rsidRPr="00AF26E0" w:rsidTr="00D10E7E">
        <w:trPr>
          <w:trHeight w:val="47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F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№ п/п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F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Ответственный исполнитель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Срок реализации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Документ, сопутствующий реализации мероприятия</w:t>
            </w:r>
          </w:p>
        </w:tc>
        <w:tc>
          <w:tcPr>
            <w:tcW w:w="65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Целевой показатель</w:t>
            </w:r>
          </w:p>
        </w:tc>
      </w:tr>
      <w:tr w:rsidR="00A80650" w:rsidRPr="00AF26E0" w:rsidTr="00D10E7E">
        <w:trPr>
          <w:trHeight w:val="47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0650" w:rsidRPr="00AF26E0" w:rsidRDefault="00A80650" w:rsidP="007F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0650" w:rsidRPr="00AF26E0" w:rsidRDefault="00A80650" w:rsidP="007F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0650" w:rsidRPr="00AF26E0" w:rsidRDefault="00A80650" w:rsidP="00AF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0650" w:rsidRPr="00AF26E0" w:rsidRDefault="00A80650" w:rsidP="00AF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0650" w:rsidRPr="00AF26E0" w:rsidRDefault="00A80650" w:rsidP="00AF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0650" w:rsidRPr="00AF26E0" w:rsidRDefault="00A80650" w:rsidP="00AF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650" w:rsidRPr="00AF26E0" w:rsidRDefault="00A80650" w:rsidP="007F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Единица измерения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7F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Значения по годам</w:t>
            </w:r>
          </w:p>
        </w:tc>
      </w:tr>
      <w:tr w:rsidR="00A80650" w:rsidRPr="00AF26E0" w:rsidTr="00D10E7E">
        <w:trPr>
          <w:trHeight w:val="555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F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highlight w:val="yellow"/>
                <w:lang w:eastAsia="ru-RU"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F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F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highlight w:val="yellow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F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7F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7F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7F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2022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7F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2023 год</w:t>
            </w:r>
          </w:p>
        </w:tc>
      </w:tr>
      <w:tr w:rsidR="00A80650" w:rsidRPr="00AF26E0" w:rsidTr="00D10E7E">
        <w:trPr>
          <w:trHeight w:val="300"/>
        </w:trPr>
        <w:tc>
          <w:tcPr>
            <w:tcW w:w="1503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69154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Совершенствование муниципального управления и оптимизация расходов на муниципальное управление</w:t>
            </w:r>
          </w:p>
        </w:tc>
      </w:tr>
      <w:tr w:rsidR="00AF26E0" w:rsidRPr="00AF26E0" w:rsidTr="00AF26E0">
        <w:trPr>
          <w:trHeight w:val="6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6E0" w:rsidRPr="00AF26E0" w:rsidRDefault="00AF26E0" w:rsidP="00AF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7030A0"/>
                <w:spacing w:val="-4"/>
                <w:lang w:eastAsia="ru-RU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6E0" w:rsidRPr="00AF26E0" w:rsidRDefault="00AF26E0" w:rsidP="00AF2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</w:rPr>
            </w:pPr>
            <w:r w:rsidRPr="00AF26E0">
              <w:rPr>
                <w:rFonts w:ascii="Times New Roman" w:eastAsia="Calibri" w:hAnsi="Times New Roman" w:cs="Times New Roman"/>
                <w:spacing w:val="-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6E0" w:rsidRPr="00AF26E0" w:rsidRDefault="00AF26E0" w:rsidP="00AF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6E0" w:rsidRPr="00AF26E0" w:rsidRDefault="00AF26E0" w:rsidP="00AF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6E0" w:rsidRPr="00AF26E0" w:rsidRDefault="00AF26E0" w:rsidP="00B44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26E0">
              <w:rPr>
                <w:rFonts w:ascii="Times New Roman" w:hAnsi="Times New Roman" w:cs="Times New Roman"/>
                <w:spacing w:val="-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6E0" w:rsidRPr="00AF26E0" w:rsidRDefault="00AF26E0" w:rsidP="00B44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E0" w:rsidRPr="00AF26E0" w:rsidRDefault="00AF26E0" w:rsidP="00B44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E0" w:rsidRPr="00AF26E0" w:rsidRDefault="00AF26E0" w:rsidP="00B44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E0" w:rsidRPr="00AF26E0" w:rsidRDefault="00AF26E0" w:rsidP="00B44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E0" w:rsidRPr="00AF26E0" w:rsidRDefault="00AF26E0" w:rsidP="00B44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10</w:t>
            </w:r>
          </w:p>
        </w:tc>
      </w:tr>
      <w:tr w:rsidR="00A80650" w:rsidRPr="00AF26E0" w:rsidTr="00D10E7E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3A5BE8" w:rsidP="007F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pacing w:val="-4"/>
                <w:highlight w:val="yellow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7030A0"/>
                <w:spacing w:val="-4"/>
                <w:lang w:eastAsia="ru-RU"/>
              </w:rPr>
              <w:t>1.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0A32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trike/>
                <w:color w:val="000000"/>
                <w:spacing w:val="-4"/>
                <w:highlight w:val="yellow"/>
                <w:lang w:eastAsia="ru-RU"/>
              </w:rPr>
            </w:pPr>
            <w:r w:rsidRPr="00AF26E0">
              <w:rPr>
                <w:rFonts w:ascii="Times New Roman" w:eastAsia="Calibri" w:hAnsi="Times New Roman" w:cs="Times New Roman"/>
                <w:spacing w:val="-4"/>
              </w:rPr>
              <w:t xml:space="preserve">Развитие механизмов взаимодействия органов местного самоуправления </w:t>
            </w:r>
            <w:r w:rsidR="000A32DB" w:rsidRPr="00AF26E0">
              <w:rPr>
                <w:rFonts w:ascii="Times New Roman" w:eastAsia="Calibri" w:hAnsi="Times New Roman" w:cs="Times New Roman"/>
                <w:spacing w:val="-4"/>
              </w:rPr>
              <w:t>городского округа</w:t>
            </w:r>
            <w:r w:rsidR="00005352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AF26E0">
              <w:rPr>
                <w:rFonts w:ascii="Times New Roman" w:eastAsia="Calibri" w:hAnsi="Times New Roman" w:cs="Times New Roman"/>
                <w:spacing w:val="-4"/>
              </w:rPr>
              <w:t xml:space="preserve">"Город Архангельск" и жителей городского округа "Город Архангельск" за счет их участия в решении вопросов местного значения </w:t>
            </w:r>
            <w:r w:rsidR="002E50C2">
              <w:rPr>
                <w:rFonts w:ascii="Times New Roman" w:eastAsia="Calibri" w:hAnsi="Times New Roman" w:cs="Times New Roman"/>
                <w:spacing w:val="-4"/>
              </w:rPr>
              <w:br/>
            </w:r>
            <w:r w:rsidRPr="00AF26E0">
              <w:rPr>
                <w:rFonts w:ascii="Times New Roman" w:eastAsia="Calibri" w:hAnsi="Times New Roman" w:cs="Times New Roman"/>
                <w:spacing w:val="-4"/>
              </w:rPr>
              <w:t xml:space="preserve">в соответствии </w:t>
            </w:r>
            <w:r w:rsidR="002E50C2">
              <w:rPr>
                <w:rFonts w:ascii="Times New Roman" w:eastAsia="Calibri" w:hAnsi="Times New Roman" w:cs="Times New Roman"/>
                <w:spacing w:val="-4"/>
              </w:rPr>
              <w:br/>
            </w:r>
            <w:r w:rsidRPr="00AF26E0">
              <w:rPr>
                <w:rFonts w:ascii="Times New Roman" w:eastAsia="Calibri" w:hAnsi="Times New Roman" w:cs="Times New Roman"/>
                <w:spacing w:val="-4"/>
              </w:rPr>
              <w:t xml:space="preserve">с требованиями, </w:t>
            </w:r>
            <w:r w:rsidRPr="00AF26E0">
              <w:rPr>
                <w:rFonts w:ascii="Times New Roman" w:hAnsi="Times New Roman" w:cs="Times New Roman"/>
                <w:spacing w:val="-4"/>
              </w:rPr>
              <w:t xml:space="preserve">установленными </w:t>
            </w:r>
            <w:r w:rsidRPr="00AF26E0">
              <w:rPr>
                <w:rFonts w:ascii="Times New Roman" w:eastAsia="Calibri" w:hAnsi="Times New Roman" w:cs="Times New Roman"/>
                <w:spacing w:val="-4"/>
              </w:rPr>
              <w:t xml:space="preserve">Федеральным законом </w:t>
            </w:r>
            <w:r w:rsidR="002E50C2">
              <w:rPr>
                <w:rFonts w:ascii="Times New Roman" w:eastAsia="Calibri" w:hAnsi="Times New Roman" w:cs="Times New Roman"/>
                <w:spacing w:val="-4"/>
              </w:rPr>
              <w:br/>
            </w:r>
            <w:r w:rsidRPr="00AF26E0">
              <w:rPr>
                <w:rFonts w:ascii="Times New Roman" w:eastAsia="Calibri" w:hAnsi="Times New Roman" w:cs="Times New Roman"/>
                <w:spacing w:val="-4"/>
              </w:rPr>
              <w:t xml:space="preserve">от 6 октября 2003 года </w:t>
            </w:r>
            <w:r w:rsidR="002E50C2">
              <w:rPr>
                <w:rFonts w:ascii="Times New Roman" w:eastAsia="Calibri" w:hAnsi="Times New Roman" w:cs="Times New Roman"/>
                <w:spacing w:val="-4"/>
              </w:rPr>
              <w:br/>
            </w:r>
            <w:r w:rsidRPr="00AF26E0">
              <w:rPr>
                <w:rFonts w:ascii="Times New Roman" w:eastAsia="Calibri" w:hAnsi="Times New Roman" w:cs="Times New Roman"/>
                <w:spacing w:val="-4"/>
              </w:rPr>
              <w:t>№ 131-ФЗ</w:t>
            </w:r>
            <w:r w:rsidRPr="00AF26E0">
              <w:rPr>
                <w:rFonts w:ascii="Times New Roman" w:hAnsi="Times New Roman" w:cs="Times New Roman"/>
                <w:spacing w:val="-4"/>
              </w:rPr>
              <w:t xml:space="preserve"> "</w:t>
            </w:r>
            <w:r w:rsidRPr="00AF26E0">
              <w:rPr>
                <w:rFonts w:ascii="Times New Roman" w:eastAsia="Calibri" w:hAnsi="Times New Roman" w:cs="Times New Roman"/>
                <w:spacing w:val="-4"/>
              </w:rPr>
              <w:t xml:space="preserve">Об общих принципах организации местного самоуправления в </w:t>
            </w:r>
            <w:r w:rsidRPr="00AF26E0">
              <w:rPr>
                <w:rFonts w:ascii="Times New Roman" w:eastAsia="Calibri" w:hAnsi="Times New Roman" w:cs="Times New Roman"/>
                <w:spacing w:val="-4"/>
              </w:rPr>
              <w:lastRenderedPageBreak/>
              <w:t>Российской Федерации</w:t>
            </w:r>
            <w:r w:rsidRPr="00AF26E0">
              <w:rPr>
                <w:rFonts w:ascii="Times New Roman" w:hAnsi="Times New Roman" w:cs="Times New Roman"/>
                <w:spacing w:val="-4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02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 xml:space="preserve">Архангельская городская Дума, </w:t>
            </w:r>
          </w:p>
          <w:p w:rsidR="00A80650" w:rsidRPr="00AF26E0" w:rsidRDefault="00005352" w:rsidP="0002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Администрация городского округа "Город Архангельск"</w:t>
            </w:r>
            <w:r w:rsidR="00A80650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, муниципально-правовой 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Администрации городского округа "Город Архангельск"</w:t>
            </w:r>
            <w:r w:rsidR="00A80650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, департамент экономического развития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городского округа "Город Архангельск"</w:t>
            </w:r>
            <w:r w:rsidR="00A80650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,</w:t>
            </w:r>
          </w:p>
          <w:p w:rsidR="00A80650" w:rsidRPr="00AF26E0" w:rsidRDefault="00A80650" w:rsidP="0002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департамент финансов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Администрации городского округа "Город Архангельск"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В течение 2021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AF26E0">
              <w:rPr>
                <w:rFonts w:ascii="Times New Roman" w:hAnsi="Times New Roman" w:cs="Times New Roman"/>
                <w:spacing w:val="-4"/>
              </w:rPr>
              <w:t>Порядок выдвижения, внесения, обсуждения, рассмотрения инициативных проектов, а также проведения их конкурсного отбора, утвержденный решением  Архангельской городской Думы</w:t>
            </w:r>
          </w:p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Проект городского 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 xml:space="preserve">бюджета 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на 2022 год 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и на плановый период 2023 и 2024 годов</w:t>
            </w:r>
          </w:p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F26E0" w:rsidRPr="00AF26E0" w:rsidRDefault="00AF26E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hAnsi="Times New Roman" w:cs="Times New Roman"/>
                <w:spacing w:val="-4"/>
              </w:rPr>
              <w:t xml:space="preserve">Порядок расчета и возврата сумм инициативных платежей, подлежащих возврату лицам </w:t>
            </w:r>
            <w:r w:rsidR="002E50C2">
              <w:rPr>
                <w:rFonts w:ascii="Times New Roman" w:hAnsi="Times New Roman" w:cs="Times New Roman"/>
                <w:spacing w:val="-4"/>
              </w:rPr>
              <w:br/>
            </w:r>
            <w:r w:rsidRPr="00AF26E0">
              <w:rPr>
                <w:rFonts w:ascii="Times New Roman" w:hAnsi="Times New Roman" w:cs="Times New Roman"/>
                <w:spacing w:val="-4"/>
              </w:rPr>
              <w:t>(в том числе организациям), осуществившим их перечисление в городской бюджет, утвержденный решением  Архангельской городской Думы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 xml:space="preserve">Наличие </w:t>
            </w:r>
            <w:r w:rsidRPr="00AF26E0">
              <w:rPr>
                <w:rFonts w:ascii="Times New Roman" w:hAnsi="Times New Roman" w:cs="Times New Roman"/>
                <w:spacing w:val="-4"/>
              </w:rPr>
              <w:t>порядка выдвижения, внесения, обсуждения, рассмотрения инициативных проектов, а также проведения их конкурсного отбора, утвержденного решением  Архангельской городской Думы</w:t>
            </w:r>
          </w:p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Включение в проект городского бюджета 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на 2022 год и на плановый период 2023 и 2024 годов расходов на реализацию инициатив населения</w:t>
            </w:r>
          </w:p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hAnsi="Times New Roman" w:cs="Times New Roman"/>
                <w:spacing w:val="-4"/>
              </w:rPr>
              <w:t xml:space="preserve">Наличие порядка расчета и возврата сумм инициативных платежей, подлежащих возврату лицам </w:t>
            </w:r>
            <w:r w:rsidR="002E50C2">
              <w:rPr>
                <w:rFonts w:ascii="Times New Roman" w:hAnsi="Times New Roman" w:cs="Times New Roman"/>
                <w:spacing w:val="-4"/>
              </w:rPr>
              <w:br/>
            </w:r>
            <w:r w:rsidRPr="00AF26E0">
              <w:rPr>
                <w:rFonts w:ascii="Times New Roman" w:hAnsi="Times New Roman" w:cs="Times New Roman"/>
                <w:spacing w:val="-4"/>
              </w:rPr>
              <w:t xml:space="preserve">(в том числе организациям), осуществившим их перечисление </w:t>
            </w:r>
            <w:r w:rsidR="002E50C2">
              <w:rPr>
                <w:rFonts w:ascii="Times New Roman" w:hAnsi="Times New Roman" w:cs="Times New Roman"/>
                <w:spacing w:val="-4"/>
              </w:rPr>
              <w:br/>
            </w:r>
            <w:r w:rsidRPr="00AF26E0">
              <w:rPr>
                <w:rFonts w:ascii="Times New Roman" w:hAnsi="Times New Roman" w:cs="Times New Roman"/>
                <w:spacing w:val="-4"/>
              </w:rPr>
              <w:t>в городской бюджет, утвержденного решением  Архангельской городской Думы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Да/нет</w:t>
            </w: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Да/нет</w:t>
            </w: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Да/нет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Да</w:t>
            </w: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Да</w:t>
            </w: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-</w:t>
            </w: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-</w:t>
            </w: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57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-</w:t>
            </w:r>
          </w:p>
          <w:p w:rsidR="00A80650" w:rsidRPr="00AF26E0" w:rsidRDefault="00A80650" w:rsidP="0002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-</w:t>
            </w: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-</w:t>
            </w: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-</w:t>
            </w:r>
          </w:p>
        </w:tc>
      </w:tr>
      <w:tr w:rsidR="00FD0496" w:rsidRPr="00AF26E0" w:rsidTr="00D10E7E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96" w:rsidRPr="00AF26E0" w:rsidRDefault="00391830" w:rsidP="007F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7030A0"/>
                <w:spacing w:val="-4"/>
                <w:lang w:eastAsia="ru-RU"/>
              </w:rPr>
              <w:lastRenderedPageBreak/>
              <w:t>2.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96" w:rsidRPr="00AF26E0" w:rsidRDefault="00FD0496" w:rsidP="007F275D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</w:rPr>
            </w:pPr>
            <w:r w:rsidRPr="00AF26E0">
              <w:rPr>
                <w:rFonts w:ascii="Times New Roman" w:eastAsia="Calibri" w:hAnsi="Times New Roman" w:cs="Times New Roman"/>
                <w:spacing w:val="-4"/>
              </w:rPr>
              <w:t>Реализация проекта "Бюджет твоих возможностей"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96" w:rsidRPr="00AF26E0" w:rsidRDefault="00FD0496" w:rsidP="0002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Департамент финансов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Администрации городского округа "Город Архангельск"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, главные распорядители средств городского бюджета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96" w:rsidRPr="00AF26E0" w:rsidRDefault="004558FF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6E0" w:rsidRDefault="004558FF" w:rsidP="00AF26E0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AF26E0">
              <w:rPr>
                <w:rFonts w:ascii="Times New Roman" w:hAnsi="Times New Roman" w:cs="Times New Roman"/>
                <w:spacing w:val="-4"/>
              </w:rPr>
              <w:t xml:space="preserve">Положение </w:t>
            </w:r>
            <w:r w:rsidR="002E50C2">
              <w:rPr>
                <w:rFonts w:ascii="Times New Roman" w:hAnsi="Times New Roman" w:cs="Times New Roman"/>
                <w:spacing w:val="-4"/>
              </w:rPr>
              <w:br/>
            </w:r>
            <w:r w:rsidRPr="00AF26E0">
              <w:rPr>
                <w:rFonts w:ascii="Times New Roman" w:hAnsi="Times New Roman" w:cs="Times New Roman"/>
                <w:spacing w:val="-4"/>
              </w:rPr>
              <w:t>о проекте</w:t>
            </w:r>
          </w:p>
          <w:p w:rsidR="005F169A" w:rsidRPr="00AF26E0" w:rsidRDefault="004558FF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hAnsi="Times New Roman" w:cs="Times New Roman"/>
                <w:spacing w:val="-4"/>
              </w:rPr>
              <w:t>"Бюджет твоих возможностей"</w:t>
            </w:r>
            <w:r w:rsidR="005F169A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</w:t>
            </w:r>
          </w:p>
          <w:p w:rsidR="005F169A" w:rsidRPr="00AF26E0" w:rsidRDefault="005F169A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5F169A" w:rsidRPr="00AF26E0" w:rsidRDefault="005F169A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5F169A" w:rsidRPr="00AF26E0" w:rsidRDefault="005F169A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5F169A" w:rsidRPr="00AF26E0" w:rsidRDefault="005F169A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Проект городского бюджета 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на 2022 год и 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 xml:space="preserve">на плановый период 2023 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и 2024 годов</w:t>
            </w:r>
          </w:p>
          <w:p w:rsidR="00FD0496" w:rsidRPr="00AF26E0" w:rsidRDefault="00FD0496" w:rsidP="00AF2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96" w:rsidRPr="00AF26E0" w:rsidRDefault="004558FF" w:rsidP="00AF2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 xml:space="preserve">Наличие актуального </w:t>
            </w:r>
            <w:r w:rsidR="001D240C" w:rsidRPr="00AF26E0">
              <w:rPr>
                <w:rFonts w:ascii="Times New Roman" w:hAnsi="Times New Roman" w:cs="Times New Roman"/>
                <w:spacing w:val="-4"/>
              </w:rPr>
              <w:t>Положения</w:t>
            </w:r>
            <w:r w:rsidRPr="00AF26E0">
              <w:rPr>
                <w:rFonts w:ascii="Times New Roman" w:hAnsi="Times New Roman" w:cs="Times New Roman"/>
                <w:spacing w:val="-4"/>
              </w:rPr>
              <w:t xml:space="preserve"> о проекте "Бюджет твоих возможностей"</w:t>
            </w:r>
          </w:p>
          <w:p w:rsidR="005F169A" w:rsidRPr="00AF26E0" w:rsidRDefault="005F169A" w:rsidP="00AF2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5F169A" w:rsidRPr="00AF26E0" w:rsidRDefault="005F169A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Включение в проект городского бюджета на 2022 год 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и на плановый 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 xml:space="preserve">период 2023 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и 2024 годов расходов 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на </w:t>
            </w:r>
            <w:r w:rsidR="0069154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реализацию </w:t>
            </w:r>
            <w:r w:rsidR="00D6041C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проекта "Бюджет твоих возможностей"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9A" w:rsidRPr="00AF26E0" w:rsidRDefault="004558FF" w:rsidP="005F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Да/нет</w:t>
            </w:r>
          </w:p>
          <w:p w:rsidR="005F169A" w:rsidRPr="00AF26E0" w:rsidRDefault="005F169A" w:rsidP="005F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5F169A" w:rsidRPr="00AF26E0" w:rsidRDefault="005F169A" w:rsidP="005F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5F169A" w:rsidRPr="00AF26E0" w:rsidRDefault="005F169A" w:rsidP="005F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5F169A" w:rsidRPr="00AF26E0" w:rsidRDefault="005F169A" w:rsidP="005F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5F169A" w:rsidRPr="00AF26E0" w:rsidRDefault="005F169A" w:rsidP="005F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5F169A" w:rsidRPr="00AF26E0" w:rsidRDefault="005F169A" w:rsidP="005F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FD0496" w:rsidRPr="00AF26E0" w:rsidRDefault="005F169A" w:rsidP="005F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Да/нет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9A" w:rsidRPr="00AF26E0" w:rsidRDefault="004558FF" w:rsidP="005F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Да</w:t>
            </w:r>
          </w:p>
          <w:p w:rsidR="005F169A" w:rsidRPr="00AF26E0" w:rsidRDefault="005F169A" w:rsidP="005F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5F169A" w:rsidRPr="00AF26E0" w:rsidRDefault="005F169A" w:rsidP="005F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5F169A" w:rsidRPr="00AF26E0" w:rsidRDefault="005F169A" w:rsidP="005F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5F169A" w:rsidRPr="00AF26E0" w:rsidRDefault="005F169A" w:rsidP="005F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5F169A" w:rsidRPr="00AF26E0" w:rsidRDefault="005F169A" w:rsidP="005F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5F169A" w:rsidRPr="00AF26E0" w:rsidRDefault="005F169A" w:rsidP="005F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FD0496" w:rsidRPr="00AF26E0" w:rsidRDefault="005F169A" w:rsidP="005F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9A" w:rsidRPr="00AF26E0" w:rsidRDefault="004558FF" w:rsidP="005F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-</w:t>
            </w:r>
          </w:p>
          <w:p w:rsidR="005F169A" w:rsidRPr="00AF26E0" w:rsidRDefault="005F169A" w:rsidP="005F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5F169A" w:rsidRPr="00AF26E0" w:rsidRDefault="005F169A" w:rsidP="005F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5F169A" w:rsidRPr="00AF26E0" w:rsidRDefault="005F169A" w:rsidP="005F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5F169A" w:rsidRPr="00AF26E0" w:rsidRDefault="005F169A" w:rsidP="005F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5F169A" w:rsidRPr="00AF26E0" w:rsidRDefault="005F169A" w:rsidP="005F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5F169A" w:rsidRPr="00AF26E0" w:rsidRDefault="005F169A" w:rsidP="005F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FD0496" w:rsidRPr="00AF26E0" w:rsidRDefault="005F169A" w:rsidP="005F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9A" w:rsidRPr="00AF26E0" w:rsidRDefault="004558FF" w:rsidP="005F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-</w:t>
            </w:r>
          </w:p>
          <w:p w:rsidR="005F169A" w:rsidRPr="00AF26E0" w:rsidRDefault="005F169A" w:rsidP="005F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5F169A" w:rsidRPr="00AF26E0" w:rsidRDefault="005F169A" w:rsidP="005F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5F169A" w:rsidRPr="00AF26E0" w:rsidRDefault="005F169A" w:rsidP="005F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5F169A" w:rsidRPr="00AF26E0" w:rsidRDefault="005F169A" w:rsidP="005F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5F169A" w:rsidRPr="00AF26E0" w:rsidRDefault="005F169A" w:rsidP="005F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5F169A" w:rsidRPr="00AF26E0" w:rsidRDefault="005F169A" w:rsidP="005F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FD0496" w:rsidRPr="00AF26E0" w:rsidRDefault="005F169A" w:rsidP="005F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-</w:t>
            </w:r>
          </w:p>
        </w:tc>
      </w:tr>
      <w:tr w:rsidR="00A80650" w:rsidRPr="00AF26E0" w:rsidTr="00D10E7E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391830" w:rsidP="007F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highlight w:val="cyan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3</w:t>
            </w:r>
            <w:r w:rsidR="003A5BE8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933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Совершенствование системы оценки </w:t>
            </w:r>
            <w:r w:rsidRPr="00AF26E0">
              <w:rPr>
                <w:rFonts w:ascii="Times New Roman" w:hAnsi="Times New Roman" w:cs="Times New Roman"/>
                <w:bCs/>
                <w:spacing w:val="-4"/>
              </w:rPr>
              <w:t>качества финансового менеджмента, осуществляемого главными администраторами средств городского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Департамент финансов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Администрации городского округа "Город Архангельск"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В течение 2021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pacing w:val="-4"/>
              </w:rPr>
            </w:pPr>
            <w:r w:rsidRPr="00AF26E0">
              <w:rPr>
                <w:rFonts w:ascii="Times New Roman" w:hAnsi="Times New Roman" w:cs="Times New Roman"/>
                <w:bCs/>
                <w:spacing w:val="-4"/>
              </w:rPr>
              <w:t>Порядок</w:t>
            </w:r>
          </w:p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hAnsi="Times New Roman" w:cs="Times New Roman"/>
                <w:bCs/>
                <w:spacing w:val="-4"/>
              </w:rPr>
              <w:t>проведения мониторинга качества финансового менеджмента в отношении главных администраторов средств городского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pacing w:val="-4"/>
              </w:rPr>
            </w:pPr>
            <w:r w:rsidRPr="00AF26E0">
              <w:rPr>
                <w:rFonts w:ascii="Times New Roman" w:hAnsi="Times New Roman" w:cs="Times New Roman"/>
                <w:bCs/>
                <w:spacing w:val="-4"/>
              </w:rPr>
              <w:t>Наличие порядка</w:t>
            </w:r>
          </w:p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hAnsi="Times New Roman" w:cs="Times New Roman"/>
                <w:bCs/>
                <w:spacing w:val="-4"/>
              </w:rPr>
              <w:t>проведения мониторинга качества финансового менеджмента в отношении главных администраторов средств городского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CE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Да/нет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CE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42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42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-</w:t>
            </w:r>
          </w:p>
        </w:tc>
      </w:tr>
      <w:tr w:rsidR="00A80650" w:rsidRPr="00AF26E0" w:rsidTr="00D10E7E">
        <w:trPr>
          <w:trHeight w:val="5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391830" w:rsidP="007F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4</w:t>
            </w:r>
            <w:r w:rsidR="00A80650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.</w:t>
            </w:r>
          </w:p>
          <w:p w:rsidR="00A80650" w:rsidRPr="00AF26E0" w:rsidRDefault="00A80650" w:rsidP="007F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lang w:eastAsia="ru-RU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Default="00A80650" w:rsidP="0094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Размещение актуальных редакций ведомственных целевых программ и муниципальных программ </w:t>
            </w:r>
            <w:r w:rsidR="000A32DB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 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на официальном </w:t>
            </w:r>
            <w:r w:rsidR="0094247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информационном и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нтернет</w:t>
            </w:r>
            <w:r w:rsidRPr="002E50C2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-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портале </w:t>
            </w:r>
            <w:r w:rsidR="0094247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</w:t>
            </w:r>
          </w:p>
          <w:p w:rsidR="0094247E" w:rsidRPr="00AF26E0" w:rsidRDefault="0094247E" w:rsidP="0094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(в ред</w:t>
            </w:r>
            <w:r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.</w:t>
            </w: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 xml:space="preserve"> от 24.03.2022 № 1571р)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546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Департамент экономического развития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Администрации городского округа "Город Архангельск"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, координаторы ведомственных целевых программ </w:t>
            </w:r>
            <w:r w:rsidR="00546AC6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4E2FF7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highlight w:val="yellow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Ежеквартально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0C2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Наличие актуальных редакций ведомственных целевых программ 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и муниципальных программ </w:t>
            </w:r>
            <w:r w:rsidR="00546AC6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 </w:t>
            </w:r>
          </w:p>
          <w:p w:rsidR="00A80650" w:rsidRDefault="0094247E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на официальном информационном и</w:t>
            </w:r>
            <w:r w:rsidR="00A80650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нтернет - портале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="00A80650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</w:t>
            </w:r>
          </w:p>
          <w:p w:rsidR="00AF26E0" w:rsidRPr="00AF26E0" w:rsidRDefault="0094247E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(в ред</w:t>
            </w:r>
            <w:r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.</w:t>
            </w: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 xml:space="preserve"> от 24.03.2022 № </w:t>
            </w: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lastRenderedPageBreak/>
              <w:t>1571р)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2E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Да/нет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Да</w:t>
            </w:r>
          </w:p>
        </w:tc>
      </w:tr>
      <w:tr w:rsidR="00A80650" w:rsidRPr="00AF26E0" w:rsidTr="00D10E7E">
        <w:trPr>
          <w:trHeight w:val="55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391830" w:rsidP="007F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highlight w:val="yellow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lastRenderedPageBreak/>
              <w:t>5</w:t>
            </w:r>
            <w:r w:rsidR="003A5BE8"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3D3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Размещение результатов мониторинга качества финансового менеджмента главных администраторов средств городского бюджета на офиц</w:t>
            </w:r>
            <w:r w:rsidR="0094247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иальном информационном и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нтернет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- портале </w:t>
            </w:r>
            <w:r w:rsidR="0094247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</w:t>
            </w:r>
          </w:p>
          <w:p w:rsidR="00A80650" w:rsidRPr="00AF26E0" w:rsidRDefault="0094247E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(в ред</w:t>
            </w:r>
            <w:r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.</w:t>
            </w: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 xml:space="preserve"> от 24.03.2022 № 1571р)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3D3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Департамент финансов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Администрации городского округа "Город Архангельск"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Default="00A80650" w:rsidP="0094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Наличие 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="0094247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на официальном информационном и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нтернет - портале </w:t>
            </w:r>
            <w:r w:rsidR="0094247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 результатов мониторинга качества финансового менеджмента главных администраторов средств городского бюджета </w:t>
            </w:r>
          </w:p>
          <w:p w:rsidR="0094247E" w:rsidRPr="00AF26E0" w:rsidRDefault="0094247E" w:rsidP="0094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(в ред</w:t>
            </w:r>
            <w:r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.</w:t>
            </w: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 xml:space="preserve"> от 24.03.2022 № 1571р)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Да/нет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Да</w:t>
            </w:r>
          </w:p>
        </w:tc>
      </w:tr>
      <w:tr w:rsidR="00A80650" w:rsidRPr="00AF26E0" w:rsidTr="00D10E7E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391830" w:rsidP="00CD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6</w:t>
            </w:r>
            <w:r w:rsidR="003A5BE8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3176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Повышение уровня открытости и прозрачности управления муниципальными финансами путем опубликования информации о  бюджете в доступной для граждан форме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CD6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Департамент финансов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Администрации городского округа "Город Архангельск"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CD6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Default="00A80650" w:rsidP="0094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Наличие 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="0094247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на официальном информационном и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нтернет-портале </w:t>
            </w:r>
            <w:r w:rsidR="0094247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 брошюр "Открытый проект бюджета", "Открытый бюджет", "Открытый отчет"</w:t>
            </w:r>
          </w:p>
          <w:p w:rsidR="0094247E" w:rsidRPr="00AF26E0" w:rsidRDefault="0094247E" w:rsidP="0094247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pacing w:val="-4"/>
                <w:highlight w:val="yellow"/>
                <w:lang w:eastAsia="ru-RU"/>
              </w:rPr>
            </w:pP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(в ред</w:t>
            </w:r>
            <w:r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.</w:t>
            </w: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 xml:space="preserve"> от 24.03.2022 № 1571р)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CD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Да/нет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CD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CD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CD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Да</w:t>
            </w:r>
          </w:p>
        </w:tc>
      </w:tr>
      <w:tr w:rsidR="00A80650" w:rsidRPr="00AF26E0" w:rsidTr="00D10E7E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391830" w:rsidP="003A5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lastRenderedPageBreak/>
              <w:t>7</w:t>
            </w:r>
            <w:r w:rsidR="003A5BE8"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0C2" w:rsidRDefault="00A80650" w:rsidP="00804D2A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AF26E0">
              <w:rPr>
                <w:rFonts w:ascii="Times New Roman" w:hAnsi="Times New Roman" w:cs="Times New Roman"/>
                <w:spacing w:val="-4"/>
              </w:rPr>
              <w:t xml:space="preserve">Своевременное и достоверное размещение </w:t>
            </w:r>
            <w:r w:rsidRPr="00AF26E0">
              <w:rPr>
                <w:rFonts w:ascii="Times New Roman" w:hAnsi="Times New Roman" w:cs="Times New Roman"/>
                <w:spacing w:val="-4"/>
              </w:rPr>
              <w:br/>
              <w:t xml:space="preserve">информации в информационно-телекоммуникационной сети "Интернет" на едином портале бюджетной системы Российской Федерации (далее – единый портал) </w:t>
            </w:r>
          </w:p>
          <w:p w:rsidR="00A80650" w:rsidRPr="00AF26E0" w:rsidRDefault="00A80650" w:rsidP="00804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hAnsi="Times New Roman" w:cs="Times New Roman"/>
                <w:spacing w:val="-4"/>
              </w:rPr>
              <w:t xml:space="preserve">в соответствии с приказом Министерства финансов Российской Федерации </w:t>
            </w:r>
            <w:r w:rsidR="002E50C2">
              <w:rPr>
                <w:rFonts w:ascii="Times New Roman" w:hAnsi="Times New Roman" w:cs="Times New Roman"/>
                <w:spacing w:val="-4"/>
              </w:rPr>
              <w:br/>
            </w:r>
            <w:r w:rsidRPr="00AF26E0">
              <w:rPr>
                <w:rFonts w:ascii="Times New Roman" w:hAnsi="Times New Roman" w:cs="Times New Roman"/>
                <w:spacing w:val="-4"/>
              </w:rPr>
              <w:t xml:space="preserve">от 28 декабря 2016 года </w:t>
            </w:r>
            <w:r w:rsidR="002E50C2">
              <w:rPr>
                <w:rFonts w:ascii="Times New Roman" w:hAnsi="Times New Roman" w:cs="Times New Roman"/>
                <w:spacing w:val="-4"/>
              </w:rPr>
              <w:br/>
            </w:r>
            <w:r w:rsidRPr="00AF26E0">
              <w:rPr>
                <w:rFonts w:ascii="Times New Roman" w:hAnsi="Times New Roman" w:cs="Times New Roman"/>
                <w:spacing w:val="-4"/>
              </w:rPr>
              <w:t>№ 243н "О составе и порядке размещения и предоставления информации на едином портале бюджетной системы Российской Федерации"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CD6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Департамент финансов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Администрации городского округа "Город Архангельск"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,</w:t>
            </w:r>
          </w:p>
          <w:p w:rsidR="00A80650" w:rsidRPr="00AF26E0" w:rsidRDefault="00A80650" w:rsidP="009B0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органы, ответственные 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за формирование информации 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в соответствии 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с распоряжением директора департамента финансов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Администрации </w:t>
            </w:r>
            <w:r w:rsidR="009B0DB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муниципального образования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CD6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Доля размещенной  на едином портале информации 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от общего объема информации, требуемой 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к размещению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CD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CD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CD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CD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100,0</w:t>
            </w:r>
          </w:p>
        </w:tc>
      </w:tr>
      <w:tr w:rsidR="00D63566" w:rsidRPr="00AF26E0" w:rsidTr="00D10E7E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566" w:rsidRPr="00AF26E0" w:rsidRDefault="00D63566" w:rsidP="003A5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8.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566" w:rsidRPr="00AF26E0" w:rsidRDefault="00D63566" w:rsidP="00804D2A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AF26E0">
              <w:rPr>
                <w:rFonts w:ascii="Times New Roman" w:hAnsi="Times New Roman" w:cs="Times New Roman"/>
                <w:spacing w:val="-4"/>
              </w:rPr>
              <w:t>Обеспечение реализации проектного управления в городском округе "Город Архангельск" для решения вопросов местного 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566" w:rsidRPr="00AF26E0" w:rsidRDefault="00D63566" w:rsidP="00D6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Департамент экономического развития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Администрации городского округа "Город Архангельск"</w:t>
            </w:r>
          </w:p>
          <w:p w:rsidR="00D63566" w:rsidRPr="00AF26E0" w:rsidRDefault="00D63566" w:rsidP="00CD6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566" w:rsidRPr="00AF26E0" w:rsidRDefault="00D63566" w:rsidP="00CD6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566" w:rsidRPr="00AF26E0" w:rsidRDefault="00D63566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566" w:rsidRPr="00AF26E0" w:rsidRDefault="00B36F73" w:rsidP="00005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Количество проблем (задач), стоящих перед Администрацией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Архангельск", 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для решения которых применяются принципы проектного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66" w:rsidRPr="00AF26E0" w:rsidRDefault="00B36F73" w:rsidP="00CD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66" w:rsidRPr="00AF26E0" w:rsidRDefault="00B36F73" w:rsidP="00CD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66" w:rsidRPr="00AF26E0" w:rsidRDefault="00B36F73" w:rsidP="00CD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Не менее 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66" w:rsidRPr="00AF26E0" w:rsidRDefault="00B36F73" w:rsidP="00CD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Не менее 10</w:t>
            </w:r>
          </w:p>
        </w:tc>
      </w:tr>
      <w:tr w:rsidR="00B36F73" w:rsidRPr="00AF26E0" w:rsidTr="00D10E7E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F73" w:rsidRPr="00AF26E0" w:rsidRDefault="00B36F73" w:rsidP="003A5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9.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F73" w:rsidRPr="00AF26E0" w:rsidRDefault="00B36F73" w:rsidP="00804D2A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AF26E0">
              <w:rPr>
                <w:rFonts w:ascii="Times New Roman" w:hAnsi="Times New Roman" w:cs="Times New Roman"/>
                <w:spacing w:val="-4"/>
              </w:rPr>
              <w:t xml:space="preserve">Уменьшение числа судебных решений неимущественного </w:t>
            </w:r>
            <w:r w:rsidRPr="00AF26E0">
              <w:rPr>
                <w:rFonts w:ascii="Times New Roman" w:hAnsi="Times New Roman" w:cs="Times New Roman"/>
                <w:spacing w:val="-4"/>
              </w:rPr>
              <w:lastRenderedPageBreak/>
              <w:t xml:space="preserve">характера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F73" w:rsidRPr="00AF26E0" w:rsidRDefault="00B36F73" w:rsidP="00D6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 xml:space="preserve">Органы, ответственные 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за исполнение 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судебных решений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F73" w:rsidRPr="00AF26E0" w:rsidRDefault="00B36F73" w:rsidP="00CD6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F73" w:rsidRPr="00AF26E0" w:rsidRDefault="00B36F73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F73" w:rsidRPr="00AF26E0" w:rsidRDefault="00B36F73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Ежегодное сокращение судебных решений 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неимущественного характера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73" w:rsidRPr="00AF26E0" w:rsidRDefault="00B36F73" w:rsidP="00CD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Тыс. рублей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73" w:rsidRPr="00AF26E0" w:rsidRDefault="00B36F73" w:rsidP="002E5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При выявлении резервов 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по данному направлению</w:t>
            </w:r>
          </w:p>
        </w:tc>
      </w:tr>
      <w:tr w:rsidR="00A80650" w:rsidRPr="00AF26E0" w:rsidTr="00D10E7E">
        <w:trPr>
          <w:trHeight w:val="300"/>
        </w:trPr>
        <w:tc>
          <w:tcPr>
            <w:tcW w:w="150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9B0DBC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 xml:space="preserve">Оптимизация расходов на содержание муниципальных учреждений </w:t>
            </w:r>
            <w:r w:rsidR="00546AC6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</w:t>
            </w:r>
          </w:p>
        </w:tc>
      </w:tr>
      <w:tr w:rsidR="00A80650" w:rsidRPr="00AF26E0" w:rsidTr="00D10E7E">
        <w:trPr>
          <w:trHeight w:val="12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3A5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1.</w:t>
            </w:r>
            <w:r w:rsidRPr="00AF26E0">
              <w:rPr>
                <w:rFonts w:ascii="Times New Roman" w:eastAsia="Times New Roman" w:hAnsi="Times New Roman" w:cs="Times New Roman"/>
                <w:i/>
                <w:color w:val="7030A0"/>
                <w:spacing w:val="-4"/>
                <w:highlight w:val="yellow"/>
                <w:lang w:eastAsia="ru-RU"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Совершенствование формирования муниципального задания 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на оказание муниципальных услуг (выполнение работ): включение значений допустимых (возможных) отклонений по показателям качества муниципальных услуг, детализация показателей объема муниципальных услуг (работ) в составе иной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546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Отраслевые (функциональные) органы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Администрации городского округа "Город Архангельск"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, осуществляющие функции и полномочия учредителя муниципальных учреждений </w:t>
            </w:r>
            <w:r w:rsidR="00546AC6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 (далее – органы – учредители)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Наличие 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в муниципальных заданиях 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на оказание муниципальных услуг (выполнение работ) значений допустимых (возможных) отклонений по показателям качества муниципальных услуг, детализации показателей объема муниципальных услуг (работ) 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в составе иной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B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Да/нет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B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B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B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Да</w:t>
            </w:r>
          </w:p>
        </w:tc>
      </w:tr>
      <w:tr w:rsidR="00A80650" w:rsidRPr="00AF26E0" w:rsidTr="00D10E7E">
        <w:trPr>
          <w:trHeight w:val="41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3A5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2. 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Усиление контроля за выполнением муниципального задания 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на оказание муниципальных услуг (выполнение работ)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Органы – учредители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Ежеквартально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Отчет о выполнении муниципального задания на оказание муниципальных услуг (выполнение работ)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Доля муниципальных учреждений </w:t>
            </w:r>
            <w:r w:rsidR="00546AC6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Архангельск", выполнивших муниципальное задание на оказание муниципальных услуг (выполнение работ) 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на 100 процентов</w:t>
            </w:r>
          </w:p>
          <w:p w:rsidR="00AF26E0" w:rsidRPr="00AF26E0" w:rsidRDefault="00AF26E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983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983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100,0</w:t>
            </w:r>
          </w:p>
        </w:tc>
      </w:tr>
      <w:tr w:rsidR="00A80650" w:rsidRPr="00AF26E0" w:rsidTr="00D10E7E">
        <w:trPr>
          <w:trHeight w:val="6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3A5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 xml:space="preserve">3. 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Обеспечение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в установленные сроки возврата </w:t>
            </w:r>
            <w:r w:rsidRPr="00AF26E0">
              <w:rPr>
                <w:rFonts w:ascii="Times New Roman" w:hAnsi="Times New Roman" w:cs="Times New Roman"/>
                <w:spacing w:val="-4"/>
              </w:rPr>
              <w:t xml:space="preserve">остатков субсидий на финансовое обеспечение выполнения муниципальных заданий на оказание муниципальных услуг (выполнение работ) в объеме, соответствующем не достигнутым показателям муниципальных заданий на оказание муниципальных услуг (выполнение работ) </w:t>
            </w:r>
          </w:p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546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Органы – учредители, муниципальные бюджетные и автономные учреждения </w:t>
            </w:r>
            <w:r w:rsidR="00546AC6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Приказы (распоряжения) органов-учредителей о возврате </w:t>
            </w:r>
            <w:r w:rsidRPr="00AF26E0">
              <w:rPr>
                <w:rFonts w:ascii="Times New Roman" w:hAnsi="Times New Roman" w:cs="Times New Roman"/>
                <w:spacing w:val="-4"/>
              </w:rPr>
              <w:t>остатков субсидий на финансовое обеспечение выполнения муниципальных заданий на оказание муниципальных услуг (выполнение работ)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6E0" w:rsidRDefault="00A80650" w:rsidP="00AF26E0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AF26E0">
              <w:rPr>
                <w:rFonts w:ascii="Times New Roman" w:hAnsi="Times New Roman" w:cs="Times New Roman"/>
                <w:spacing w:val="-4"/>
              </w:rPr>
              <w:t xml:space="preserve">Отношение возвращенных </w:t>
            </w:r>
            <w:r w:rsidR="002E50C2">
              <w:rPr>
                <w:rFonts w:ascii="Times New Roman" w:hAnsi="Times New Roman" w:cs="Times New Roman"/>
                <w:spacing w:val="-4"/>
              </w:rPr>
              <w:br/>
            </w:r>
            <w:r w:rsidRPr="00AF26E0">
              <w:rPr>
                <w:rFonts w:ascii="Times New Roman" w:hAnsi="Times New Roman" w:cs="Times New Roman"/>
                <w:spacing w:val="-4"/>
              </w:rPr>
              <w:t xml:space="preserve">в установленные сроки остатков субсидий </w:t>
            </w:r>
            <w:r w:rsidR="002E50C2">
              <w:rPr>
                <w:rFonts w:ascii="Times New Roman" w:hAnsi="Times New Roman" w:cs="Times New Roman"/>
                <w:spacing w:val="-4"/>
              </w:rPr>
              <w:br/>
            </w:r>
            <w:r w:rsidRPr="00AF26E0">
              <w:rPr>
                <w:rFonts w:ascii="Times New Roman" w:hAnsi="Times New Roman" w:cs="Times New Roman"/>
                <w:spacing w:val="-4"/>
              </w:rPr>
              <w:t xml:space="preserve">на финансовое обеспечение выполнения муниципальных заданий на оказание муниципальных услуг (выполнение работ) к остаткам субсидий </w:t>
            </w:r>
            <w:r w:rsidR="002E50C2">
              <w:rPr>
                <w:rFonts w:ascii="Times New Roman" w:hAnsi="Times New Roman" w:cs="Times New Roman"/>
                <w:spacing w:val="-4"/>
              </w:rPr>
              <w:br/>
            </w:r>
            <w:r w:rsidRPr="00AF26E0">
              <w:rPr>
                <w:rFonts w:ascii="Times New Roman" w:hAnsi="Times New Roman" w:cs="Times New Roman"/>
                <w:spacing w:val="-4"/>
              </w:rPr>
              <w:t>на финансовое обеспечение выполнения муниципальных заданий на оказание муниципальных услуг (выполнение работ), требуемым</w:t>
            </w:r>
          </w:p>
          <w:p w:rsidR="00A80650" w:rsidRDefault="00A80650" w:rsidP="00AF26E0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AF26E0">
              <w:rPr>
                <w:rFonts w:ascii="Times New Roman" w:hAnsi="Times New Roman" w:cs="Times New Roman"/>
                <w:spacing w:val="-4"/>
              </w:rPr>
              <w:t>к возвращению</w:t>
            </w:r>
          </w:p>
          <w:p w:rsidR="00AF26E0" w:rsidRPr="00AF26E0" w:rsidRDefault="00AF26E0" w:rsidP="00AF26E0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98322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26E0">
              <w:rPr>
                <w:rFonts w:ascii="Times New Roman" w:hAnsi="Times New Roman" w:cs="Times New Roman"/>
                <w:spacing w:val="-4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100,0</w:t>
            </w:r>
          </w:p>
        </w:tc>
      </w:tr>
      <w:tr w:rsidR="00A80650" w:rsidRPr="00AF26E0" w:rsidTr="00D10E7E">
        <w:trPr>
          <w:trHeight w:val="6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3A5BE8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highlight w:val="yellow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4.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546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Совершенствование порядков </w:t>
            </w:r>
            <w:r w:rsidRPr="00AF26E0">
              <w:rPr>
                <w:rFonts w:ascii="Times New Roman" w:hAnsi="Times New Roman" w:cs="Times New Roman"/>
                <w:spacing w:val="-4"/>
              </w:rPr>
              <w:t xml:space="preserve">определения нормативных затрат </w:t>
            </w:r>
            <w:r w:rsidR="002E50C2">
              <w:rPr>
                <w:rFonts w:ascii="Times New Roman" w:hAnsi="Times New Roman" w:cs="Times New Roman"/>
                <w:spacing w:val="-4"/>
              </w:rPr>
              <w:br/>
            </w:r>
            <w:r w:rsidRPr="00AF26E0">
              <w:rPr>
                <w:rFonts w:ascii="Times New Roman" w:hAnsi="Times New Roman" w:cs="Times New Roman"/>
                <w:spacing w:val="-4"/>
              </w:rPr>
              <w:t xml:space="preserve">на оказание муниципальных услуг, нормативных затрат (затрат) на выполнение работ муниципальными учреждениями </w:t>
            </w:r>
            <w:r w:rsidR="00546AC6" w:rsidRPr="00AF26E0">
              <w:rPr>
                <w:rFonts w:ascii="Times New Roman" w:hAnsi="Times New Roman" w:cs="Times New Roman"/>
                <w:spacing w:val="-4"/>
              </w:rPr>
              <w:t>городского округа</w:t>
            </w:r>
            <w:r w:rsidRPr="00AF26E0">
              <w:rPr>
                <w:rFonts w:ascii="Times New Roman" w:hAnsi="Times New Roman" w:cs="Times New Roman"/>
                <w:spacing w:val="-4"/>
              </w:rPr>
              <w:t xml:space="preserve"> "Город Архангельск" и затрат на уплату налогов, </w:t>
            </w:r>
            <w:r w:rsidR="002E50C2">
              <w:rPr>
                <w:rFonts w:ascii="Times New Roman" w:hAnsi="Times New Roman" w:cs="Times New Roman"/>
                <w:spacing w:val="-4"/>
              </w:rPr>
              <w:br/>
            </w:r>
            <w:r w:rsidRPr="00AF26E0">
              <w:rPr>
                <w:rFonts w:ascii="Times New Roman" w:hAnsi="Times New Roman" w:cs="Times New Roman"/>
                <w:spacing w:val="-4"/>
              </w:rPr>
              <w:t xml:space="preserve">в качестве объекта налогообложения по </w:t>
            </w:r>
            <w:r w:rsidRPr="00AF26E0">
              <w:rPr>
                <w:rFonts w:ascii="Times New Roman" w:hAnsi="Times New Roman" w:cs="Times New Roman"/>
                <w:spacing w:val="-4"/>
              </w:rPr>
              <w:lastRenderedPageBreak/>
              <w:t xml:space="preserve">которым признается имущество муниципальных учреждений </w:t>
            </w:r>
            <w:r w:rsidR="00546AC6" w:rsidRPr="00AF26E0">
              <w:rPr>
                <w:rFonts w:ascii="Times New Roman" w:hAnsi="Times New Roman" w:cs="Times New Roman"/>
                <w:spacing w:val="-4"/>
              </w:rPr>
              <w:t>городского округа</w:t>
            </w:r>
            <w:r w:rsidRPr="00AF26E0">
              <w:rPr>
                <w:rFonts w:ascii="Times New Roman" w:hAnsi="Times New Roman" w:cs="Times New Roman"/>
                <w:spacing w:val="-4"/>
              </w:rPr>
              <w:t xml:space="preserve"> "Город Архангельск"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546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 xml:space="preserve">Органы – учредители, муниципальные бюджетные и автономные учреждения </w:t>
            </w:r>
            <w:r w:rsidR="00546AC6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Ежегодно (по мере необходимости)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Порядки </w:t>
            </w:r>
            <w:r w:rsidRPr="00AF26E0">
              <w:rPr>
                <w:rFonts w:ascii="Times New Roman" w:hAnsi="Times New Roman" w:cs="Times New Roman"/>
                <w:spacing w:val="-4"/>
              </w:rPr>
              <w:t xml:space="preserve">определения нормативных затрат </w:t>
            </w:r>
            <w:r w:rsidR="002E50C2">
              <w:rPr>
                <w:rFonts w:ascii="Times New Roman" w:hAnsi="Times New Roman" w:cs="Times New Roman"/>
                <w:spacing w:val="-4"/>
              </w:rPr>
              <w:br/>
            </w:r>
            <w:r w:rsidRPr="00AF26E0">
              <w:rPr>
                <w:rFonts w:ascii="Times New Roman" w:hAnsi="Times New Roman" w:cs="Times New Roman"/>
                <w:spacing w:val="-4"/>
              </w:rPr>
              <w:t xml:space="preserve">на оказание муниципальных услуг, нормативных затрат (затрат) </w:t>
            </w:r>
            <w:r w:rsidR="002E50C2">
              <w:rPr>
                <w:rFonts w:ascii="Times New Roman" w:hAnsi="Times New Roman" w:cs="Times New Roman"/>
                <w:spacing w:val="-4"/>
              </w:rPr>
              <w:br/>
            </w:r>
            <w:r w:rsidRPr="00AF26E0">
              <w:rPr>
                <w:rFonts w:ascii="Times New Roman" w:hAnsi="Times New Roman" w:cs="Times New Roman"/>
                <w:spacing w:val="-4"/>
              </w:rPr>
              <w:t xml:space="preserve">на выполнение работ муниципальными </w:t>
            </w:r>
            <w:r w:rsidRPr="00AF26E0">
              <w:rPr>
                <w:rFonts w:ascii="Times New Roman" w:hAnsi="Times New Roman" w:cs="Times New Roman"/>
                <w:spacing w:val="-4"/>
              </w:rPr>
              <w:lastRenderedPageBreak/>
              <w:t xml:space="preserve">учреждениями </w:t>
            </w:r>
            <w:r w:rsidR="00546AC6" w:rsidRPr="00AF26E0">
              <w:rPr>
                <w:rFonts w:ascii="Times New Roman" w:hAnsi="Times New Roman" w:cs="Times New Roman"/>
                <w:spacing w:val="-4"/>
              </w:rPr>
              <w:t>городского округа</w:t>
            </w:r>
            <w:r w:rsidRPr="00AF26E0">
              <w:rPr>
                <w:rFonts w:ascii="Times New Roman" w:hAnsi="Times New Roman" w:cs="Times New Roman"/>
                <w:spacing w:val="-4"/>
              </w:rPr>
              <w:t xml:space="preserve"> "Город Архангельск" и затрат на уплату налогов, </w:t>
            </w:r>
            <w:r w:rsidR="002E50C2">
              <w:rPr>
                <w:rFonts w:ascii="Times New Roman" w:hAnsi="Times New Roman" w:cs="Times New Roman"/>
                <w:spacing w:val="-4"/>
              </w:rPr>
              <w:br/>
            </w:r>
            <w:r w:rsidRPr="00AF26E0">
              <w:rPr>
                <w:rFonts w:ascii="Times New Roman" w:hAnsi="Times New Roman" w:cs="Times New Roman"/>
                <w:spacing w:val="-4"/>
              </w:rPr>
              <w:t xml:space="preserve">в качестве объекта налогообложения по которым признается имущество муниципальных учреждений </w:t>
            </w:r>
            <w:r w:rsidR="00546AC6" w:rsidRPr="00AF26E0">
              <w:rPr>
                <w:rFonts w:ascii="Times New Roman" w:hAnsi="Times New Roman" w:cs="Times New Roman"/>
                <w:spacing w:val="-4"/>
              </w:rPr>
              <w:t>городского округа</w:t>
            </w:r>
            <w:r w:rsidRPr="00AF26E0">
              <w:rPr>
                <w:rFonts w:ascii="Times New Roman" w:hAnsi="Times New Roman" w:cs="Times New Roman"/>
                <w:spacing w:val="-4"/>
              </w:rPr>
              <w:t xml:space="preserve"> "Город Архангельск"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6E0" w:rsidRDefault="00A80650" w:rsidP="00AF26E0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AF26E0">
              <w:rPr>
                <w:rFonts w:ascii="Times New Roman" w:hAnsi="Times New Roman" w:cs="Times New Roman"/>
                <w:spacing w:val="-4"/>
              </w:rPr>
              <w:lastRenderedPageBreak/>
              <w:t xml:space="preserve">Наличие актуальных 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порядков </w:t>
            </w:r>
            <w:r w:rsidRPr="00AF26E0">
              <w:rPr>
                <w:rFonts w:ascii="Times New Roman" w:hAnsi="Times New Roman" w:cs="Times New Roman"/>
                <w:spacing w:val="-4"/>
              </w:rPr>
              <w:t>определения нормативных затрат на оказание муниципальных услуг, нормативных затрат (затрат)</w:t>
            </w:r>
            <w:r w:rsidR="002E50C2">
              <w:rPr>
                <w:rFonts w:ascii="Times New Roman" w:hAnsi="Times New Roman" w:cs="Times New Roman"/>
                <w:spacing w:val="-4"/>
              </w:rPr>
              <w:br/>
            </w:r>
            <w:r w:rsidRPr="00AF26E0">
              <w:rPr>
                <w:rFonts w:ascii="Times New Roman" w:hAnsi="Times New Roman" w:cs="Times New Roman"/>
                <w:spacing w:val="-4"/>
              </w:rPr>
              <w:t xml:space="preserve">на выполнение работ муниципальными учреждениями </w:t>
            </w:r>
            <w:r w:rsidR="00546AC6" w:rsidRPr="00AF26E0">
              <w:rPr>
                <w:rFonts w:ascii="Times New Roman" w:hAnsi="Times New Roman" w:cs="Times New Roman"/>
                <w:spacing w:val="-4"/>
              </w:rPr>
              <w:lastRenderedPageBreak/>
              <w:t>городского округа</w:t>
            </w:r>
            <w:r w:rsidRPr="00AF26E0">
              <w:rPr>
                <w:rFonts w:ascii="Times New Roman" w:hAnsi="Times New Roman" w:cs="Times New Roman"/>
                <w:spacing w:val="-4"/>
              </w:rPr>
              <w:t xml:space="preserve"> "Город Архангельск" и затрат на уплату налогов, в качестве объекта налогообложения по которым признается имущество муниципальных учреждений </w:t>
            </w:r>
            <w:r w:rsidR="00546AC6" w:rsidRPr="00AF26E0">
              <w:rPr>
                <w:rFonts w:ascii="Times New Roman" w:hAnsi="Times New Roman" w:cs="Times New Roman"/>
                <w:spacing w:val="-4"/>
              </w:rPr>
              <w:t>городского округа</w:t>
            </w:r>
            <w:r w:rsidRPr="00AF26E0">
              <w:rPr>
                <w:rFonts w:ascii="Times New Roman" w:hAnsi="Times New Roman" w:cs="Times New Roman"/>
                <w:spacing w:val="-4"/>
              </w:rPr>
              <w:t xml:space="preserve"> "Город Архангельск" </w:t>
            </w:r>
            <w:r w:rsidR="002E50C2">
              <w:rPr>
                <w:rFonts w:ascii="Times New Roman" w:hAnsi="Times New Roman" w:cs="Times New Roman"/>
                <w:spacing w:val="-4"/>
              </w:rPr>
              <w:br/>
            </w:r>
            <w:r w:rsidRPr="00AF26E0">
              <w:rPr>
                <w:rFonts w:ascii="Times New Roman" w:hAnsi="Times New Roman" w:cs="Times New Roman"/>
                <w:spacing w:val="-4"/>
              </w:rPr>
              <w:t>по отдельным муниципальным услугам</w:t>
            </w:r>
          </w:p>
          <w:p w:rsidR="00A80650" w:rsidRPr="00AF26E0" w:rsidRDefault="00A80650" w:rsidP="00AF26E0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AF26E0">
              <w:rPr>
                <w:rFonts w:ascii="Times New Roman" w:hAnsi="Times New Roman" w:cs="Times New Roman"/>
                <w:spacing w:val="-4"/>
              </w:rPr>
              <w:t xml:space="preserve">(работам) </w:t>
            </w:r>
            <w:r w:rsidR="002E50C2">
              <w:rPr>
                <w:rFonts w:ascii="Times New Roman" w:hAnsi="Times New Roman" w:cs="Times New Roman"/>
                <w:spacing w:val="-4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(при необходимости)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1C69E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26E0">
              <w:rPr>
                <w:rFonts w:ascii="Times New Roman" w:hAnsi="Times New Roman" w:cs="Times New Roman"/>
                <w:spacing w:val="-4"/>
              </w:rPr>
              <w:lastRenderedPageBreak/>
              <w:t>Да/нет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1C69E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26E0">
              <w:rPr>
                <w:rFonts w:ascii="Times New Roman" w:hAnsi="Times New Roman" w:cs="Times New Roman"/>
                <w:spacing w:val="-4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1C69E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26E0">
              <w:rPr>
                <w:rFonts w:ascii="Times New Roman" w:hAnsi="Times New Roman" w:cs="Times New Roman"/>
                <w:spacing w:val="-4"/>
              </w:rPr>
              <w:t>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1C69E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26E0">
              <w:rPr>
                <w:rFonts w:ascii="Times New Roman" w:hAnsi="Times New Roman" w:cs="Times New Roman"/>
                <w:spacing w:val="-4"/>
              </w:rPr>
              <w:t>Да</w:t>
            </w:r>
          </w:p>
        </w:tc>
      </w:tr>
      <w:tr w:rsidR="00A80650" w:rsidRPr="00AF26E0" w:rsidTr="00D10E7E">
        <w:trPr>
          <w:trHeight w:val="6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3A5BE8" w:rsidP="003A5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pacing w:val="-4"/>
                <w:highlight w:val="yellow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lastRenderedPageBreak/>
              <w:t>5.</w:t>
            </w:r>
            <w:r w:rsidRPr="00AF26E0">
              <w:rPr>
                <w:rFonts w:ascii="Times New Roman" w:eastAsia="Times New Roman" w:hAnsi="Times New Roman" w:cs="Times New Roman"/>
                <w:spacing w:val="-4"/>
                <w:highlight w:val="yellow"/>
                <w:lang w:eastAsia="ru-RU"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546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Усиление контроля за размещением информации муниципальными учреждениями </w:t>
            </w:r>
            <w:r w:rsidR="00546AC6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 </w:t>
            </w:r>
            <w:r w:rsidRPr="00AF26E0">
              <w:rPr>
                <w:rFonts w:ascii="Times New Roman" w:hAnsi="Times New Roman" w:cs="Times New Roman"/>
                <w:iCs/>
                <w:spacing w:val="-4"/>
              </w:rPr>
              <w:t xml:space="preserve">на Официальном сайте Российской Федерации </w:t>
            </w:r>
            <w:r w:rsidR="002E50C2">
              <w:rPr>
                <w:rFonts w:ascii="Times New Roman" w:hAnsi="Times New Roman" w:cs="Times New Roman"/>
                <w:iCs/>
                <w:spacing w:val="-4"/>
              </w:rPr>
              <w:br/>
            </w:r>
            <w:r w:rsidRPr="00AF26E0">
              <w:rPr>
                <w:rFonts w:ascii="Times New Roman" w:hAnsi="Times New Roman" w:cs="Times New Roman"/>
                <w:iCs/>
                <w:spacing w:val="-4"/>
              </w:rPr>
              <w:t xml:space="preserve">в сети Интернет </w:t>
            </w:r>
            <w:r w:rsidR="002E50C2">
              <w:rPr>
                <w:rFonts w:ascii="Times New Roman" w:hAnsi="Times New Roman" w:cs="Times New Roman"/>
                <w:iCs/>
                <w:spacing w:val="-4"/>
              </w:rPr>
              <w:br/>
            </w:r>
            <w:r w:rsidRPr="00AF26E0">
              <w:rPr>
                <w:rFonts w:ascii="Times New Roman" w:hAnsi="Times New Roman" w:cs="Times New Roman"/>
                <w:iCs/>
                <w:spacing w:val="-4"/>
              </w:rPr>
              <w:t xml:space="preserve">для размещения информации </w:t>
            </w:r>
            <w:r w:rsidR="002E50C2">
              <w:rPr>
                <w:rFonts w:ascii="Times New Roman" w:hAnsi="Times New Roman" w:cs="Times New Roman"/>
                <w:iCs/>
                <w:spacing w:val="-4"/>
              </w:rPr>
              <w:br/>
            </w:r>
            <w:r w:rsidRPr="00AF26E0">
              <w:rPr>
                <w:rFonts w:ascii="Times New Roman" w:hAnsi="Times New Roman" w:cs="Times New Roman"/>
                <w:iCs/>
                <w:spacing w:val="-4"/>
              </w:rPr>
              <w:t>о государственных (муниципальных) учреждениях www.bus.gov.ru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546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Органы – учредители, муниципальные бюджетные и автономные учреждения </w:t>
            </w:r>
            <w:r w:rsidR="00546AC6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Архангельск", департамент финансов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Администрации городского округа "Город Архангельск"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6E0" w:rsidRPr="00AF26E0" w:rsidRDefault="00A80650" w:rsidP="002E5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pacing w:val="-4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Отчет 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о размещении муниципальными учреждениями </w:t>
            </w:r>
            <w:r w:rsidR="00546AC6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 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hAnsi="Times New Roman" w:cs="Times New Roman"/>
                <w:iCs/>
                <w:spacing w:val="-4"/>
              </w:rPr>
              <w:t xml:space="preserve">на Официальном сайте Российской Федерации в сети Интернет для размещения информации </w:t>
            </w:r>
            <w:r w:rsidR="002E50C2">
              <w:rPr>
                <w:rFonts w:ascii="Times New Roman" w:hAnsi="Times New Roman" w:cs="Times New Roman"/>
                <w:iCs/>
                <w:spacing w:val="-4"/>
              </w:rPr>
              <w:br/>
            </w:r>
            <w:r w:rsidRPr="00AF26E0">
              <w:rPr>
                <w:rFonts w:ascii="Times New Roman" w:hAnsi="Times New Roman" w:cs="Times New Roman"/>
                <w:iCs/>
                <w:spacing w:val="-4"/>
              </w:rPr>
              <w:t xml:space="preserve">о государственных (муниципальных) </w:t>
            </w:r>
            <w:r w:rsidRPr="00AF26E0">
              <w:rPr>
                <w:rFonts w:ascii="Times New Roman" w:hAnsi="Times New Roman" w:cs="Times New Roman"/>
                <w:iCs/>
                <w:spacing w:val="-4"/>
              </w:rPr>
              <w:lastRenderedPageBreak/>
              <w:t>учреждениях www.bus.gov.ru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электронных копий документов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 xml:space="preserve">Доля муниципальных учреждений </w:t>
            </w:r>
            <w:r w:rsidR="00546AC6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Архангельск", разместивших 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в полном объеме необходимую информацию, 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от общего количества муниципальных учреждений </w:t>
            </w:r>
            <w:r w:rsidR="00546AC6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 xml:space="preserve">Архангельск"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1C69E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26E0">
              <w:rPr>
                <w:rFonts w:ascii="Times New Roman" w:hAnsi="Times New Roman" w:cs="Times New Roman"/>
                <w:spacing w:val="-4"/>
              </w:rPr>
              <w:lastRenderedPageBreak/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1C69E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26E0">
              <w:rPr>
                <w:rFonts w:ascii="Times New Roman" w:hAnsi="Times New Roman" w:cs="Times New Roman"/>
                <w:spacing w:val="-4"/>
              </w:rPr>
              <w:t>≥ 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26E0">
              <w:rPr>
                <w:rFonts w:ascii="Times New Roman" w:hAnsi="Times New Roman" w:cs="Times New Roman"/>
                <w:spacing w:val="-4"/>
              </w:rPr>
              <w:t>≥ 99,0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1C69E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26E0">
              <w:rPr>
                <w:rFonts w:ascii="Times New Roman" w:hAnsi="Times New Roman" w:cs="Times New Roman"/>
                <w:spacing w:val="-4"/>
              </w:rPr>
              <w:t>100,0</w:t>
            </w:r>
          </w:p>
        </w:tc>
      </w:tr>
      <w:tr w:rsidR="00A80650" w:rsidRPr="00AF26E0" w:rsidTr="00D10E7E">
        <w:trPr>
          <w:trHeight w:val="6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3A5BE8" w:rsidP="007F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6</w:t>
            </w:r>
            <w:r w:rsidR="00A80650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.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546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Недопущение необоснованного наличия на лицевых счетах муниципальных бюджетных и автономных учреждений </w:t>
            </w:r>
            <w:r w:rsidR="00546AC6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 остатков средств, предоставленных им в соответствии с абзацем вторым пункта 1статьи 78.1 Бюджетного кодекса Российской Федерации, </w:t>
            </w: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(далее – остатки средств субсидий на иные цели)</w:t>
            </w:r>
            <w:r w:rsidRPr="00AF26E0">
              <w:rPr>
                <w:rFonts w:ascii="Times New Roman" w:eastAsia="Times New Roman" w:hAnsi="Times New Roman" w:cs="Times New Roman"/>
                <w:spacing w:val="-4"/>
                <w:u w:val="single"/>
                <w:lang w:eastAsia="ru-RU"/>
              </w:rPr>
              <w:t xml:space="preserve"> 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на конец месяца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546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Органы – учредители, муниципальные бюджетные и автономные учреждения </w:t>
            </w:r>
            <w:r w:rsidR="00546AC6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Отсутствие необоснованного наличия на лицевых счетах муниципальных бюджетных и автономных учреждений </w:t>
            </w:r>
            <w:r w:rsidR="00546AC6"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"Город Архангельск" остатков средств</w:t>
            </w:r>
            <w:r w:rsidRPr="00AF26E0">
              <w:rPr>
                <w:rFonts w:ascii="Times New Roman" w:eastAsia="Times New Roman" w:hAnsi="Times New Roman" w:cs="Times New Roman"/>
                <w:strike/>
                <w:spacing w:val="-4"/>
                <w:lang w:eastAsia="ru-RU"/>
              </w:rPr>
              <w:t xml:space="preserve"> </w:t>
            </w: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субсидий на иные цели на конец месяца</w:t>
            </w:r>
          </w:p>
          <w:p w:rsidR="00A80650" w:rsidRPr="00AF26E0" w:rsidRDefault="00A80650" w:rsidP="00AF26E0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AF26E0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AF26E0">
              <w:rPr>
                <w:rFonts w:ascii="Times New Roman" w:hAnsi="Times New Roman" w:cs="Times New Roman"/>
                <w:spacing w:val="-4"/>
              </w:rPr>
              <w:t xml:space="preserve">Сумма остатков </w:t>
            </w: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средств субсидий </w:t>
            </w:r>
            <w:r w:rsidR="002E50C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на иные цели 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на конец месяца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26E0">
              <w:rPr>
                <w:rFonts w:ascii="Times New Roman" w:hAnsi="Times New Roman" w:cs="Times New Roman"/>
                <w:spacing w:val="-4"/>
              </w:rPr>
              <w:t>Да/нет</w:t>
            </w: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Тыс. рублей</w:t>
            </w:r>
            <w:r w:rsidRPr="00AF26E0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26E0">
              <w:rPr>
                <w:rFonts w:ascii="Times New Roman" w:hAnsi="Times New Roman" w:cs="Times New Roman"/>
                <w:spacing w:val="-4"/>
              </w:rPr>
              <w:t>Да</w:t>
            </w: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26E0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26E0">
              <w:rPr>
                <w:rFonts w:ascii="Times New Roman" w:hAnsi="Times New Roman" w:cs="Times New Roman"/>
                <w:spacing w:val="-4"/>
              </w:rPr>
              <w:t>Да</w:t>
            </w: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26E0">
              <w:rPr>
                <w:rFonts w:ascii="Times New Roman" w:hAnsi="Times New Roman" w:cs="Times New Roman"/>
                <w:spacing w:val="-4"/>
              </w:rPr>
              <w:t>-</w:t>
            </w: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26E0">
              <w:rPr>
                <w:rFonts w:ascii="Times New Roman" w:hAnsi="Times New Roman" w:cs="Times New Roman"/>
                <w:spacing w:val="-4"/>
              </w:rPr>
              <w:t>Да</w:t>
            </w: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A80650" w:rsidRPr="00AF26E0" w:rsidRDefault="00A80650" w:rsidP="00784C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26E0">
              <w:rPr>
                <w:rFonts w:ascii="Times New Roman" w:hAnsi="Times New Roman" w:cs="Times New Roman"/>
                <w:spacing w:val="-4"/>
              </w:rPr>
              <w:t>-</w:t>
            </w:r>
          </w:p>
        </w:tc>
      </w:tr>
      <w:tr w:rsidR="00A80650" w:rsidRPr="00AF26E0" w:rsidTr="00D10E7E">
        <w:trPr>
          <w:trHeight w:val="6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3A5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7. 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Проведение анализа нагрузки на бюджетную сеть (количество учреждений, контингент, количество персонала, объемы и качество оказываемых (выполняемых) муниципальных услуг (работ)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5227CC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Органы – учредители</w:t>
            </w:r>
          </w:p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Ежегодно до 15 апреля</w:t>
            </w:r>
          </w:p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Аналитическая записка в адрес департамента экономического развития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Администрации городского округа "Город Архангельск"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Наличие предложений 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по оптимизации бюджетной сети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26E0">
              <w:rPr>
                <w:rFonts w:ascii="Times New Roman" w:hAnsi="Times New Roman" w:cs="Times New Roman"/>
                <w:spacing w:val="-4"/>
              </w:rPr>
              <w:t>Да/нет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26E0">
              <w:rPr>
                <w:rFonts w:ascii="Times New Roman" w:hAnsi="Times New Roman" w:cs="Times New Roman"/>
                <w:spacing w:val="-4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26E0">
              <w:rPr>
                <w:rFonts w:ascii="Times New Roman" w:hAnsi="Times New Roman" w:cs="Times New Roman"/>
                <w:spacing w:val="-4"/>
              </w:rPr>
              <w:t>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26E0">
              <w:rPr>
                <w:rFonts w:ascii="Times New Roman" w:hAnsi="Times New Roman" w:cs="Times New Roman"/>
                <w:spacing w:val="-4"/>
              </w:rPr>
              <w:t>Да</w:t>
            </w:r>
          </w:p>
        </w:tc>
      </w:tr>
      <w:tr w:rsidR="00A80650" w:rsidRPr="00AF26E0" w:rsidTr="00D10E7E">
        <w:trPr>
          <w:trHeight w:val="70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F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8.</w:t>
            </w:r>
          </w:p>
          <w:p w:rsidR="00A80650" w:rsidRPr="00AF26E0" w:rsidRDefault="00A80650" w:rsidP="007F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Подготовка предложений по изменению бюджетной сети</w:t>
            </w:r>
          </w:p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Департамент экономического развития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Администрации городского округа "Город Архангельск"</w:t>
            </w:r>
          </w:p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E34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Ежегодно до 1 мая </w:t>
            </w:r>
          </w:p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pacing w:val="-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Аналитическая записка в адрес соответствующего заместителя Главы городского округа "Город Архангельск", заместителя  Главы городского округа "Город Архангельск" 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по вопросам экономического развития и финансам, департамента финансов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Администрации городского округа "Город Архангельск"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Наличие предложений 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по оптимизации бюджетной сети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CD6D1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26E0">
              <w:rPr>
                <w:rFonts w:ascii="Times New Roman" w:hAnsi="Times New Roman" w:cs="Times New Roman"/>
                <w:spacing w:val="-4"/>
              </w:rPr>
              <w:t>Да/нет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CD6D1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26E0">
              <w:rPr>
                <w:rFonts w:ascii="Times New Roman" w:hAnsi="Times New Roman" w:cs="Times New Roman"/>
                <w:spacing w:val="-4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CD6D1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26E0">
              <w:rPr>
                <w:rFonts w:ascii="Times New Roman" w:hAnsi="Times New Roman" w:cs="Times New Roman"/>
                <w:spacing w:val="-4"/>
              </w:rPr>
              <w:t>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CD6D1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26E0">
              <w:rPr>
                <w:rFonts w:ascii="Times New Roman" w:hAnsi="Times New Roman" w:cs="Times New Roman"/>
                <w:spacing w:val="-4"/>
              </w:rPr>
              <w:t>Да</w:t>
            </w:r>
          </w:p>
        </w:tc>
      </w:tr>
      <w:tr w:rsidR="00A80650" w:rsidRPr="00AF26E0" w:rsidTr="00D10E7E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BE8" w:rsidRPr="00AF26E0" w:rsidRDefault="00A80650" w:rsidP="003A5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9. </w:t>
            </w:r>
          </w:p>
          <w:p w:rsidR="00A80650" w:rsidRPr="00AF26E0" w:rsidRDefault="00A80650" w:rsidP="007F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546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Обеспечение процесса передачи муниципальными учреждениями </w:t>
            </w:r>
            <w:r w:rsidR="00546AC6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 несвойственных функций 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на аутсорсинг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Департамент экономического развития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Администрации городского округа "Город Архангельск"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, органы – учредители </w:t>
            </w:r>
          </w:p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Ежегодно до </w:t>
            </w:r>
            <w:r w:rsidR="009C33BB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15 января</w:t>
            </w:r>
          </w:p>
          <w:p w:rsidR="00E45DC2" w:rsidRPr="00E45DC2" w:rsidRDefault="00E45DC2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spacing w:val="-4"/>
                <w:lang w:eastAsia="ru-RU"/>
              </w:rPr>
            </w:pPr>
            <w:r w:rsidRPr="00E45DC2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spacing w:val="-4"/>
                <w:lang w:eastAsia="ru-RU"/>
              </w:rPr>
              <w:t>(в ред. № 5264р от 21.12.2021)</w:t>
            </w:r>
          </w:p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 xml:space="preserve">Аналитическая записка в адрес соответствую-щего заместителя Главы городского округа "Город Архангельск", заместителя Главы городского округа "Город Архангельск" 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по вопросам экономического развития и финансам</w:t>
            </w:r>
          </w:p>
          <w:p w:rsidR="00AF26E0" w:rsidRPr="00AF26E0" w:rsidRDefault="00AF26E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 xml:space="preserve">Уменьшение количества штатных единиц прочего персонала муниципальных учреждений </w:t>
            </w:r>
            <w:r w:rsidR="00546AC6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 </w:t>
            </w:r>
          </w:p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5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Человек</w:t>
            </w:r>
          </w:p>
          <w:p w:rsidR="00A80650" w:rsidRPr="00AF26E0" w:rsidRDefault="00A80650" w:rsidP="005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5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5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5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5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5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5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5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5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5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-</w:t>
            </w: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-</w:t>
            </w: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-</w:t>
            </w: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</w:tc>
      </w:tr>
      <w:tr w:rsidR="00A80650" w:rsidRPr="00AF26E0" w:rsidTr="00AF26E0">
        <w:trPr>
          <w:trHeight w:val="29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BE8" w:rsidRPr="00AF26E0" w:rsidRDefault="00A80650" w:rsidP="003A5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 xml:space="preserve">10. </w:t>
            </w:r>
          </w:p>
          <w:p w:rsidR="00A80650" w:rsidRPr="00AF26E0" w:rsidRDefault="00A80650" w:rsidP="007F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2E5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Проведение анализа использования имущества, закрепленного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за муниципальными учреждениями </w:t>
            </w:r>
            <w:r w:rsidR="00546AC6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"Город Архангельск"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Органы – учредители, департамент муниципального имущества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Администрации городского округа "Город Архангельск"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, департамент экономического развития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Администрации городского округа "Город Архангельск"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9B0DBC" w:rsidP="00014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До </w:t>
            </w:r>
            <w:r w:rsidR="00A80650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 мая 2021 года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Аналитическая записка в адрес соответствующего заместителя Главы городского округа "Город Архангельск", заместителя Главы городского округа "Город Архангельск" по вопросам экономического развития и финансам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Наличие имущества, неиспользуемого для осуществления деятельности муниципальными учреждениями </w:t>
            </w:r>
            <w:r w:rsidR="00546AC6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650" w:rsidRPr="00AF26E0" w:rsidRDefault="00035CD2" w:rsidP="00784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Да/н</w:t>
            </w:r>
            <w:r w:rsidR="00A80650"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ет</w:t>
            </w:r>
          </w:p>
          <w:p w:rsidR="00A80650" w:rsidRPr="00AF26E0" w:rsidRDefault="00A80650" w:rsidP="00784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784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784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784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784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784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784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784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784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784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784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Нет</w:t>
            </w:r>
          </w:p>
          <w:p w:rsidR="00A80650" w:rsidRPr="00AF26E0" w:rsidRDefault="00A80650" w:rsidP="00784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784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784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784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784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784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784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784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784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784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Default="0094247E" w:rsidP="00784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-</w:t>
            </w:r>
          </w:p>
          <w:p w:rsidR="0094247E" w:rsidRPr="00AF26E0" w:rsidRDefault="0094247E" w:rsidP="00784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(в ред</w:t>
            </w:r>
            <w:r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.</w:t>
            </w: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 xml:space="preserve"> от 24.03.2022 № 1571р)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Default="0094247E" w:rsidP="00784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-</w:t>
            </w:r>
          </w:p>
          <w:p w:rsidR="0094247E" w:rsidRPr="00AF26E0" w:rsidRDefault="0094247E" w:rsidP="00784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(в ред</w:t>
            </w:r>
            <w:r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.</w:t>
            </w: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 xml:space="preserve"> от 24.03.2022 № 1571р)</w:t>
            </w:r>
          </w:p>
        </w:tc>
      </w:tr>
      <w:tr w:rsidR="00A80650" w:rsidRPr="00AF26E0" w:rsidTr="00AF26E0">
        <w:trPr>
          <w:trHeight w:val="43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3A5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highlight w:val="yellow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11. 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Развитие приносящей доход деятельности муниципальных бюджетных и автономных учреждений </w:t>
            </w:r>
            <w:r w:rsidR="00F10A44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 </w:t>
            </w:r>
          </w:p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F1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Органы – учредители, департамент экономического развития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Администрации городского округа "Город Архангельск"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, муниципальные бюджетные и автономные учреждения </w:t>
            </w:r>
            <w:r w:rsidR="00F10A44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Увеличение доходов муниципальных бюджетных и автономных учреждений </w:t>
            </w:r>
            <w:r w:rsidR="00F10A44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 за счет поступлений 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от оказания услуг (выполнения работ) гражданам и юридическим лицам за плату,  поступлений от иной приносящий доход деятельности на 5 % ежегодно</w:t>
            </w:r>
          </w:p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highlight w:val="yellow"/>
                <w:lang w:eastAsia="ru-RU"/>
              </w:rPr>
            </w:pPr>
          </w:p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highlight w:val="yellow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Количество муниципальных бюджетных и автономных учреждений </w:t>
            </w:r>
            <w:r w:rsidR="00F10A44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Архангельск", оказывающих услуги (выполняющих работы) гражданам и юридическим лицам за плату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DC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Да/нет</w:t>
            </w:r>
          </w:p>
          <w:p w:rsidR="00A80650" w:rsidRPr="00AF26E0" w:rsidRDefault="00A80650" w:rsidP="00DC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C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C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C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C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C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C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C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C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C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C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C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C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C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C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C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C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C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C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Да</w:t>
            </w: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Да</w:t>
            </w: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Да</w:t>
            </w: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DA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</w:t>
            </w:r>
          </w:p>
        </w:tc>
      </w:tr>
      <w:tr w:rsidR="00A80650" w:rsidRPr="00AF26E0" w:rsidTr="00D10E7E">
        <w:trPr>
          <w:trHeight w:val="18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3A5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 xml:space="preserve">12. 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Проведение анализа оказания услуг (выполнения работ) для граждан и юридических лиц за плату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Департамент экономического развития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Администрации городского округа "Город Архангельск"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, органы – учредители</w:t>
            </w:r>
          </w:p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Ежегодно до 1 июня</w:t>
            </w:r>
          </w:p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2E5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Аналитическая записка в адрес </w:t>
            </w:r>
            <w:r w:rsidRPr="002E50C2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соответствующего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заместителя Главы городского округа "Город Архангельск", заместителя  Главы городского округа "Город Архангельск"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по вопросам экономического развития и финансам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Увеличение количества услуг (работ), оказываемых (выполняемых) муниципальными учреждениями </w:t>
            </w:r>
            <w:r w:rsidR="00F10A44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 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для граждан и юридических лиц 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за плату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1,0</w:t>
            </w:r>
          </w:p>
        </w:tc>
      </w:tr>
      <w:tr w:rsidR="00A80650" w:rsidRPr="00AF26E0" w:rsidTr="00D10E7E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3A5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13. 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53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Реализация мероприятий по энергосбережению в муниципальных учреждениях </w:t>
            </w:r>
            <w:r w:rsidR="00753391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53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Департамент экономического развития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Администрации городского округа "Город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Архангельск"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, органы – учредители, муниципальные учреждения </w:t>
            </w:r>
            <w:r w:rsidR="00753391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Ежегодно</w:t>
            </w:r>
          </w:p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Доля муниципальных учреждений </w:t>
            </w:r>
            <w:r w:rsidR="00753391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Архангельск", 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реализующих мероприятия по энергосбережению</w:t>
            </w:r>
          </w:p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Количество заключенных энергосервисных контрактов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Процент</w:t>
            </w:r>
          </w:p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100,0</w:t>
            </w:r>
          </w:p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100,0</w:t>
            </w:r>
          </w:p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Default="0094247E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130</w:t>
            </w:r>
          </w:p>
          <w:p w:rsidR="0094247E" w:rsidRPr="00AF26E0" w:rsidRDefault="0094247E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(в ред</w:t>
            </w:r>
            <w:r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.</w:t>
            </w: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 xml:space="preserve"> от 24.03.2022 № 1571р)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100,0</w:t>
            </w:r>
          </w:p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Default="0094247E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130</w:t>
            </w:r>
          </w:p>
          <w:p w:rsidR="0094247E" w:rsidRPr="00AF26E0" w:rsidRDefault="0094247E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(в ред</w:t>
            </w:r>
            <w:r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.</w:t>
            </w: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 xml:space="preserve"> от 24.03.2022 № 1571р)</w:t>
            </w:r>
          </w:p>
        </w:tc>
      </w:tr>
      <w:tr w:rsidR="00A80650" w:rsidRPr="00AF26E0" w:rsidTr="00D10E7E">
        <w:trPr>
          <w:trHeight w:val="2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3A5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 xml:space="preserve">14. 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53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Продолжение 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централизации ведения бюджетного (бухгалтерского) учета и формирования отчетности муниципальных учреждений </w:t>
            </w:r>
            <w:r w:rsidR="00753391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005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Департамент финансов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Администрации городского округа "Город Архангельск"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, органы – учредители, муниципальное казенное учреждение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 "Центр бухгалтерского и экономического обслуживания" (далее - МКУ "ЦБиЭО"), муниципальные бюджетные и автономные учреждения </w:t>
            </w:r>
            <w:r w:rsidR="00753391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Архангельск"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5139A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lastRenderedPageBreak/>
              <w:t xml:space="preserve">В течение 2021 -2022 года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00535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График  поэтапной централизации бюджетного (бухгалтерского) учета и отчетности в муниципальных учреждениях </w:t>
            </w:r>
            <w:r w:rsidR="0000535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"Город Архангельск"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0C2" w:rsidRDefault="00A80650" w:rsidP="0000535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Доля муници</w:t>
            </w:r>
            <w:r w:rsid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-</w:t>
            </w: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пальных учреждений </w:t>
            </w:r>
            <w:r w:rsidR="00753391"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"Город Архангельск", обслуживаемых МКУ "ЦБиЭО", </w:t>
            </w:r>
            <w:r w:rsidR="002E50C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в общем количестве муниципальных учреждений </w:t>
            </w:r>
            <w:r w:rsidR="00753391"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"Город Архангельск", которые планируется передать на обслуживание в МКУ "ЦБиЭО" </w:t>
            </w:r>
            <w:r w:rsidR="002E50C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в соответствии </w:t>
            </w:r>
            <w:r w:rsidR="002E50C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с Графиком  поэтапной централизации бюджетного (бухгалтерского) учета и отчетности </w:t>
            </w:r>
          </w:p>
          <w:p w:rsidR="00A80650" w:rsidRPr="00AF26E0" w:rsidRDefault="00A80650" w:rsidP="0000535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lastRenderedPageBreak/>
              <w:t xml:space="preserve">в муниципальных учреждениях </w:t>
            </w:r>
            <w:r w:rsidR="0000535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"Город Архангельск"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9B3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lastRenderedPageBreak/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EF0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≥ 85,0</w:t>
            </w:r>
            <w:r w:rsidRPr="00AF26E0">
              <w:rPr>
                <w:rFonts w:ascii="Times New Roman" w:eastAsia="Times New Roman" w:hAnsi="Times New Roman" w:cs="Times New Roman"/>
                <w:i/>
                <w:spacing w:val="-4"/>
                <w:lang w:eastAsia="ru-RU"/>
              </w:rPr>
              <w:t xml:space="preserve"> </w:t>
            </w:r>
          </w:p>
          <w:p w:rsidR="00A80650" w:rsidRPr="00AF26E0" w:rsidRDefault="00A80650" w:rsidP="0030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CD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100,0</w:t>
            </w:r>
          </w:p>
          <w:p w:rsidR="00A80650" w:rsidRPr="00AF26E0" w:rsidRDefault="00A80650" w:rsidP="00CD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CD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lang w:eastAsia="ru-RU"/>
              </w:rPr>
              <w:t>-</w:t>
            </w:r>
          </w:p>
        </w:tc>
      </w:tr>
      <w:tr w:rsidR="00A80650" w:rsidRPr="00AF26E0" w:rsidTr="00D10E7E">
        <w:trPr>
          <w:trHeight w:val="2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F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15</w:t>
            </w:r>
            <w:r w:rsidR="00552928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.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0C2" w:rsidRDefault="00A80650" w:rsidP="0075339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Повышение эффективности внутреннего муниципального финансового контроля </w:t>
            </w:r>
          </w:p>
          <w:p w:rsidR="00A80650" w:rsidRPr="00AF26E0" w:rsidRDefault="00A80650" w:rsidP="00753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highlight w:val="yellow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в отношении муниципальных учреждений </w:t>
            </w:r>
            <w:r w:rsidR="00753391"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"Город Архангельск" и органов </w:t>
            </w:r>
            <w:r w:rsidR="0000535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Администрации городского округа "Город Архангельск"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Контрольно-ревизионное управление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Администрации городского округа "Город Архангельск"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51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Ежеквар</w:t>
            </w:r>
            <w:r w:rsid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-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тально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Федеральные стандарты </w:t>
            </w:r>
            <w:r w:rsidR="002E50C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по осуществлению внутреннего государственного </w:t>
            </w:r>
            <w:r w:rsidRPr="002E50C2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(муниципального)</w:t>
            </w: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финансового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Аналитическая справка </w:t>
            </w:r>
          </w:p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о выявленных нарушениях 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(в том числе типовых)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9B3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Да/нет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30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CD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Да</w:t>
            </w:r>
          </w:p>
        </w:tc>
      </w:tr>
      <w:tr w:rsidR="00A80650" w:rsidRPr="00AF26E0" w:rsidTr="00D10E7E">
        <w:trPr>
          <w:trHeight w:val="274"/>
        </w:trPr>
        <w:tc>
          <w:tcPr>
            <w:tcW w:w="150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8B5BC1" w:rsidP="009B0DB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highlight w:val="yellow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val="en-US" w:eastAsia="ru-RU"/>
              </w:rPr>
              <w:t>III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.</w:t>
            </w:r>
            <w:r w:rsidR="00A80650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Повышение эффективности деятельности муниципальных унитарных предприятий </w:t>
            </w:r>
            <w:r w:rsidR="00753391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="00A80650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</w:t>
            </w:r>
          </w:p>
        </w:tc>
      </w:tr>
      <w:tr w:rsidR="00A80650" w:rsidRPr="00AF26E0" w:rsidTr="00D10E7E">
        <w:trPr>
          <w:trHeight w:val="2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F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</w:t>
            </w:r>
            <w:r w:rsidR="003A5BE8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.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53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Проведение мониторинга эффективности деятельности муниципальных предприятий. Совершенствование системы финансового планирования показателей финансово-экономической деятельности муниципальных унитарных предприятий </w:t>
            </w:r>
            <w:r w:rsidR="00753391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Департамент экономического развития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Администрации городского округа "Город Архангельск"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89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Аналитическая записка в адрес Главы городского округа "Город Архангельск"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Увеличение количества прибыльных унитарных предприятий </w:t>
            </w:r>
            <w:r w:rsidR="00753391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EA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EA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EA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EA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</w:t>
            </w:r>
          </w:p>
        </w:tc>
      </w:tr>
      <w:tr w:rsidR="00A80650" w:rsidRPr="00AF26E0" w:rsidTr="00D10E7E">
        <w:trPr>
          <w:trHeight w:val="2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BF736A" w:rsidP="007F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2</w:t>
            </w:r>
            <w:r w:rsidR="003A5BE8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.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53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Реализация проектов 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по повышению доходов 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и оптимизации расходов муниципальных унитарных предприятий </w:t>
            </w:r>
            <w:r w:rsidR="00753391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="0069154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"Город Архангельск"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Департамент экономического развития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Администрации городского округа "Город Архангельск"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89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Аналитическая записка в адрес заместителя Главы городского округа "Город Архангельск" </w:t>
            </w:r>
            <w:r w:rsidR="002E50C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по вопросам 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экономического развития и финансам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 xml:space="preserve">Доля муниципальных унитарных предприятий </w:t>
            </w:r>
            <w:r w:rsidR="00753391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 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исполнивших показатели планов финансово-хозяйственной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3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3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80</w:t>
            </w:r>
            <w:r w:rsidR="00A0327B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3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90</w:t>
            </w:r>
            <w:r w:rsidR="00A0327B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3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100</w:t>
            </w:r>
            <w:r w:rsidR="00A0327B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,0</w:t>
            </w:r>
          </w:p>
        </w:tc>
      </w:tr>
      <w:tr w:rsidR="00A80650" w:rsidRPr="00AF26E0" w:rsidTr="00D10E7E">
        <w:trPr>
          <w:trHeight w:val="2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BF736A" w:rsidP="007F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3</w:t>
            </w:r>
            <w:r w:rsidR="003A5BE8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.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53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Внедрение методов бюджетирования, направленных на увеличение прибыли муниципальных унитарных предприятий </w:t>
            </w:r>
            <w:r w:rsidR="00753391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 и обществ с ограниченной ответственностью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E2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Департамент экономического развития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Администрации городского округа "Город Архангельск"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, департамент транспорта, строительства и городской инфраструктуры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Администрации городского округа "Город Архангельск"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, департамент городского хозяйства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Администрации городского округа "Город Архангельск"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E2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Отчет </w:t>
            </w:r>
            <w:r w:rsidR="0025797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о перспективах развития муниципальных унитарных предприятий </w:t>
            </w:r>
            <w:r w:rsidR="00753391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 </w:t>
            </w:r>
          </w:p>
          <w:p w:rsidR="00A80650" w:rsidRPr="00AF26E0" w:rsidRDefault="00A80650" w:rsidP="00AF26E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и обществ </w:t>
            </w:r>
            <w:r w:rsidR="0025797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с ограниченной ответственностью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color w:val="000000"/>
                <w:spacing w:val="-4"/>
                <w:highlight w:val="yellow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Доля муниципаль</w:t>
            </w:r>
            <w:r w:rsid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-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ных унитарных предприятий </w:t>
            </w:r>
            <w:r w:rsidR="00753391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 и обществ с ограниченной ответственностью внедряющих методы бюджетирования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3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3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80</w:t>
            </w:r>
            <w:r w:rsidR="00A0327B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3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80</w:t>
            </w:r>
            <w:r w:rsidR="00A0327B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3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80</w:t>
            </w:r>
            <w:r w:rsidR="00A0327B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,0</w:t>
            </w:r>
          </w:p>
        </w:tc>
      </w:tr>
      <w:tr w:rsidR="00A80650" w:rsidRPr="00AF26E0" w:rsidTr="00D10E7E">
        <w:trPr>
          <w:trHeight w:val="2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BF736A" w:rsidP="007F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highlight w:val="yellow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4</w:t>
            </w:r>
            <w:r w:rsidR="003A5BE8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.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53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Контроль за использованием амортизационных отчислений муниципальных унитарных предприятий </w:t>
            </w:r>
            <w:r w:rsidR="00753391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="0025797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"Город Архангельск" и обществ </w:t>
            </w:r>
            <w:r w:rsidR="0025797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с ограниченной ответственностью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E2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Департамент экономического развития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Администрации городского округа "Город Архангельск"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, департамент 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 xml:space="preserve">транспорта, строительства и городской инфраструктуры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Администрации городского округа "Город Архангельск"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, департамент городского хозяйства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Администрации городского округа "Город Архангельск"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E2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Отчет </w:t>
            </w:r>
            <w:r w:rsidR="0025797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об использовании амортизационных отчислений муниципальных унитарных предприятий </w:t>
            </w:r>
            <w:r w:rsidR="00753391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"Город Архангельск" и обществ с ограниченной ответственностью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color w:val="000000"/>
                <w:spacing w:val="-4"/>
                <w:highlight w:val="yellow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Доля муниципаль</w:t>
            </w:r>
            <w:r w:rsid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-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ных унитарных предприятий </w:t>
            </w:r>
            <w:r w:rsidR="00753391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 и обществ с ограниченной ответственностью 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использующих амортизационные отчисления на развитие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AE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AE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80</w:t>
            </w:r>
            <w:r w:rsidR="00A0327B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AE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80</w:t>
            </w:r>
            <w:r w:rsidR="00A0327B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AE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80</w:t>
            </w:r>
            <w:r w:rsidR="00A0327B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,0</w:t>
            </w:r>
          </w:p>
        </w:tc>
      </w:tr>
      <w:tr w:rsidR="00A80650" w:rsidRPr="00AF26E0" w:rsidTr="00D10E7E">
        <w:trPr>
          <w:trHeight w:val="2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BF736A" w:rsidP="003A5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highlight w:val="yellow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5</w:t>
            </w:r>
            <w:r w:rsidR="003A5BE8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. 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53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Проведение приватизации муниципальных унитарных предприятий </w:t>
            </w:r>
            <w:r w:rsidR="00753391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="00362653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"Город Архангельск"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E2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Департамент муниципального имущества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Администрации городского округа "Город Архангельск"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E2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По отдельному плану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005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Прогнозный план приватизации муниципального имущества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Количество приватизированных муниципальных унитарных предприятий </w:t>
            </w:r>
            <w:r w:rsidR="00753391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AE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AE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AE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AE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-</w:t>
            </w:r>
          </w:p>
        </w:tc>
      </w:tr>
      <w:tr w:rsidR="00A80650" w:rsidRPr="00AF26E0" w:rsidTr="00D10E7E">
        <w:trPr>
          <w:trHeight w:val="274"/>
        </w:trPr>
        <w:tc>
          <w:tcPr>
            <w:tcW w:w="150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6A3E74" w:rsidP="0069154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val="en-US" w:eastAsia="ru-RU"/>
              </w:rPr>
              <w:t>IV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. </w:t>
            </w:r>
            <w:r w:rsidR="00A80650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Совершенствование системы закупок для муниципальных нужд </w:t>
            </w:r>
            <w:r w:rsidR="00753391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="00A80650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</w:t>
            </w:r>
          </w:p>
        </w:tc>
      </w:tr>
      <w:tr w:rsidR="00A80650" w:rsidRPr="00AF26E0" w:rsidTr="00D10E7E">
        <w:trPr>
          <w:trHeight w:val="7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50" w:rsidRPr="00AF26E0" w:rsidRDefault="00A80650" w:rsidP="003A5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1. 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50" w:rsidRPr="00AF26E0" w:rsidRDefault="00A80650" w:rsidP="00753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Обеспечение централизации закупок товаров, работ и услуг для муниципальных нужд и нужд муниципальных учреждений </w:t>
            </w:r>
            <w:r w:rsidR="00753391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Департамент экономического развития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Администрации городского округа "Город Архангельск"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50" w:rsidRPr="00AF26E0" w:rsidRDefault="00A80650" w:rsidP="00C4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В течение 2021 – 2022 годов</w:t>
            </w:r>
          </w:p>
          <w:p w:rsidR="00A80650" w:rsidRPr="00AF26E0" w:rsidRDefault="00A80650" w:rsidP="00C4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Доля централизованных закупок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51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51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51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51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-</w:t>
            </w:r>
          </w:p>
        </w:tc>
      </w:tr>
      <w:tr w:rsidR="00A80650" w:rsidRPr="00AF26E0" w:rsidTr="00D10E7E">
        <w:trPr>
          <w:trHeight w:val="5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3A5BE8" w:rsidP="003A5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highlight w:val="yellow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2.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Увеличение количества осуществляемых заказчиками городского округа "Город Архангельск" закупок малого объема </w:t>
            </w:r>
            <w:r w:rsidR="0025797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на Портале малых закупок Архангельска - Амаркет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 xml:space="preserve">Департамент экономического развития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Администрации городского округа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"Город Архангельск"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C4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AF26E0">
            <w:pPr>
              <w:rPr>
                <w:rFonts w:ascii="Times New Roman" w:hAnsi="Times New Roman" w:cs="Times New Roman"/>
                <w:spacing w:val="-4"/>
              </w:rPr>
            </w:pPr>
            <w:r w:rsidRPr="00AF26E0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Количество осуществленных заказчиками городского округа "Город 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Архангельск" закупок малого объема на Портале малых закупок Архангельска за отчетный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51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51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51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51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1100</w:t>
            </w:r>
          </w:p>
        </w:tc>
      </w:tr>
    </w:tbl>
    <w:p w:rsidR="00AF26E0" w:rsidRDefault="00AF26E0">
      <w:r>
        <w:lastRenderedPageBreak/>
        <w:br w:type="page"/>
      </w:r>
    </w:p>
    <w:tbl>
      <w:tblPr>
        <w:tblW w:w="1503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0"/>
        <w:gridCol w:w="2843"/>
        <w:gridCol w:w="1985"/>
        <w:gridCol w:w="1277"/>
        <w:gridCol w:w="1843"/>
        <w:gridCol w:w="2126"/>
        <w:gridCol w:w="1417"/>
        <w:gridCol w:w="993"/>
        <w:gridCol w:w="993"/>
        <w:gridCol w:w="994"/>
      </w:tblGrid>
      <w:tr w:rsidR="00A80650" w:rsidRPr="00AF26E0" w:rsidTr="00D10E7E">
        <w:trPr>
          <w:trHeight w:val="41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E8" w:rsidRPr="00AF26E0" w:rsidRDefault="003A5BE8" w:rsidP="003A5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3</w:t>
            </w:r>
            <w:r w:rsidR="00A80650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. </w:t>
            </w:r>
          </w:p>
          <w:p w:rsidR="00A80650" w:rsidRPr="00AF26E0" w:rsidRDefault="00A80650" w:rsidP="007F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50" w:rsidRPr="00AF26E0" w:rsidRDefault="00A80650" w:rsidP="00753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Проведение анализа соблюдения требований законодательства муниципальными бюджетными и автономными учреждениями </w:t>
            </w:r>
            <w:r w:rsidR="00753391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 по авансированию </w:t>
            </w:r>
            <w:r w:rsidR="0025797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при заключении договоров (контрактов) на поставку товаров, выполнение работ, оказание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Департамент экономического развития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Администрации городского округа "Город Архангельск"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,</w:t>
            </w:r>
          </w:p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органы - учредители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AF26E0">
            <w:pPr>
              <w:rPr>
                <w:rFonts w:ascii="Times New Roman" w:hAnsi="Times New Roman" w:cs="Times New Roman"/>
                <w:spacing w:val="-4"/>
              </w:rPr>
            </w:pPr>
            <w:r w:rsidRPr="00AF26E0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Доля муниципальных бюджетных и автономных учреждений </w:t>
            </w:r>
            <w:r w:rsidR="00753391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Архангельск", соблюдающих требования законодательства </w:t>
            </w:r>
            <w:r w:rsidR="0025797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по авансированию при заключении договоров (контрактов) </w:t>
            </w:r>
            <w:r w:rsidR="0025797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на поставку товаров, выполнение работ, оказание услуг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100,0</w:t>
            </w:r>
          </w:p>
        </w:tc>
      </w:tr>
      <w:tr w:rsidR="00A80650" w:rsidRPr="00AF26E0" w:rsidTr="00D10E7E">
        <w:trPr>
          <w:trHeight w:val="7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50" w:rsidRPr="00AF26E0" w:rsidRDefault="003A5BE8" w:rsidP="003A5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4</w:t>
            </w:r>
            <w:r w:rsidR="00A80650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. 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Обеспечение результативности претензионной работы </w:t>
            </w:r>
            <w:r w:rsidR="0025797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в досудебном порядке </w:t>
            </w:r>
            <w:r w:rsidR="0025797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в случае нарушения поставщиками (подрядчиками, исполнителями) условий муниципальных контрактов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Главные распорядители средств городского бюджета</w:t>
            </w:r>
          </w:p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Претензия о взыскании неустойки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Доля муници</w:t>
            </w:r>
            <w:r w:rsid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-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пальных контрактов, по которым проведена претензионная работа от всех муниципальных контрактов, </w:t>
            </w:r>
            <w:r w:rsidR="0025797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по которым допущены нарушения их условий поставщиком (подрядчиком, исполнителем)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82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100,0</w:t>
            </w:r>
          </w:p>
        </w:tc>
      </w:tr>
      <w:tr w:rsidR="00A80650" w:rsidRPr="00AF26E0" w:rsidTr="00D10E7E">
        <w:trPr>
          <w:trHeight w:val="7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50" w:rsidRPr="00AF26E0" w:rsidRDefault="003A5BE8" w:rsidP="003A5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5</w:t>
            </w:r>
            <w:r w:rsidR="00A80650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.</w:t>
            </w:r>
            <w:r w:rsidR="00A80650" w:rsidRPr="00AF26E0">
              <w:rPr>
                <w:rFonts w:ascii="Times New Roman" w:eastAsia="Times New Roman" w:hAnsi="Times New Roman" w:cs="Times New Roman"/>
                <w:i/>
                <w:color w:val="7030A0"/>
                <w:spacing w:val="-4"/>
                <w:highlight w:val="yellow"/>
                <w:lang w:eastAsia="ru-RU"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Обеспечение результативности работы </w:t>
            </w:r>
            <w:r w:rsidR="0025797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по взысканию неустойки </w:t>
            </w:r>
            <w:r w:rsidR="0025797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в судебном порядке в случае нарушения поставщиками (подрядчиками, исполнителями) условий муниципальных контрактов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 xml:space="preserve">Муниципально – правовой департамент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Администрации городского округа "Город Архангельск"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, главные распорядители средств городского бюджета</w:t>
            </w:r>
          </w:p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Решение суда </w:t>
            </w:r>
            <w:r w:rsidR="0025797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в пользу заказчика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Доля муниципальных контрактов, </w:t>
            </w:r>
            <w:r w:rsidR="0025797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 xml:space="preserve">по которым получены решения суда в пользу заказчика от всех муниципальных контрактов (требующих взыскания неустойки </w:t>
            </w:r>
            <w:r w:rsidR="0025797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в судебном порядке), </w:t>
            </w:r>
            <w:r w:rsidR="0025797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по которым допущены нарушения их условий поставщиком (подрядчиком, исполнителем)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78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Процент</w:t>
            </w:r>
          </w:p>
          <w:p w:rsidR="00A80650" w:rsidRPr="00AF26E0" w:rsidRDefault="00A80650" w:rsidP="0078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7C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7C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≥ 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7C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≥ 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7C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≥ 50,0</w:t>
            </w:r>
          </w:p>
        </w:tc>
      </w:tr>
      <w:tr w:rsidR="00A80650" w:rsidRPr="00AF26E0" w:rsidTr="00D10E7E">
        <w:trPr>
          <w:trHeight w:val="7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50" w:rsidRPr="00AF26E0" w:rsidRDefault="003A5BE8" w:rsidP="003A5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6</w:t>
            </w:r>
            <w:r w:rsidR="00A80650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. 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72" w:rsidRDefault="00A80650" w:rsidP="00340F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AF26E0">
              <w:rPr>
                <w:rFonts w:ascii="Times New Roman" w:hAnsi="Times New Roman" w:cs="Times New Roman"/>
                <w:color w:val="000000"/>
                <w:spacing w:val="-4"/>
              </w:rPr>
              <w:t xml:space="preserve">Обеспечение результативности работы </w:t>
            </w:r>
            <w:r w:rsidR="00257972">
              <w:rPr>
                <w:rFonts w:ascii="Times New Roman" w:hAnsi="Times New Roman" w:cs="Times New Roman"/>
                <w:color w:val="000000"/>
                <w:spacing w:val="-4"/>
              </w:rPr>
              <w:br/>
            </w:r>
            <w:r w:rsidRPr="00AF26E0">
              <w:rPr>
                <w:rFonts w:ascii="Times New Roman" w:hAnsi="Times New Roman" w:cs="Times New Roman"/>
                <w:color w:val="000000"/>
                <w:spacing w:val="-4"/>
              </w:rPr>
              <w:t xml:space="preserve">по взаимодействию </w:t>
            </w:r>
          </w:p>
          <w:p w:rsidR="00A80650" w:rsidRPr="00AF26E0" w:rsidRDefault="00A80650" w:rsidP="00340F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AF26E0">
              <w:rPr>
                <w:rFonts w:ascii="Times New Roman" w:hAnsi="Times New Roman" w:cs="Times New Roman"/>
                <w:color w:val="000000"/>
                <w:spacing w:val="-4"/>
              </w:rPr>
              <w:t xml:space="preserve">с Управлением Федеральной службы судебных приставов по Архангельской области и Ненецкому автономному округу (далее – Управление) по взысканию задолженности в пользу заказчиков, связанной </w:t>
            </w:r>
            <w:r w:rsidR="00257972">
              <w:rPr>
                <w:rFonts w:ascii="Times New Roman" w:hAnsi="Times New Roman" w:cs="Times New Roman"/>
                <w:color w:val="000000"/>
                <w:spacing w:val="-4"/>
              </w:rPr>
              <w:br/>
            </w:r>
            <w:r w:rsidRPr="00AF26E0">
              <w:rPr>
                <w:rFonts w:ascii="Times New Roman" w:hAnsi="Times New Roman" w:cs="Times New Roman"/>
                <w:color w:val="000000"/>
                <w:spacing w:val="-4"/>
              </w:rPr>
              <w:t xml:space="preserve">с нарушениями поставщиками (подрядчиками, исполнителями) условий муниципальных контрактов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AF26E0">
              <w:rPr>
                <w:rFonts w:ascii="Times New Roman" w:hAnsi="Times New Roman" w:cs="Times New Roman"/>
                <w:color w:val="000000"/>
                <w:spacing w:val="-4"/>
              </w:rPr>
              <w:t xml:space="preserve">Муниципально – правовой департамент </w:t>
            </w:r>
            <w:r w:rsidR="00005352">
              <w:rPr>
                <w:rFonts w:ascii="Times New Roman" w:hAnsi="Times New Roman" w:cs="Times New Roman"/>
                <w:color w:val="000000"/>
                <w:spacing w:val="-4"/>
              </w:rPr>
              <w:t>Администрации городского округа "Город Архангельск"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AF26E0">
              <w:rPr>
                <w:rFonts w:ascii="Times New Roman" w:hAnsi="Times New Roman" w:cs="Times New Roman"/>
                <w:color w:val="000000"/>
                <w:spacing w:val="-4"/>
              </w:rPr>
              <w:t xml:space="preserve">1 раз </w:t>
            </w:r>
            <w:r w:rsidR="00257972">
              <w:rPr>
                <w:rFonts w:ascii="Times New Roman" w:hAnsi="Times New Roman" w:cs="Times New Roman"/>
                <w:color w:val="000000"/>
                <w:spacing w:val="-4"/>
              </w:rPr>
              <w:br/>
            </w:r>
            <w:r w:rsidRPr="00AF26E0">
              <w:rPr>
                <w:rFonts w:ascii="Times New Roman" w:hAnsi="Times New Roman" w:cs="Times New Roman"/>
                <w:color w:val="000000"/>
                <w:spacing w:val="-4"/>
              </w:rPr>
              <w:t>в полугодие</w:t>
            </w:r>
          </w:p>
          <w:p w:rsidR="00A80650" w:rsidRPr="00AF26E0" w:rsidRDefault="00A80650" w:rsidP="00340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AF26E0">
              <w:rPr>
                <w:rFonts w:ascii="Times New Roman" w:hAnsi="Times New Roman" w:cs="Times New Roman"/>
                <w:color w:val="000000"/>
                <w:spacing w:val="-4"/>
              </w:rPr>
              <w:t xml:space="preserve">Письменный запрос </w:t>
            </w:r>
            <w:r w:rsidR="00257972">
              <w:rPr>
                <w:rFonts w:ascii="Times New Roman" w:hAnsi="Times New Roman" w:cs="Times New Roman"/>
                <w:color w:val="000000"/>
                <w:spacing w:val="-4"/>
              </w:rPr>
              <w:br/>
            </w:r>
            <w:r w:rsidRPr="00AF26E0">
              <w:rPr>
                <w:rFonts w:ascii="Times New Roman" w:hAnsi="Times New Roman" w:cs="Times New Roman"/>
                <w:color w:val="000000"/>
                <w:spacing w:val="-4"/>
              </w:rPr>
              <w:t>в Управление, документы</w:t>
            </w:r>
            <w:r w:rsidR="00257972">
              <w:rPr>
                <w:rFonts w:ascii="Times New Roman" w:hAnsi="Times New Roman" w:cs="Times New Roman"/>
                <w:color w:val="000000"/>
                <w:spacing w:val="-4"/>
              </w:rPr>
              <w:br/>
            </w:r>
            <w:r w:rsidRPr="00AF26E0">
              <w:rPr>
                <w:rFonts w:ascii="Times New Roman" w:hAnsi="Times New Roman" w:cs="Times New Roman"/>
                <w:color w:val="000000"/>
                <w:spacing w:val="-4"/>
              </w:rPr>
              <w:t>по повторному предъявлению исполнительного документа</w:t>
            </w:r>
          </w:p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AF26E0">
            <w:pPr>
              <w:spacing w:after="0" w:line="240" w:lineRule="auto"/>
              <w:ind w:right="-106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AF26E0">
              <w:rPr>
                <w:rFonts w:ascii="Times New Roman" w:hAnsi="Times New Roman" w:cs="Times New Roman"/>
                <w:color w:val="000000"/>
                <w:spacing w:val="-4"/>
              </w:rPr>
              <w:t>Доля</w:t>
            </w:r>
            <w:r w:rsidR="00AF26E0">
              <w:rPr>
                <w:rFonts w:ascii="Times New Roman" w:hAnsi="Times New Roman" w:cs="Times New Roman"/>
                <w:color w:val="000000"/>
                <w:spacing w:val="-4"/>
              </w:rPr>
              <w:t xml:space="preserve"> </w:t>
            </w:r>
            <w:r w:rsidRPr="00AF26E0">
              <w:rPr>
                <w:rFonts w:ascii="Times New Roman" w:hAnsi="Times New Roman" w:cs="Times New Roman"/>
                <w:color w:val="000000"/>
                <w:spacing w:val="-4"/>
              </w:rPr>
              <w:t>исполнитель</w:t>
            </w:r>
            <w:r w:rsidR="00AF26E0">
              <w:rPr>
                <w:rFonts w:ascii="Times New Roman" w:hAnsi="Times New Roman" w:cs="Times New Roman"/>
                <w:color w:val="000000"/>
                <w:spacing w:val="-4"/>
              </w:rPr>
              <w:t>-</w:t>
            </w:r>
            <w:r w:rsidRPr="00AF26E0">
              <w:rPr>
                <w:rFonts w:ascii="Times New Roman" w:hAnsi="Times New Roman" w:cs="Times New Roman"/>
                <w:color w:val="000000"/>
                <w:spacing w:val="-4"/>
              </w:rPr>
              <w:t xml:space="preserve">ных производств, </w:t>
            </w:r>
            <w:r w:rsidR="00257972">
              <w:rPr>
                <w:rFonts w:ascii="Times New Roman" w:hAnsi="Times New Roman" w:cs="Times New Roman"/>
                <w:color w:val="000000"/>
                <w:spacing w:val="-4"/>
              </w:rPr>
              <w:br/>
            </w:r>
            <w:r w:rsidRPr="00AF26E0">
              <w:rPr>
                <w:rFonts w:ascii="Times New Roman" w:hAnsi="Times New Roman" w:cs="Times New Roman"/>
                <w:color w:val="000000"/>
                <w:spacing w:val="-4"/>
              </w:rPr>
              <w:t xml:space="preserve">по которым в течение года проводилось письменное взаимодействие </w:t>
            </w:r>
            <w:r w:rsidR="00AF26E0">
              <w:rPr>
                <w:rFonts w:ascii="Times New Roman" w:hAnsi="Times New Roman" w:cs="Times New Roman"/>
                <w:color w:val="000000"/>
                <w:spacing w:val="-4"/>
              </w:rPr>
              <w:br/>
            </w:r>
            <w:r w:rsidRPr="00AF26E0">
              <w:rPr>
                <w:rFonts w:ascii="Times New Roman" w:hAnsi="Times New Roman" w:cs="Times New Roman"/>
                <w:color w:val="000000"/>
                <w:spacing w:val="-4"/>
              </w:rPr>
              <w:t xml:space="preserve">с Управлением, </w:t>
            </w:r>
            <w:r w:rsidR="00AF26E0">
              <w:rPr>
                <w:rFonts w:ascii="Times New Roman" w:hAnsi="Times New Roman" w:cs="Times New Roman"/>
                <w:color w:val="000000"/>
                <w:spacing w:val="-4"/>
              </w:rPr>
              <w:br/>
            </w:r>
            <w:r w:rsidRPr="00AF26E0">
              <w:rPr>
                <w:rFonts w:ascii="Times New Roman" w:hAnsi="Times New Roman" w:cs="Times New Roman"/>
                <w:color w:val="000000"/>
                <w:spacing w:val="-4"/>
              </w:rPr>
              <w:t xml:space="preserve">а именно: направлялись письменные запросы с целью получения информации </w:t>
            </w:r>
            <w:r w:rsidR="00257972">
              <w:rPr>
                <w:rFonts w:ascii="Times New Roman" w:hAnsi="Times New Roman" w:cs="Times New Roman"/>
                <w:color w:val="000000"/>
                <w:spacing w:val="-4"/>
              </w:rPr>
              <w:br/>
            </w:r>
            <w:r w:rsidRPr="00AF26E0">
              <w:rPr>
                <w:rFonts w:ascii="Times New Roman" w:hAnsi="Times New Roman" w:cs="Times New Roman"/>
                <w:color w:val="000000"/>
                <w:spacing w:val="-4"/>
              </w:rPr>
              <w:t xml:space="preserve">о проведенных мероприятиях </w:t>
            </w:r>
            <w:r w:rsidR="00257972">
              <w:rPr>
                <w:rFonts w:ascii="Times New Roman" w:hAnsi="Times New Roman" w:cs="Times New Roman"/>
                <w:color w:val="000000"/>
                <w:spacing w:val="-4"/>
              </w:rPr>
              <w:br/>
            </w:r>
            <w:r w:rsidRPr="00AF26E0">
              <w:rPr>
                <w:rFonts w:ascii="Times New Roman" w:hAnsi="Times New Roman" w:cs="Times New Roman"/>
                <w:color w:val="000000"/>
                <w:spacing w:val="-4"/>
              </w:rPr>
              <w:t xml:space="preserve">по взысканию задолженности, повторное предъявление </w:t>
            </w:r>
            <w:r w:rsidRPr="00AF26E0">
              <w:rPr>
                <w:rFonts w:ascii="Times New Roman" w:hAnsi="Times New Roman" w:cs="Times New Roman"/>
                <w:color w:val="000000"/>
                <w:spacing w:val="-4"/>
              </w:rPr>
              <w:lastRenderedPageBreak/>
              <w:t>исполнительного документа, от общего объема таких исполнительных производств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100,0</w:t>
            </w:r>
          </w:p>
        </w:tc>
      </w:tr>
      <w:tr w:rsidR="00A80650" w:rsidRPr="00AF26E0" w:rsidTr="00D10E7E">
        <w:trPr>
          <w:trHeight w:val="7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50" w:rsidRPr="00AF26E0" w:rsidRDefault="003A5BE8" w:rsidP="007F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7</w:t>
            </w:r>
            <w:r w:rsidR="00A80650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.</w:t>
            </w:r>
          </w:p>
          <w:p w:rsidR="00A80650" w:rsidRPr="00AF26E0" w:rsidRDefault="00A80650" w:rsidP="007F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50" w:rsidRPr="00AF26E0" w:rsidRDefault="00A80650" w:rsidP="00753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Консолидация экономии бюджетных ассигнований городского бюджета, полученной </w:t>
            </w:r>
            <w:r w:rsidR="0025797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при осуществлении главными распорядителями средств городского бюджета, муниципальными казенными учреждениями </w:t>
            </w:r>
            <w:r w:rsidR="00753391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городского округа 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"Город Архангельск" закупок товаров, работ, услуг для обеспечения муниципальных нужд городского округа "Город Архангельск"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Департамент финансов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Администрации городского округа "Город Архангельск"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, </w:t>
            </w:r>
          </w:p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главные распорядители средств городского бюджета</w:t>
            </w:r>
          </w:p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50" w:rsidRDefault="0094247E" w:rsidP="009A7F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Ежегодно</w:t>
            </w:r>
          </w:p>
          <w:p w:rsidR="0094247E" w:rsidRPr="00AF26E0" w:rsidRDefault="0094247E" w:rsidP="009A7F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(в ред</w:t>
            </w:r>
            <w:r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.</w:t>
            </w: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 xml:space="preserve"> от 24.03.2022 № 1571р)</w:t>
            </w:r>
          </w:p>
          <w:p w:rsidR="00A80650" w:rsidRPr="00AF26E0" w:rsidRDefault="00A80650" w:rsidP="009A7F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  <w:p w:rsidR="00A80650" w:rsidRPr="00AF26E0" w:rsidRDefault="00A80650" w:rsidP="009A7F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Протокол бюджетной комиссии </w:t>
            </w:r>
            <w:r w:rsidR="0000535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Администрации городского округа "Город Архангельск"</w:t>
            </w:r>
          </w:p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0650" w:rsidRDefault="00A80650" w:rsidP="009424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Доля экономии бюджетных ассигнований городского бюджета, одобренной бюджетной комиссией </w:t>
            </w:r>
            <w:r w:rsidR="0000535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Администрации городского округа "Город Архангельск"</w:t>
            </w: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 w:rsidR="0025797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от общего объема экономии бюджетных ассигнований городского бюджета, заявленной главными распорядителями средств городского бюджета </w:t>
            </w:r>
            <w:r w:rsidR="0025797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в соответствии </w:t>
            </w:r>
            <w:r w:rsidR="0025797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с пунктом </w:t>
            </w:r>
            <w:r w:rsidR="0094247E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1</w:t>
            </w: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2</w:t>
            </w:r>
            <w:r w:rsidRPr="00AF26E0">
              <w:rPr>
                <w:rFonts w:ascii="Times New Roman" w:eastAsia="Times New Roman" w:hAnsi="Times New Roman" w:cs="Times New Roman"/>
                <w:spacing w:val="-4"/>
                <w:vertAlign w:val="superscript"/>
                <w:lang w:eastAsia="ru-RU"/>
              </w:rPr>
              <w:t>1</w:t>
            </w: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постановления Главы муниципального образования "Город Архангельск" </w:t>
            </w:r>
            <w:r w:rsidR="0025797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br/>
            </w:r>
            <w:r w:rsidR="0094247E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от 30</w:t>
            </w: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декабря </w:t>
            </w:r>
            <w:r w:rsidR="0025797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lastRenderedPageBreak/>
              <w:t xml:space="preserve">2020 года </w:t>
            </w:r>
            <w:r w:rsid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br/>
            </w:r>
            <w:r w:rsidR="0094247E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№ 3</w:t>
            </w: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70 "</w:t>
            </w:r>
            <w:r w:rsidR="0094247E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О мерах по обеспечению исполнения городского бюджета</w:t>
            </w: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" </w:t>
            </w:r>
          </w:p>
          <w:p w:rsidR="0094247E" w:rsidRPr="00AF26E0" w:rsidRDefault="0094247E" w:rsidP="009424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(в ред</w:t>
            </w:r>
            <w:r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.</w:t>
            </w: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 xml:space="preserve"> от 24.03.2022 № 1571р)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5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≥ 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Default="0094247E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≥ 90,0</w:t>
            </w:r>
          </w:p>
          <w:p w:rsidR="0094247E" w:rsidRPr="00AF26E0" w:rsidRDefault="0094247E" w:rsidP="009424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(в ред</w:t>
            </w:r>
            <w:r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.</w:t>
            </w: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 xml:space="preserve"> от 24.03.2022 № 1571р)</w:t>
            </w:r>
          </w:p>
          <w:p w:rsidR="0094247E" w:rsidRPr="00AF26E0" w:rsidRDefault="0094247E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Default="0094247E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≥ 90,0</w:t>
            </w:r>
          </w:p>
          <w:p w:rsidR="0094247E" w:rsidRPr="00AF26E0" w:rsidRDefault="0094247E" w:rsidP="009424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(в ред</w:t>
            </w:r>
            <w:r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.</w:t>
            </w: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 xml:space="preserve"> от 24.03.2022 № 1571р)</w:t>
            </w:r>
          </w:p>
          <w:p w:rsidR="0094247E" w:rsidRPr="00AF26E0" w:rsidRDefault="0094247E" w:rsidP="004C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lang w:eastAsia="ru-RU"/>
              </w:rPr>
            </w:pPr>
          </w:p>
        </w:tc>
      </w:tr>
      <w:tr w:rsidR="00A80650" w:rsidRPr="00AF26E0" w:rsidTr="00D10E7E">
        <w:trPr>
          <w:trHeight w:val="265"/>
        </w:trPr>
        <w:tc>
          <w:tcPr>
            <w:tcW w:w="150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00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V.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ab/>
              <w:t>Снижение (недопущение образования) просроченной кредиторской задолженности</w:t>
            </w:r>
          </w:p>
        </w:tc>
      </w:tr>
      <w:tr w:rsidR="00A80650" w:rsidRPr="00AF26E0" w:rsidTr="00D10E7E">
        <w:trPr>
          <w:trHeight w:val="5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3A5BE8" w:rsidP="007F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1.</w:t>
            </w:r>
          </w:p>
          <w:p w:rsidR="00A80650" w:rsidRPr="00AF26E0" w:rsidRDefault="00A80650" w:rsidP="007F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pacing w:val="-4"/>
                <w:highlight w:val="yellow"/>
                <w:lang w:eastAsia="ru-RU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1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Проведение анализа:</w:t>
            </w:r>
          </w:p>
          <w:p w:rsidR="00A80650" w:rsidRPr="00AF26E0" w:rsidRDefault="00A80650" w:rsidP="0071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рисков возникновения просроченной кредиторской задолженности главных распорядителей средств городского бюджета,  муниципальных учреждений </w:t>
            </w:r>
            <w:r w:rsidR="00753391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городского округа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"Город Архангельск" (далее – кредиторская задолженность), подготовка предложений по недопущению образования кредиторской задолженности;</w:t>
            </w:r>
          </w:p>
          <w:p w:rsidR="00A80650" w:rsidRPr="00AF26E0" w:rsidRDefault="00A80650" w:rsidP="0071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316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структуры просроченной кредиторской задолженности и причин, влияющих на ее образование, подготовка предложений по погашению кредиторской задолженности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1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Главные распорядители средств городского бюджета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1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Ежеквартально </w:t>
            </w:r>
            <w:r w:rsidR="0025797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до 15 числа месяца </w:t>
            </w:r>
            <w:r w:rsidRPr="00257972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следующего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за отчетным периодом</w:t>
            </w:r>
          </w:p>
          <w:p w:rsidR="00A80650" w:rsidRPr="00AF26E0" w:rsidRDefault="00A80650" w:rsidP="0071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highlight w:val="yellow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Аналитическая записка в адрес департамента финансов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Администрации городского округа "Город Архангельск"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, соответствующего заместителя Главы городского округа "Город Архангельск"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Недопущение увеличения просроченной кредиторской задолженности</w:t>
            </w:r>
          </w:p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Сумма просроченной кредиторской задолженности</w:t>
            </w:r>
          </w:p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Да/нет</w:t>
            </w: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Тыс. рублей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Да</w:t>
            </w: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Да</w:t>
            </w: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Да</w:t>
            </w: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-</w:t>
            </w:r>
          </w:p>
          <w:p w:rsidR="00A80650" w:rsidRPr="00AF26E0" w:rsidRDefault="00A80650" w:rsidP="00714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</w:tr>
      <w:tr w:rsidR="00A80650" w:rsidRPr="00AF26E0" w:rsidTr="00D10E7E">
        <w:trPr>
          <w:trHeight w:val="199"/>
        </w:trPr>
        <w:tc>
          <w:tcPr>
            <w:tcW w:w="150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F26E0" w:rsidP="007C6A5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>
              <w:br w:type="page"/>
            </w:r>
            <w:r w:rsidR="006A3E74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val="en-US" w:eastAsia="ru-RU"/>
              </w:rPr>
              <w:t>VI</w:t>
            </w:r>
            <w:r w:rsidR="006A3E74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. </w:t>
            </w:r>
            <w:r w:rsidR="00A80650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Оптимизация инвестиционных расходов, субсидий юридическим лицам</w:t>
            </w:r>
          </w:p>
        </w:tc>
      </w:tr>
      <w:tr w:rsidR="00A80650" w:rsidRPr="00AF26E0" w:rsidTr="00D10E7E">
        <w:trPr>
          <w:trHeight w:val="6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F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1.</w:t>
            </w:r>
          </w:p>
          <w:p w:rsidR="00A80650" w:rsidRPr="00AF26E0" w:rsidRDefault="00A80650" w:rsidP="007F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highlight w:val="yellow"/>
                <w:lang w:eastAsia="ru-RU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Оптимизация расходов </w:t>
            </w:r>
            <w:r w:rsidR="0025797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на осуществление бюджетных инвестиций путем привлечения инвесторов </w:t>
            </w:r>
            <w:r w:rsidR="0025797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на основе концессионных соглашений</w:t>
            </w:r>
          </w:p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highlight w:val="yellow"/>
                <w:lang w:eastAsia="ru-RU"/>
              </w:rPr>
            </w:pPr>
          </w:p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Департамент экономического развития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Администрации городского округа "Город Архангельск"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,</w:t>
            </w:r>
          </w:p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департамент городского хозяйства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Администрации городского округа "Город Архангельск"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, </w:t>
            </w:r>
          </w:p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департамент транспорта, строительства и городской инфраструктуры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Администрации городского округа "Город Архангельск"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, департамент муниципального имущества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Администрации городского округа "Город Архангельск"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7F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Концессионное соглашение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Количество заключенных концессионных соглашений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26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26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≥1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03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≥1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03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≥1</w:t>
            </w:r>
          </w:p>
        </w:tc>
      </w:tr>
      <w:tr w:rsidR="00A80650" w:rsidRPr="00AF26E0" w:rsidTr="00AF26E0">
        <w:trPr>
          <w:trHeight w:val="45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3A5BE8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2</w:t>
            </w:r>
            <w:r w:rsidR="00A80650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.</w:t>
            </w:r>
          </w:p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lang w:eastAsia="ru-RU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6E0" w:rsidRPr="00AF26E0" w:rsidRDefault="00A80650" w:rsidP="00AF26E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Формирование реестра проектной документации </w:t>
            </w:r>
            <w:r w:rsidR="0025797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на строительство, реконструкцию, капитальный ремонт объектов жилищно – гражданского назначения </w:t>
            </w:r>
            <w:r w:rsidR="0025797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и дорожного хозяйства по результатам оценки актуальности имеющейся проектной документации </w:t>
            </w:r>
            <w:r w:rsidR="0025797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на строительство, реконструкцию, капитальный ремонт объектов жилищно – гражданского назначения </w:t>
            </w:r>
            <w:r w:rsidR="0025797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и дорожного хозяйства и соответствия ее нормам, текущей и перспективной потребности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Департамент транспорта, строительства и городской инфраструктуры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Администрации городского округа "Город Архангельск"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До 1 июня 2021 года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Аналитическая записка в адрес заместителя Главы городского округа "Город Архангельск</w:t>
            </w: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" </w:t>
            </w:r>
            <w:r w:rsidR="0025797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по инфраструктурному развитию, </w:t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заместителя  Главы городского округа "Город Архангельск" </w:t>
            </w:r>
            <w:r w:rsidR="0025797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по вопросам экономического развития и финансам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Наличие актуального реестра проектной документации на строительство, реконструкцию, капитальный ремонт объектов жилищно – гражданского назначения и дорожного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highlight w:val="yellow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Да/нет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Да</w:t>
            </w:r>
          </w:p>
          <w:p w:rsidR="00A80650" w:rsidRPr="00AF26E0" w:rsidRDefault="00A80650" w:rsidP="00AF26E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pacing w:val="-4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94247E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-</w:t>
            </w:r>
          </w:p>
          <w:p w:rsidR="0094247E" w:rsidRPr="00AF26E0" w:rsidRDefault="0094247E" w:rsidP="009424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(в ред</w:t>
            </w:r>
            <w:r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.</w:t>
            </w: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 xml:space="preserve"> от 24.03.2022 № 1571р)</w:t>
            </w:r>
          </w:p>
          <w:p w:rsidR="00A80650" w:rsidRPr="00AF26E0" w:rsidRDefault="00A80650" w:rsidP="00AF26E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pacing w:val="-4"/>
                <w:highlight w:val="yellow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94247E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-</w:t>
            </w:r>
          </w:p>
          <w:p w:rsidR="0094247E" w:rsidRPr="00AF26E0" w:rsidRDefault="0094247E" w:rsidP="009424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(в ред</w:t>
            </w:r>
            <w:r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.</w:t>
            </w: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 xml:space="preserve"> от 24.03.2022 № 1571р)</w:t>
            </w:r>
          </w:p>
          <w:p w:rsidR="00A80650" w:rsidRPr="00AF26E0" w:rsidRDefault="00A80650" w:rsidP="00AF26E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pacing w:val="-4"/>
                <w:highlight w:val="yellow"/>
                <w:lang w:eastAsia="ru-RU"/>
              </w:rPr>
            </w:pPr>
            <w:bookmarkStart w:id="0" w:name="_GoBack"/>
            <w:bookmarkEnd w:id="0"/>
          </w:p>
        </w:tc>
      </w:tr>
      <w:tr w:rsidR="00A80650" w:rsidRPr="00AF26E0" w:rsidTr="00D10E7E">
        <w:trPr>
          <w:trHeight w:val="40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3A5BE8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3</w:t>
            </w:r>
            <w:r w:rsidR="00A80650"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.</w:t>
            </w:r>
          </w:p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lang w:eastAsia="ru-RU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Совершенствование порядков предоставления субсидий юридическим лицам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Главные распорядители средств городского бюджета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В течение 2021 - 2023 годов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Постановление </w:t>
            </w:r>
            <w:r w:rsidR="0000535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Администрации городского округа "Город Архангельск"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650" w:rsidRPr="00AF26E0" w:rsidRDefault="00A80650" w:rsidP="00AF26E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Своевременное приведение порядков предоставления субсидий </w:t>
            </w:r>
            <w:r w:rsidR="0025797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в соответствие </w:t>
            </w:r>
            <w:r w:rsidR="0025797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с законодательством Российской Федерации</w:t>
            </w:r>
          </w:p>
          <w:p w:rsidR="00A80650" w:rsidRPr="00AF26E0" w:rsidRDefault="00A80650" w:rsidP="00AF26E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Своевременное заключение договоров </w:t>
            </w:r>
            <w:r w:rsidR="0025797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о предоставлении субсидий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Да/нет</w:t>
            </w:r>
          </w:p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Да/нет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Да</w:t>
            </w:r>
          </w:p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Да</w:t>
            </w:r>
          </w:p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Да</w:t>
            </w:r>
          </w:p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A80650" w:rsidRPr="00AF26E0" w:rsidRDefault="00A80650" w:rsidP="00AF26E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AF26E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Да</w:t>
            </w:r>
          </w:p>
        </w:tc>
      </w:tr>
    </w:tbl>
    <w:p w:rsidR="00D10E7E" w:rsidRDefault="00D10E7E" w:rsidP="00D10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71C" w:rsidRPr="00D10E7E" w:rsidRDefault="00D10E7E" w:rsidP="00D10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sectPr w:rsidR="00B3171C" w:rsidRPr="00D10E7E" w:rsidSect="00B1388A">
      <w:headerReference w:type="default" r:id="rId9"/>
      <w:pgSz w:w="16838" w:h="11906" w:orient="landscape"/>
      <w:pgMar w:top="1560" w:right="820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0C2" w:rsidRDefault="002E50C2" w:rsidP="00AF26E0">
      <w:pPr>
        <w:spacing w:after="0" w:line="240" w:lineRule="auto"/>
      </w:pPr>
      <w:r>
        <w:separator/>
      </w:r>
    </w:p>
  </w:endnote>
  <w:endnote w:type="continuationSeparator" w:id="0">
    <w:p w:rsidR="002E50C2" w:rsidRDefault="002E50C2" w:rsidP="00AF2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0C2" w:rsidRDefault="002E50C2" w:rsidP="00AF26E0">
      <w:pPr>
        <w:spacing w:after="0" w:line="240" w:lineRule="auto"/>
      </w:pPr>
      <w:r>
        <w:separator/>
      </w:r>
    </w:p>
  </w:footnote>
  <w:footnote w:type="continuationSeparator" w:id="0">
    <w:p w:rsidR="002E50C2" w:rsidRDefault="002E50C2" w:rsidP="00AF2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8844597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2E50C2" w:rsidRDefault="002E50C2">
        <w:pPr>
          <w:pStyle w:val="a4"/>
          <w:jc w:val="center"/>
        </w:pPr>
      </w:p>
      <w:p w:rsidR="002E50C2" w:rsidRDefault="002E50C2">
        <w:pPr>
          <w:pStyle w:val="a4"/>
          <w:jc w:val="center"/>
          <w:rPr>
            <w:sz w:val="22"/>
          </w:rPr>
        </w:pPr>
      </w:p>
      <w:p w:rsidR="002E50C2" w:rsidRDefault="002E50C2">
        <w:pPr>
          <w:pStyle w:val="a4"/>
          <w:jc w:val="center"/>
          <w:rPr>
            <w:sz w:val="22"/>
          </w:rPr>
        </w:pPr>
        <w:r w:rsidRPr="00AF26E0">
          <w:rPr>
            <w:sz w:val="22"/>
          </w:rPr>
          <w:fldChar w:fldCharType="begin"/>
        </w:r>
        <w:r w:rsidRPr="00AF26E0">
          <w:rPr>
            <w:sz w:val="22"/>
          </w:rPr>
          <w:instrText>PAGE   \* MERGEFORMAT</w:instrText>
        </w:r>
        <w:r w:rsidRPr="00AF26E0">
          <w:rPr>
            <w:sz w:val="22"/>
          </w:rPr>
          <w:fldChar w:fldCharType="separate"/>
        </w:r>
        <w:r w:rsidR="0094247E">
          <w:rPr>
            <w:noProof/>
            <w:sz w:val="22"/>
          </w:rPr>
          <w:t>23</w:t>
        </w:r>
        <w:r w:rsidRPr="00AF26E0">
          <w:rPr>
            <w:sz w:val="22"/>
          </w:rPr>
          <w:fldChar w:fldCharType="end"/>
        </w:r>
      </w:p>
      <w:tbl>
        <w:tblPr>
          <w:tblW w:w="15031" w:type="dxa"/>
          <w:tblInd w:w="-34" w:type="dxa"/>
          <w:tblLayout w:type="fixed"/>
          <w:tblLook w:val="04A0" w:firstRow="1" w:lastRow="0" w:firstColumn="1" w:lastColumn="0" w:noHBand="0" w:noVBand="1"/>
        </w:tblPr>
        <w:tblGrid>
          <w:gridCol w:w="560"/>
          <w:gridCol w:w="2843"/>
          <w:gridCol w:w="1985"/>
          <w:gridCol w:w="1277"/>
          <w:gridCol w:w="1843"/>
          <w:gridCol w:w="2126"/>
          <w:gridCol w:w="1417"/>
          <w:gridCol w:w="993"/>
          <w:gridCol w:w="993"/>
          <w:gridCol w:w="994"/>
        </w:tblGrid>
        <w:tr w:rsidR="002E50C2" w:rsidRPr="009C414E" w:rsidTr="0069154E">
          <w:trPr>
            <w:trHeight w:val="63"/>
          </w:trPr>
          <w:tc>
            <w:tcPr>
              <w:tcW w:w="56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</w:tcPr>
            <w:p w:rsidR="002E50C2" w:rsidRPr="003A5BE8" w:rsidRDefault="002E50C2" w:rsidP="0069154E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color w:val="7030A0"/>
                  <w:lang w:eastAsia="ru-RU"/>
                </w:rPr>
              </w:pPr>
              <w:r>
                <w:rPr>
                  <w:rFonts w:ascii="Times New Roman" w:eastAsia="Times New Roman" w:hAnsi="Times New Roman" w:cs="Times New Roman"/>
                  <w:color w:val="7030A0"/>
                  <w:lang w:eastAsia="ru-RU"/>
                </w:rPr>
                <w:t>1</w:t>
              </w:r>
            </w:p>
          </w:tc>
          <w:tc>
            <w:tcPr>
              <w:tcW w:w="284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</w:tcPr>
            <w:p w:rsidR="002E50C2" w:rsidRPr="002D6548" w:rsidRDefault="002E50C2" w:rsidP="0069154E">
              <w:pPr>
                <w:spacing w:after="0" w:line="240" w:lineRule="auto"/>
                <w:jc w:val="center"/>
                <w:rPr>
                  <w:rFonts w:ascii="Times New Roman" w:eastAsia="Calibri" w:hAnsi="Times New Roman" w:cs="Times New Roman"/>
                </w:rPr>
              </w:pPr>
              <w:r>
                <w:rPr>
                  <w:rFonts w:ascii="Times New Roman" w:eastAsia="Calibri" w:hAnsi="Times New Roman" w:cs="Times New Roman"/>
                </w:rPr>
                <w:t>2</w:t>
              </w:r>
            </w:p>
          </w:tc>
          <w:tc>
            <w:tcPr>
              <w:tcW w:w="198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</w:tcPr>
            <w:p w:rsidR="002E50C2" w:rsidRPr="00EF0230" w:rsidRDefault="002E50C2" w:rsidP="0069154E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</w:pPr>
              <w: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3</w:t>
              </w:r>
            </w:p>
          </w:tc>
          <w:tc>
            <w:tcPr>
              <w:tcW w:w="1277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</w:tcPr>
            <w:p w:rsidR="002E50C2" w:rsidRPr="002D6548" w:rsidRDefault="002E50C2" w:rsidP="0069154E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</w:pPr>
              <w: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4</w:t>
              </w:r>
            </w:p>
          </w:tc>
          <w:tc>
            <w:tcPr>
              <w:tcW w:w="184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</w:tcPr>
            <w:p w:rsidR="002E50C2" w:rsidRPr="002D6548" w:rsidRDefault="002E50C2" w:rsidP="0069154E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Times New Roman" w:hAnsi="Times New Roman" w:cs="Times New Roman"/>
                </w:rPr>
              </w:pPr>
              <w:r>
                <w:rPr>
                  <w:rFonts w:ascii="Times New Roman" w:hAnsi="Times New Roman" w:cs="Times New Roman"/>
                </w:rPr>
                <w:t>5</w:t>
              </w:r>
            </w:p>
          </w:tc>
          <w:tc>
            <w:tcPr>
              <w:tcW w:w="2126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</w:tcPr>
            <w:p w:rsidR="002E50C2" w:rsidRPr="002D6548" w:rsidRDefault="002E50C2" w:rsidP="0069154E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</w:pPr>
              <w: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6</w:t>
              </w:r>
            </w:p>
          </w:tc>
          <w:tc>
            <w:tcPr>
              <w:tcW w:w="1417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</w:tcPr>
            <w:p w:rsidR="002E50C2" w:rsidRPr="002D6548" w:rsidRDefault="002E50C2" w:rsidP="0069154E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</w:pPr>
              <w: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7</w:t>
              </w:r>
            </w:p>
          </w:tc>
          <w:tc>
            <w:tcPr>
              <w:tcW w:w="99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</w:tcPr>
            <w:p w:rsidR="002E50C2" w:rsidRPr="002D6548" w:rsidRDefault="002E50C2" w:rsidP="0069154E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</w:pPr>
              <w: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8</w:t>
              </w:r>
            </w:p>
          </w:tc>
          <w:tc>
            <w:tcPr>
              <w:tcW w:w="99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</w:tcPr>
            <w:p w:rsidR="002E50C2" w:rsidRPr="002D6548" w:rsidRDefault="002E50C2" w:rsidP="0069154E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</w:pPr>
              <w: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9</w:t>
              </w:r>
            </w:p>
          </w:tc>
          <w:tc>
            <w:tcPr>
              <w:tcW w:w="994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</w:tcPr>
            <w:p w:rsidR="002E50C2" w:rsidRPr="002D6548" w:rsidRDefault="002E50C2" w:rsidP="0069154E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</w:pPr>
              <w: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10</w:t>
              </w:r>
            </w:p>
          </w:tc>
        </w:tr>
      </w:tbl>
      <w:p w:rsidR="002E50C2" w:rsidRPr="00AF26E0" w:rsidRDefault="0094247E">
        <w:pPr>
          <w:pStyle w:val="a4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7969"/>
    <w:multiLevelType w:val="hybridMultilevel"/>
    <w:tmpl w:val="E6D86A9A"/>
    <w:lvl w:ilvl="0" w:tplc="8CC6EDF8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25368"/>
    <w:multiLevelType w:val="hybridMultilevel"/>
    <w:tmpl w:val="96C6B3EA"/>
    <w:lvl w:ilvl="0" w:tplc="BF98D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87343"/>
    <w:multiLevelType w:val="hybridMultilevel"/>
    <w:tmpl w:val="BBA08F18"/>
    <w:lvl w:ilvl="0" w:tplc="11AEB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42846"/>
    <w:multiLevelType w:val="hybridMultilevel"/>
    <w:tmpl w:val="7A5ED6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A67606"/>
    <w:multiLevelType w:val="hybridMultilevel"/>
    <w:tmpl w:val="CB5E8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E7416"/>
    <w:multiLevelType w:val="hybridMultilevel"/>
    <w:tmpl w:val="BD90E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3812DA"/>
    <w:multiLevelType w:val="hybridMultilevel"/>
    <w:tmpl w:val="95DCB896"/>
    <w:lvl w:ilvl="0" w:tplc="B3AC7A6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360045"/>
    <w:multiLevelType w:val="hybridMultilevel"/>
    <w:tmpl w:val="72D85188"/>
    <w:lvl w:ilvl="0" w:tplc="5B122A0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19236FE"/>
    <w:multiLevelType w:val="hybridMultilevel"/>
    <w:tmpl w:val="276CC6EC"/>
    <w:lvl w:ilvl="0" w:tplc="6C4E4E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B9"/>
    <w:rsid w:val="00005352"/>
    <w:rsid w:val="0000542C"/>
    <w:rsid w:val="0000647C"/>
    <w:rsid w:val="00006F65"/>
    <w:rsid w:val="0001245F"/>
    <w:rsid w:val="000133C1"/>
    <w:rsid w:val="00013C12"/>
    <w:rsid w:val="00014C95"/>
    <w:rsid w:val="000159DB"/>
    <w:rsid w:val="00016995"/>
    <w:rsid w:val="00024903"/>
    <w:rsid w:val="00024E06"/>
    <w:rsid w:val="0002609C"/>
    <w:rsid w:val="00030693"/>
    <w:rsid w:val="000349C5"/>
    <w:rsid w:val="00035CD2"/>
    <w:rsid w:val="0004380D"/>
    <w:rsid w:val="00047A55"/>
    <w:rsid w:val="00051D9B"/>
    <w:rsid w:val="00053FFF"/>
    <w:rsid w:val="00054054"/>
    <w:rsid w:val="000627DB"/>
    <w:rsid w:val="00067004"/>
    <w:rsid w:val="00070DA0"/>
    <w:rsid w:val="0007123F"/>
    <w:rsid w:val="000717CC"/>
    <w:rsid w:val="00075059"/>
    <w:rsid w:val="00083EE8"/>
    <w:rsid w:val="00085A57"/>
    <w:rsid w:val="00093429"/>
    <w:rsid w:val="000958CB"/>
    <w:rsid w:val="00097E1A"/>
    <w:rsid w:val="000A32DB"/>
    <w:rsid w:val="000B41AE"/>
    <w:rsid w:val="000B731E"/>
    <w:rsid w:val="000C1CA1"/>
    <w:rsid w:val="000C48BF"/>
    <w:rsid w:val="000C6018"/>
    <w:rsid w:val="000D3A4B"/>
    <w:rsid w:val="000E4C05"/>
    <w:rsid w:val="000E571F"/>
    <w:rsid w:val="000E61C7"/>
    <w:rsid w:val="00107628"/>
    <w:rsid w:val="00112666"/>
    <w:rsid w:val="00115E6F"/>
    <w:rsid w:val="00121422"/>
    <w:rsid w:val="00126722"/>
    <w:rsid w:val="00126754"/>
    <w:rsid w:val="00145ACC"/>
    <w:rsid w:val="001572EC"/>
    <w:rsid w:val="00162D9E"/>
    <w:rsid w:val="001732AC"/>
    <w:rsid w:val="00183714"/>
    <w:rsid w:val="00192913"/>
    <w:rsid w:val="001968D2"/>
    <w:rsid w:val="001A2A40"/>
    <w:rsid w:val="001A327D"/>
    <w:rsid w:val="001B21C7"/>
    <w:rsid w:val="001B5335"/>
    <w:rsid w:val="001C6015"/>
    <w:rsid w:val="001C69EC"/>
    <w:rsid w:val="001C7A1D"/>
    <w:rsid w:val="001D240C"/>
    <w:rsid w:val="001D3B9A"/>
    <w:rsid w:val="001D6D0C"/>
    <w:rsid w:val="001E44E0"/>
    <w:rsid w:val="001E702F"/>
    <w:rsid w:val="001E7A44"/>
    <w:rsid w:val="001F1526"/>
    <w:rsid w:val="001F643F"/>
    <w:rsid w:val="001F7D60"/>
    <w:rsid w:val="001F7DE6"/>
    <w:rsid w:val="00201B5F"/>
    <w:rsid w:val="002028DC"/>
    <w:rsid w:val="00202F1A"/>
    <w:rsid w:val="00204298"/>
    <w:rsid w:val="0020562E"/>
    <w:rsid w:val="00216D51"/>
    <w:rsid w:val="0022034F"/>
    <w:rsid w:val="0022506B"/>
    <w:rsid w:val="002274B7"/>
    <w:rsid w:val="00227E15"/>
    <w:rsid w:val="0024045D"/>
    <w:rsid w:val="00240D8A"/>
    <w:rsid w:val="0024582E"/>
    <w:rsid w:val="00250518"/>
    <w:rsid w:val="002564C7"/>
    <w:rsid w:val="00257972"/>
    <w:rsid w:val="00257AD9"/>
    <w:rsid w:val="00262118"/>
    <w:rsid w:val="002628A4"/>
    <w:rsid w:val="0026542E"/>
    <w:rsid w:val="00270828"/>
    <w:rsid w:val="00271E89"/>
    <w:rsid w:val="00272620"/>
    <w:rsid w:val="00275038"/>
    <w:rsid w:val="002755F1"/>
    <w:rsid w:val="0029597C"/>
    <w:rsid w:val="00297821"/>
    <w:rsid w:val="002B1D0A"/>
    <w:rsid w:val="002B24FF"/>
    <w:rsid w:val="002B47B3"/>
    <w:rsid w:val="002B4DC2"/>
    <w:rsid w:val="002B6CD7"/>
    <w:rsid w:val="002C1891"/>
    <w:rsid w:val="002C2477"/>
    <w:rsid w:val="002C36CF"/>
    <w:rsid w:val="002C4F16"/>
    <w:rsid w:val="002C72C0"/>
    <w:rsid w:val="002D2291"/>
    <w:rsid w:val="002D6548"/>
    <w:rsid w:val="002D72C8"/>
    <w:rsid w:val="002D7E7D"/>
    <w:rsid w:val="002E428B"/>
    <w:rsid w:val="002E461B"/>
    <w:rsid w:val="002E4987"/>
    <w:rsid w:val="002E50C2"/>
    <w:rsid w:val="002F05A8"/>
    <w:rsid w:val="002F39C1"/>
    <w:rsid w:val="002F5708"/>
    <w:rsid w:val="002F5AA9"/>
    <w:rsid w:val="00300AD6"/>
    <w:rsid w:val="00302638"/>
    <w:rsid w:val="00303F4C"/>
    <w:rsid w:val="00307CC8"/>
    <w:rsid w:val="00310956"/>
    <w:rsid w:val="00311B51"/>
    <w:rsid w:val="00314754"/>
    <w:rsid w:val="00316464"/>
    <w:rsid w:val="00316571"/>
    <w:rsid w:val="00316D0E"/>
    <w:rsid w:val="0031716E"/>
    <w:rsid w:val="003204A3"/>
    <w:rsid w:val="003260C5"/>
    <w:rsid w:val="003272DD"/>
    <w:rsid w:val="00327472"/>
    <w:rsid w:val="003301A1"/>
    <w:rsid w:val="003302A9"/>
    <w:rsid w:val="00333C40"/>
    <w:rsid w:val="00337A9A"/>
    <w:rsid w:val="00340F1A"/>
    <w:rsid w:val="00345D88"/>
    <w:rsid w:val="0034695F"/>
    <w:rsid w:val="00352F7E"/>
    <w:rsid w:val="00362653"/>
    <w:rsid w:val="00366372"/>
    <w:rsid w:val="003728EF"/>
    <w:rsid w:val="0038423C"/>
    <w:rsid w:val="00391830"/>
    <w:rsid w:val="003970F6"/>
    <w:rsid w:val="003A36BE"/>
    <w:rsid w:val="003A5BE8"/>
    <w:rsid w:val="003A679C"/>
    <w:rsid w:val="003B0751"/>
    <w:rsid w:val="003B1860"/>
    <w:rsid w:val="003B5C4D"/>
    <w:rsid w:val="003C0628"/>
    <w:rsid w:val="003C3684"/>
    <w:rsid w:val="003C7A77"/>
    <w:rsid w:val="003D0D4C"/>
    <w:rsid w:val="003D2536"/>
    <w:rsid w:val="003D32BA"/>
    <w:rsid w:val="003D454F"/>
    <w:rsid w:val="003D4AA3"/>
    <w:rsid w:val="003D56AF"/>
    <w:rsid w:val="003E14E0"/>
    <w:rsid w:val="003E50D5"/>
    <w:rsid w:val="003E7B3E"/>
    <w:rsid w:val="003F06EC"/>
    <w:rsid w:val="003F0709"/>
    <w:rsid w:val="003F3B63"/>
    <w:rsid w:val="003F518E"/>
    <w:rsid w:val="00402D69"/>
    <w:rsid w:val="00403278"/>
    <w:rsid w:val="00413A08"/>
    <w:rsid w:val="00414A11"/>
    <w:rsid w:val="0042201B"/>
    <w:rsid w:val="0042229E"/>
    <w:rsid w:val="004225DF"/>
    <w:rsid w:val="00427DEF"/>
    <w:rsid w:val="00433D0F"/>
    <w:rsid w:val="0043495E"/>
    <w:rsid w:val="0043524B"/>
    <w:rsid w:val="004362FA"/>
    <w:rsid w:val="004558FF"/>
    <w:rsid w:val="00461200"/>
    <w:rsid w:val="00462317"/>
    <w:rsid w:val="0046451F"/>
    <w:rsid w:val="00473559"/>
    <w:rsid w:val="00477A6F"/>
    <w:rsid w:val="00480C48"/>
    <w:rsid w:val="004834BB"/>
    <w:rsid w:val="004905F2"/>
    <w:rsid w:val="00493AFD"/>
    <w:rsid w:val="004958EC"/>
    <w:rsid w:val="004A207A"/>
    <w:rsid w:val="004A297C"/>
    <w:rsid w:val="004B174B"/>
    <w:rsid w:val="004C0C77"/>
    <w:rsid w:val="004C2735"/>
    <w:rsid w:val="004C4BCD"/>
    <w:rsid w:val="004D2889"/>
    <w:rsid w:val="004D2A39"/>
    <w:rsid w:val="004D46BC"/>
    <w:rsid w:val="004D5854"/>
    <w:rsid w:val="004D66B2"/>
    <w:rsid w:val="004D73D0"/>
    <w:rsid w:val="004E298E"/>
    <w:rsid w:val="004E2FF7"/>
    <w:rsid w:val="004E41B8"/>
    <w:rsid w:val="004F2545"/>
    <w:rsid w:val="005139AF"/>
    <w:rsid w:val="005227CC"/>
    <w:rsid w:val="00522CCD"/>
    <w:rsid w:val="005243E8"/>
    <w:rsid w:val="005249B0"/>
    <w:rsid w:val="005303C5"/>
    <w:rsid w:val="0053162E"/>
    <w:rsid w:val="00536900"/>
    <w:rsid w:val="005373CD"/>
    <w:rsid w:val="00541A31"/>
    <w:rsid w:val="005422D1"/>
    <w:rsid w:val="00542AA3"/>
    <w:rsid w:val="00544040"/>
    <w:rsid w:val="00545D94"/>
    <w:rsid w:val="00546AC6"/>
    <w:rsid w:val="00550F74"/>
    <w:rsid w:val="00552928"/>
    <w:rsid w:val="00554C35"/>
    <w:rsid w:val="005572E7"/>
    <w:rsid w:val="00566835"/>
    <w:rsid w:val="005756D6"/>
    <w:rsid w:val="00576337"/>
    <w:rsid w:val="0057779F"/>
    <w:rsid w:val="00587716"/>
    <w:rsid w:val="005878A6"/>
    <w:rsid w:val="00591635"/>
    <w:rsid w:val="005971C4"/>
    <w:rsid w:val="005A2ED5"/>
    <w:rsid w:val="005A677F"/>
    <w:rsid w:val="005B1A30"/>
    <w:rsid w:val="005B1E1F"/>
    <w:rsid w:val="005B4C9E"/>
    <w:rsid w:val="005C31AF"/>
    <w:rsid w:val="005D3695"/>
    <w:rsid w:val="005D6F72"/>
    <w:rsid w:val="005D7B80"/>
    <w:rsid w:val="005E075C"/>
    <w:rsid w:val="005E0D79"/>
    <w:rsid w:val="005E194C"/>
    <w:rsid w:val="005E45B1"/>
    <w:rsid w:val="005E6078"/>
    <w:rsid w:val="005E7374"/>
    <w:rsid w:val="005F169A"/>
    <w:rsid w:val="005F3FA3"/>
    <w:rsid w:val="0060106B"/>
    <w:rsid w:val="00603188"/>
    <w:rsid w:val="00605060"/>
    <w:rsid w:val="00605B3C"/>
    <w:rsid w:val="0060645D"/>
    <w:rsid w:val="006101FD"/>
    <w:rsid w:val="006119FF"/>
    <w:rsid w:val="006125CD"/>
    <w:rsid w:val="0061798A"/>
    <w:rsid w:val="00617DFE"/>
    <w:rsid w:val="0062109A"/>
    <w:rsid w:val="00622876"/>
    <w:rsid w:val="00623E51"/>
    <w:rsid w:val="0063137E"/>
    <w:rsid w:val="0063237C"/>
    <w:rsid w:val="00635F58"/>
    <w:rsid w:val="0063743E"/>
    <w:rsid w:val="006403E4"/>
    <w:rsid w:val="00642780"/>
    <w:rsid w:val="0064311D"/>
    <w:rsid w:val="00643F69"/>
    <w:rsid w:val="00644A5D"/>
    <w:rsid w:val="0064653C"/>
    <w:rsid w:val="00646949"/>
    <w:rsid w:val="00646A53"/>
    <w:rsid w:val="0065478F"/>
    <w:rsid w:val="0065488E"/>
    <w:rsid w:val="00662B5A"/>
    <w:rsid w:val="0066396B"/>
    <w:rsid w:val="00664DE6"/>
    <w:rsid w:val="00672970"/>
    <w:rsid w:val="00680F84"/>
    <w:rsid w:val="00685012"/>
    <w:rsid w:val="00687EDF"/>
    <w:rsid w:val="0069154E"/>
    <w:rsid w:val="00691939"/>
    <w:rsid w:val="006939C3"/>
    <w:rsid w:val="006973FA"/>
    <w:rsid w:val="006A3D89"/>
    <w:rsid w:val="006A3E74"/>
    <w:rsid w:val="006B0764"/>
    <w:rsid w:val="006B2B0C"/>
    <w:rsid w:val="006C7794"/>
    <w:rsid w:val="006E3D4B"/>
    <w:rsid w:val="006F523C"/>
    <w:rsid w:val="00701520"/>
    <w:rsid w:val="007029F0"/>
    <w:rsid w:val="00704B8E"/>
    <w:rsid w:val="00714115"/>
    <w:rsid w:val="00714BF7"/>
    <w:rsid w:val="007177CD"/>
    <w:rsid w:val="00723FEC"/>
    <w:rsid w:val="00727E5F"/>
    <w:rsid w:val="00731767"/>
    <w:rsid w:val="00732017"/>
    <w:rsid w:val="00735A01"/>
    <w:rsid w:val="00735A71"/>
    <w:rsid w:val="00747AF6"/>
    <w:rsid w:val="00753391"/>
    <w:rsid w:val="00753B04"/>
    <w:rsid w:val="007548CE"/>
    <w:rsid w:val="007563E0"/>
    <w:rsid w:val="00761A31"/>
    <w:rsid w:val="00762ED3"/>
    <w:rsid w:val="0076529C"/>
    <w:rsid w:val="007749D3"/>
    <w:rsid w:val="00774EE6"/>
    <w:rsid w:val="00782C12"/>
    <w:rsid w:val="00784331"/>
    <w:rsid w:val="00784C68"/>
    <w:rsid w:val="007872CD"/>
    <w:rsid w:val="00792CF6"/>
    <w:rsid w:val="00796350"/>
    <w:rsid w:val="007A1C52"/>
    <w:rsid w:val="007B0395"/>
    <w:rsid w:val="007B0B57"/>
    <w:rsid w:val="007B47B0"/>
    <w:rsid w:val="007B5B4B"/>
    <w:rsid w:val="007B767D"/>
    <w:rsid w:val="007C3EAF"/>
    <w:rsid w:val="007C604C"/>
    <w:rsid w:val="007C6A56"/>
    <w:rsid w:val="007C7177"/>
    <w:rsid w:val="007D091C"/>
    <w:rsid w:val="007D3E04"/>
    <w:rsid w:val="007D428E"/>
    <w:rsid w:val="007D5A2B"/>
    <w:rsid w:val="007E04FE"/>
    <w:rsid w:val="007F0EB9"/>
    <w:rsid w:val="007F275D"/>
    <w:rsid w:val="007F7696"/>
    <w:rsid w:val="007F7D71"/>
    <w:rsid w:val="00802AB3"/>
    <w:rsid w:val="00803DFC"/>
    <w:rsid w:val="00804D2A"/>
    <w:rsid w:val="0081510F"/>
    <w:rsid w:val="00816065"/>
    <w:rsid w:val="008163CD"/>
    <w:rsid w:val="00820CAD"/>
    <w:rsid w:val="00821154"/>
    <w:rsid w:val="00821E9B"/>
    <w:rsid w:val="00822193"/>
    <w:rsid w:val="00826786"/>
    <w:rsid w:val="00830E5C"/>
    <w:rsid w:val="008431B1"/>
    <w:rsid w:val="008438DF"/>
    <w:rsid w:val="00843A83"/>
    <w:rsid w:val="00851D59"/>
    <w:rsid w:val="00861D19"/>
    <w:rsid w:val="00866DC0"/>
    <w:rsid w:val="00870657"/>
    <w:rsid w:val="00882DD1"/>
    <w:rsid w:val="008854E0"/>
    <w:rsid w:val="0089294F"/>
    <w:rsid w:val="00893481"/>
    <w:rsid w:val="0089429C"/>
    <w:rsid w:val="008960F0"/>
    <w:rsid w:val="008A0E53"/>
    <w:rsid w:val="008A42CF"/>
    <w:rsid w:val="008B0DDD"/>
    <w:rsid w:val="008B111A"/>
    <w:rsid w:val="008B2190"/>
    <w:rsid w:val="008B5BC1"/>
    <w:rsid w:val="008B6F14"/>
    <w:rsid w:val="008C4854"/>
    <w:rsid w:val="008C5E7E"/>
    <w:rsid w:val="008C7470"/>
    <w:rsid w:val="008C7799"/>
    <w:rsid w:val="008C79E1"/>
    <w:rsid w:val="008D7099"/>
    <w:rsid w:val="008E0CCA"/>
    <w:rsid w:val="008F7402"/>
    <w:rsid w:val="00902D08"/>
    <w:rsid w:val="00903B26"/>
    <w:rsid w:val="00914F97"/>
    <w:rsid w:val="0093070C"/>
    <w:rsid w:val="00931B1C"/>
    <w:rsid w:val="009331BC"/>
    <w:rsid w:val="00933962"/>
    <w:rsid w:val="00933D38"/>
    <w:rsid w:val="0094247E"/>
    <w:rsid w:val="00942753"/>
    <w:rsid w:val="009434E4"/>
    <w:rsid w:val="00947F91"/>
    <w:rsid w:val="00950A6C"/>
    <w:rsid w:val="00951288"/>
    <w:rsid w:val="00953ABB"/>
    <w:rsid w:val="00961384"/>
    <w:rsid w:val="00970221"/>
    <w:rsid w:val="00972390"/>
    <w:rsid w:val="009745D2"/>
    <w:rsid w:val="009759E9"/>
    <w:rsid w:val="00982A6A"/>
    <w:rsid w:val="0098322B"/>
    <w:rsid w:val="009836C4"/>
    <w:rsid w:val="00984983"/>
    <w:rsid w:val="009A5FBE"/>
    <w:rsid w:val="009A63F4"/>
    <w:rsid w:val="009A7F3F"/>
    <w:rsid w:val="009B0DBC"/>
    <w:rsid w:val="009B2849"/>
    <w:rsid w:val="009B3238"/>
    <w:rsid w:val="009B3A25"/>
    <w:rsid w:val="009B4BFC"/>
    <w:rsid w:val="009B60F8"/>
    <w:rsid w:val="009C3271"/>
    <w:rsid w:val="009C33BB"/>
    <w:rsid w:val="009C414E"/>
    <w:rsid w:val="009C42D7"/>
    <w:rsid w:val="009C4E2B"/>
    <w:rsid w:val="009C59BE"/>
    <w:rsid w:val="009C7C74"/>
    <w:rsid w:val="009D32BA"/>
    <w:rsid w:val="009D3CCA"/>
    <w:rsid w:val="009D4237"/>
    <w:rsid w:val="009D6C05"/>
    <w:rsid w:val="009D6C75"/>
    <w:rsid w:val="009D789C"/>
    <w:rsid w:val="009E7BE0"/>
    <w:rsid w:val="00A0327B"/>
    <w:rsid w:val="00A0352E"/>
    <w:rsid w:val="00A05599"/>
    <w:rsid w:val="00A062AC"/>
    <w:rsid w:val="00A11294"/>
    <w:rsid w:val="00A14FE5"/>
    <w:rsid w:val="00A151F1"/>
    <w:rsid w:val="00A15F28"/>
    <w:rsid w:val="00A16FA1"/>
    <w:rsid w:val="00A2721B"/>
    <w:rsid w:val="00A3399A"/>
    <w:rsid w:val="00A34D1B"/>
    <w:rsid w:val="00A50193"/>
    <w:rsid w:val="00A51C8A"/>
    <w:rsid w:val="00A52C5D"/>
    <w:rsid w:val="00A6197C"/>
    <w:rsid w:val="00A66D91"/>
    <w:rsid w:val="00A72C03"/>
    <w:rsid w:val="00A80650"/>
    <w:rsid w:val="00A80913"/>
    <w:rsid w:val="00A82BE4"/>
    <w:rsid w:val="00A86585"/>
    <w:rsid w:val="00A95DE3"/>
    <w:rsid w:val="00A9676E"/>
    <w:rsid w:val="00AA6290"/>
    <w:rsid w:val="00AA6823"/>
    <w:rsid w:val="00AB054A"/>
    <w:rsid w:val="00AB0A9B"/>
    <w:rsid w:val="00AB363C"/>
    <w:rsid w:val="00AC09FB"/>
    <w:rsid w:val="00AE0161"/>
    <w:rsid w:val="00AE1831"/>
    <w:rsid w:val="00AE2986"/>
    <w:rsid w:val="00AE2D91"/>
    <w:rsid w:val="00AF26E0"/>
    <w:rsid w:val="00AF3B63"/>
    <w:rsid w:val="00B11F76"/>
    <w:rsid w:val="00B1388A"/>
    <w:rsid w:val="00B16DA0"/>
    <w:rsid w:val="00B2373D"/>
    <w:rsid w:val="00B262F7"/>
    <w:rsid w:val="00B3171C"/>
    <w:rsid w:val="00B3236F"/>
    <w:rsid w:val="00B329BA"/>
    <w:rsid w:val="00B3418F"/>
    <w:rsid w:val="00B34298"/>
    <w:rsid w:val="00B35D1E"/>
    <w:rsid w:val="00B362B6"/>
    <w:rsid w:val="00B36AF9"/>
    <w:rsid w:val="00B36F73"/>
    <w:rsid w:val="00B377D7"/>
    <w:rsid w:val="00B37BBD"/>
    <w:rsid w:val="00B42906"/>
    <w:rsid w:val="00B43393"/>
    <w:rsid w:val="00B43686"/>
    <w:rsid w:val="00B447CC"/>
    <w:rsid w:val="00B4765E"/>
    <w:rsid w:val="00B52282"/>
    <w:rsid w:val="00B55C9E"/>
    <w:rsid w:val="00B57720"/>
    <w:rsid w:val="00B60CC3"/>
    <w:rsid w:val="00B61B71"/>
    <w:rsid w:val="00B65003"/>
    <w:rsid w:val="00B652A7"/>
    <w:rsid w:val="00B715F3"/>
    <w:rsid w:val="00B718CC"/>
    <w:rsid w:val="00B746A3"/>
    <w:rsid w:val="00B822B0"/>
    <w:rsid w:val="00B82BF1"/>
    <w:rsid w:val="00B911BD"/>
    <w:rsid w:val="00B9374B"/>
    <w:rsid w:val="00B94428"/>
    <w:rsid w:val="00BA0B7E"/>
    <w:rsid w:val="00BA7341"/>
    <w:rsid w:val="00BA747E"/>
    <w:rsid w:val="00BC1B87"/>
    <w:rsid w:val="00BC4AC9"/>
    <w:rsid w:val="00BC532F"/>
    <w:rsid w:val="00BD3B6F"/>
    <w:rsid w:val="00BD573F"/>
    <w:rsid w:val="00BE29F0"/>
    <w:rsid w:val="00BE5E99"/>
    <w:rsid w:val="00BF459C"/>
    <w:rsid w:val="00BF736A"/>
    <w:rsid w:val="00C02A93"/>
    <w:rsid w:val="00C05511"/>
    <w:rsid w:val="00C05645"/>
    <w:rsid w:val="00C07343"/>
    <w:rsid w:val="00C105AB"/>
    <w:rsid w:val="00C108B9"/>
    <w:rsid w:val="00C10D81"/>
    <w:rsid w:val="00C1616B"/>
    <w:rsid w:val="00C24768"/>
    <w:rsid w:val="00C31866"/>
    <w:rsid w:val="00C33683"/>
    <w:rsid w:val="00C40693"/>
    <w:rsid w:val="00C41088"/>
    <w:rsid w:val="00C411B5"/>
    <w:rsid w:val="00C607FC"/>
    <w:rsid w:val="00C63BAF"/>
    <w:rsid w:val="00C63E55"/>
    <w:rsid w:val="00C67B48"/>
    <w:rsid w:val="00C739E3"/>
    <w:rsid w:val="00C73FC0"/>
    <w:rsid w:val="00C75281"/>
    <w:rsid w:val="00C84BBF"/>
    <w:rsid w:val="00C8521F"/>
    <w:rsid w:val="00C867B5"/>
    <w:rsid w:val="00C867BA"/>
    <w:rsid w:val="00C87FE9"/>
    <w:rsid w:val="00C91A18"/>
    <w:rsid w:val="00C943F5"/>
    <w:rsid w:val="00CA5B99"/>
    <w:rsid w:val="00CA765F"/>
    <w:rsid w:val="00CA7D8D"/>
    <w:rsid w:val="00CB201B"/>
    <w:rsid w:val="00CB3080"/>
    <w:rsid w:val="00CB4E0D"/>
    <w:rsid w:val="00CB4E6F"/>
    <w:rsid w:val="00CC2949"/>
    <w:rsid w:val="00CD1569"/>
    <w:rsid w:val="00CD5FD5"/>
    <w:rsid w:val="00CD626B"/>
    <w:rsid w:val="00CD6C98"/>
    <w:rsid w:val="00CD6D19"/>
    <w:rsid w:val="00CD7621"/>
    <w:rsid w:val="00CE146B"/>
    <w:rsid w:val="00CE1E2B"/>
    <w:rsid w:val="00CE3085"/>
    <w:rsid w:val="00CE3C27"/>
    <w:rsid w:val="00CE4424"/>
    <w:rsid w:val="00CE54DB"/>
    <w:rsid w:val="00CF1C7D"/>
    <w:rsid w:val="00CF7A16"/>
    <w:rsid w:val="00D02229"/>
    <w:rsid w:val="00D04A47"/>
    <w:rsid w:val="00D04BD5"/>
    <w:rsid w:val="00D06A67"/>
    <w:rsid w:val="00D10E7E"/>
    <w:rsid w:val="00D1249A"/>
    <w:rsid w:val="00D17A7C"/>
    <w:rsid w:val="00D17AA6"/>
    <w:rsid w:val="00D23453"/>
    <w:rsid w:val="00D2436F"/>
    <w:rsid w:val="00D30E5C"/>
    <w:rsid w:val="00D37CE6"/>
    <w:rsid w:val="00D461F1"/>
    <w:rsid w:val="00D500E1"/>
    <w:rsid w:val="00D51C71"/>
    <w:rsid w:val="00D574AB"/>
    <w:rsid w:val="00D6041C"/>
    <w:rsid w:val="00D61EAC"/>
    <w:rsid w:val="00D62A68"/>
    <w:rsid w:val="00D63566"/>
    <w:rsid w:val="00D70544"/>
    <w:rsid w:val="00D73E15"/>
    <w:rsid w:val="00D824D0"/>
    <w:rsid w:val="00D87E62"/>
    <w:rsid w:val="00D931A2"/>
    <w:rsid w:val="00D97997"/>
    <w:rsid w:val="00D97B65"/>
    <w:rsid w:val="00DA22CA"/>
    <w:rsid w:val="00DA5F39"/>
    <w:rsid w:val="00DA6514"/>
    <w:rsid w:val="00DA68E5"/>
    <w:rsid w:val="00DB0C38"/>
    <w:rsid w:val="00DC1FF7"/>
    <w:rsid w:val="00DC2135"/>
    <w:rsid w:val="00DC324F"/>
    <w:rsid w:val="00DC394A"/>
    <w:rsid w:val="00DD1558"/>
    <w:rsid w:val="00DD2A66"/>
    <w:rsid w:val="00DE0CEB"/>
    <w:rsid w:val="00DE6CCA"/>
    <w:rsid w:val="00DF30DB"/>
    <w:rsid w:val="00DF4C1E"/>
    <w:rsid w:val="00E07823"/>
    <w:rsid w:val="00E10037"/>
    <w:rsid w:val="00E1228F"/>
    <w:rsid w:val="00E128E5"/>
    <w:rsid w:val="00E1356D"/>
    <w:rsid w:val="00E17883"/>
    <w:rsid w:val="00E200F4"/>
    <w:rsid w:val="00E21AEB"/>
    <w:rsid w:val="00E2459D"/>
    <w:rsid w:val="00E3007B"/>
    <w:rsid w:val="00E30F42"/>
    <w:rsid w:val="00E34E3F"/>
    <w:rsid w:val="00E3699C"/>
    <w:rsid w:val="00E37829"/>
    <w:rsid w:val="00E42A6D"/>
    <w:rsid w:val="00E45AD4"/>
    <w:rsid w:val="00E45DC2"/>
    <w:rsid w:val="00E47675"/>
    <w:rsid w:val="00E51C83"/>
    <w:rsid w:val="00E57715"/>
    <w:rsid w:val="00E6132F"/>
    <w:rsid w:val="00E61724"/>
    <w:rsid w:val="00E61C47"/>
    <w:rsid w:val="00E71BD2"/>
    <w:rsid w:val="00E7565D"/>
    <w:rsid w:val="00E77C75"/>
    <w:rsid w:val="00E82BA9"/>
    <w:rsid w:val="00E8730E"/>
    <w:rsid w:val="00E87A4D"/>
    <w:rsid w:val="00E87BB9"/>
    <w:rsid w:val="00E95A62"/>
    <w:rsid w:val="00E95C66"/>
    <w:rsid w:val="00E974A0"/>
    <w:rsid w:val="00EA0E07"/>
    <w:rsid w:val="00EA2502"/>
    <w:rsid w:val="00EA7778"/>
    <w:rsid w:val="00EB0E4A"/>
    <w:rsid w:val="00EC127D"/>
    <w:rsid w:val="00EC725B"/>
    <w:rsid w:val="00EC7C08"/>
    <w:rsid w:val="00ED0AB7"/>
    <w:rsid w:val="00ED22E9"/>
    <w:rsid w:val="00ED2512"/>
    <w:rsid w:val="00EE69BA"/>
    <w:rsid w:val="00EF0230"/>
    <w:rsid w:val="00EF0474"/>
    <w:rsid w:val="00EF5EC0"/>
    <w:rsid w:val="00F02909"/>
    <w:rsid w:val="00F06FD3"/>
    <w:rsid w:val="00F10635"/>
    <w:rsid w:val="00F10A44"/>
    <w:rsid w:val="00F10D03"/>
    <w:rsid w:val="00F11564"/>
    <w:rsid w:val="00F20966"/>
    <w:rsid w:val="00F24A2C"/>
    <w:rsid w:val="00F2572B"/>
    <w:rsid w:val="00F25BCD"/>
    <w:rsid w:val="00F331CB"/>
    <w:rsid w:val="00F34B8D"/>
    <w:rsid w:val="00F40162"/>
    <w:rsid w:val="00F4205E"/>
    <w:rsid w:val="00F438D3"/>
    <w:rsid w:val="00F541F9"/>
    <w:rsid w:val="00F57917"/>
    <w:rsid w:val="00F639C7"/>
    <w:rsid w:val="00F70C4E"/>
    <w:rsid w:val="00F75BEB"/>
    <w:rsid w:val="00F7723C"/>
    <w:rsid w:val="00F77398"/>
    <w:rsid w:val="00F81B94"/>
    <w:rsid w:val="00F82E98"/>
    <w:rsid w:val="00F85BA4"/>
    <w:rsid w:val="00F9071C"/>
    <w:rsid w:val="00F94DB6"/>
    <w:rsid w:val="00F957BF"/>
    <w:rsid w:val="00F97B7E"/>
    <w:rsid w:val="00FA6572"/>
    <w:rsid w:val="00FA6B30"/>
    <w:rsid w:val="00FB4A9B"/>
    <w:rsid w:val="00FC6B7F"/>
    <w:rsid w:val="00FC70B2"/>
    <w:rsid w:val="00FD0496"/>
    <w:rsid w:val="00FD11C1"/>
    <w:rsid w:val="00FD69AA"/>
    <w:rsid w:val="00FE19A2"/>
    <w:rsid w:val="00FE3377"/>
    <w:rsid w:val="00FE3A6C"/>
    <w:rsid w:val="00FE5407"/>
    <w:rsid w:val="00FF0910"/>
    <w:rsid w:val="00FF1301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B71"/>
  </w:style>
  <w:style w:type="paragraph" w:styleId="1">
    <w:name w:val="heading 1"/>
    <w:basedOn w:val="a"/>
    <w:next w:val="a"/>
    <w:link w:val="10"/>
    <w:uiPriority w:val="9"/>
    <w:qFormat/>
    <w:rsid w:val="00311B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1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1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1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1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311B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311B5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311B5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7C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D1569"/>
    <w:pPr>
      <w:ind w:left="720"/>
      <w:contextualSpacing/>
    </w:pPr>
  </w:style>
  <w:style w:type="paragraph" w:styleId="a4">
    <w:name w:val="header"/>
    <w:basedOn w:val="a"/>
    <w:link w:val="a5"/>
    <w:uiPriority w:val="99"/>
    <w:rsid w:val="00CD156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CD15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Strong"/>
    <w:uiPriority w:val="22"/>
    <w:qFormat/>
    <w:rsid w:val="00CD1569"/>
    <w:rPr>
      <w:b/>
      <w:bCs/>
    </w:rPr>
  </w:style>
  <w:style w:type="paragraph" w:customStyle="1" w:styleId="ConsPlusNormal">
    <w:name w:val="ConsPlusNormal"/>
    <w:rsid w:val="00CD15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275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275D"/>
    <w:rPr>
      <w:rFonts w:ascii="Arial" w:hAnsi="Arial" w:cs="Arial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11B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1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1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1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11B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11B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11B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11B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9">
    <w:name w:val="No Spacing"/>
    <w:uiPriority w:val="1"/>
    <w:qFormat/>
    <w:rsid w:val="00311B51"/>
    <w:pPr>
      <w:spacing w:after="0" w:line="240" w:lineRule="auto"/>
    </w:pPr>
  </w:style>
  <w:style w:type="paragraph" w:customStyle="1" w:styleId="ConsPlusNonformat">
    <w:name w:val="ConsPlusNonformat"/>
    <w:rsid w:val="00311B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11B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1"/>
    <w:basedOn w:val="a"/>
    <w:rsid w:val="00311B51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Plain Text"/>
    <w:basedOn w:val="a"/>
    <w:link w:val="ab"/>
    <w:rsid w:val="00311B5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311B5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F2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F26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B71"/>
  </w:style>
  <w:style w:type="paragraph" w:styleId="1">
    <w:name w:val="heading 1"/>
    <w:basedOn w:val="a"/>
    <w:next w:val="a"/>
    <w:link w:val="10"/>
    <w:uiPriority w:val="9"/>
    <w:qFormat/>
    <w:rsid w:val="00311B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1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1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1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1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311B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311B5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311B5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7C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D1569"/>
    <w:pPr>
      <w:ind w:left="720"/>
      <w:contextualSpacing/>
    </w:pPr>
  </w:style>
  <w:style w:type="paragraph" w:styleId="a4">
    <w:name w:val="header"/>
    <w:basedOn w:val="a"/>
    <w:link w:val="a5"/>
    <w:uiPriority w:val="99"/>
    <w:rsid w:val="00CD156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CD15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Strong"/>
    <w:uiPriority w:val="22"/>
    <w:qFormat/>
    <w:rsid w:val="00CD1569"/>
    <w:rPr>
      <w:b/>
      <w:bCs/>
    </w:rPr>
  </w:style>
  <w:style w:type="paragraph" w:customStyle="1" w:styleId="ConsPlusNormal">
    <w:name w:val="ConsPlusNormal"/>
    <w:rsid w:val="00CD15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275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275D"/>
    <w:rPr>
      <w:rFonts w:ascii="Arial" w:hAnsi="Arial" w:cs="Arial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11B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1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1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1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11B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11B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11B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11B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9">
    <w:name w:val="No Spacing"/>
    <w:uiPriority w:val="1"/>
    <w:qFormat/>
    <w:rsid w:val="00311B51"/>
    <w:pPr>
      <w:spacing w:after="0" w:line="240" w:lineRule="auto"/>
    </w:pPr>
  </w:style>
  <w:style w:type="paragraph" w:customStyle="1" w:styleId="ConsPlusNonformat">
    <w:name w:val="ConsPlusNonformat"/>
    <w:rsid w:val="00311B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11B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1"/>
    <w:basedOn w:val="a"/>
    <w:rsid w:val="00311B51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Plain Text"/>
    <w:basedOn w:val="a"/>
    <w:link w:val="ab"/>
    <w:rsid w:val="00311B5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311B5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F2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F2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EBE85-7DAF-4E26-B24F-70F35E3E5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23</Pages>
  <Words>4409</Words>
  <Characters>25136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29487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Лора Сергеевна Довгань</dc:creator>
  <cp:lastModifiedBy>Евгения Сергеевна Пономарева</cp:lastModifiedBy>
  <cp:revision>7</cp:revision>
  <cp:lastPrinted>2022-01-10T09:01:00Z</cp:lastPrinted>
  <dcterms:created xsi:type="dcterms:W3CDTF">2021-08-09T06:16:00Z</dcterms:created>
  <dcterms:modified xsi:type="dcterms:W3CDTF">2022-03-25T13:15:00Z</dcterms:modified>
</cp:coreProperties>
</file>