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2E" w:rsidRPr="00D5563C" w:rsidRDefault="0051422E" w:rsidP="0051422E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9.85pt" o:ole="">
            <v:imagedata r:id="rId8" o:title=""/>
          </v:shape>
          <o:OLEObject Type="Embed" ProgID="Word.Picture.8" ShapeID="_x0000_i1025" DrawAspect="Content" ObjectID="_1577513169" r:id="rId9"/>
        </w:object>
      </w:r>
    </w:p>
    <w:p w:rsidR="0051422E" w:rsidRPr="00D5563C" w:rsidRDefault="0051422E" w:rsidP="0051422E">
      <w:pPr>
        <w:jc w:val="center"/>
        <w:rPr>
          <w:sz w:val="16"/>
          <w:szCs w:val="16"/>
        </w:rPr>
      </w:pPr>
    </w:p>
    <w:p w:rsidR="0051422E" w:rsidRPr="00D5563C" w:rsidRDefault="0051422E" w:rsidP="0051422E">
      <w:pPr>
        <w:jc w:val="center"/>
        <w:rPr>
          <w:b/>
          <w:sz w:val="48"/>
          <w:szCs w:val="24"/>
        </w:rPr>
      </w:pPr>
      <w:r w:rsidRPr="00D5563C">
        <w:rPr>
          <w:b/>
          <w:sz w:val="24"/>
          <w:szCs w:val="24"/>
        </w:rPr>
        <w:t>АДМИНИСТРАЦИЯ  МУНИЦИПАЛЬНОГО  ОБРАЗОВАНИЯ</w:t>
      </w:r>
      <w:r>
        <w:rPr>
          <w:b/>
          <w:sz w:val="24"/>
          <w:szCs w:val="24"/>
        </w:rPr>
        <w:br/>
      </w:r>
      <w:r w:rsidRPr="00D5563C">
        <w:rPr>
          <w:b/>
          <w:sz w:val="24"/>
          <w:szCs w:val="24"/>
        </w:rPr>
        <w:t>"ГОРОД  АРХАНГЕЛЬСК"</w:t>
      </w:r>
      <w:r>
        <w:rPr>
          <w:b/>
          <w:sz w:val="24"/>
          <w:szCs w:val="24"/>
        </w:rPr>
        <w:br/>
      </w:r>
    </w:p>
    <w:p w:rsidR="0051422E" w:rsidRPr="00D5563C" w:rsidRDefault="0051422E" w:rsidP="0051422E">
      <w:pPr>
        <w:jc w:val="center"/>
        <w:rPr>
          <w:b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51422E" w:rsidRPr="00304DC9" w:rsidRDefault="0051422E" w:rsidP="0051422E">
      <w:pPr>
        <w:tabs>
          <w:tab w:val="left" w:pos="7611"/>
        </w:tabs>
        <w:jc w:val="center"/>
        <w:rPr>
          <w:sz w:val="36"/>
        </w:rPr>
      </w:pPr>
    </w:p>
    <w:p w:rsidR="0051422E" w:rsidRDefault="0051422E" w:rsidP="0051422E">
      <w:pPr>
        <w:tabs>
          <w:tab w:val="left" w:pos="7611"/>
        </w:tabs>
        <w:jc w:val="center"/>
      </w:pPr>
      <w:r>
        <w:rPr>
          <w:bCs/>
        </w:rPr>
        <w:t>от 28 декабря 2017 г. № 4030р</w:t>
      </w:r>
    </w:p>
    <w:p w:rsidR="0051422E" w:rsidRPr="00D5563C" w:rsidRDefault="0051422E" w:rsidP="0051422E">
      <w:pPr>
        <w:tabs>
          <w:tab w:val="left" w:pos="7611"/>
        </w:tabs>
        <w:jc w:val="center"/>
        <w:rPr>
          <w:sz w:val="36"/>
        </w:rPr>
      </w:pPr>
    </w:p>
    <w:p w:rsidR="0051422E" w:rsidRPr="00777EB9" w:rsidRDefault="0051422E" w:rsidP="0051422E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Об утверждении </w:t>
      </w:r>
      <w:r>
        <w:rPr>
          <w:b/>
          <w:szCs w:val="28"/>
        </w:rPr>
        <w:t>Перечня</w:t>
      </w:r>
      <w:r w:rsidRPr="00777EB9">
        <w:rPr>
          <w:b/>
          <w:szCs w:val="28"/>
        </w:rPr>
        <w:t xml:space="preserve"> субсидий на иные цели, </w:t>
      </w:r>
    </w:p>
    <w:p w:rsidR="0051422E" w:rsidRPr="00777EB9" w:rsidRDefault="0051422E" w:rsidP="0051422E">
      <w:pPr>
        <w:jc w:val="center"/>
        <w:rPr>
          <w:b/>
          <w:szCs w:val="28"/>
        </w:rPr>
      </w:pPr>
      <w:proofErr w:type="gramStart"/>
      <w:r w:rsidRPr="00777EB9">
        <w:rPr>
          <w:b/>
          <w:szCs w:val="28"/>
        </w:rPr>
        <w:t>которые</w:t>
      </w:r>
      <w:proofErr w:type="gramEnd"/>
      <w:r w:rsidRPr="00777EB9">
        <w:rPr>
          <w:b/>
          <w:szCs w:val="28"/>
        </w:rPr>
        <w:t xml:space="preserve"> могут предоставляться в 201</w:t>
      </w:r>
      <w:r>
        <w:rPr>
          <w:b/>
          <w:szCs w:val="28"/>
        </w:rPr>
        <w:t>8</w:t>
      </w:r>
      <w:r w:rsidRPr="00777EB9">
        <w:rPr>
          <w:b/>
          <w:szCs w:val="28"/>
        </w:rPr>
        <w:t xml:space="preserve"> году муниципальным</w:t>
      </w:r>
    </w:p>
    <w:p w:rsidR="0051422E" w:rsidRPr="00777EB9" w:rsidRDefault="0051422E" w:rsidP="0051422E">
      <w:pPr>
        <w:jc w:val="center"/>
        <w:rPr>
          <w:b/>
          <w:szCs w:val="28"/>
        </w:rPr>
      </w:pPr>
      <w:r w:rsidRPr="00777EB9">
        <w:rPr>
          <w:b/>
          <w:szCs w:val="28"/>
        </w:rPr>
        <w:t xml:space="preserve">бюджетным и автономным учреждениям муниципального образования </w:t>
      </w:r>
      <w:r w:rsidRPr="00777EB9">
        <w:rPr>
          <w:szCs w:val="28"/>
        </w:rPr>
        <w:t>"</w:t>
      </w:r>
      <w:r w:rsidRPr="00777EB9">
        <w:rPr>
          <w:b/>
          <w:szCs w:val="28"/>
        </w:rPr>
        <w:t>Город Архангельск</w:t>
      </w:r>
      <w:r w:rsidRPr="00777EB9">
        <w:rPr>
          <w:szCs w:val="28"/>
        </w:rPr>
        <w:t>"</w:t>
      </w:r>
      <w:r w:rsidRPr="00777EB9">
        <w:rPr>
          <w:b/>
          <w:szCs w:val="28"/>
        </w:rPr>
        <w:t xml:space="preserve"> в соответствии с абзацем вторым пункта 1 </w:t>
      </w:r>
    </w:p>
    <w:p w:rsidR="0051422E" w:rsidRPr="00777EB9" w:rsidRDefault="0051422E" w:rsidP="0051422E">
      <w:pPr>
        <w:pStyle w:val="1"/>
        <w:rPr>
          <w:b/>
          <w:bCs/>
          <w:szCs w:val="28"/>
        </w:rPr>
      </w:pPr>
      <w:r w:rsidRPr="00777EB9">
        <w:rPr>
          <w:b/>
          <w:szCs w:val="28"/>
        </w:rPr>
        <w:t>статьи 78.1 Бюджетного кодекса Российской Федерации</w:t>
      </w:r>
    </w:p>
    <w:p w:rsidR="0051422E" w:rsidRPr="008E42FB" w:rsidRDefault="0051422E" w:rsidP="0051422E">
      <w:pPr>
        <w:rPr>
          <w:b/>
        </w:rPr>
      </w:pPr>
    </w:p>
    <w:p w:rsidR="0051422E" w:rsidRPr="008E42FB" w:rsidRDefault="0051422E" w:rsidP="0051422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51422E" w:rsidRPr="00E031F9" w:rsidRDefault="0051422E" w:rsidP="0051422E">
      <w:pPr>
        <w:ind w:firstLine="709"/>
        <w:jc w:val="both"/>
        <w:rPr>
          <w:szCs w:val="28"/>
        </w:rPr>
      </w:pPr>
      <w:r w:rsidRPr="00E031F9">
        <w:rPr>
          <w:szCs w:val="28"/>
        </w:rPr>
        <w:t>В соответствии с пунктом 2.8 Порядка составления и утверждения плана финансово-хозяйственной деятельности муниципальных бюджетных и авто</w:t>
      </w:r>
      <w:bookmarkStart w:id="0" w:name="_GoBack"/>
      <w:bookmarkEnd w:id="0"/>
      <w:r w:rsidRPr="00E031F9">
        <w:rPr>
          <w:szCs w:val="28"/>
        </w:rPr>
        <w:t xml:space="preserve">номных учреждений муниципального образования "Город Архангельск", </w:t>
      </w:r>
      <w:r w:rsidRPr="00550B43">
        <w:rPr>
          <w:w w:val="98"/>
          <w:szCs w:val="28"/>
        </w:rPr>
        <w:t>утвержденного</w:t>
      </w:r>
      <w:r w:rsidRPr="00550B43">
        <w:rPr>
          <w:b/>
          <w:w w:val="98"/>
          <w:szCs w:val="28"/>
        </w:rPr>
        <w:t xml:space="preserve"> </w:t>
      </w:r>
      <w:r w:rsidRPr="00550B43">
        <w:rPr>
          <w:w w:val="98"/>
          <w:szCs w:val="28"/>
        </w:rPr>
        <w:t>постановлением мэрии города Архангельска от 28.10.2011 № 502:</w:t>
      </w:r>
    </w:p>
    <w:p w:rsidR="0051422E" w:rsidRPr="00550B43" w:rsidRDefault="0051422E" w:rsidP="0051422E">
      <w:pPr>
        <w:tabs>
          <w:tab w:val="left" w:pos="709"/>
          <w:tab w:val="left" w:pos="7611"/>
        </w:tabs>
        <w:jc w:val="both"/>
        <w:rPr>
          <w:sz w:val="14"/>
          <w:szCs w:val="14"/>
        </w:rPr>
      </w:pPr>
      <w:r>
        <w:rPr>
          <w:szCs w:val="28"/>
        </w:rPr>
        <w:tab/>
      </w:r>
    </w:p>
    <w:p w:rsidR="0051422E" w:rsidRDefault="0051422E" w:rsidP="0051422E">
      <w:pPr>
        <w:tabs>
          <w:tab w:val="left" w:pos="709"/>
          <w:tab w:val="left" w:pos="7611"/>
        </w:tabs>
        <w:jc w:val="both"/>
      </w:pPr>
      <w:r>
        <w:rPr>
          <w:szCs w:val="28"/>
        </w:rPr>
        <w:tab/>
      </w:r>
      <w:r w:rsidRPr="00E031F9">
        <w:rPr>
          <w:szCs w:val="28"/>
        </w:rPr>
        <w:t>Утвердить прилагаемый Перечень субсидий на иные цели, которые могут предоставляться в 201</w:t>
      </w:r>
      <w:r>
        <w:rPr>
          <w:szCs w:val="28"/>
        </w:rPr>
        <w:t>8</w:t>
      </w:r>
      <w:r w:rsidRPr="00E031F9">
        <w:rPr>
          <w:szCs w:val="28"/>
        </w:rPr>
        <w:t xml:space="preserve"> году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Федерации.</w:t>
      </w:r>
    </w:p>
    <w:p w:rsidR="0051422E" w:rsidRDefault="0051422E" w:rsidP="0051422E">
      <w:pPr>
        <w:tabs>
          <w:tab w:val="left" w:pos="7611"/>
        </w:tabs>
        <w:jc w:val="both"/>
      </w:pPr>
    </w:p>
    <w:p w:rsidR="0051422E" w:rsidRDefault="0051422E" w:rsidP="0051422E">
      <w:pPr>
        <w:tabs>
          <w:tab w:val="left" w:pos="7611"/>
        </w:tabs>
        <w:jc w:val="both"/>
      </w:pPr>
    </w:p>
    <w:p w:rsidR="0051422E" w:rsidRDefault="0051422E" w:rsidP="0051422E">
      <w:pPr>
        <w:tabs>
          <w:tab w:val="left" w:pos="7611"/>
        </w:tabs>
        <w:jc w:val="both"/>
      </w:pPr>
    </w:p>
    <w:p w:rsidR="0051422E" w:rsidRPr="00F7223A" w:rsidRDefault="0051422E" w:rsidP="0051422E">
      <w:pPr>
        <w:tabs>
          <w:tab w:val="left" w:pos="7655"/>
        </w:tabs>
        <w:rPr>
          <w:color w:val="000000" w:themeColor="text1"/>
        </w:rPr>
      </w:pPr>
      <w:r>
        <w:rPr>
          <w:b/>
        </w:rPr>
        <w:t>Глава муниципального образования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И.В. </w:t>
      </w:r>
      <w:proofErr w:type="spellStart"/>
      <w:r>
        <w:rPr>
          <w:b/>
        </w:rPr>
        <w:t>Годзиш</w:t>
      </w:r>
      <w:proofErr w:type="spellEnd"/>
    </w:p>
    <w:p w:rsidR="0051422E" w:rsidRPr="00922812" w:rsidRDefault="0051422E" w:rsidP="0051422E">
      <w:pPr>
        <w:tabs>
          <w:tab w:val="left" w:pos="7611"/>
        </w:tabs>
        <w:rPr>
          <w:sz w:val="20"/>
        </w:rPr>
      </w:pPr>
    </w:p>
    <w:p w:rsidR="0051422E" w:rsidRDefault="0051422E" w:rsidP="0051422E">
      <w:pPr>
        <w:tabs>
          <w:tab w:val="left" w:pos="7611"/>
        </w:tabs>
        <w:rPr>
          <w:sz w:val="20"/>
        </w:rPr>
      </w:pPr>
    </w:p>
    <w:p w:rsidR="0051422E" w:rsidRDefault="0051422E" w:rsidP="0051422E">
      <w:pPr>
        <w:tabs>
          <w:tab w:val="left" w:pos="7611"/>
        </w:tabs>
        <w:rPr>
          <w:sz w:val="20"/>
        </w:rPr>
      </w:pPr>
    </w:p>
    <w:p w:rsidR="0051422E" w:rsidRDefault="0051422E" w:rsidP="0051422E">
      <w:pPr>
        <w:tabs>
          <w:tab w:val="left" w:pos="7611"/>
        </w:tabs>
        <w:rPr>
          <w:sz w:val="20"/>
        </w:rPr>
      </w:pPr>
    </w:p>
    <w:p w:rsidR="0051422E" w:rsidRDefault="0051422E" w:rsidP="0051422E">
      <w:pPr>
        <w:tabs>
          <w:tab w:val="left" w:pos="7611"/>
        </w:tabs>
        <w:rPr>
          <w:sz w:val="20"/>
        </w:rPr>
      </w:pPr>
    </w:p>
    <w:p w:rsidR="0051422E" w:rsidRDefault="0051422E" w:rsidP="0051422E">
      <w:pPr>
        <w:tabs>
          <w:tab w:val="left" w:pos="7611"/>
        </w:tabs>
        <w:rPr>
          <w:sz w:val="20"/>
        </w:rPr>
      </w:pPr>
    </w:p>
    <w:p w:rsidR="0051422E" w:rsidRDefault="0051422E" w:rsidP="0051422E">
      <w:pPr>
        <w:tabs>
          <w:tab w:val="left" w:pos="7611"/>
        </w:tabs>
        <w:rPr>
          <w:sz w:val="20"/>
        </w:rPr>
      </w:pPr>
    </w:p>
    <w:p w:rsidR="0051422E" w:rsidRDefault="0051422E" w:rsidP="0051422E">
      <w:pPr>
        <w:tabs>
          <w:tab w:val="left" w:pos="7611"/>
        </w:tabs>
        <w:rPr>
          <w:sz w:val="20"/>
        </w:rPr>
      </w:pPr>
    </w:p>
    <w:p w:rsidR="0051422E" w:rsidRDefault="0051422E" w:rsidP="0051422E">
      <w:pPr>
        <w:tabs>
          <w:tab w:val="left" w:pos="7611"/>
        </w:tabs>
        <w:rPr>
          <w:sz w:val="20"/>
        </w:rPr>
      </w:pPr>
    </w:p>
    <w:p w:rsidR="0051422E" w:rsidRDefault="0051422E" w:rsidP="0051422E">
      <w:pPr>
        <w:tabs>
          <w:tab w:val="left" w:pos="7611"/>
        </w:tabs>
        <w:rPr>
          <w:sz w:val="20"/>
        </w:rPr>
      </w:pPr>
    </w:p>
    <w:p w:rsidR="0051422E" w:rsidRDefault="0051422E" w:rsidP="0051422E">
      <w:pPr>
        <w:tabs>
          <w:tab w:val="left" w:pos="7611"/>
        </w:tabs>
        <w:rPr>
          <w:sz w:val="20"/>
        </w:rPr>
      </w:pPr>
    </w:p>
    <w:p w:rsidR="0051422E" w:rsidRPr="00922812" w:rsidRDefault="0051422E" w:rsidP="0051422E">
      <w:pPr>
        <w:tabs>
          <w:tab w:val="left" w:pos="7611"/>
        </w:tabs>
        <w:rPr>
          <w:sz w:val="20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27.12.17</w:t>
      </w:r>
    </w:p>
    <w:p w:rsidR="0051422E" w:rsidRDefault="0051422E"/>
    <w:tbl>
      <w:tblPr>
        <w:tblStyle w:val="a3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6461" w:rsidRPr="006E328D" w:rsidTr="00C67BE2">
        <w:tc>
          <w:tcPr>
            <w:tcW w:w="4110" w:type="dxa"/>
          </w:tcPr>
          <w:p w:rsidR="00066461" w:rsidRPr="000A01B2" w:rsidRDefault="00066461" w:rsidP="00C67BE2">
            <w:pPr>
              <w:jc w:val="center"/>
            </w:pPr>
            <w:r w:rsidRPr="000A01B2">
              <w:lastRenderedPageBreak/>
              <w:t>УТВЕРЖДЕН</w:t>
            </w:r>
          </w:p>
          <w:p w:rsidR="00066461" w:rsidRPr="006E328D" w:rsidRDefault="00066461" w:rsidP="00C67BE2">
            <w:pPr>
              <w:jc w:val="center"/>
            </w:pPr>
            <w:r w:rsidRPr="006E328D">
              <w:t>распоряжением Администрации</w:t>
            </w:r>
          </w:p>
          <w:p w:rsidR="00066461" w:rsidRPr="006E328D" w:rsidRDefault="00066461" w:rsidP="00C67BE2">
            <w:pPr>
              <w:jc w:val="center"/>
            </w:pPr>
            <w:r w:rsidRPr="006E328D">
              <w:t>муниципального образования</w:t>
            </w:r>
          </w:p>
          <w:p w:rsidR="00066461" w:rsidRPr="006E328D" w:rsidRDefault="00066461" w:rsidP="00C67BE2">
            <w:pPr>
              <w:jc w:val="center"/>
            </w:pPr>
            <w:r w:rsidRPr="006E328D">
              <w:t>"Город Архангельск"</w:t>
            </w:r>
          </w:p>
          <w:p w:rsidR="00066461" w:rsidRPr="006E328D" w:rsidRDefault="00066461" w:rsidP="009235E8">
            <w:pPr>
              <w:jc w:val="center"/>
            </w:pPr>
            <w:r w:rsidRPr="006E328D">
              <w:t>от</w:t>
            </w:r>
            <w:r w:rsidR="009235E8">
              <w:t xml:space="preserve"> 28.12.2017 № 4030р</w:t>
            </w:r>
            <w:r>
              <w:t xml:space="preserve"> </w:t>
            </w:r>
          </w:p>
        </w:tc>
      </w:tr>
    </w:tbl>
    <w:p w:rsidR="00066461" w:rsidRDefault="00066461" w:rsidP="00066461"/>
    <w:p w:rsidR="00066461" w:rsidRPr="00D6243D" w:rsidRDefault="00066461" w:rsidP="00066461">
      <w:pPr>
        <w:jc w:val="center"/>
        <w:rPr>
          <w:b/>
          <w:spacing w:val="-8"/>
        </w:rPr>
      </w:pPr>
      <w:r w:rsidRPr="00D6243D">
        <w:rPr>
          <w:b/>
          <w:spacing w:val="-8"/>
        </w:rPr>
        <w:t>ПЕРЕЧЕНЬ</w:t>
      </w:r>
    </w:p>
    <w:p w:rsidR="00066461" w:rsidRPr="00D6243D" w:rsidRDefault="00066461" w:rsidP="00066461">
      <w:pPr>
        <w:jc w:val="center"/>
        <w:rPr>
          <w:b/>
          <w:spacing w:val="-8"/>
        </w:rPr>
      </w:pPr>
      <w:r w:rsidRPr="00D6243D">
        <w:rPr>
          <w:b/>
          <w:spacing w:val="-8"/>
        </w:rPr>
        <w:t>субсидий на иные цели, которые могут предоставляться в 2018 году</w:t>
      </w:r>
    </w:p>
    <w:p w:rsidR="00066461" w:rsidRPr="00D6243D" w:rsidRDefault="00066461" w:rsidP="00066461">
      <w:pPr>
        <w:jc w:val="center"/>
        <w:rPr>
          <w:b/>
          <w:spacing w:val="-8"/>
        </w:rPr>
      </w:pPr>
      <w:r w:rsidRPr="00D6243D">
        <w:rPr>
          <w:b/>
          <w:spacing w:val="-8"/>
        </w:rPr>
        <w:t>муниципальным бюджетным и автономным учреждениям</w:t>
      </w:r>
    </w:p>
    <w:p w:rsidR="00066461" w:rsidRPr="00D6243D" w:rsidRDefault="00066461" w:rsidP="00066461">
      <w:pPr>
        <w:jc w:val="center"/>
        <w:rPr>
          <w:b/>
          <w:spacing w:val="-8"/>
        </w:rPr>
      </w:pPr>
      <w:r w:rsidRPr="00D6243D">
        <w:rPr>
          <w:b/>
          <w:spacing w:val="-8"/>
        </w:rPr>
        <w:t xml:space="preserve">муниципального образования "Город Архангельск" в соответствии </w:t>
      </w:r>
    </w:p>
    <w:p w:rsidR="00066461" w:rsidRPr="00D6243D" w:rsidRDefault="00066461" w:rsidP="00066461">
      <w:pPr>
        <w:jc w:val="center"/>
        <w:rPr>
          <w:b/>
          <w:spacing w:val="-8"/>
        </w:rPr>
      </w:pPr>
      <w:r w:rsidRPr="00D6243D">
        <w:rPr>
          <w:b/>
          <w:spacing w:val="-8"/>
        </w:rPr>
        <w:t>с абзацем вторым пункта 1 статьи 78.1 Бюджетного кодекса</w:t>
      </w:r>
    </w:p>
    <w:p w:rsidR="00066461" w:rsidRPr="00D6243D" w:rsidRDefault="00066461" w:rsidP="00066461">
      <w:pPr>
        <w:jc w:val="center"/>
        <w:rPr>
          <w:b/>
          <w:spacing w:val="-8"/>
        </w:rPr>
      </w:pPr>
      <w:r w:rsidRPr="00D6243D">
        <w:rPr>
          <w:b/>
          <w:spacing w:val="-8"/>
        </w:rPr>
        <w:t>Российской Федерации</w:t>
      </w:r>
    </w:p>
    <w:p w:rsidR="00D6243D" w:rsidRDefault="00D6243D" w:rsidP="00D6243D">
      <w:pPr>
        <w:jc w:val="center"/>
        <w:rPr>
          <w:i/>
          <w:sz w:val="24"/>
          <w:szCs w:val="24"/>
        </w:rPr>
      </w:pPr>
      <w:proofErr w:type="gramStart"/>
      <w:r w:rsidRPr="00310364">
        <w:rPr>
          <w:i/>
          <w:sz w:val="24"/>
          <w:szCs w:val="24"/>
        </w:rPr>
        <w:t>( в редакции распоряжени</w:t>
      </w:r>
      <w:r>
        <w:rPr>
          <w:i/>
          <w:sz w:val="24"/>
          <w:szCs w:val="24"/>
        </w:rPr>
        <w:t>й</w:t>
      </w:r>
      <w:r w:rsidRPr="00310364">
        <w:rPr>
          <w:i/>
          <w:sz w:val="24"/>
          <w:szCs w:val="24"/>
        </w:rPr>
        <w:t xml:space="preserve"> Администрации муниципального образования </w:t>
      </w:r>
      <w:proofErr w:type="gramEnd"/>
    </w:p>
    <w:p w:rsidR="00D6243D" w:rsidRPr="00D6243D" w:rsidRDefault="00D6243D" w:rsidP="00D6243D">
      <w:pPr>
        <w:jc w:val="center"/>
        <w:rPr>
          <w:i/>
          <w:sz w:val="24"/>
          <w:szCs w:val="24"/>
        </w:rPr>
      </w:pPr>
      <w:proofErr w:type="gramStart"/>
      <w:r w:rsidRPr="00310364">
        <w:rPr>
          <w:i/>
          <w:sz w:val="24"/>
          <w:szCs w:val="24"/>
        </w:rPr>
        <w:t>"Город А</w:t>
      </w:r>
      <w:r>
        <w:rPr>
          <w:i/>
          <w:sz w:val="24"/>
          <w:szCs w:val="24"/>
        </w:rPr>
        <w:t>рхангельск" от 11.01.2018 № 46р</w:t>
      </w:r>
      <w:r w:rsidRPr="00310364">
        <w:rPr>
          <w:i/>
          <w:sz w:val="24"/>
          <w:szCs w:val="24"/>
        </w:rPr>
        <w:t xml:space="preserve">) </w:t>
      </w:r>
      <w:proofErr w:type="gramEnd"/>
    </w:p>
    <w:tbl>
      <w:tblPr>
        <w:tblStyle w:val="a3"/>
        <w:tblpPr w:leftFromText="180" w:rightFromText="180" w:vertAnchor="text" w:tblpY="72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FB0ECB" w:rsidRPr="000A01B2" w:rsidTr="00FB0ECB">
        <w:tc>
          <w:tcPr>
            <w:tcW w:w="1809" w:type="dxa"/>
          </w:tcPr>
          <w:p w:rsidR="00FB0ECB" w:rsidRPr="000A01B2" w:rsidRDefault="00FB0ECB" w:rsidP="00FB0EC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Код субсидии</w:t>
            </w:r>
          </w:p>
        </w:tc>
        <w:tc>
          <w:tcPr>
            <w:tcW w:w="7762" w:type="dxa"/>
          </w:tcPr>
          <w:p w:rsidR="00FB0ECB" w:rsidRPr="000A01B2" w:rsidRDefault="00FB0ECB" w:rsidP="00FB0EC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FB0ECB" w:rsidRPr="000A01B2" w:rsidTr="00D6243D">
        <w:trPr>
          <w:trHeight w:val="136"/>
        </w:trPr>
        <w:tc>
          <w:tcPr>
            <w:tcW w:w="1809" w:type="dxa"/>
          </w:tcPr>
          <w:p w:rsidR="00FB0ECB" w:rsidRPr="000A01B2" w:rsidRDefault="00FB0ECB" w:rsidP="00FB0EC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FB0ECB" w:rsidRPr="000A01B2" w:rsidRDefault="00FB0ECB" w:rsidP="00FB0EC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2</w:t>
            </w:r>
          </w:p>
        </w:tc>
      </w:tr>
      <w:tr w:rsidR="00FB0ECB" w:rsidRPr="000A01B2" w:rsidTr="00D6243D">
        <w:trPr>
          <w:trHeight w:val="835"/>
        </w:trPr>
        <w:tc>
          <w:tcPr>
            <w:tcW w:w="9571" w:type="dxa"/>
            <w:gridSpan w:val="2"/>
            <w:vAlign w:val="center"/>
          </w:tcPr>
          <w:p w:rsidR="00FB0ECB" w:rsidRPr="000A01B2" w:rsidRDefault="00FB0ECB" w:rsidP="00FB0ECB">
            <w:pPr>
              <w:jc w:val="center"/>
              <w:rPr>
                <w:spacing w:val="-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 xml:space="preserve">1. Субсидии муниципальным учреждениям муниципального образования </w:t>
            </w:r>
            <w:r w:rsidRPr="000A01B2">
              <w:rPr>
                <w:b/>
                <w:spacing w:val="-4"/>
                <w:sz w:val="24"/>
                <w:szCs w:val="24"/>
              </w:rPr>
              <w:br/>
              <w:t xml:space="preserve">"Город Архангельск",  находящимся в ведении Администрации </w:t>
            </w:r>
            <w:r w:rsidRPr="000A01B2">
              <w:rPr>
                <w:b/>
                <w:spacing w:val="-4"/>
                <w:sz w:val="24"/>
                <w:szCs w:val="24"/>
              </w:rPr>
              <w:br/>
              <w:t>муниципального  образования "Город Архангельск"</w:t>
            </w:r>
          </w:p>
        </w:tc>
      </w:tr>
      <w:tr w:rsidR="00FB0ECB" w:rsidRPr="000A01B2" w:rsidTr="00FB0ECB">
        <w:trPr>
          <w:trHeight w:val="1390"/>
        </w:trPr>
        <w:tc>
          <w:tcPr>
            <w:tcW w:w="1809" w:type="dxa"/>
          </w:tcPr>
          <w:p w:rsidR="00FB0ECB" w:rsidRPr="00D6243D" w:rsidRDefault="00FB0ECB" w:rsidP="00FB0ECB">
            <w:pPr>
              <w:jc w:val="center"/>
              <w:rPr>
                <w:spacing w:val="-8"/>
              </w:rPr>
            </w:pPr>
            <w:r w:rsidRPr="00D6243D">
              <w:rPr>
                <w:color w:val="000000" w:themeColor="text1"/>
                <w:spacing w:val="-8"/>
                <w:sz w:val="24"/>
                <w:szCs w:val="24"/>
              </w:rPr>
              <w:t>20101800</w:t>
            </w:r>
          </w:p>
        </w:tc>
        <w:tc>
          <w:tcPr>
            <w:tcW w:w="7762" w:type="dxa"/>
          </w:tcPr>
          <w:p w:rsidR="00FB0ECB" w:rsidRPr="00D6243D" w:rsidRDefault="00FB0ECB" w:rsidP="00FB0ECB">
            <w:pPr>
              <w:jc w:val="both"/>
              <w:rPr>
                <w:spacing w:val="-8"/>
              </w:rPr>
            </w:pPr>
            <w:proofErr w:type="gramStart"/>
            <w:r w:rsidRPr="00D6243D">
              <w:rPr>
                <w:color w:val="000000" w:themeColor="text1"/>
                <w:spacing w:val="-8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бюджета, 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D6243D">
              <w:rPr>
                <w:color w:val="000000" w:themeColor="text1"/>
                <w:spacing w:val="-8"/>
                <w:sz w:val="24"/>
                <w:szCs w:val="24"/>
              </w:rPr>
              <w:t xml:space="preserve"> другую местность в связи с расторжением трудового договора</w:t>
            </w:r>
          </w:p>
        </w:tc>
      </w:tr>
      <w:tr w:rsidR="00FB0ECB" w:rsidRPr="000A01B2" w:rsidTr="00D6243D">
        <w:trPr>
          <w:trHeight w:val="733"/>
        </w:trPr>
        <w:tc>
          <w:tcPr>
            <w:tcW w:w="1809" w:type="dxa"/>
          </w:tcPr>
          <w:p w:rsidR="00FB0ECB" w:rsidRPr="00D6243D" w:rsidRDefault="00FB0ECB" w:rsidP="00FB0ECB">
            <w:pPr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D6243D">
              <w:rPr>
                <w:color w:val="000000" w:themeColor="text1"/>
                <w:spacing w:val="-8"/>
                <w:sz w:val="24"/>
                <w:szCs w:val="24"/>
              </w:rPr>
              <w:t>20114800</w:t>
            </w:r>
          </w:p>
        </w:tc>
        <w:tc>
          <w:tcPr>
            <w:tcW w:w="7762" w:type="dxa"/>
          </w:tcPr>
          <w:p w:rsidR="00FB0ECB" w:rsidRPr="00D6243D" w:rsidRDefault="00FB0ECB" w:rsidP="00FB0ECB">
            <w:pPr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D6243D">
              <w:rPr>
                <w:color w:val="000000" w:themeColor="text1"/>
                <w:spacing w:val="-8"/>
                <w:sz w:val="24"/>
                <w:szCs w:val="24"/>
              </w:rPr>
              <w:t>Субсидия на недопущение образования просроченной кредиторской задолженности муниципальными учреждениями муниципального образования "Город Архангельск"</w:t>
            </w:r>
          </w:p>
        </w:tc>
      </w:tr>
      <w:tr w:rsidR="00FB0ECB" w:rsidRPr="000A01B2" w:rsidTr="00FB0ECB">
        <w:trPr>
          <w:trHeight w:val="842"/>
        </w:trPr>
        <w:tc>
          <w:tcPr>
            <w:tcW w:w="1809" w:type="dxa"/>
          </w:tcPr>
          <w:p w:rsidR="00FB0ECB" w:rsidRPr="00D6243D" w:rsidRDefault="00FB0ECB" w:rsidP="00FB0ECB">
            <w:pPr>
              <w:jc w:val="center"/>
              <w:rPr>
                <w:spacing w:val="-8"/>
              </w:rPr>
            </w:pPr>
            <w:r w:rsidRPr="00D6243D">
              <w:rPr>
                <w:spacing w:val="-8"/>
                <w:sz w:val="24"/>
                <w:szCs w:val="24"/>
                <w:lang w:val="en-US"/>
              </w:rPr>
              <w:t>24</w:t>
            </w:r>
            <w:r w:rsidRPr="00D6243D">
              <w:rPr>
                <w:spacing w:val="-8"/>
                <w:sz w:val="24"/>
                <w:szCs w:val="24"/>
              </w:rPr>
              <w:t>801800</w:t>
            </w:r>
          </w:p>
        </w:tc>
        <w:tc>
          <w:tcPr>
            <w:tcW w:w="7762" w:type="dxa"/>
          </w:tcPr>
          <w:p w:rsidR="00FB0ECB" w:rsidRPr="00D6243D" w:rsidRDefault="00FB0ECB" w:rsidP="00FB0EC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8"/>
                <w:sz w:val="24"/>
                <w:szCs w:val="24"/>
              </w:rPr>
            </w:pPr>
            <w:r w:rsidRPr="00D6243D">
              <w:rPr>
                <w:spacing w:val="-8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FB0ECB" w:rsidRPr="000A01B2" w:rsidTr="00FB0ECB">
        <w:trPr>
          <w:trHeight w:val="855"/>
        </w:trPr>
        <w:tc>
          <w:tcPr>
            <w:tcW w:w="1809" w:type="dxa"/>
          </w:tcPr>
          <w:p w:rsidR="00FB0ECB" w:rsidRPr="00D6243D" w:rsidRDefault="00FB0ECB" w:rsidP="00FB0ECB">
            <w:pPr>
              <w:jc w:val="center"/>
              <w:rPr>
                <w:spacing w:val="-8"/>
              </w:rPr>
            </w:pPr>
            <w:r w:rsidRPr="00D6243D">
              <w:rPr>
                <w:spacing w:val="-8"/>
                <w:sz w:val="24"/>
                <w:szCs w:val="24"/>
                <w:lang w:val="en-US"/>
              </w:rPr>
              <w:t>24</w:t>
            </w:r>
            <w:r w:rsidRPr="00D6243D">
              <w:rPr>
                <w:spacing w:val="-8"/>
                <w:sz w:val="24"/>
                <w:szCs w:val="24"/>
              </w:rPr>
              <w:t>802800</w:t>
            </w:r>
          </w:p>
        </w:tc>
        <w:tc>
          <w:tcPr>
            <w:tcW w:w="7762" w:type="dxa"/>
          </w:tcPr>
          <w:p w:rsidR="00FB0ECB" w:rsidRPr="00D6243D" w:rsidRDefault="00FB0ECB" w:rsidP="00FB0EC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8"/>
                <w:sz w:val="24"/>
                <w:szCs w:val="24"/>
              </w:rPr>
            </w:pPr>
            <w:r w:rsidRPr="00D6243D">
              <w:rPr>
                <w:spacing w:val="-8"/>
                <w:sz w:val="24"/>
                <w:szCs w:val="24"/>
              </w:rPr>
              <w:t xml:space="preserve">Субсидия на финансовое обеспечение расходов  территориального округа </w:t>
            </w:r>
            <w:proofErr w:type="spellStart"/>
            <w:r w:rsidRPr="00D6243D">
              <w:rPr>
                <w:spacing w:val="-8"/>
                <w:sz w:val="24"/>
                <w:szCs w:val="24"/>
              </w:rPr>
              <w:t>Варавино</w:t>
            </w:r>
            <w:proofErr w:type="spellEnd"/>
            <w:r w:rsidRPr="00D6243D">
              <w:rPr>
                <w:spacing w:val="-8"/>
                <w:sz w:val="24"/>
                <w:szCs w:val="24"/>
              </w:rPr>
              <w:t>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FB0ECB" w:rsidRPr="000A01B2" w:rsidTr="00FB0ECB">
        <w:trPr>
          <w:trHeight w:val="838"/>
        </w:trPr>
        <w:tc>
          <w:tcPr>
            <w:tcW w:w="1809" w:type="dxa"/>
          </w:tcPr>
          <w:p w:rsidR="00FB0ECB" w:rsidRPr="00D6243D" w:rsidRDefault="00FB0ECB" w:rsidP="00FB0ECB">
            <w:pPr>
              <w:jc w:val="center"/>
              <w:rPr>
                <w:spacing w:val="-8"/>
              </w:rPr>
            </w:pPr>
            <w:r w:rsidRPr="00D6243D">
              <w:rPr>
                <w:spacing w:val="-8"/>
                <w:sz w:val="24"/>
                <w:szCs w:val="24"/>
                <w:lang w:val="en-US"/>
              </w:rPr>
              <w:t>24</w:t>
            </w:r>
            <w:r w:rsidRPr="00D6243D">
              <w:rPr>
                <w:spacing w:val="-8"/>
                <w:sz w:val="24"/>
                <w:szCs w:val="24"/>
              </w:rPr>
              <w:t>803800</w:t>
            </w:r>
          </w:p>
        </w:tc>
        <w:tc>
          <w:tcPr>
            <w:tcW w:w="7762" w:type="dxa"/>
          </w:tcPr>
          <w:p w:rsidR="00FB0ECB" w:rsidRPr="00D6243D" w:rsidRDefault="00FB0ECB" w:rsidP="00FB0EC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8"/>
                <w:sz w:val="24"/>
                <w:szCs w:val="24"/>
              </w:rPr>
            </w:pPr>
            <w:r w:rsidRPr="00D6243D">
              <w:rPr>
                <w:spacing w:val="-8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D6243D">
              <w:rPr>
                <w:spacing w:val="-8"/>
                <w:sz w:val="24"/>
                <w:szCs w:val="24"/>
              </w:rPr>
              <w:t>Маймаксанского</w:t>
            </w:r>
            <w:proofErr w:type="spellEnd"/>
            <w:r w:rsidRPr="00D6243D">
              <w:rPr>
                <w:spacing w:val="-8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FB0ECB" w:rsidRPr="000A01B2" w:rsidTr="00FB0ECB">
        <w:trPr>
          <w:trHeight w:val="837"/>
        </w:trPr>
        <w:tc>
          <w:tcPr>
            <w:tcW w:w="1809" w:type="dxa"/>
          </w:tcPr>
          <w:p w:rsidR="00FB0ECB" w:rsidRPr="00D6243D" w:rsidRDefault="00FB0ECB" w:rsidP="00FB0ECB">
            <w:pPr>
              <w:jc w:val="center"/>
              <w:rPr>
                <w:spacing w:val="-8"/>
              </w:rPr>
            </w:pPr>
            <w:r w:rsidRPr="00D6243D">
              <w:rPr>
                <w:spacing w:val="-8"/>
                <w:sz w:val="24"/>
                <w:szCs w:val="24"/>
                <w:lang w:val="en-US"/>
              </w:rPr>
              <w:t>24</w:t>
            </w:r>
            <w:r w:rsidRPr="00D6243D">
              <w:rPr>
                <w:spacing w:val="-8"/>
                <w:sz w:val="24"/>
                <w:szCs w:val="24"/>
              </w:rPr>
              <w:t>804800</w:t>
            </w:r>
          </w:p>
        </w:tc>
        <w:tc>
          <w:tcPr>
            <w:tcW w:w="7762" w:type="dxa"/>
          </w:tcPr>
          <w:p w:rsidR="00FB0ECB" w:rsidRPr="00D6243D" w:rsidRDefault="00FB0ECB" w:rsidP="00FB0EC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8"/>
                <w:sz w:val="24"/>
                <w:szCs w:val="24"/>
              </w:rPr>
            </w:pPr>
            <w:r w:rsidRPr="00D6243D">
              <w:rPr>
                <w:spacing w:val="-8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FB0ECB" w:rsidRPr="000A01B2" w:rsidTr="00FB0ECB">
        <w:trPr>
          <w:trHeight w:val="848"/>
        </w:trPr>
        <w:tc>
          <w:tcPr>
            <w:tcW w:w="1809" w:type="dxa"/>
          </w:tcPr>
          <w:p w:rsidR="00FB0ECB" w:rsidRPr="00D6243D" w:rsidRDefault="00FB0ECB" w:rsidP="00FB0ECB">
            <w:pPr>
              <w:jc w:val="center"/>
              <w:rPr>
                <w:spacing w:val="-8"/>
              </w:rPr>
            </w:pPr>
            <w:r w:rsidRPr="00D6243D">
              <w:rPr>
                <w:spacing w:val="-8"/>
                <w:sz w:val="24"/>
                <w:szCs w:val="24"/>
                <w:lang w:val="en-US"/>
              </w:rPr>
              <w:t>24</w:t>
            </w:r>
            <w:r w:rsidRPr="00D6243D">
              <w:rPr>
                <w:spacing w:val="-8"/>
                <w:sz w:val="24"/>
                <w:szCs w:val="24"/>
              </w:rPr>
              <w:t>805800</w:t>
            </w:r>
          </w:p>
        </w:tc>
        <w:tc>
          <w:tcPr>
            <w:tcW w:w="7762" w:type="dxa"/>
          </w:tcPr>
          <w:p w:rsidR="00FB0ECB" w:rsidRPr="00D6243D" w:rsidRDefault="00FB0ECB" w:rsidP="00FB0EC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8"/>
                <w:sz w:val="24"/>
                <w:szCs w:val="24"/>
              </w:rPr>
            </w:pPr>
            <w:r w:rsidRPr="00D6243D">
              <w:rPr>
                <w:spacing w:val="-8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FB0ECB" w:rsidRPr="000A01B2" w:rsidTr="00FB0ECB">
        <w:trPr>
          <w:trHeight w:val="833"/>
        </w:trPr>
        <w:tc>
          <w:tcPr>
            <w:tcW w:w="1809" w:type="dxa"/>
          </w:tcPr>
          <w:p w:rsidR="00FB0ECB" w:rsidRPr="00D6243D" w:rsidRDefault="00FB0ECB" w:rsidP="00FB0ECB">
            <w:pPr>
              <w:jc w:val="center"/>
              <w:rPr>
                <w:spacing w:val="-8"/>
              </w:rPr>
            </w:pPr>
            <w:r w:rsidRPr="00D6243D">
              <w:rPr>
                <w:spacing w:val="-8"/>
                <w:sz w:val="24"/>
                <w:szCs w:val="24"/>
                <w:lang w:val="en-US"/>
              </w:rPr>
              <w:t>24</w:t>
            </w:r>
            <w:r w:rsidRPr="00D6243D">
              <w:rPr>
                <w:spacing w:val="-8"/>
                <w:sz w:val="24"/>
                <w:szCs w:val="24"/>
              </w:rPr>
              <w:t>806800</w:t>
            </w:r>
          </w:p>
        </w:tc>
        <w:tc>
          <w:tcPr>
            <w:tcW w:w="7762" w:type="dxa"/>
          </w:tcPr>
          <w:p w:rsidR="00FB0ECB" w:rsidRPr="00D6243D" w:rsidRDefault="00FB0ECB" w:rsidP="00FB0EC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8"/>
                <w:sz w:val="24"/>
                <w:szCs w:val="24"/>
              </w:rPr>
            </w:pPr>
            <w:r w:rsidRPr="00D6243D">
              <w:rPr>
                <w:spacing w:val="-8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D6243D">
              <w:rPr>
                <w:spacing w:val="-8"/>
                <w:sz w:val="24"/>
                <w:szCs w:val="24"/>
              </w:rPr>
              <w:t>Исакогорского</w:t>
            </w:r>
            <w:proofErr w:type="spellEnd"/>
            <w:r w:rsidRPr="00D6243D">
              <w:rPr>
                <w:spacing w:val="-8"/>
                <w:sz w:val="24"/>
                <w:szCs w:val="24"/>
              </w:rPr>
              <w:t xml:space="preserve"> и </w:t>
            </w:r>
            <w:proofErr w:type="spellStart"/>
            <w:r w:rsidRPr="00D6243D">
              <w:rPr>
                <w:spacing w:val="-8"/>
                <w:sz w:val="24"/>
                <w:szCs w:val="24"/>
              </w:rPr>
              <w:t>Цигломенского</w:t>
            </w:r>
            <w:proofErr w:type="spellEnd"/>
            <w:r w:rsidRPr="00D6243D">
              <w:rPr>
                <w:spacing w:val="-8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D6243D" w:rsidRPr="000A01B2" w:rsidTr="00D6243D">
        <w:trPr>
          <w:trHeight w:val="559"/>
        </w:trPr>
        <w:tc>
          <w:tcPr>
            <w:tcW w:w="1809" w:type="dxa"/>
          </w:tcPr>
          <w:p w:rsidR="00D6243D" w:rsidRPr="00D6243D" w:rsidRDefault="00D6243D" w:rsidP="00D6243D">
            <w:pPr>
              <w:jc w:val="center"/>
              <w:rPr>
                <w:spacing w:val="-8"/>
              </w:rPr>
            </w:pPr>
            <w:r w:rsidRPr="00D6243D">
              <w:rPr>
                <w:spacing w:val="-8"/>
                <w:sz w:val="24"/>
                <w:szCs w:val="24"/>
                <w:lang w:val="en-US"/>
              </w:rPr>
              <w:t>24</w:t>
            </w:r>
            <w:r w:rsidRPr="00D6243D">
              <w:rPr>
                <w:spacing w:val="-8"/>
                <w:sz w:val="24"/>
                <w:szCs w:val="24"/>
              </w:rPr>
              <w:t>807800</w:t>
            </w:r>
          </w:p>
        </w:tc>
        <w:tc>
          <w:tcPr>
            <w:tcW w:w="7762" w:type="dxa"/>
          </w:tcPr>
          <w:p w:rsidR="00D6243D" w:rsidRPr="00D6243D" w:rsidRDefault="00D6243D" w:rsidP="00D6243D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8"/>
                <w:sz w:val="24"/>
                <w:szCs w:val="24"/>
              </w:rPr>
            </w:pPr>
            <w:r w:rsidRPr="00D6243D">
              <w:rPr>
                <w:spacing w:val="-8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D6243D">
              <w:rPr>
                <w:spacing w:val="-8"/>
                <w:sz w:val="24"/>
                <w:szCs w:val="24"/>
              </w:rPr>
              <w:t>Соломбальского</w:t>
            </w:r>
            <w:proofErr w:type="spellEnd"/>
            <w:r w:rsidRPr="00D6243D">
              <w:rPr>
                <w:spacing w:val="-8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</w:tbl>
    <w:p w:rsidR="00066461" w:rsidRDefault="00066461" w:rsidP="00D6243D">
      <w:pPr>
        <w:jc w:val="center"/>
        <w:sectPr w:rsidR="00066461" w:rsidSect="00D6243D">
          <w:headerReference w:type="default" r:id="rId10"/>
          <w:pgSz w:w="11906" w:h="16838"/>
          <w:pgMar w:top="993" w:right="850" w:bottom="1134" w:left="1701" w:header="510" w:footer="708" w:gutter="0"/>
          <w:cols w:space="708"/>
          <w:titlePg/>
          <w:docGrid w:linePitch="381"/>
        </w:sectPr>
      </w:pPr>
    </w:p>
    <w:p w:rsidR="00066461" w:rsidRDefault="00066461" w:rsidP="00D6243D">
      <w:pPr>
        <w:jc w:val="center"/>
      </w:pPr>
      <w:r>
        <w:lastRenderedPageBreak/>
        <w:t>2</w:t>
      </w:r>
    </w:p>
    <w:p w:rsidR="00066461" w:rsidRDefault="00066461" w:rsidP="0006646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066461" w:rsidRPr="000A01B2" w:rsidTr="00C67BE2">
        <w:trPr>
          <w:trHeight w:val="273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7762" w:type="dxa"/>
          </w:tcPr>
          <w:p w:rsidR="00066461" w:rsidRPr="00B26EC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2</w:t>
            </w:r>
          </w:p>
        </w:tc>
      </w:tr>
      <w:tr w:rsidR="00066461" w:rsidRPr="000A01B2" w:rsidTr="00C67BE2">
        <w:trPr>
          <w:trHeight w:val="799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808800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985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809800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572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27140</w:t>
            </w:r>
            <w:r w:rsidRPr="000A01B2">
              <w:rPr>
                <w:spacing w:val="-4"/>
                <w:sz w:val="24"/>
                <w:szCs w:val="24"/>
              </w:rPr>
              <w:t>800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066461" w:rsidRPr="000A01B2" w:rsidTr="00C67BE2">
        <w:trPr>
          <w:trHeight w:val="848"/>
        </w:trPr>
        <w:tc>
          <w:tcPr>
            <w:tcW w:w="9571" w:type="dxa"/>
            <w:gridSpan w:val="2"/>
            <w:vAlign w:val="center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>2. Субсидии муниципальным учреждениям муниципального образования</w:t>
            </w:r>
          </w:p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 xml:space="preserve">"Город Архангельск",  </w:t>
            </w:r>
            <w:proofErr w:type="gramStart"/>
            <w:r w:rsidRPr="000A01B2">
              <w:rPr>
                <w:b/>
                <w:spacing w:val="-4"/>
                <w:sz w:val="24"/>
                <w:szCs w:val="24"/>
              </w:rPr>
              <w:t>находящимся</w:t>
            </w:r>
            <w:proofErr w:type="gramEnd"/>
            <w:r w:rsidRPr="000A01B2">
              <w:rPr>
                <w:b/>
                <w:spacing w:val="-4"/>
                <w:sz w:val="24"/>
                <w:szCs w:val="24"/>
              </w:rPr>
              <w:t xml:space="preserve"> в ведении департамента образования Администрации муниципального  образования "Город Архангельск"</w:t>
            </w:r>
          </w:p>
        </w:tc>
      </w:tr>
      <w:tr w:rsidR="00066461" w:rsidRPr="000A01B2" w:rsidTr="00C67BE2">
        <w:trPr>
          <w:trHeight w:val="1220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20</w:t>
            </w: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101815</w:t>
            </w:r>
          </w:p>
        </w:tc>
        <w:tc>
          <w:tcPr>
            <w:tcW w:w="7762" w:type="dxa"/>
          </w:tcPr>
          <w:p w:rsidR="00066461" w:rsidRPr="00A6709F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proofErr w:type="gramStart"/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  <w:r w:rsidR="00BB2E87">
              <w:rPr>
                <w:color w:val="000000" w:themeColor="text1"/>
                <w:spacing w:val="-4"/>
                <w:sz w:val="24"/>
                <w:szCs w:val="24"/>
              </w:rPr>
              <w:t xml:space="preserve">, </w:t>
            </w: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 xml:space="preserve">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E50D64">
              <w:rPr>
                <w:color w:val="000000" w:themeColor="text1"/>
                <w:spacing w:val="-4"/>
                <w:sz w:val="24"/>
                <w:szCs w:val="24"/>
              </w:rPr>
              <w:t xml:space="preserve"> другую местность в связи с расторжением трудового договора</w:t>
            </w:r>
          </w:p>
        </w:tc>
      </w:tr>
      <w:tr w:rsidR="00066461" w:rsidRPr="000A01B2" w:rsidTr="00C67BE2">
        <w:trPr>
          <w:trHeight w:val="1238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</w:t>
            </w:r>
            <w:r w:rsidRPr="000A01B2">
              <w:rPr>
                <w:spacing w:val="-4"/>
                <w:sz w:val="24"/>
                <w:szCs w:val="24"/>
              </w:rPr>
              <w:t>103815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выплату компенсации расходов за проезд речными переправами к месту работы и обратно педагогическим работникам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66461" w:rsidRPr="000A01B2" w:rsidTr="00C67BE2">
        <w:trPr>
          <w:trHeight w:val="958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20104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возмещение расходов, связанных с реализацией </w:t>
            </w:r>
            <w:proofErr w:type="gramStart"/>
            <w:r w:rsidRPr="000A01B2">
              <w:rPr>
                <w:spacing w:val="-4"/>
                <w:sz w:val="24"/>
                <w:szCs w:val="24"/>
              </w:rPr>
              <w:t>мер социальной поддержки отдельных категорий квалифицированных специалистов муниципальных учреждений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0A01B2">
              <w:rPr>
                <w:spacing w:val="-4"/>
                <w:sz w:val="24"/>
                <w:szCs w:val="24"/>
              </w:rPr>
              <w:t>муниципального</w:t>
            </w:r>
            <w:proofErr w:type="gramEnd"/>
            <w:r w:rsidRPr="000A01B2">
              <w:rPr>
                <w:spacing w:val="-4"/>
                <w:sz w:val="24"/>
                <w:szCs w:val="24"/>
              </w:rPr>
              <w:t xml:space="preserve">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, работающих и проживающих в сельской местности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1228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20105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предоставление выплаты молодым специалистам из числа педагогических работников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66461" w:rsidRPr="000A01B2" w:rsidTr="00C67BE2">
        <w:trPr>
          <w:trHeight w:val="1246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20107815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обустройство плоскостных сооружений в муниципальных учреждениях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за счет средств городского бюджета</w:t>
            </w:r>
          </w:p>
        </w:tc>
      </w:tr>
      <w:tr w:rsidR="00066461" w:rsidRPr="000A01B2" w:rsidTr="00C67BE2">
        <w:trPr>
          <w:trHeight w:val="980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20108815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муниципального образования "Город Архангельск" и обратно</w:t>
            </w:r>
          </w:p>
        </w:tc>
      </w:tr>
      <w:tr w:rsidR="00066461" w:rsidRPr="000A01B2" w:rsidTr="00C67BE2">
        <w:trPr>
          <w:trHeight w:hRule="exact" w:val="561"/>
        </w:trPr>
        <w:tc>
          <w:tcPr>
            <w:tcW w:w="1809" w:type="dxa"/>
          </w:tcPr>
          <w:p w:rsidR="00066461" w:rsidRPr="00956E32" w:rsidRDefault="00066461" w:rsidP="00C67BE2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56E32">
              <w:rPr>
                <w:color w:val="000000" w:themeColor="text1"/>
                <w:spacing w:val="-4"/>
                <w:sz w:val="24"/>
                <w:szCs w:val="24"/>
              </w:rPr>
              <w:t>20131815</w:t>
            </w:r>
          </w:p>
        </w:tc>
        <w:tc>
          <w:tcPr>
            <w:tcW w:w="7762" w:type="dxa"/>
          </w:tcPr>
          <w:p w:rsidR="00066461" w:rsidRPr="00956E32" w:rsidRDefault="00066461" w:rsidP="00C67B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 w:rsidRPr="00956E32">
              <w:rPr>
                <w:color w:val="000000" w:themeColor="text1"/>
                <w:spacing w:val="-4"/>
                <w:sz w:val="24"/>
                <w:szCs w:val="24"/>
              </w:rPr>
              <w:t>Субсидия на проведение мероприятий в рамках реализации проекта "Формула успеха"</w:t>
            </w:r>
          </w:p>
        </w:tc>
      </w:tr>
      <w:tr w:rsidR="00066461" w:rsidRPr="000A01B2" w:rsidTr="00C67BE2">
        <w:trPr>
          <w:trHeight w:val="691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20132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муниципального образования "Город Архангельск"</w:t>
            </w:r>
          </w:p>
        </w:tc>
      </w:tr>
      <w:tr w:rsidR="00066461" w:rsidRPr="000A01B2" w:rsidTr="00C67BE2">
        <w:trPr>
          <w:trHeight w:hRule="exact" w:val="792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20134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7762" w:type="dxa"/>
          </w:tcPr>
          <w:p w:rsidR="00066461" w:rsidRPr="00956E3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</w:t>
            </w:r>
            <w:r>
              <w:rPr>
                <w:spacing w:val="-4"/>
                <w:sz w:val="24"/>
                <w:szCs w:val="24"/>
              </w:rPr>
              <w:t>к" предписаний надзорных органов</w:t>
            </w:r>
          </w:p>
          <w:p w:rsidR="00066461" w:rsidRPr="00956E3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</w:p>
          <w:p w:rsidR="00066461" w:rsidRPr="00956E3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</w:p>
        </w:tc>
      </w:tr>
      <w:tr w:rsidR="00066461" w:rsidRPr="000A01B2" w:rsidTr="00C67BE2">
        <w:trPr>
          <w:trHeight w:val="699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20136815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</w:tbl>
    <w:p w:rsidR="00066461" w:rsidRDefault="00066461" w:rsidP="00066461">
      <w:pPr>
        <w:jc w:val="center"/>
      </w:pPr>
      <w:r>
        <w:br w:type="page"/>
      </w:r>
      <w:r>
        <w:lastRenderedPageBreak/>
        <w:t>3</w:t>
      </w:r>
    </w:p>
    <w:p w:rsidR="00066461" w:rsidRDefault="00066461" w:rsidP="00066461">
      <w:pPr>
        <w:jc w:val="center"/>
      </w:pPr>
    </w:p>
    <w:tbl>
      <w:tblPr>
        <w:tblStyle w:val="a3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066461" w:rsidRPr="000A01B2" w:rsidTr="00C67BE2">
        <w:trPr>
          <w:trHeight w:val="273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7762" w:type="dxa"/>
          </w:tcPr>
          <w:p w:rsidR="00066461" w:rsidRPr="00CE3C35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2</w:t>
            </w:r>
          </w:p>
        </w:tc>
      </w:tr>
      <w:tr w:rsidR="00066461" w:rsidRPr="000A01B2" w:rsidTr="00C67BE2">
        <w:trPr>
          <w:trHeight w:val="985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20143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</w:t>
            </w:r>
            <w:proofErr w:type="gramStart"/>
            <w:r w:rsidRPr="000A01B2">
              <w:rPr>
                <w:spacing w:val="-4"/>
                <w:sz w:val="24"/>
                <w:szCs w:val="24"/>
              </w:rPr>
              <w:t>на проведение мероприятий для создания доступной среды для детей с ограниченными возможностями здоровья в муниципальных образовательных учреждениях</w:t>
            </w:r>
            <w:proofErr w:type="gramEnd"/>
            <w:r w:rsidRPr="000A01B2">
              <w:rPr>
                <w:spacing w:val="-4"/>
                <w:sz w:val="24"/>
                <w:szCs w:val="24"/>
              </w:rPr>
              <w:t xml:space="preserve"> муниципального образования "Город Архангельск", находящихся в ведении департамента образования Администрации 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66461" w:rsidRPr="000A01B2" w:rsidTr="00C67BE2">
        <w:trPr>
          <w:trHeight w:val="985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20146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муниципального образования "Город  Архангельск", реализующих основные общеобразовательные программы</w:t>
            </w:r>
          </w:p>
        </w:tc>
      </w:tr>
      <w:tr w:rsidR="00066461" w:rsidRPr="000A01B2" w:rsidTr="00C67BE2">
        <w:trPr>
          <w:trHeight w:val="673"/>
        </w:trPr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801815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796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802815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 территориального округа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Варавино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>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09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803815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20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804815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46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805815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31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</w:rPr>
              <w:br w:type="page"/>
            </w: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806815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Исакогорского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Цигломенского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42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807815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Соломбальского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27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808815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1008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809815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541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27140</w:t>
            </w:r>
            <w:r w:rsidRPr="000A01B2">
              <w:rPr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066461" w:rsidRPr="000A01B2" w:rsidTr="00C67BE2">
        <w:tc>
          <w:tcPr>
            <w:tcW w:w="1809" w:type="dxa"/>
          </w:tcPr>
          <w:p w:rsidR="00066461" w:rsidRPr="000A01B2" w:rsidRDefault="00066461" w:rsidP="00C67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01B2">
              <w:rPr>
                <w:color w:val="000000" w:themeColor="text1"/>
                <w:sz w:val="24"/>
                <w:szCs w:val="24"/>
              </w:rPr>
              <w:t>27824815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A01B2">
              <w:rPr>
                <w:color w:val="000000" w:themeColor="text1"/>
                <w:sz w:val="24"/>
                <w:szCs w:val="24"/>
              </w:rPr>
              <w:t>Субсидия на частичное возмещение расходов по предоставлению мер социальной поддержки квалифицированных специалистов учреждений, финансируемых из местных бюджетов, работающих и проживающих в сельской местности, рабочих поселках (поселках городского типа)</w:t>
            </w:r>
          </w:p>
        </w:tc>
      </w:tr>
      <w:tr w:rsidR="00066461" w:rsidRPr="000A01B2" w:rsidTr="00C67BE2">
        <w:tc>
          <w:tcPr>
            <w:tcW w:w="1809" w:type="dxa"/>
          </w:tcPr>
          <w:p w:rsidR="00066461" w:rsidRPr="005E1DD9" w:rsidRDefault="00066461" w:rsidP="00C67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DD9">
              <w:rPr>
                <w:color w:val="000000" w:themeColor="text1"/>
                <w:sz w:val="24"/>
                <w:szCs w:val="24"/>
              </w:rPr>
              <w:t>27839815</w:t>
            </w:r>
          </w:p>
        </w:tc>
        <w:tc>
          <w:tcPr>
            <w:tcW w:w="7762" w:type="dxa"/>
          </w:tcPr>
          <w:p w:rsidR="00066461" w:rsidRPr="005E1DD9" w:rsidRDefault="00066461" w:rsidP="00C67B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E1DD9">
              <w:rPr>
                <w:color w:val="000000" w:themeColor="text1"/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</w:tr>
      <w:tr w:rsidR="00066461" w:rsidRPr="000A01B2" w:rsidTr="00C67BE2">
        <w:tc>
          <w:tcPr>
            <w:tcW w:w="9571" w:type="dxa"/>
            <w:gridSpan w:val="2"/>
          </w:tcPr>
          <w:p w:rsidR="00066461" w:rsidRPr="005E1DD9" w:rsidRDefault="00066461" w:rsidP="00C67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DD9">
              <w:rPr>
                <w:b/>
                <w:color w:val="000000" w:themeColor="text1"/>
                <w:sz w:val="24"/>
                <w:szCs w:val="24"/>
              </w:rPr>
              <w:t>3. Субсидии муниципальным учреждениям муниципального образования</w:t>
            </w:r>
          </w:p>
          <w:p w:rsidR="00066461" w:rsidRPr="005E1DD9" w:rsidRDefault="00066461" w:rsidP="00C67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DD9">
              <w:rPr>
                <w:b/>
                <w:color w:val="000000" w:themeColor="text1"/>
                <w:sz w:val="24"/>
                <w:szCs w:val="24"/>
              </w:rPr>
              <w:t xml:space="preserve">"Город Архангельск",  </w:t>
            </w:r>
            <w:proofErr w:type="gramStart"/>
            <w:r w:rsidRPr="005E1DD9">
              <w:rPr>
                <w:b/>
                <w:color w:val="000000" w:themeColor="text1"/>
                <w:sz w:val="24"/>
                <w:szCs w:val="24"/>
              </w:rPr>
              <w:t>находящимся</w:t>
            </w:r>
            <w:proofErr w:type="gramEnd"/>
            <w:r w:rsidRPr="005E1DD9">
              <w:rPr>
                <w:b/>
                <w:color w:val="000000" w:themeColor="text1"/>
                <w:sz w:val="24"/>
                <w:szCs w:val="24"/>
              </w:rPr>
              <w:t xml:space="preserve"> в ведении управления культуры и молодежной политики Администрации муниципального  образования "Город Архангельск"</w:t>
            </w:r>
          </w:p>
        </w:tc>
      </w:tr>
    </w:tbl>
    <w:p w:rsidR="00066461" w:rsidRPr="001A6374" w:rsidRDefault="00066461" w:rsidP="00066461"/>
    <w:p w:rsidR="00066461" w:rsidRDefault="00066461" w:rsidP="00066461">
      <w:pPr>
        <w:jc w:val="center"/>
      </w:pPr>
      <w:r>
        <w:lastRenderedPageBreak/>
        <w:t>4</w:t>
      </w:r>
    </w:p>
    <w:p w:rsidR="00066461" w:rsidRDefault="00066461" w:rsidP="0006646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066461" w:rsidRPr="000A01B2" w:rsidTr="00C67BE2">
        <w:trPr>
          <w:trHeight w:val="273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762" w:type="dxa"/>
          </w:tcPr>
          <w:p w:rsidR="00066461" w:rsidRPr="00CE3C35" w:rsidRDefault="00066461" w:rsidP="00C67BE2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pacing w:val="-4"/>
                <w:sz w:val="24"/>
                <w:szCs w:val="24"/>
                <w:highlight w:val="yellow"/>
                <w:lang w:val="en-US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</w:t>
            </w:r>
          </w:p>
        </w:tc>
      </w:tr>
      <w:tr w:rsidR="00066461" w:rsidRPr="000A01B2" w:rsidTr="00C67BE2">
        <w:trPr>
          <w:trHeight w:val="1407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0A01B2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  <w:r w:rsidRPr="000A01B2">
              <w:rPr>
                <w:color w:val="000000" w:themeColor="text1"/>
                <w:sz w:val="24"/>
                <w:szCs w:val="24"/>
              </w:rPr>
              <w:t>101817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  <w:r w:rsidR="00BB2E87">
              <w:rPr>
                <w:color w:val="000000" w:themeColor="text1"/>
                <w:spacing w:val="-4"/>
                <w:sz w:val="24"/>
                <w:szCs w:val="24"/>
              </w:rPr>
              <w:t xml:space="preserve">, </w:t>
            </w: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 xml:space="preserve">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E50D64">
              <w:rPr>
                <w:color w:val="000000" w:themeColor="text1"/>
                <w:spacing w:val="-4"/>
                <w:sz w:val="24"/>
                <w:szCs w:val="24"/>
              </w:rPr>
              <w:t xml:space="preserve"> другую местность в связи с расторжением трудового договора</w:t>
            </w:r>
          </w:p>
        </w:tc>
      </w:tr>
      <w:tr w:rsidR="00066461" w:rsidRPr="000A01B2" w:rsidTr="00C67BE2">
        <w:trPr>
          <w:trHeight w:val="843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20134817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</w:t>
            </w:r>
          </w:p>
        </w:tc>
      </w:tr>
      <w:tr w:rsidR="00066461" w:rsidRPr="000A01B2" w:rsidTr="00C67BE2">
        <w:trPr>
          <w:trHeight w:val="827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</w:rPr>
              <w:t>20136817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0A01B2">
              <w:rPr>
                <w:rFonts w:ascii="Calibri" w:hAnsi="Calibri"/>
                <w:sz w:val="24"/>
                <w:szCs w:val="24"/>
              </w:rPr>
              <w:t>"</w:t>
            </w:r>
            <w:r w:rsidRPr="000A01B2">
              <w:rPr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z w:val="24"/>
                <w:szCs w:val="24"/>
              </w:rPr>
              <w:t>"</w:t>
            </w:r>
          </w:p>
        </w:tc>
      </w:tr>
      <w:tr w:rsidR="00066461" w:rsidRPr="000A01B2" w:rsidTr="00C67BE2">
        <w:trPr>
          <w:trHeight w:val="555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201</w:t>
            </w:r>
            <w:r w:rsidRPr="000A01B2">
              <w:rPr>
                <w:sz w:val="24"/>
                <w:szCs w:val="24"/>
              </w:rPr>
              <w:t>39817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развитие материально – технической базы муниципальных учреждений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705"/>
        </w:trPr>
        <w:tc>
          <w:tcPr>
            <w:tcW w:w="1809" w:type="dxa"/>
          </w:tcPr>
          <w:p w:rsidR="00066461" w:rsidRPr="000A01B2" w:rsidRDefault="00066461" w:rsidP="00C67BE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801817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00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802817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  территориального округа </w:t>
            </w:r>
            <w:proofErr w:type="spellStart"/>
            <w:r w:rsidRPr="000A01B2">
              <w:rPr>
                <w:sz w:val="24"/>
                <w:szCs w:val="24"/>
              </w:rPr>
              <w:t>Варавино</w:t>
            </w:r>
            <w:proofErr w:type="spellEnd"/>
            <w:r w:rsidRPr="000A01B2">
              <w:rPr>
                <w:sz w:val="24"/>
                <w:szCs w:val="24"/>
              </w:rPr>
              <w:t>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27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803817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38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804817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51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805817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1118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806817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z w:val="24"/>
                <w:szCs w:val="24"/>
              </w:rPr>
              <w:t>Исакогорского</w:t>
            </w:r>
            <w:proofErr w:type="spellEnd"/>
            <w:r w:rsidRPr="000A01B2">
              <w:rPr>
                <w:sz w:val="24"/>
                <w:szCs w:val="24"/>
              </w:rPr>
              <w:t xml:space="preserve"> и </w:t>
            </w:r>
            <w:proofErr w:type="spellStart"/>
            <w:r w:rsidRPr="000A01B2">
              <w:rPr>
                <w:sz w:val="24"/>
                <w:szCs w:val="24"/>
              </w:rPr>
              <w:t>Цигломенского</w:t>
            </w:r>
            <w:proofErr w:type="spellEnd"/>
            <w:r w:rsidRPr="000A01B2">
              <w:rPr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36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807817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z w:val="24"/>
                <w:szCs w:val="24"/>
              </w:rPr>
              <w:t>Соломбальского</w:t>
            </w:r>
            <w:proofErr w:type="spellEnd"/>
            <w:r w:rsidRPr="000A01B2">
              <w:rPr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693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808817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1072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809817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559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27140</w:t>
            </w:r>
            <w:r w:rsidRPr="000A01B2">
              <w:rPr>
                <w:sz w:val="24"/>
                <w:szCs w:val="24"/>
              </w:rPr>
              <w:t>817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066461" w:rsidRPr="000A01B2" w:rsidTr="00C67BE2">
        <w:trPr>
          <w:trHeight w:val="559"/>
        </w:trPr>
        <w:tc>
          <w:tcPr>
            <w:tcW w:w="9571" w:type="dxa"/>
            <w:gridSpan w:val="2"/>
          </w:tcPr>
          <w:p w:rsidR="00066461" w:rsidRPr="000A01B2" w:rsidRDefault="00066461" w:rsidP="00C67BE2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 xml:space="preserve">4. Субсидии муниципальным учреждениям муниципального образования </w:t>
            </w:r>
          </w:p>
          <w:p w:rsidR="00066461" w:rsidRPr="000A01B2" w:rsidRDefault="00066461" w:rsidP="00C67BE2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 xml:space="preserve">"Город Архангельск",  </w:t>
            </w:r>
            <w:proofErr w:type="gramStart"/>
            <w:r w:rsidRPr="000A01B2">
              <w:rPr>
                <w:b/>
                <w:spacing w:val="-4"/>
                <w:sz w:val="24"/>
                <w:szCs w:val="24"/>
              </w:rPr>
              <w:t>находящимся</w:t>
            </w:r>
            <w:proofErr w:type="gramEnd"/>
            <w:r w:rsidRPr="000A01B2">
              <w:rPr>
                <w:b/>
                <w:spacing w:val="-4"/>
                <w:sz w:val="24"/>
                <w:szCs w:val="24"/>
              </w:rPr>
              <w:t xml:space="preserve"> в ведении управления по физической культуре </w:t>
            </w:r>
          </w:p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>и спорту Администрации муниципального  образования "Город Архангельск"</w:t>
            </w:r>
          </w:p>
        </w:tc>
      </w:tr>
    </w:tbl>
    <w:p w:rsidR="00066461" w:rsidRDefault="00066461" w:rsidP="00066461"/>
    <w:p w:rsidR="00066461" w:rsidRDefault="00066461" w:rsidP="00066461">
      <w:pPr>
        <w:jc w:val="center"/>
      </w:pPr>
      <w:r>
        <w:br w:type="page"/>
      </w:r>
      <w:r>
        <w:lastRenderedPageBreak/>
        <w:t>5</w:t>
      </w:r>
    </w:p>
    <w:p w:rsidR="00066461" w:rsidRDefault="00066461" w:rsidP="0006646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066461" w:rsidRPr="000A01B2" w:rsidTr="00C67BE2">
        <w:trPr>
          <w:trHeight w:val="234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7762" w:type="dxa"/>
          </w:tcPr>
          <w:p w:rsidR="00066461" w:rsidRPr="00CE3C35" w:rsidRDefault="00066461" w:rsidP="00C67BE2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pacing w:val="-4"/>
                <w:sz w:val="24"/>
                <w:szCs w:val="24"/>
                <w:highlight w:val="yellow"/>
                <w:lang w:val="en-US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</w:t>
            </w:r>
          </w:p>
        </w:tc>
      </w:tr>
      <w:tr w:rsidR="00066461" w:rsidRPr="000A01B2" w:rsidTr="00C67BE2">
        <w:trPr>
          <w:trHeight w:val="824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20</w:t>
            </w:r>
            <w:r w:rsidRPr="000A01B2">
              <w:rPr>
                <w:color w:val="000000" w:themeColor="text1"/>
                <w:spacing w:val="-4"/>
                <w:sz w:val="24"/>
                <w:szCs w:val="24"/>
              </w:rPr>
              <w:t>101818</w:t>
            </w:r>
          </w:p>
        </w:tc>
        <w:tc>
          <w:tcPr>
            <w:tcW w:w="7762" w:type="dxa"/>
          </w:tcPr>
          <w:p w:rsidR="00066461" w:rsidRPr="00CE3C35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proofErr w:type="gramStart"/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  <w:r w:rsidR="00BB2E87">
              <w:rPr>
                <w:color w:val="000000" w:themeColor="text1"/>
                <w:spacing w:val="-4"/>
                <w:sz w:val="24"/>
                <w:szCs w:val="24"/>
              </w:rPr>
              <w:t xml:space="preserve">, </w:t>
            </w: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 xml:space="preserve">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E50D64">
              <w:rPr>
                <w:color w:val="000000" w:themeColor="text1"/>
                <w:spacing w:val="-4"/>
                <w:sz w:val="24"/>
                <w:szCs w:val="24"/>
              </w:rPr>
              <w:t xml:space="preserve"> другую местность в связи с расторжением трудового договора</w:t>
            </w:r>
          </w:p>
        </w:tc>
      </w:tr>
      <w:tr w:rsidR="00066461" w:rsidRPr="000A01B2" w:rsidTr="00C67BE2">
        <w:trPr>
          <w:trHeight w:val="824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20134818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</w:t>
            </w:r>
          </w:p>
        </w:tc>
      </w:tr>
      <w:tr w:rsidR="00066461" w:rsidRPr="000A01B2" w:rsidTr="00C67BE2">
        <w:trPr>
          <w:trHeight w:val="824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20136818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66461" w:rsidRPr="000A01B2" w:rsidTr="00C67BE2">
        <w:trPr>
          <w:trHeight w:val="809"/>
        </w:trPr>
        <w:tc>
          <w:tcPr>
            <w:tcW w:w="1809" w:type="dxa"/>
          </w:tcPr>
          <w:p w:rsidR="00066461" w:rsidRPr="000A01B2" w:rsidRDefault="00066461" w:rsidP="00C67BE2">
            <w:pPr>
              <w:spacing w:line="240" w:lineRule="exact"/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801818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34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802818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 территориального округа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Варавино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>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46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803818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44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804818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981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805818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52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806818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Исакогорского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Цигломенского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836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807818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Соломбальского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808818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0A01B2" w:rsidTr="00C67BE2">
        <w:trPr>
          <w:trHeight w:val="1110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809818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066461" w:rsidRPr="00BA695B" w:rsidTr="00C67BE2">
        <w:trPr>
          <w:trHeight w:val="530"/>
        </w:trPr>
        <w:tc>
          <w:tcPr>
            <w:tcW w:w="1809" w:type="dxa"/>
          </w:tcPr>
          <w:p w:rsidR="00066461" w:rsidRPr="000A01B2" w:rsidRDefault="00066461" w:rsidP="00C67BE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27140</w:t>
            </w:r>
            <w:r w:rsidRPr="000A01B2">
              <w:rPr>
                <w:spacing w:val="-4"/>
                <w:sz w:val="24"/>
                <w:szCs w:val="24"/>
              </w:rPr>
              <w:t>818</w:t>
            </w:r>
          </w:p>
        </w:tc>
        <w:tc>
          <w:tcPr>
            <w:tcW w:w="7762" w:type="dxa"/>
          </w:tcPr>
          <w:p w:rsidR="00066461" w:rsidRPr="000A01B2" w:rsidRDefault="00066461" w:rsidP="00C67BE2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</w:tbl>
    <w:p w:rsidR="00066461" w:rsidRDefault="00066461" w:rsidP="00066461">
      <w:pPr>
        <w:tabs>
          <w:tab w:val="left" w:pos="7611"/>
        </w:tabs>
        <w:jc w:val="center"/>
        <w:rPr>
          <w:sz w:val="16"/>
        </w:rPr>
      </w:pPr>
    </w:p>
    <w:p w:rsidR="00066461" w:rsidRDefault="00066461" w:rsidP="00066461">
      <w:pPr>
        <w:tabs>
          <w:tab w:val="left" w:pos="7611"/>
        </w:tabs>
        <w:jc w:val="center"/>
        <w:rPr>
          <w:sz w:val="16"/>
        </w:rPr>
      </w:pPr>
    </w:p>
    <w:p w:rsidR="00066461" w:rsidRDefault="00066461" w:rsidP="00066461">
      <w:pPr>
        <w:tabs>
          <w:tab w:val="left" w:pos="7611"/>
        </w:tabs>
        <w:jc w:val="center"/>
      </w:pPr>
      <w:r>
        <w:rPr>
          <w:sz w:val="16"/>
        </w:rPr>
        <w:t>__________________</w:t>
      </w:r>
    </w:p>
    <w:p w:rsidR="00066461" w:rsidRDefault="00066461" w:rsidP="00066461"/>
    <w:p w:rsidR="00B50760" w:rsidRPr="00B50760" w:rsidRDefault="00B50760">
      <w:pPr>
        <w:tabs>
          <w:tab w:val="left" w:pos="7655"/>
        </w:tabs>
        <w:rPr>
          <w:color w:val="000000" w:themeColor="text1"/>
          <w:sz w:val="18"/>
        </w:rPr>
      </w:pPr>
    </w:p>
    <w:sectPr w:rsidR="00B50760" w:rsidRPr="00B50760" w:rsidSect="00066461">
      <w:pgSz w:w="11906" w:h="16838"/>
      <w:pgMar w:top="709" w:right="850" w:bottom="851" w:left="1701" w:header="510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B2" w:rsidRDefault="005636B2">
      <w:r>
        <w:separator/>
      </w:r>
    </w:p>
  </w:endnote>
  <w:endnote w:type="continuationSeparator" w:id="0">
    <w:p w:rsidR="005636B2" w:rsidRDefault="0056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B2" w:rsidRDefault="005636B2">
      <w:r>
        <w:separator/>
      </w:r>
    </w:p>
  </w:footnote>
  <w:footnote w:type="continuationSeparator" w:id="0">
    <w:p w:rsidR="005636B2" w:rsidRDefault="00563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C0" w:rsidRDefault="005636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7C01"/>
    <w:multiLevelType w:val="hybridMultilevel"/>
    <w:tmpl w:val="9DCC0F8A"/>
    <w:lvl w:ilvl="0" w:tplc="5CDE1F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EC"/>
    <w:rsid w:val="00056FEC"/>
    <w:rsid w:val="00066461"/>
    <w:rsid w:val="000764D9"/>
    <w:rsid w:val="00094670"/>
    <w:rsid w:val="00205659"/>
    <w:rsid w:val="002C15D1"/>
    <w:rsid w:val="00394602"/>
    <w:rsid w:val="004C6F3E"/>
    <w:rsid w:val="0051422E"/>
    <w:rsid w:val="00531381"/>
    <w:rsid w:val="00542CEC"/>
    <w:rsid w:val="005636B2"/>
    <w:rsid w:val="005E566A"/>
    <w:rsid w:val="00743D50"/>
    <w:rsid w:val="00770885"/>
    <w:rsid w:val="007F5E50"/>
    <w:rsid w:val="008D167D"/>
    <w:rsid w:val="009235E8"/>
    <w:rsid w:val="0096548E"/>
    <w:rsid w:val="00A24EAE"/>
    <w:rsid w:val="00AA6FFA"/>
    <w:rsid w:val="00B11429"/>
    <w:rsid w:val="00B4256D"/>
    <w:rsid w:val="00B50760"/>
    <w:rsid w:val="00BB2E87"/>
    <w:rsid w:val="00C153A6"/>
    <w:rsid w:val="00D04769"/>
    <w:rsid w:val="00D6243D"/>
    <w:rsid w:val="00D661F3"/>
    <w:rsid w:val="00E67A6F"/>
    <w:rsid w:val="00FB0ECB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53A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6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56F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53A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6646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4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64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61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1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53A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6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56F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53A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6646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4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64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61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1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Ксения Алексеевна Булатова</cp:lastModifiedBy>
  <cp:revision>5</cp:revision>
  <cp:lastPrinted>2018-01-15T06:19:00Z</cp:lastPrinted>
  <dcterms:created xsi:type="dcterms:W3CDTF">2018-01-12T12:28:00Z</dcterms:created>
  <dcterms:modified xsi:type="dcterms:W3CDTF">2018-01-15T06:20:00Z</dcterms:modified>
</cp:coreProperties>
</file>