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14"/>
        <w:gridCol w:w="4415"/>
      </w:tblGrid>
      <w:tr w:rsidR="007C1392" w:rsidRPr="007C1392" w:rsidTr="004279CB">
        <w:trPr>
          <w:trHeight w:val="267"/>
        </w:trPr>
        <w:tc>
          <w:tcPr>
            <w:tcW w:w="4414" w:type="dxa"/>
          </w:tcPr>
          <w:p w:rsidR="007C1392" w:rsidRPr="007C1392" w:rsidRDefault="007C1392" w:rsidP="007C1392">
            <w:pPr>
              <w:jc w:val="center"/>
              <w:rPr>
                <w:rFonts w:ascii="Times New Roman" w:hAnsi="Times New Roman" w:cs="Times New Roman"/>
                <w:sz w:val="32"/>
                <w:szCs w:val="28"/>
              </w:rPr>
            </w:pPr>
          </w:p>
        </w:tc>
        <w:tc>
          <w:tcPr>
            <w:tcW w:w="4415" w:type="dxa"/>
          </w:tcPr>
          <w:p w:rsidR="007C1392" w:rsidRPr="007C1392" w:rsidRDefault="007C1392" w:rsidP="007C1392">
            <w:pPr>
              <w:rPr>
                <w:rFonts w:ascii="Times New Roman" w:hAnsi="Times New Roman" w:cs="Times New Roman"/>
                <w:bCs/>
                <w:sz w:val="32"/>
                <w:szCs w:val="28"/>
              </w:rPr>
            </w:pPr>
          </w:p>
        </w:tc>
      </w:tr>
    </w:tbl>
    <w:p w:rsidR="007C1392" w:rsidRPr="007C1392" w:rsidRDefault="007C1392" w:rsidP="007C1392">
      <w:pPr>
        <w:jc w:val="center"/>
        <w:rPr>
          <w:rFonts w:ascii="Times New Roman" w:hAnsi="Times New Roman" w:cs="Times New Roman"/>
          <w:sz w:val="28"/>
          <w:szCs w:val="26"/>
        </w:rPr>
      </w:pPr>
      <w:r w:rsidRPr="007C1392">
        <w:rPr>
          <w:rFonts w:ascii="Times New Roman" w:hAnsi="Times New Roman" w:cs="Times New Roman"/>
          <w:sz w:val="28"/>
          <w:szCs w:val="26"/>
        </w:rPr>
        <w:t>Отчет</w:t>
      </w:r>
    </w:p>
    <w:p w:rsidR="007C1392" w:rsidRPr="007C1392" w:rsidRDefault="007C1392" w:rsidP="007C1392">
      <w:pPr>
        <w:spacing w:after="0" w:line="240" w:lineRule="auto"/>
        <w:jc w:val="center"/>
        <w:rPr>
          <w:rFonts w:ascii="Times New Roman" w:hAnsi="Times New Roman" w:cs="Times New Roman"/>
          <w:sz w:val="28"/>
          <w:szCs w:val="26"/>
        </w:rPr>
      </w:pPr>
      <w:r w:rsidRPr="007C1392">
        <w:rPr>
          <w:rFonts w:ascii="Times New Roman" w:hAnsi="Times New Roman" w:cs="Times New Roman"/>
          <w:sz w:val="28"/>
          <w:szCs w:val="26"/>
        </w:rPr>
        <w:t>о результатах деятельности администрации территориальн</w:t>
      </w:r>
      <w:r>
        <w:rPr>
          <w:rFonts w:ascii="Times New Roman" w:hAnsi="Times New Roman" w:cs="Times New Roman"/>
          <w:sz w:val="28"/>
          <w:szCs w:val="26"/>
        </w:rPr>
        <w:t>ого</w:t>
      </w:r>
      <w:r w:rsidRPr="007C1392">
        <w:rPr>
          <w:rFonts w:ascii="Times New Roman" w:hAnsi="Times New Roman" w:cs="Times New Roman"/>
          <w:sz w:val="28"/>
          <w:szCs w:val="26"/>
        </w:rPr>
        <w:t xml:space="preserve"> округ</w:t>
      </w:r>
      <w:r>
        <w:rPr>
          <w:rFonts w:ascii="Times New Roman" w:hAnsi="Times New Roman" w:cs="Times New Roman"/>
          <w:sz w:val="28"/>
          <w:szCs w:val="26"/>
        </w:rPr>
        <w:t>а</w:t>
      </w:r>
      <w:r w:rsidRPr="007C1392">
        <w:rPr>
          <w:rFonts w:ascii="Times New Roman" w:hAnsi="Times New Roman" w:cs="Times New Roman"/>
          <w:sz w:val="28"/>
          <w:szCs w:val="26"/>
        </w:rPr>
        <w:t xml:space="preserve"> </w:t>
      </w:r>
      <w:r>
        <w:rPr>
          <w:rFonts w:ascii="Times New Roman" w:hAnsi="Times New Roman" w:cs="Times New Roman"/>
          <w:sz w:val="28"/>
          <w:szCs w:val="26"/>
        </w:rPr>
        <w:t xml:space="preserve">Варавино-Фактория </w:t>
      </w:r>
      <w:r w:rsidRPr="007C1392">
        <w:rPr>
          <w:rFonts w:ascii="Times New Roman" w:hAnsi="Times New Roman" w:cs="Times New Roman"/>
          <w:sz w:val="28"/>
          <w:szCs w:val="26"/>
        </w:rPr>
        <w:t xml:space="preserve">Администрации </w:t>
      </w:r>
      <w:r w:rsidR="00D56816">
        <w:rPr>
          <w:rFonts w:ascii="Times New Roman" w:hAnsi="Times New Roman" w:cs="Times New Roman"/>
          <w:sz w:val="28"/>
          <w:szCs w:val="26"/>
        </w:rPr>
        <w:t>городского округа</w:t>
      </w:r>
      <w:r w:rsidRPr="007C1392">
        <w:rPr>
          <w:rFonts w:ascii="Times New Roman" w:hAnsi="Times New Roman" w:cs="Times New Roman"/>
          <w:sz w:val="28"/>
          <w:szCs w:val="26"/>
        </w:rPr>
        <w:t xml:space="preserve">                 </w:t>
      </w:r>
    </w:p>
    <w:p w:rsidR="007C1392" w:rsidRPr="007C1392" w:rsidRDefault="007C1392" w:rsidP="007C1392">
      <w:pPr>
        <w:spacing w:after="0" w:line="240" w:lineRule="auto"/>
        <w:jc w:val="center"/>
        <w:rPr>
          <w:rFonts w:ascii="Times New Roman" w:hAnsi="Times New Roman" w:cs="Times New Roman"/>
          <w:sz w:val="28"/>
          <w:szCs w:val="26"/>
        </w:rPr>
      </w:pPr>
      <w:r w:rsidRPr="007C1392">
        <w:rPr>
          <w:rFonts w:ascii="Times New Roman" w:hAnsi="Times New Roman" w:cs="Times New Roman"/>
          <w:sz w:val="28"/>
          <w:szCs w:val="26"/>
        </w:rPr>
        <w:t xml:space="preserve">  </w:t>
      </w:r>
      <w:r w:rsidR="008B5103">
        <w:rPr>
          <w:rFonts w:ascii="Times New Roman" w:hAnsi="Times New Roman" w:cs="Times New Roman"/>
          <w:sz w:val="28"/>
          <w:szCs w:val="26"/>
        </w:rPr>
        <w:t>"</w:t>
      </w:r>
      <w:r w:rsidRPr="007C1392">
        <w:rPr>
          <w:rFonts w:ascii="Times New Roman" w:hAnsi="Times New Roman" w:cs="Times New Roman"/>
          <w:sz w:val="28"/>
          <w:szCs w:val="26"/>
        </w:rPr>
        <w:t>Город Архангельск</w:t>
      </w:r>
      <w:r w:rsidR="008B5103">
        <w:rPr>
          <w:rFonts w:ascii="Times New Roman" w:hAnsi="Times New Roman" w:cs="Times New Roman"/>
          <w:sz w:val="28"/>
          <w:szCs w:val="26"/>
        </w:rPr>
        <w:t>"</w:t>
      </w:r>
      <w:r w:rsidRPr="007C1392">
        <w:rPr>
          <w:rFonts w:ascii="Times New Roman" w:hAnsi="Times New Roman" w:cs="Times New Roman"/>
          <w:sz w:val="28"/>
          <w:szCs w:val="26"/>
        </w:rPr>
        <w:t xml:space="preserve">  за период с 20</w:t>
      </w:r>
      <w:r w:rsidR="00D56816">
        <w:rPr>
          <w:rFonts w:ascii="Times New Roman" w:hAnsi="Times New Roman" w:cs="Times New Roman"/>
          <w:sz w:val="28"/>
          <w:szCs w:val="26"/>
        </w:rPr>
        <w:t>19</w:t>
      </w:r>
      <w:r w:rsidRPr="007C1392">
        <w:rPr>
          <w:rFonts w:ascii="Times New Roman" w:hAnsi="Times New Roman" w:cs="Times New Roman"/>
          <w:sz w:val="28"/>
          <w:szCs w:val="26"/>
        </w:rPr>
        <w:t xml:space="preserve"> по 20</w:t>
      </w:r>
      <w:r w:rsidR="00FF5C44">
        <w:rPr>
          <w:rFonts w:ascii="Times New Roman" w:hAnsi="Times New Roman" w:cs="Times New Roman"/>
          <w:sz w:val="28"/>
          <w:szCs w:val="26"/>
        </w:rPr>
        <w:t>2</w:t>
      </w:r>
      <w:r w:rsidR="00D56816">
        <w:rPr>
          <w:rFonts w:ascii="Times New Roman" w:hAnsi="Times New Roman" w:cs="Times New Roman"/>
          <w:sz w:val="28"/>
          <w:szCs w:val="26"/>
        </w:rPr>
        <w:t>1</w:t>
      </w:r>
      <w:r w:rsidRPr="007C1392">
        <w:rPr>
          <w:rFonts w:ascii="Times New Roman" w:hAnsi="Times New Roman" w:cs="Times New Roman"/>
          <w:sz w:val="28"/>
          <w:szCs w:val="26"/>
        </w:rPr>
        <w:t xml:space="preserve"> годы</w:t>
      </w:r>
    </w:p>
    <w:p w:rsidR="007C1392" w:rsidRPr="00F651D2" w:rsidRDefault="008B5103" w:rsidP="007502B6">
      <w:pPr>
        <w:spacing w:after="0" w:line="240" w:lineRule="auto"/>
        <w:ind w:firstLine="709"/>
        <w:jc w:val="both"/>
        <w:rPr>
          <w:rFonts w:ascii="Times New Roman" w:eastAsia="Times New Roman" w:hAnsi="Times New Roman" w:cs="Times New Roman"/>
          <w:bCs/>
          <w:sz w:val="24"/>
          <w:szCs w:val="24"/>
          <w:lang w:eastAsia="ru-RU"/>
        </w:rPr>
      </w:pPr>
      <w:proofErr w:type="gramStart"/>
      <w:r w:rsidRPr="00F651D2">
        <w:rPr>
          <w:rFonts w:ascii="Times New Roman" w:eastAsia="Times New Roman" w:hAnsi="Times New Roman" w:cs="Times New Roman"/>
          <w:bCs/>
          <w:sz w:val="24"/>
          <w:szCs w:val="24"/>
          <w:lang w:eastAsia="ru-RU"/>
        </w:rPr>
        <w:t xml:space="preserve">Одним из главных направлений деятельности администрации округа в рамках ведомственной целевой программы "Благоустройство в территориальных округах </w:t>
      </w:r>
      <w:r w:rsidR="00D56816" w:rsidRPr="00F651D2">
        <w:rPr>
          <w:rFonts w:ascii="Times New Roman" w:eastAsia="Times New Roman" w:hAnsi="Times New Roman" w:cs="Times New Roman"/>
          <w:bCs/>
          <w:sz w:val="24"/>
          <w:szCs w:val="24"/>
          <w:lang w:eastAsia="ru-RU"/>
        </w:rPr>
        <w:t>городского округа</w:t>
      </w:r>
      <w:r w:rsidRPr="00F651D2">
        <w:rPr>
          <w:rFonts w:ascii="Times New Roman" w:eastAsia="Times New Roman" w:hAnsi="Times New Roman" w:cs="Times New Roman"/>
          <w:bCs/>
          <w:sz w:val="24"/>
          <w:szCs w:val="24"/>
          <w:lang w:eastAsia="ru-RU"/>
        </w:rPr>
        <w:t xml:space="preserve"> "Город Архангельск" на реализацию мероприятия "Санитарное содержание территории общего пользования </w:t>
      </w:r>
      <w:r w:rsidR="00D56816" w:rsidRPr="00F651D2">
        <w:rPr>
          <w:rFonts w:ascii="Times New Roman" w:eastAsia="Times New Roman" w:hAnsi="Times New Roman" w:cs="Times New Roman"/>
          <w:bCs/>
          <w:sz w:val="24"/>
          <w:szCs w:val="24"/>
          <w:lang w:eastAsia="ru-RU"/>
        </w:rPr>
        <w:t>городского округа</w:t>
      </w:r>
      <w:r w:rsidRPr="00F651D2">
        <w:rPr>
          <w:rFonts w:ascii="Times New Roman" w:eastAsia="Times New Roman" w:hAnsi="Times New Roman" w:cs="Times New Roman"/>
          <w:bCs/>
          <w:sz w:val="24"/>
          <w:szCs w:val="24"/>
          <w:lang w:eastAsia="ru-RU"/>
        </w:rPr>
        <w:t xml:space="preserve"> "Город Архангельск", содержание и текущий ремонт имущества казны </w:t>
      </w:r>
      <w:r w:rsidR="00D56816" w:rsidRPr="00F651D2">
        <w:rPr>
          <w:rFonts w:ascii="Times New Roman" w:eastAsia="Times New Roman" w:hAnsi="Times New Roman" w:cs="Times New Roman"/>
          <w:bCs/>
          <w:sz w:val="24"/>
          <w:szCs w:val="24"/>
          <w:lang w:eastAsia="ru-RU"/>
        </w:rPr>
        <w:t>городского округа</w:t>
      </w:r>
      <w:r w:rsidRPr="00F651D2">
        <w:rPr>
          <w:rFonts w:ascii="Times New Roman" w:eastAsia="Times New Roman" w:hAnsi="Times New Roman" w:cs="Times New Roman"/>
          <w:bCs/>
          <w:sz w:val="24"/>
          <w:szCs w:val="24"/>
          <w:lang w:eastAsia="ru-RU"/>
        </w:rPr>
        <w:t xml:space="preserve"> "Город Архангельск", переданного для управления администрациям территориальных округов и прочие мероприятия по благоустройству" является благоустройство территории.</w:t>
      </w:r>
      <w:proofErr w:type="gramEnd"/>
    </w:p>
    <w:p w:rsidR="008B5103" w:rsidRPr="00F651D2" w:rsidRDefault="008B5103" w:rsidP="007502B6">
      <w:pPr>
        <w:spacing w:after="0" w:line="240" w:lineRule="auto"/>
        <w:ind w:firstLine="709"/>
        <w:jc w:val="both"/>
        <w:rPr>
          <w:rFonts w:ascii="Times New Roman" w:eastAsia="Times New Roman" w:hAnsi="Times New Roman" w:cs="Times New Roman"/>
          <w:bCs/>
          <w:sz w:val="24"/>
          <w:szCs w:val="24"/>
          <w:lang w:eastAsia="ru-RU"/>
        </w:rPr>
      </w:pPr>
      <w:r w:rsidRPr="00F651D2">
        <w:rPr>
          <w:rFonts w:ascii="Times New Roman" w:eastAsia="Times New Roman" w:hAnsi="Times New Roman" w:cs="Times New Roman"/>
          <w:bCs/>
          <w:sz w:val="24"/>
          <w:szCs w:val="24"/>
          <w:lang w:eastAsia="ru-RU"/>
        </w:rPr>
        <w:t>Администрацией территориального округа Варавино-Фактория ежегодно заключаются муниципальные контракты на выполнение следующих видов работ:</w:t>
      </w:r>
    </w:p>
    <w:p w:rsidR="00B42A45" w:rsidRPr="00F651D2" w:rsidRDefault="00B42A45" w:rsidP="00B42A45">
      <w:pPr>
        <w:widowControl w:val="0"/>
        <w:numPr>
          <w:ilvl w:val="0"/>
          <w:numId w:val="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 xml:space="preserve">сезонное санитарное содержание территории общего пользования   в границах административной ответственности (газоны, тротуары вдоль  центральных улиц и  проспектов, парки, скверы, бульвары, площади), ручным и механизированным способом; </w:t>
      </w:r>
    </w:p>
    <w:p w:rsidR="00B42A45" w:rsidRPr="00F651D2" w:rsidRDefault="00B42A45" w:rsidP="00B42A45">
      <w:pPr>
        <w:widowControl w:val="0"/>
        <w:numPr>
          <w:ilvl w:val="0"/>
          <w:numId w:val="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 xml:space="preserve">сбор и транспортировка </w:t>
      </w:r>
      <w:r w:rsidR="00F14DAB" w:rsidRPr="00F651D2">
        <w:rPr>
          <w:rFonts w:ascii="Times New Roman" w:eastAsia="Times New Roman" w:hAnsi="Times New Roman" w:cs="Times New Roman"/>
          <w:sz w:val="24"/>
          <w:szCs w:val="24"/>
          <w:lang w:eastAsia="ru-RU"/>
        </w:rPr>
        <w:t>ТКО</w:t>
      </w:r>
      <w:r w:rsidRPr="00F651D2">
        <w:rPr>
          <w:rFonts w:ascii="Times New Roman" w:eastAsia="Times New Roman" w:hAnsi="Times New Roman" w:cs="Times New Roman"/>
          <w:sz w:val="24"/>
          <w:szCs w:val="24"/>
          <w:lang w:eastAsia="ru-RU"/>
        </w:rPr>
        <w:t xml:space="preserve">; </w:t>
      </w:r>
    </w:p>
    <w:p w:rsidR="00B42A45" w:rsidRPr="00F651D2" w:rsidRDefault="00B42A45" w:rsidP="00B42A45">
      <w:pPr>
        <w:widowControl w:val="0"/>
        <w:numPr>
          <w:ilvl w:val="0"/>
          <w:numId w:val="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 xml:space="preserve">скашивание  травы  на газонах; </w:t>
      </w:r>
    </w:p>
    <w:p w:rsidR="00B42A45" w:rsidRPr="00F651D2" w:rsidRDefault="00B42A45" w:rsidP="00B42A45">
      <w:pPr>
        <w:widowControl w:val="0"/>
        <w:numPr>
          <w:ilvl w:val="0"/>
          <w:numId w:val="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посадка  и содержание цветников;</w:t>
      </w:r>
    </w:p>
    <w:p w:rsidR="00B42A45" w:rsidRPr="00F651D2" w:rsidRDefault="00B42A45" w:rsidP="00B42A45">
      <w:pPr>
        <w:widowControl w:val="0"/>
        <w:numPr>
          <w:ilvl w:val="0"/>
          <w:numId w:val="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свод и омолаживающая обрезка деревьев;</w:t>
      </w:r>
    </w:p>
    <w:p w:rsidR="00B42A45" w:rsidRPr="00F651D2" w:rsidRDefault="00B42A45" w:rsidP="00B42A45">
      <w:pPr>
        <w:widowControl w:val="0"/>
        <w:numPr>
          <w:ilvl w:val="0"/>
          <w:numId w:val="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закупка мешков, перчаток;</w:t>
      </w:r>
    </w:p>
    <w:p w:rsidR="00B42A45" w:rsidRPr="00F651D2" w:rsidRDefault="00B42A45" w:rsidP="00B42A45">
      <w:pPr>
        <w:widowControl w:val="0"/>
        <w:numPr>
          <w:ilvl w:val="0"/>
          <w:numId w:val="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содержание детских площадок;</w:t>
      </w:r>
    </w:p>
    <w:p w:rsidR="00B42A45" w:rsidRPr="00F651D2" w:rsidRDefault="00B42A45" w:rsidP="00B42A45">
      <w:pPr>
        <w:widowControl w:val="0"/>
        <w:numPr>
          <w:ilvl w:val="0"/>
          <w:numId w:val="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 xml:space="preserve">содержание мест захоронения (вывоз и размещение отходов из контейнеров с территории </w:t>
      </w:r>
      <w:r w:rsidR="007502B6" w:rsidRPr="00F651D2">
        <w:rPr>
          <w:rFonts w:ascii="Times New Roman" w:eastAsia="Times New Roman" w:hAnsi="Times New Roman" w:cs="Times New Roman"/>
          <w:sz w:val="24"/>
          <w:szCs w:val="24"/>
          <w:lang w:eastAsia="ru-RU"/>
        </w:rPr>
        <w:t>"</w:t>
      </w:r>
      <w:proofErr w:type="spellStart"/>
      <w:r w:rsidRPr="00F651D2">
        <w:rPr>
          <w:rFonts w:ascii="Times New Roman" w:eastAsia="Times New Roman" w:hAnsi="Times New Roman" w:cs="Times New Roman"/>
          <w:sz w:val="24"/>
          <w:szCs w:val="24"/>
          <w:lang w:eastAsia="ru-RU"/>
        </w:rPr>
        <w:t>Жаровихинское</w:t>
      </w:r>
      <w:proofErr w:type="spellEnd"/>
      <w:r w:rsidR="00F14DAB" w:rsidRPr="00F651D2">
        <w:rPr>
          <w:rFonts w:ascii="Times New Roman" w:eastAsia="Times New Roman" w:hAnsi="Times New Roman" w:cs="Times New Roman"/>
          <w:sz w:val="24"/>
          <w:szCs w:val="24"/>
          <w:lang w:eastAsia="ru-RU"/>
        </w:rPr>
        <w:t>" кладбище)</w:t>
      </w:r>
      <w:r w:rsidR="00650177" w:rsidRPr="00F651D2">
        <w:rPr>
          <w:rFonts w:ascii="Times New Roman" w:eastAsia="Times New Roman" w:hAnsi="Times New Roman" w:cs="Times New Roman"/>
          <w:sz w:val="24"/>
          <w:szCs w:val="24"/>
          <w:lang w:eastAsia="ru-RU"/>
        </w:rPr>
        <w:t>.</w:t>
      </w:r>
    </w:p>
    <w:p w:rsidR="00B42A45" w:rsidRPr="00F651D2" w:rsidRDefault="007502B6" w:rsidP="007502B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О</w:t>
      </w:r>
      <w:r w:rsidR="00B42A45" w:rsidRPr="00F651D2">
        <w:rPr>
          <w:rFonts w:ascii="Times New Roman" w:eastAsia="Times New Roman" w:hAnsi="Times New Roman" w:cs="Times New Roman"/>
          <w:sz w:val="24"/>
          <w:szCs w:val="24"/>
          <w:lang w:eastAsia="ru-RU"/>
        </w:rPr>
        <w:t xml:space="preserve">рганизация социально-значимых окружных мероприятий, праздников, </w:t>
      </w:r>
      <w:r w:rsidRPr="00F651D2">
        <w:rPr>
          <w:rFonts w:ascii="Times New Roman" w:eastAsia="Times New Roman" w:hAnsi="Times New Roman" w:cs="Times New Roman"/>
          <w:sz w:val="24"/>
          <w:szCs w:val="24"/>
          <w:lang w:eastAsia="ru-RU"/>
        </w:rPr>
        <w:t>т</w:t>
      </w:r>
      <w:r w:rsidR="00B42A45" w:rsidRPr="00F651D2">
        <w:rPr>
          <w:rFonts w:ascii="Times New Roman" w:eastAsia="Times New Roman" w:hAnsi="Times New Roman" w:cs="Times New Roman"/>
          <w:sz w:val="24"/>
          <w:szCs w:val="24"/>
          <w:lang w:eastAsia="ru-RU"/>
        </w:rPr>
        <w:t>оржеств и спортивных мероприятий;</w:t>
      </w:r>
    </w:p>
    <w:p w:rsidR="00B42A45" w:rsidRPr="00F651D2" w:rsidRDefault="007502B6" w:rsidP="007502B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С</w:t>
      </w:r>
      <w:r w:rsidR="00B42A45" w:rsidRPr="00F651D2">
        <w:rPr>
          <w:rFonts w:ascii="Times New Roman" w:eastAsia="Times New Roman" w:hAnsi="Times New Roman" w:cs="Times New Roman"/>
          <w:sz w:val="24"/>
          <w:szCs w:val="24"/>
          <w:lang w:eastAsia="ru-RU"/>
        </w:rPr>
        <w:t xml:space="preserve">одействие работе избирательных комиссий  по подготовке и проведению  на территории округа городских выборов. </w:t>
      </w:r>
    </w:p>
    <w:p w:rsidR="007C1392" w:rsidRPr="00F651D2" w:rsidRDefault="007C1392" w:rsidP="00B42A45">
      <w:pPr>
        <w:spacing w:after="0" w:line="240" w:lineRule="auto"/>
        <w:jc w:val="center"/>
        <w:rPr>
          <w:rFonts w:ascii="Times New Roman" w:eastAsia="Times New Roman" w:hAnsi="Times New Roman" w:cs="Times New Roman"/>
          <w:b/>
          <w:sz w:val="24"/>
          <w:szCs w:val="24"/>
          <w:lang w:eastAsia="ru-RU"/>
        </w:rPr>
      </w:pPr>
    </w:p>
    <w:p w:rsidR="007502B6" w:rsidRPr="00F651D2" w:rsidRDefault="007502B6" w:rsidP="00B42A45">
      <w:pPr>
        <w:ind w:firstLine="708"/>
        <w:jc w:val="both"/>
        <w:rPr>
          <w:rFonts w:ascii="Times New Roman" w:hAnsi="Times New Roman" w:cs="Times New Roman"/>
          <w:sz w:val="24"/>
          <w:szCs w:val="24"/>
        </w:rPr>
      </w:pPr>
      <w:r w:rsidRPr="00F651D2">
        <w:rPr>
          <w:rFonts w:ascii="Times New Roman" w:hAnsi="Times New Roman" w:cs="Times New Roman"/>
          <w:sz w:val="24"/>
          <w:szCs w:val="24"/>
        </w:rPr>
        <w:t>На реализацию</w:t>
      </w:r>
      <w:r w:rsidR="00582EFA" w:rsidRPr="00F651D2">
        <w:rPr>
          <w:rFonts w:ascii="Times New Roman" w:hAnsi="Times New Roman" w:cs="Times New Roman"/>
          <w:sz w:val="24"/>
          <w:szCs w:val="24"/>
        </w:rPr>
        <w:t xml:space="preserve"> функций,</w:t>
      </w:r>
      <w:r w:rsidRPr="00F651D2">
        <w:rPr>
          <w:rFonts w:ascii="Times New Roman" w:hAnsi="Times New Roman" w:cs="Times New Roman"/>
          <w:sz w:val="24"/>
          <w:szCs w:val="24"/>
        </w:rPr>
        <w:t xml:space="preserve"> возложенных на адм</w:t>
      </w:r>
      <w:r w:rsidR="00582EFA" w:rsidRPr="00F651D2">
        <w:rPr>
          <w:rFonts w:ascii="Times New Roman" w:hAnsi="Times New Roman" w:cs="Times New Roman"/>
          <w:sz w:val="24"/>
          <w:szCs w:val="24"/>
        </w:rPr>
        <w:t xml:space="preserve">инистрацию, </w:t>
      </w:r>
      <w:r w:rsidRPr="00F651D2">
        <w:rPr>
          <w:rFonts w:ascii="Times New Roman" w:hAnsi="Times New Roman" w:cs="Times New Roman"/>
          <w:sz w:val="24"/>
          <w:szCs w:val="24"/>
        </w:rPr>
        <w:t xml:space="preserve">выделено из городского бюджета: </w:t>
      </w:r>
    </w:p>
    <w:tbl>
      <w:tblPr>
        <w:tblStyle w:val="a5"/>
        <w:tblW w:w="0" w:type="auto"/>
        <w:tblInd w:w="108" w:type="dxa"/>
        <w:tblLook w:val="04A0" w:firstRow="1" w:lastRow="0" w:firstColumn="1" w:lastColumn="0" w:noHBand="0" w:noVBand="1"/>
      </w:tblPr>
      <w:tblGrid>
        <w:gridCol w:w="1976"/>
        <w:gridCol w:w="2084"/>
        <w:gridCol w:w="2084"/>
        <w:gridCol w:w="2084"/>
        <w:gridCol w:w="2085"/>
      </w:tblGrid>
      <w:tr w:rsidR="00582EFA" w:rsidRPr="00F651D2" w:rsidTr="004279CB">
        <w:tc>
          <w:tcPr>
            <w:tcW w:w="1976" w:type="dxa"/>
          </w:tcPr>
          <w:p w:rsidR="00582EFA" w:rsidRPr="00F651D2" w:rsidRDefault="00582EFA" w:rsidP="00B42A45">
            <w:pPr>
              <w:jc w:val="both"/>
              <w:rPr>
                <w:rFonts w:ascii="Times New Roman" w:hAnsi="Times New Roman" w:cs="Times New Roman"/>
                <w:sz w:val="24"/>
                <w:szCs w:val="24"/>
              </w:rPr>
            </w:pPr>
          </w:p>
        </w:tc>
        <w:tc>
          <w:tcPr>
            <w:tcW w:w="2084" w:type="dxa"/>
          </w:tcPr>
          <w:p w:rsidR="00582EFA" w:rsidRPr="00F651D2" w:rsidRDefault="00582EFA" w:rsidP="004279CB">
            <w:pPr>
              <w:rPr>
                <w:rFonts w:ascii="Times New Roman" w:hAnsi="Times New Roman" w:cs="Times New Roman"/>
                <w:sz w:val="24"/>
                <w:szCs w:val="24"/>
              </w:rPr>
            </w:pPr>
            <w:r w:rsidRPr="00F651D2">
              <w:rPr>
                <w:rFonts w:ascii="Times New Roman" w:hAnsi="Times New Roman" w:cs="Times New Roman"/>
                <w:sz w:val="24"/>
                <w:szCs w:val="24"/>
              </w:rPr>
              <w:t xml:space="preserve">Выделено БА, </w:t>
            </w:r>
            <w:proofErr w:type="spellStart"/>
            <w:r w:rsidRPr="00F651D2">
              <w:rPr>
                <w:rFonts w:ascii="Times New Roman" w:hAnsi="Times New Roman" w:cs="Times New Roman"/>
                <w:sz w:val="24"/>
                <w:szCs w:val="24"/>
              </w:rPr>
              <w:t>тыс</w:t>
            </w:r>
            <w:proofErr w:type="gramStart"/>
            <w:r w:rsidRPr="00F651D2">
              <w:rPr>
                <w:rFonts w:ascii="Times New Roman" w:hAnsi="Times New Roman" w:cs="Times New Roman"/>
                <w:sz w:val="24"/>
                <w:szCs w:val="24"/>
              </w:rPr>
              <w:t>.р</w:t>
            </w:r>
            <w:proofErr w:type="gramEnd"/>
            <w:r w:rsidRPr="00F651D2">
              <w:rPr>
                <w:rFonts w:ascii="Times New Roman" w:hAnsi="Times New Roman" w:cs="Times New Roman"/>
                <w:sz w:val="24"/>
                <w:szCs w:val="24"/>
              </w:rPr>
              <w:t>уб</w:t>
            </w:r>
            <w:proofErr w:type="spellEnd"/>
            <w:r w:rsidRPr="00F651D2">
              <w:rPr>
                <w:rFonts w:ascii="Times New Roman" w:hAnsi="Times New Roman" w:cs="Times New Roman"/>
                <w:sz w:val="24"/>
                <w:szCs w:val="24"/>
              </w:rPr>
              <w:t>.</w:t>
            </w:r>
          </w:p>
        </w:tc>
        <w:tc>
          <w:tcPr>
            <w:tcW w:w="2084" w:type="dxa"/>
          </w:tcPr>
          <w:p w:rsidR="00582EFA" w:rsidRPr="00F651D2" w:rsidRDefault="00582EFA" w:rsidP="004279CB">
            <w:pPr>
              <w:rPr>
                <w:rFonts w:ascii="Times New Roman" w:hAnsi="Times New Roman" w:cs="Times New Roman"/>
                <w:sz w:val="24"/>
                <w:szCs w:val="24"/>
              </w:rPr>
            </w:pPr>
            <w:r w:rsidRPr="00F651D2">
              <w:rPr>
                <w:rFonts w:ascii="Times New Roman" w:hAnsi="Times New Roman" w:cs="Times New Roman"/>
                <w:sz w:val="24"/>
                <w:szCs w:val="24"/>
              </w:rPr>
              <w:t xml:space="preserve">Израсходовано БА, </w:t>
            </w:r>
            <w:proofErr w:type="spellStart"/>
            <w:r w:rsidRPr="00F651D2">
              <w:rPr>
                <w:rFonts w:ascii="Times New Roman" w:hAnsi="Times New Roman" w:cs="Times New Roman"/>
                <w:sz w:val="24"/>
                <w:szCs w:val="24"/>
              </w:rPr>
              <w:t>тыс</w:t>
            </w:r>
            <w:proofErr w:type="gramStart"/>
            <w:r w:rsidRPr="00F651D2">
              <w:rPr>
                <w:rFonts w:ascii="Times New Roman" w:hAnsi="Times New Roman" w:cs="Times New Roman"/>
                <w:sz w:val="24"/>
                <w:szCs w:val="24"/>
              </w:rPr>
              <w:t>.р</w:t>
            </w:r>
            <w:proofErr w:type="gramEnd"/>
            <w:r w:rsidRPr="00F651D2">
              <w:rPr>
                <w:rFonts w:ascii="Times New Roman" w:hAnsi="Times New Roman" w:cs="Times New Roman"/>
                <w:sz w:val="24"/>
                <w:szCs w:val="24"/>
              </w:rPr>
              <w:t>уб</w:t>
            </w:r>
            <w:proofErr w:type="spellEnd"/>
            <w:r w:rsidRPr="00F651D2">
              <w:rPr>
                <w:rFonts w:ascii="Times New Roman" w:hAnsi="Times New Roman" w:cs="Times New Roman"/>
                <w:sz w:val="24"/>
                <w:szCs w:val="24"/>
              </w:rPr>
              <w:t>.</w:t>
            </w:r>
          </w:p>
        </w:tc>
        <w:tc>
          <w:tcPr>
            <w:tcW w:w="2084" w:type="dxa"/>
          </w:tcPr>
          <w:p w:rsidR="00582EFA" w:rsidRPr="00F651D2" w:rsidRDefault="00582EFA" w:rsidP="004279CB">
            <w:pPr>
              <w:rPr>
                <w:rFonts w:ascii="Times New Roman" w:hAnsi="Times New Roman" w:cs="Times New Roman"/>
                <w:sz w:val="24"/>
                <w:szCs w:val="24"/>
              </w:rPr>
            </w:pPr>
            <w:r w:rsidRPr="00F651D2">
              <w:rPr>
                <w:rFonts w:ascii="Times New Roman" w:hAnsi="Times New Roman" w:cs="Times New Roman"/>
                <w:sz w:val="24"/>
                <w:szCs w:val="24"/>
              </w:rPr>
              <w:t>Остаток</w:t>
            </w:r>
            <w:r w:rsidR="00E345E5" w:rsidRPr="00F651D2">
              <w:rPr>
                <w:rFonts w:ascii="Times New Roman" w:hAnsi="Times New Roman" w:cs="Times New Roman"/>
                <w:sz w:val="24"/>
                <w:szCs w:val="24"/>
              </w:rPr>
              <w:t xml:space="preserve"> (экономия)</w:t>
            </w:r>
            <w:r w:rsidRPr="00F651D2">
              <w:rPr>
                <w:rFonts w:ascii="Times New Roman" w:hAnsi="Times New Roman" w:cs="Times New Roman"/>
                <w:sz w:val="24"/>
                <w:szCs w:val="24"/>
              </w:rPr>
              <w:t xml:space="preserve"> БА, </w:t>
            </w:r>
            <w:proofErr w:type="spellStart"/>
            <w:r w:rsidRPr="00F651D2">
              <w:rPr>
                <w:rFonts w:ascii="Times New Roman" w:hAnsi="Times New Roman" w:cs="Times New Roman"/>
                <w:sz w:val="24"/>
                <w:szCs w:val="24"/>
              </w:rPr>
              <w:t>тыс</w:t>
            </w:r>
            <w:proofErr w:type="gramStart"/>
            <w:r w:rsidRPr="00F651D2">
              <w:rPr>
                <w:rFonts w:ascii="Times New Roman" w:hAnsi="Times New Roman" w:cs="Times New Roman"/>
                <w:sz w:val="24"/>
                <w:szCs w:val="24"/>
              </w:rPr>
              <w:t>.р</w:t>
            </w:r>
            <w:proofErr w:type="gramEnd"/>
            <w:r w:rsidRPr="00F651D2">
              <w:rPr>
                <w:rFonts w:ascii="Times New Roman" w:hAnsi="Times New Roman" w:cs="Times New Roman"/>
                <w:sz w:val="24"/>
                <w:szCs w:val="24"/>
              </w:rPr>
              <w:t>уб</w:t>
            </w:r>
            <w:proofErr w:type="spellEnd"/>
            <w:r w:rsidRPr="00F651D2">
              <w:rPr>
                <w:rFonts w:ascii="Times New Roman" w:hAnsi="Times New Roman" w:cs="Times New Roman"/>
                <w:sz w:val="24"/>
                <w:szCs w:val="24"/>
              </w:rPr>
              <w:t>.</w:t>
            </w:r>
          </w:p>
        </w:tc>
        <w:tc>
          <w:tcPr>
            <w:tcW w:w="2085" w:type="dxa"/>
          </w:tcPr>
          <w:p w:rsidR="00582EFA" w:rsidRPr="00F651D2" w:rsidRDefault="00582EFA" w:rsidP="004279CB">
            <w:pPr>
              <w:rPr>
                <w:rFonts w:ascii="Times New Roman" w:hAnsi="Times New Roman" w:cs="Times New Roman"/>
                <w:sz w:val="24"/>
                <w:szCs w:val="24"/>
              </w:rPr>
            </w:pPr>
            <w:r w:rsidRPr="00F651D2">
              <w:rPr>
                <w:rFonts w:ascii="Times New Roman" w:hAnsi="Times New Roman" w:cs="Times New Roman"/>
                <w:sz w:val="24"/>
                <w:szCs w:val="24"/>
              </w:rPr>
              <w:t>% исполнения</w:t>
            </w:r>
          </w:p>
        </w:tc>
      </w:tr>
      <w:tr w:rsidR="00D56816" w:rsidRPr="00F651D2" w:rsidTr="004279CB">
        <w:tc>
          <w:tcPr>
            <w:tcW w:w="1976" w:type="dxa"/>
          </w:tcPr>
          <w:p w:rsidR="00D56816" w:rsidRPr="00F651D2" w:rsidRDefault="00D56816" w:rsidP="00D56816">
            <w:pPr>
              <w:jc w:val="both"/>
              <w:rPr>
                <w:rFonts w:ascii="Times New Roman" w:hAnsi="Times New Roman" w:cs="Times New Roman"/>
                <w:sz w:val="24"/>
                <w:szCs w:val="24"/>
              </w:rPr>
            </w:pPr>
            <w:r w:rsidRPr="00F651D2">
              <w:rPr>
                <w:rFonts w:ascii="Times New Roman" w:hAnsi="Times New Roman" w:cs="Times New Roman"/>
                <w:sz w:val="24"/>
                <w:szCs w:val="24"/>
              </w:rPr>
              <w:t>2019</w:t>
            </w:r>
          </w:p>
        </w:tc>
        <w:tc>
          <w:tcPr>
            <w:tcW w:w="2084" w:type="dxa"/>
          </w:tcPr>
          <w:p w:rsidR="00D56816" w:rsidRPr="00F651D2" w:rsidRDefault="00D56816" w:rsidP="00D56816">
            <w:pPr>
              <w:jc w:val="center"/>
              <w:rPr>
                <w:rFonts w:ascii="Times New Roman" w:hAnsi="Times New Roman" w:cs="Times New Roman"/>
                <w:color w:val="FF0000"/>
                <w:sz w:val="24"/>
                <w:szCs w:val="24"/>
              </w:rPr>
            </w:pPr>
            <w:r w:rsidRPr="00F651D2">
              <w:rPr>
                <w:rFonts w:ascii="Times New Roman" w:hAnsi="Times New Roman" w:cs="Times New Roman"/>
                <w:sz w:val="24"/>
                <w:szCs w:val="24"/>
              </w:rPr>
              <w:t>16700,9</w:t>
            </w:r>
          </w:p>
        </w:tc>
        <w:tc>
          <w:tcPr>
            <w:tcW w:w="2084" w:type="dxa"/>
          </w:tcPr>
          <w:p w:rsidR="00D56816" w:rsidRPr="00F651D2" w:rsidRDefault="00D56816" w:rsidP="00D56816">
            <w:pPr>
              <w:jc w:val="center"/>
              <w:rPr>
                <w:rFonts w:ascii="Times New Roman" w:hAnsi="Times New Roman" w:cs="Times New Roman"/>
                <w:sz w:val="24"/>
                <w:szCs w:val="24"/>
              </w:rPr>
            </w:pPr>
            <w:r w:rsidRPr="00F651D2">
              <w:rPr>
                <w:rFonts w:ascii="Times New Roman" w:hAnsi="Times New Roman" w:cs="Times New Roman"/>
                <w:sz w:val="24"/>
                <w:szCs w:val="24"/>
              </w:rPr>
              <w:t>16486,9</w:t>
            </w:r>
          </w:p>
        </w:tc>
        <w:tc>
          <w:tcPr>
            <w:tcW w:w="2084" w:type="dxa"/>
          </w:tcPr>
          <w:p w:rsidR="00D56816" w:rsidRPr="00F651D2" w:rsidRDefault="00D56816" w:rsidP="00D56816">
            <w:pPr>
              <w:jc w:val="center"/>
              <w:rPr>
                <w:rFonts w:ascii="Times New Roman" w:hAnsi="Times New Roman" w:cs="Times New Roman"/>
                <w:sz w:val="24"/>
                <w:szCs w:val="24"/>
              </w:rPr>
            </w:pPr>
            <w:r w:rsidRPr="00F651D2">
              <w:rPr>
                <w:rFonts w:ascii="Times New Roman" w:hAnsi="Times New Roman" w:cs="Times New Roman"/>
                <w:sz w:val="24"/>
                <w:szCs w:val="24"/>
              </w:rPr>
              <w:t>214,0</w:t>
            </w:r>
          </w:p>
        </w:tc>
        <w:tc>
          <w:tcPr>
            <w:tcW w:w="2085" w:type="dxa"/>
          </w:tcPr>
          <w:p w:rsidR="00D56816" w:rsidRPr="00F651D2" w:rsidRDefault="00D56816" w:rsidP="00D56816">
            <w:pPr>
              <w:jc w:val="center"/>
              <w:rPr>
                <w:rFonts w:ascii="Times New Roman" w:hAnsi="Times New Roman" w:cs="Times New Roman"/>
                <w:sz w:val="24"/>
                <w:szCs w:val="24"/>
              </w:rPr>
            </w:pPr>
            <w:r w:rsidRPr="00F651D2">
              <w:rPr>
                <w:rFonts w:ascii="Times New Roman" w:hAnsi="Times New Roman" w:cs="Times New Roman"/>
                <w:sz w:val="24"/>
                <w:szCs w:val="24"/>
              </w:rPr>
              <w:t>98,7</w:t>
            </w:r>
          </w:p>
        </w:tc>
      </w:tr>
      <w:tr w:rsidR="00D56816" w:rsidRPr="00F651D2" w:rsidTr="004279CB">
        <w:tc>
          <w:tcPr>
            <w:tcW w:w="1976" w:type="dxa"/>
          </w:tcPr>
          <w:p w:rsidR="00D56816" w:rsidRPr="00F651D2" w:rsidRDefault="00D56816" w:rsidP="00D56816">
            <w:pPr>
              <w:jc w:val="both"/>
              <w:rPr>
                <w:rFonts w:ascii="Times New Roman" w:hAnsi="Times New Roman" w:cs="Times New Roman"/>
                <w:sz w:val="24"/>
                <w:szCs w:val="24"/>
              </w:rPr>
            </w:pPr>
            <w:r w:rsidRPr="00F651D2">
              <w:rPr>
                <w:rFonts w:ascii="Times New Roman" w:hAnsi="Times New Roman" w:cs="Times New Roman"/>
                <w:sz w:val="24"/>
                <w:szCs w:val="24"/>
              </w:rPr>
              <w:t>2020</w:t>
            </w:r>
          </w:p>
        </w:tc>
        <w:tc>
          <w:tcPr>
            <w:tcW w:w="2084" w:type="dxa"/>
          </w:tcPr>
          <w:p w:rsidR="00D56816" w:rsidRPr="00F651D2" w:rsidRDefault="00D56816" w:rsidP="00D56816">
            <w:pPr>
              <w:jc w:val="center"/>
              <w:rPr>
                <w:rFonts w:ascii="Times New Roman" w:hAnsi="Times New Roman" w:cs="Times New Roman"/>
                <w:color w:val="FF0000"/>
                <w:sz w:val="24"/>
                <w:szCs w:val="24"/>
              </w:rPr>
            </w:pPr>
            <w:r w:rsidRPr="00F651D2">
              <w:rPr>
                <w:rFonts w:ascii="Times New Roman" w:hAnsi="Times New Roman" w:cs="Times New Roman"/>
                <w:sz w:val="24"/>
                <w:szCs w:val="24"/>
              </w:rPr>
              <w:t>17606,4</w:t>
            </w:r>
          </w:p>
        </w:tc>
        <w:tc>
          <w:tcPr>
            <w:tcW w:w="2084" w:type="dxa"/>
          </w:tcPr>
          <w:p w:rsidR="00D56816" w:rsidRPr="00F651D2" w:rsidRDefault="00D56816" w:rsidP="00D56816">
            <w:pPr>
              <w:jc w:val="center"/>
              <w:rPr>
                <w:rFonts w:ascii="Times New Roman" w:hAnsi="Times New Roman" w:cs="Times New Roman"/>
                <w:sz w:val="24"/>
                <w:szCs w:val="24"/>
              </w:rPr>
            </w:pPr>
            <w:r w:rsidRPr="00F651D2">
              <w:rPr>
                <w:rFonts w:ascii="Times New Roman" w:hAnsi="Times New Roman" w:cs="Times New Roman"/>
                <w:sz w:val="24"/>
                <w:szCs w:val="24"/>
              </w:rPr>
              <w:t>15343,9</w:t>
            </w:r>
          </w:p>
        </w:tc>
        <w:tc>
          <w:tcPr>
            <w:tcW w:w="2084" w:type="dxa"/>
          </w:tcPr>
          <w:p w:rsidR="00D56816" w:rsidRPr="00F651D2" w:rsidRDefault="00D56816" w:rsidP="00D56816">
            <w:pPr>
              <w:jc w:val="center"/>
              <w:rPr>
                <w:rFonts w:ascii="Times New Roman" w:hAnsi="Times New Roman" w:cs="Times New Roman"/>
                <w:sz w:val="24"/>
                <w:szCs w:val="24"/>
              </w:rPr>
            </w:pPr>
            <w:r w:rsidRPr="00F651D2">
              <w:rPr>
                <w:rFonts w:ascii="Times New Roman" w:hAnsi="Times New Roman" w:cs="Times New Roman"/>
                <w:sz w:val="24"/>
                <w:szCs w:val="24"/>
              </w:rPr>
              <w:t>499,68</w:t>
            </w:r>
          </w:p>
        </w:tc>
        <w:tc>
          <w:tcPr>
            <w:tcW w:w="2085" w:type="dxa"/>
          </w:tcPr>
          <w:p w:rsidR="00D56816" w:rsidRPr="00F651D2" w:rsidRDefault="00D56816" w:rsidP="00D56816">
            <w:pPr>
              <w:jc w:val="center"/>
              <w:rPr>
                <w:rFonts w:ascii="Times New Roman" w:hAnsi="Times New Roman" w:cs="Times New Roman"/>
                <w:sz w:val="24"/>
                <w:szCs w:val="24"/>
              </w:rPr>
            </w:pPr>
            <w:r w:rsidRPr="00F651D2">
              <w:rPr>
                <w:rFonts w:ascii="Times New Roman" w:hAnsi="Times New Roman" w:cs="Times New Roman"/>
                <w:sz w:val="24"/>
                <w:szCs w:val="24"/>
              </w:rPr>
              <w:t>87,1</w:t>
            </w:r>
          </w:p>
        </w:tc>
      </w:tr>
      <w:tr w:rsidR="00582EFA" w:rsidRPr="00F651D2" w:rsidTr="004279CB">
        <w:tc>
          <w:tcPr>
            <w:tcW w:w="1976" w:type="dxa"/>
          </w:tcPr>
          <w:p w:rsidR="00582EFA" w:rsidRPr="00F651D2" w:rsidRDefault="00582EFA" w:rsidP="00D56816">
            <w:pPr>
              <w:jc w:val="both"/>
              <w:rPr>
                <w:rFonts w:ascii="Times New Roman" w:hAnsi="Times New Roman" w:cs="Times New Roman"/>
                <w:sz w:val="24"/>
                <w:szCs w:val="24"/>
              </w:rPr>
            </w:pPr>
            <w:r w:rsidRPr="00F651D2">
              <w:rPr>
                <w:rFonts w:ascii="Times New Roman" w:hAnsi="Times New Roman" w:cs="Times New Roman"/>
                <w:sz w:val="24"/>
                <w:szCs w:val="24"/>
              </w:rPr>
              <w:t>202</w:t>
            </w:r>
            <w:r w:rsidR="00D56816" w:rsidRPr="00F651D2">
              <w:rPr>
                <w:rFonts w:ascii="Times New Roman" w:hAnsi="Times New Roman" w:cs="Times New Roman"/>
                <w:sz w:val="24"/>
                <w:szCs w:val="24"/>
              </w:rPr>
              <w:t>1</w:t>
            </w:r>
          </w:p>
        </w:tc>
        <w:tc>
          <w:tcPr>
            <w:tcW w:w="2084" w:type="dxa"/>
          </w:tcPr>
          <w:p w:rsidR="00582EFA" w:rsidRPr="00F651D2" w:rsidRDefault="00CE2BB8" w:rsidP="004279CB">
            <w:pPr>
              <w:jc w:val="center"/>
              <w:rPr>
                <w:rFonts w:ascii="Times New Roman" w:hAnsi="Times New Roman" w:cs="Times New Roman"/>
                <w:sz w:val="24"/>
                <w:szCs w:val="24"/>
              </w:rPr>
            </w:pPr>
            <w:r w:rsidRPr="00F651D2">
              <w:rPr>
                <w:rFonts w:ascii="Times New Roman" w:hAnsi="Times New Roman" w:cs="Times New Roman"/>
                <w:sz w:val="24"/>
                <w:szCs w:val="24"/>
              </w:rPr>
              <w:t>17596,8</w:t>
            </w:r>
          </w:p>
        </w:tc>
        <w:tc>
          <w:tcPr>
            <w:tcW w:w="2084" w:type="dxa"/>
          </w:tcPr>
          <w:p w:rsidR="00582EFA" w:rsidRPr="00F651D2" w:rsidRDefault="00CE2BB8" w:rsidP="004279CB">
            <w:pPr>
              <w:jc w:val="center"/>
              <w:rPr>
                <w:rFonts w:ascii="Times New Roman" w:hAnsi="Times New Roman" w:cs="Times New Roman"/>
                <w:sz w:val="24"/>
                <w:szCs w:val="24"/>
              </w:rPr>
            </w:pPr>
            <w:r w:rsidRPr="00F651D2">
              <w:rPr>
                <w:rFonts w:ascii="Times New Roman" w:hAnsi="Times New Roman" w:cs="Times New Roman"/>
                <w:sz w:val="24"/>
                <w:szCs w:val="24"/>
              </w:rPr>
              <w:t>17425,2</w:t>
            </w:r>
          </w:p>
        </w:tc>
        <w:tc>
          <w:tcPr>
            <w:tcW w:w="2084" w:type="dxa"/>
          </w:tcPr>
          <w:p w:rsidR="00582EFA" w:rsidRPr="00F651D2" w:rsidRDefault="00CE2BB8" w:rsidP="004279CB">
            <w:pPr>
              <w:jc w:val="center"/>
              <w:rPr>
                <w:rFonts w:ascii="Times New Roman" w:hAnsi="Times New Roman" w:cs="Times New Roman"/>
                <w:sz w:val="24"/>
                <w:szCs w:val="24"/>
              </w:rPr>
            </w:pPr>
            <w:r w:rsidRPr="00F651D2">
              <w:rPr>
                <w:rFonts w:ascii="Times New Roman" w:hAnsi="Times New Roman" w:cs="Times New Roman"/>
                <w:sz w:val="24"/>
                <w:szCs w:val="24"/>
              </w:rPr>
              <w:t>171,6</w:t>
            </w:r>
          </w:p>
        </w:tc>
        <w:tc>
          <w:tcPr>
            <w:tcW w:w="2085" w:type="dxa"/>
          </w:tcPr>
          <w:p w:rsidR="00582EFA" w:rsidRPr="00F651D2" w:rsidRDefault="00CE2BB8" w:rsidP="004279CB">
            <w:pPr>
              <w:jc w:val="center"/>
              <w:rPr>
                <w:rFonts w:ascii="Times New Roman" w:hAnsi="Times New Roman" w:cs="Times New Roman"/>
                <w:sz w:val="24"/>
                <w:szCs w:val="24"/>
              </w:rPr>
            </w:pPr>
            <w:r w:rsidRPr="00F651D2">
              <w:rPr>
                <w:rFonts w:ascii="Times New Roman" w:hAnsi="Times New Roman" w:cs="Times New Roman"/>
                <w:sz w:val="24"/>
                <w:szCs w:val="24"/>
              </w:rPr>
              <w:t>99,0</w:t>
            </w:r>
          </w:p>
        </w:tc>
      </w:tr>
    </w:tbl>
    <w:p w:rsidR="00505152" w:rsidRPr="00F651D2" w:rsidRDefault="00505152" w:rsidP="00B42A45">
      <w:pPr>
        <w:ind w:firstLine="708"/>
        <w:jc w:val="both"/>
        <w:rPr>
          <w:rFonts w:ascii="Times New Roman" w:hAnsi="Times New Roman" w:cs="Times New Roman"/>
          <w:sz w:val="24"/>
          <w:szCs w:val="24"/>
        </w:rPr>
      </w:pPr>
    </w:p>
    <w:p w:rsidR="00650177" w:rsidRPr="00F651D2" w:rsidRDefault="008C16DD" w:rsidP="00650177">
      <w:pPr>
        <w:ind w:firstLine="709"/>
        <w:rPr>
          <w:rFonts w:ascii="Times New Roman" w:eastAsia="Times New Roman" w:hAnsi="Times New Roman" w:cs="Times New Roman"/>
          <w:sz w:val="24"/>
          <w:szCs w:val="24"/>
          <w:lang w:eastAsia="ru-RU"/>
        </w:rPr>
      </w:pPr>
      <w:r w:rsidRPr="00F651D2">
        <w:rPr>
          <w:rFonts w:ascii="Times New Roman" w:hAnsi="Times New Roman" w:cs="Times New Roman"/>
          <w:noProof/>
          <w:sz w:val="24"/>
          <w:szCs w:val="24"/>
          <w:lang w:eastAsia="ru-RU"/>
        </w:rPr>
        <w:drawing>
          <wp:inline distT="0" distB="0" distL="0" distR="0" wp14:anchorId="0A3DAC9C" wp14:editId="7B13935E">
            <wp:extent cx="3978322" cy="1262418"/>
            <wp:effectExtent l="0" t="0" r="22225"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50177" w:rsidRPr="00F651D2" w:rsidRDefault="00650177" w:rsidP="00650177">
      <w:pPr>
        <w:ind w:firstLine="709"/>
        <w:rPr>
          <w:rFonts w:ascii="Times New Roman" w:eastAsia="Times New Roman" w:hAnsi="Times New Roman" w:cs="Times New Roman"/>
          <w:sz w:val="24"/>
          <w:szCs w:val="24"/>
          <w:lang w:eastAsia="ru-RU"/>
        </w:rPr>
      </w:pP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4"/>
      </w:tblGrid>
      <w:tr w:rsidR="002D0A0B" w:rsidRPr="00F651D2" w:rsidTr="002D0A0B">
        <w:trPr>
          <w:trHeight w:val="21572"/>
        </w:trPr>
        <w:tc>
          <w:tcPr>
            <w:tcW w:w="5000" w:type="pct"/>
          </w:tcPr>
          <w:p w:rsidR="008A790E" w:rsidRPr="00F651D2" w:rsidRDefault="00650177" w:rsidP="002D0A0B">
            <w:pPr>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lastRenderedPageBreak/>
              <w:t xml:space="preserve">Резервный фонд Администрации </w:t>
            </w:r>
            <w:r w:rsidR="00D56816" w:rsidRPr="00F651D2">
              <w:rPr>
                <w:rFonts w:ascii="Times New Roman" w:eastAsia="Times New Roman" w:hAnsi="Times New Roman" w:cs="Times New Roman"/>
                <w:sz w:val="24"/>
                <w:szCs w:val="24"/>
                <w:lang w:eastAsia="ru-RU"/>
              </w:rPr>
              <w:t>Г</w:t>
            </w:r>
            <w:r w:rsidRPr="00F651D2">
              <w:rPr>
                <w:rFonts w:ascii="Times New Roman" w:eastAsia="Times New Roman" w:hAnsi="Times New Roman" w:cs="Times New Roman"/>
                <w:sz w:val="24"/>
                <w:szCs w:val="24"/>
                <w:lang w:eastAsia="ru-RU"/>
              </w:rPr>
              <w:t>О "Город Архангельск</w:t>
            </w:r>
            <w:r w:rsidR="00B906DD" w:rsidRPr="00F651D2">
              <w:rPr>
                <w:rFonts w:ascii="Times New Roman" w:eastAsia="Times New Roman" w:hAnsi="Times New Roman" w:cs="Times New Roman"/>
                <w:sz w:val="24"/>
                <w:szCs w:val="24"/>
                <w:lang w:eastAsia="ru-RU"/>
              </w:rPr>
              <w:t>"</w:t>
            </w:r>
            <w:r w:rsidRPr="00F651D2">
              <w:rPr>
                <w:rFonts w:ascii="Times New Roman" w:eastAsia="Times New Roman" w:hAnsi="Times New Roman" w:cs="Times New Roman"/>
                <w:sz w:val="24"/>
                <w:szCs w:val="24"/>
                <w:lang w:eastAsia="ru-RU"/>
              </w:rPr>
              <w:t xml:space="preserve"> на финансовое обеспечение непредвиденных расходов территориального округа Варавино-Фактория в 2019 году составил 2</w:t>
            </w:r>
            <w:r w:rsidR="008A790E" w:rsidRPr="00F651D2">
              <w:rPr>
                <w:rFonts w:ascii="Times New Roman" w:eastAsia="Times New Roman" w:hAnsi="Times New Roman" w:cs="Times New Roman"/>
                <w:sz w:val="24"/>
                <w:szCs w:val="24"/>
                <w:lang w:eastAsia="ru-RU"/>
              </w:rPr>
              <w:t xml:space="preserve"> </w:t>
            </w:r>
            <w:r w:rsidRPr="00F651D2">
              <w:rPr>
                <w:rFonts w:ascii="Times New Roman" w:eastAsia="Times New Roman" w:hAnsi="Times New Roman" w:cs="Times New Roman"/>
                <w:sz w:val="24"/>
                <w:szCs w:val="24"/>
                <w:lang w:eastAsia="ru-RU"/>
              </w:rPr>
              <w:t>248</w:t>
            </w:r>
            <w:r w:rsidR="008A790E" w:rsidRPr="00F651D2">
              <w:rPr>
                <w:rFonts w:ascii="Times New Roman" w:eastAsia="Times New Roman" w:hAnsi="Times New Roman" w:cs="Times New Roman"/>
                <w:sz w:val="24"/>
                <w:szCs w:val="24"/>
                <w:lang w:eastAsia="ru-RU"/>
              </w:rPr>
              <w:t>,5</w:t>
            </w:r>
            <w:r w:rsidRPr="00F651D2">
              <w:rPr>
                <w:rFonts w:ascii="Times New Roman" w:eastAsia="Times New Roman" w:hAnsi="Times New Roman" w:cs="Times New Roman"/>
                <w:sz w:val="24"/>
                <w:szCs w:val="24"/>
                <w:lang w:eastAsia="ru-RU"/>
              </w:rPr>
              <w:t xml:space="preserve"> тыс.</w:t>
            </w:r>
            <w:r w:rsidR="008A790E" w:rsidRPr="00F651D2">
              <w:rPr>
                <w:rFonts w:ascii="Times New Roman" w:eastAsia="Times New Roman" w:hAnsi="Times New Roman" w:cs="Times New Roman"/>
                <w:sz w:val="24"/>
                <w:szCs w:val="24"/>
                <w:lang w:eastAsia="ru-RU"/>
              </w:rPr>
              <w:t xml:space="preserve"> </w:t>
            </w:r>
            <w:r w:rsidRPr="00F651D2">
              <w:rPr>
                <w:rFonts w:ascii="Times New Roman" w:eastAsia="Times New Roman" w:hAnsi="Times New Roman" w:cs="Times New Roman"/>
                <w:sz w:val="24"/>
                <w:szCs w:val="24"/>
                <w:lang w:eastAsia="ru-RU"/>
              </w:rPr>
              <w:t>руб</w:t>
            </w:r>
            <w:r w:rsidR="00D64C23" w:rsidRPr="00F651D2">
              <w:rPr>
                <w:rFonts w:ascii="Times New Roman" w:eastAsia="Times New Roman" w:hAnsi="Times New Roman" w:cs="Times New Roman"/>
                <w:sz w:val="24"/>
                <w:szCs w:val="24"/>
                <w:lang w:eastAsia="ru-RU"/>
              </w:rPr>
              <w:t>.</w:t>
            </w:r>
          </w:p>
          <w:p w:rsidR="008A790E" w:rsidRPr="00F651D2" w:rsidRDefault="008A790E" w:rsidP="002D0A0B">
            <w:pPr>
              <w:jc w:val="both"/>
              <w:rPr>
                <w:rFonts w:ascii="Times New Roman" w:eastAsia="Times New Roman" w:hAnsi="Times New Roman" w:cs="Times New Roman"/>
                <w:sz w:val="24"/>
                <w:szCs w:val="24"/>
                <w:lang w:eastAsia="ru-RU"/>
              </w:rPr>
            </w:pPr>
          </w:p>
          <w:p w:rsidR="00D64C23" w:rsidRPr="00F651D2" w:rsidRDefault="00D64C23" w:rsidP="00D64C23">
            <w:pPr>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 xml:space="preserve">Резервный фонд Администрации ГО "Город Архангельск" на финансовое обеспечение непредвиденных расходов территориального округа Варавино-Фактория в 2020 году составил </w:t>
            </w:r>
            <w:r w:rsidRPr="00F651D2">
              <w:rPr>
                <w:rFonts w:ascii="Times New Roman" w:hAnsi="Times New Roman" w:cs="Times New Roman"/>
                <w:sz w:val="24"/>
                <w:szCs w:val="24"/>
              </w:rPr>
              <w:t xml:space="preserve">2 240,0 тыс. </w:t>
            </w:r>
            <w:r w:rsidRPr="00F651D2">
              <w:rPr>
                <w:rFonts w:ascii="Times New Roman" w:eastAsia="Times New Roman" w:hAnsi="Times New Roman" w:cs="Times New Roman"/>
                <w:sz w:val="24"/>
                <w:szCs w:val="24"/>
                <w:lang w:eastAsia="ru-RU"/>
              </w:rPr>
              <w:t>руб.</w:t>
            </w:r>
          </w:p>
          <w:p w:rsidR="00D64C23" w:rsidRPr="00F651D2" w:rsidRDefault="00D64C23" w:rsidP="00D64C23">
            <w:pPr>
              <w:jc w:val="both"/>
              <w:rPr>
                <w:rFonts w:ascii="Times New Roman" w:eastAsia="Times New Roman" w:hAnsi="Times New Roman" w:cs="Times New Roman"/>
                <w:sz w:val="24"/>
                <w:szCs w:val="24"/>
                <w:lang w:eastAsia="ru-RU"/>
              </w:rPr>
            </w:pPr>
          </w:p>
          <w:p w:rsidR="00D64C23" w:rsidRPr="00F651D2" w:rsidRDefault="00D64C23" w:rsidP="00D64C23">
            <w:pPr>
              <w:jc w:val="both"/>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 xml:space="preserve">Резервный фонд Администрации ГО "Город Архангельск" на финансовое обеспечение непредвиденных расходов территориального округа Варавино-Фактория в 2021 году составил </w:t>
            </w:r>
            <w:r w:rsidRPr="00F651D2">
              <w:rPr>
                <w:rFonts w:ascii="Times New Roman" w:hAnsi="Times New Roman" w:cs="Times New Roman"/>
                <w:sz w:val="24"/>
                <w:szCs w:val="24"/>
              </w:rPr>
              <w:t xml:space="preserve">2 220,8 тыс. </w:t>
            </w:r>
            <w:r w:rsidRPr="00F651D2">
              <w:rPr>
                <w:rFonts w:ascii="Times New Roman" w:eastAsia="Times New Roman" w:hAnsi="Times New Roman" w:cs="Times New Roman"/>
                <w:sz w:val="24"/>
                <w:szCs w:val="24"/>
                <w:lang w:eastAsia="ru-RU"/>
              </w:rPr>
              <w:t>руб.</w:t>
            </w:r>
          </w:p>
          <w:p w:rsidR="00D64C23" w:rsidRPr="00F651D2" w:rsidRDefault="00D64C23" w:rsidP="00D64C23">
            <w:pPr>
              <w:ind w:firstLine="708"/>
              <w:jc w:val="both"/>
              <w:rPr>
                <w:rFonts w:ascii="Times New Roman" w:hAnsi="Times New Roman" w:cs="Times New Roman"/>
                <w:sz w:val="24"/>
                <w:szCs w:val="24"/>
              </w:rPr>
            </w:pPr>
          </w:p>
          <w:p w:rsidR="00D64C23" w:rsidRPr="00F651D2" w:rsidRDefault="00D64C23" w:rsidP="00D64C23">
            <w:pPr>
              <w:ind w:firstLine="708"/>
              <w:jc w:val="both"/>
              <w:rPr>
                <w:rFonts w:ascii="Times New Roman" w:hAnsi="Times New Roman" w:cs="Times New Roman"/>
                <w:sz w:val="24"/>
                <w:szCs w:val="24"/>
              </w:rPr>
            </w:pPr>
            <w:r w:rsidRPr="00F651D2">
              <w:rPr>
                <w:rFonts w:ascii="Times New Roman" w:hAnsi="Times New Roman" w:cs="Times New Roman"/>
                <w:noProof/>
                <w:sz w:val="24"/>
                <w:szCs w:val="24"/>
                <w:lang w:eastAsia="ru-RU"/>
              </w:rPr>
              <w:drawing>
                <wp:inline distT="0" distB="0" distL="0" distR="0" wp14:anchorId="51E1108D" wp14:editId="4244DB52">
                  <wp:extent cx="3277456" cy="1592495"/>
                  <wp:effectExtent l="0" t="0" r="18415" b="273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E2BB8" w:rsidRPr="00F651D2" w:rsidRDefault="00CE2BB8" w:rsidP="00CE2BB8">
            <w:pPr>
              <w:ind w:firstLine="708"/>
              <w:jc w:val="both"/>
              <w:rPr>
                <w:rFonts w:ascii="Times New Roman" w:hAnsi="Times New Roman" w:cs="Times New Roman"/>
                <w:sz w:val="24"/>
                <w:szCs w:val="24"/>
              </w:rPr>
            </w:pPr>
          </w:p>
          <w:p w:rsidR="00F651D2" w:rsidRPr="00F651D2" w:rsidRDefault="00F651D2" w:rsidP="00F651D2">
            <w:pPr>
              <w:tabs>
                <w:tab w:val="left" w:pos="851"/>
              </w:tabs>
              <w:jc w:val="both"/>
              <w:rPr>
                <w:rFonts w:ascii="Times New Roman" w:hAnsi="Times New Roman" w:cs="Times New Roman"/>
                <w:i/>
                <w:color w:val="000000"/>
                <w:sz w:val="24"/>
                <w:szCs w:val="24"/>
              </w:rPr>
            </w:pPr>
            <w:r w:rsidRPr="00F651D2">
              <w:rPr>
                <w:rFonts w:ascii="Times New Roman" w:hAnsi="Times New Roman" w:cs="Times New Roman"/>
                <w:i/>
                <w:color w:val="000000"/>
                <w:sz w:val="24"/>
                <w:szCs w:val="24"/>
              </w:rPr>
              <w:t xml:space="preserve">В рамках Мероприятия 1. Санитарное содержание территории общего пользования городского округа "Город Архангельск", содержание и текущий ремонт имущества казны городского округа "Город Архангельск", переданного для управления администрациям территориальных округов и прочие мероприятия по благоустройству на сумму </w:t>
            </w:r>
            <w:r w:rsidRPr="00F651D2">
              <w:rPr>
                <w:rFonts w:ascii="Times New Roman" w:hAnsi="Times New Roman" w:cs="Times New Roman"/>
                <w:b/>
                <w:i/>
                <w:sz w:val="24"/>
                <w:szCs w:val="24"/>
              </w:rPr>
              <w:t>4 682 478 руб. 90 коп</w:t>
            </w:r>
            <w:proofErr w:type="gramStart"/>
            <w:r w:rsidRPr="00F651D2">
              <w:rPr>
                <w:rFonts w:ascii="Times New Roman" w:hAnsi="Times New Roman" w:cs="Times New Roman"/>
                <w:b/>
                <w:i/>
                <w:sz w:val="24"/>
                <w:szCs w:val="24"/>
              </w:rPr>
              <w:t>.</w:t>
            </w:r>
            <w:proofErr w:type="gramEnd"/>
            <w:r w:rsidRPr="00F651D2">
              <w:rPr>
                <w:rFonts w:ascii="Times New Roman" w:hAnsi="Times New Roman" w:cs="Times New Roman"/>
                <w:b/>
                <w:i/>
                <w:sz w:val="24"/>
                <w:szCs w:val="24"/>
              </w:rPr>
              <w:t xml:space="preserve"> </w:t>
            </w:r>
            <w:r w:rsidRPr="00F651D2">
              <w:rPr>
                <w:rFonts w:ascii="Times New Roman" w:hAnsi="Times New Roman" w:cs="Times New Roman"/>
                <w:i/>
                <w:sz w:val="24"/>
                <w:szCs w:val="24"/>
              </w:rPr>
              <w:t xml:space="preserve"> </w:t>
            </w:r>
            <w:proofErr w:type="gramStart"/>
            <w:r w:rsidRPr="00F651D2">
              <w:rPr>
                <w:rFonts w:ascii="Times New Roman" w:hAnsi="Times New Roman" w:cs="Times New Roman"/>
                <w:i/>
                <w:color w:val="000000"/>
                <w:sz w:val="24"/>
                <w:szCs w:val="24"/>
              </w:rPr>
              <w:t>р</w:t>
            </w:r>
            <w:proofErr w:type="gramEnd"/>
            <w:r w:rsidRPr="00F651D2">
              <w:rPr>
                <w:rFonts w:ascii="Times New Roman" w:hAnsi="Times New Roman" w:cs="Times New Roman"/>
                <w:i/>
                <w:color w:val="000000"/>
                <w:sz w:val="24"/>
                <w:szCs w:val="24"/>
              </w:rPr>
              <w:t>еализован следующий комплекс мероприятий:</w:t>
            </w:r>
          </w:p>
          <w:p w:rsidR="00F651D2" w:rsidRPr="00F651D2" w:rsidRDefault="00F651D2" w:rsidP="00F651D2">
            <w:pPr>
              <w:tabs>
                <w:tab w:val="left" w:pos="851"/>
              </w:tabs>
              <w:jc w:val="both"/>
              <w:rPr>
                <w:rFonts w:ascii="Times New Roman" w:hAnsi="Times New Roman" w:cs="Times New Roman"/>
                <w:color w:val="000000"/>
                <w:sz w:val="24"/>
                <w:szCs w:val="24"/>
              </w:rPr>
            </w:pP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поставке по установке контейнерных площадок в количестве 21 шт. на сумму </w:t>
            </w:r>
            <w:r w:rsidRPr="00F651D2">
              <w:rPr>
                <w:rFonts w:ascii="Times New Roman" w:hAnsi="Times New Roman" w:cs="Times New Roman"/>
                <w:b/>
                <w:color w:val="000000"/>
                <w:sz w:val="24"/>
                <w:szCs w:val="24"/>
              </w:rPr>
              <w:t>1 580 386,00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текущему ремонту тротуаров на общую сумму </w:t>
            </w:r>
            <w:r w:rsidRPr="00F651D2">
              <w:rPr>
                <w:rFonts w:ascii="Times New Roman" w:hAnsi="Times New Roman" w:cs="Times New Roman"/>
                <w:b/>
                <w:color w:val="000000"/>
                <w:sz w:val="24"/>
                <w:szCs w:val="24"/>
              </w:rPr>
              <w:t>1 103 666,00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b/>
                <w:color w:val="000000"/>
                <w:sz w:val="24"/>
                <w:szCs w:val="24"/>
              </w:rPr>
              <w:t xml:space="preserve">- </w:t>
            </w:r>
            <w:r w:rsidRPr="00F651D2">
              <w:rPr>
                <w:rFonts w:ascii="Times New Roman" w:hAnsi="Times New Roman" w:cs="Times New Roman"/>
                <w:color w:val="000000"/>
                <w:sz w:val="24"/>
                <w:szCs w:val="24"/>
              </w:rPr>
              <w:t xml:space="preserve">приобретены и установлены новые элементы детского игрового оборудования на сумму </w:t>
            </w:r>
            <w:r w:rsidRPr="00F651D2">
              <w:rPr>
                <w:rFonts w:ascii="Times New Roman" w:hAnsi="Times New Roman" w:cs="Times New Roman"/>
                <w:b/>
                <w:color w:val="000000"/>
                <w:sz w:val="24"/>
                <w:szCs w:val="24"/>
              </w:rPr>
              <w:t>1025375,00 руб.;</w:t>
            </w:r>
          </w:p>
          <w:p w:rsidR="00F651D2" w:rsidRPr="00F651D2" w:rsidRDefault="00F651D2" w:rsidP="00F651D2">
            <w:pPr>
              <w:tabs>
                <w:tab w:val="left" w:pos="851"/>
              </w:tabs>
              <w:jc w:val="both"/>
              <w:rPr>
                <w:rFonts w:ascii="Times New Roman" w:hAnsi="Times New Roman" w:cs="Times New Roman"/>
                <w:color w:val="000000"/>
                <w:sz w:val="24"/>
                <w:szCs w:val="24"/>
              </w:rPr>
            </w:pPr>
            <w:r w:rsidRPr="00F651D2">
              <w:rPr>
                <w:rFonts w:ascii="Times New Roman" w:hAnsi="Times New Roman" w:cs="Times New Roman"/>
                <w:color w:val="000000"/>
                <w:sz w:val="24"/>
                <w:szCs w:val="24"/>
              </w:rPr>
              <w:t xml:space="preserve">- выполнены работы по установке скамеек на сумму </w:t>
            </w:r>
            <w:r w:rsidRPr="00F651D2">
              <w:rPr>
                <w:rFonts w:ascii="Times New Roman" w:hAnsi="Times New Roman" w:cs="Times New Roman"/>
                <w:b/>
                <w:color w:val="000000"/>
                <w:sz w:val="24"/>
                <w:szCs w:val="24"/>
              </w:rPr>
              <w:t>96 500,00 руб.;</w:t>
            </w:r>
            <w:r w:rsidRPr="00F651D2">
              <w:rPr>
                <w:rFonts w:ascii="Times New Roman" w:hAnsi="Times New Roman" w:cs="Times New Roman"/>
                <w:color w:val="000000"/>
                <w:sz w:val="24"/>
                <w:szCs w:val="24"/>
              </w:rPr>
              <w:t xml:space="preserve">  </w:t>
            </w:r>
          </w:p>
          <w:p w:rsidR="00F651D2" w:rsidRPr="00F651D2" w:rsidRDefault="00F651D2" w:rsidP="00F651D2">
            <w:pPr>
              <w:tabs>
                <w:tab w:val="left" w:pos="851"/>
              </w:tabs>
              <w:jc w:val="both"/>
              <w:rPr>
                <w:rFonts w:ascii="Times New Roman" w:hAnsi="Times New Roman" w:cs="Times New Roman"/>
                <w:color w:val="000000"/>
                <w:sz w:val="24"/>
                <w:szCs w:val="24"/>
              </w:rPr>
            </w:pPr>
            <w:r w:rsidRPr="00F651D2">
              <w:rPr>
                <w:rFonts w:ascii="Times New Roman" w:hAnsi="Times New Roman" w:cs="Times New Roman"/>
                <w:color w:val="000000"/>
                <w:sz w:val="24"/>
                <w:szCs w:val="24"/>
              </w:rPr>
              <w:t xml:space="preserve">- выполнены работы по ремонту основания под скамейки на бульваре на сумму </w:t>
            </w:r>
            <w:r w:rsidRPr="00F651D2">
              <w:rPr>
                <w:rFonts w:ascii="Times New Roman" w:hAnsi="Times New Roman" w:cs="Times New Roman"/>
                <w:b/>
                <w:color w:val="000000"/>
                <w:sz w:val="24"/>
                <w:szCs w:val="24"/>
              </w:rPr>
              <w:t>600 565,09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сбору и утилизации старых автомобильных покрышек на сумму </w:t>
            </w:r>
            <w:r w:rsidRPr="00F651D2">
              <w:rPr>
                <w:rFonts w:ascii="Times New Roman" w:hAnsi="Times New Roman" w:cs="Times New Roman"/>
                <w:b/>
                <w:color w:val="000000"/>
                <w:sz w:val="24"/>
                <w:szCs w:val="24"/>
              </w:rPr>
              <w:t>38 000,00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утилизации отходов на сумму </w:t>
            </w:r>
            <w:r w:rsidRPr="00F651D2">
              <w:rPr>
                <w:rFonts w:ascii="Times New Roman" w:hAnsi="Times New Roman" w:cs="Times New Roman"/>
                <w:b/>
                <w:color w:val="000000"/>
                <w:sz w:val="24"/>
                <w:szCs w:val="24"/>
              </w:rPr>
              <w:t>465 296,00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сносу гаражей на сумму </w:t>
            </w:r>
            <w:r w:rsidRPr="00F651D2">
              <w:rPr>
                <w:rFonts w:ascii="Times New Roman" w:hAnsi="Times New Roman" w:cs="Times New Roman"/>
                <w:b/>
                <w:color w:val="000000"/>
                <w:sz w:val="24"/>
                <w:szCs w:val="24"/>
              </w:rPr>
              <w:t>78 540,00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работы по содержанию  контейнерных площадок в частном жилом секторе на сумму </w:t>
            </w:r>
            <w:r w:rsidRPr="00F651D2">
              <w:rPr>
                <w:rFonts w:ascii="Times New Roman" w:hAnsi="Times New Roman" w:cs="Times New Roman"/>
                <w:b/>
                <w:color w:val="000000"/>
                <w:sz w:val="24"/>
                <w:szCs w:val="24"/>
              </w:rPr>
              <w:t>160 267,00 руб.;</w:t>
            </w:r>
          </w:p>
          <w:p w:rsidR="00F651D2" w:rsidRPr="00F651D2" w:rsidRDefault="00F651D2" w:rsidP="00F651D2">
            <w:pPr>
              <w:tabs>
                <w:tab w:val="left" w:pos="851"/>
              </w:tabs>
              <w:jc w:val="both"/>
              <w:rPr>
                <w:rFonts w:ascii="Times New Roman" w:hAnsi="Times New Roman" w:cs="Times New Roman"/>
                <w:color w:val="000000"/>
                <w:sz w:val="24"/>
                <w:szCs w:val="24"/>
              </w:rPr>
            </w:pPr>
            <w:r w:rsidRPr="00F651D2">
              <w:rPr>
                <w:rFonts w:ascii="Times New Roman" w:hAnsi="Times New Roman" w:cs="Times New Roman"/>
                <w:color w:val="000000"/>
                <w:sz w:val="24"/>
                <w:szCs w:val="24"/>
              </w:rPr>
              <w:t xml:space="preserve">- содержание и </w:t>
            </w:r>
            <w:proofErr w:type="spellStart"/>
            <w:r w:rsidRPr="00F651D2">
              <w:rPr>
                <w:rFonts w:ascii="Times New Roman" w:hAnsi="Times New Roman" w:cs="Times New Roman"/>
                <w:color w:val="000000"/>
                <w:sz w:val="24"/>
                <w:szCs w:val="24"/>
              </w:rPr>
              <w:t>залитие</w:t>
            </w:r>
            <w:proofErr w:type="spellEnd"/>
            <w:r w:rsidRPr="00F651D2">
              <w:rPr>
                <w:rFonts w:ascii="Times New Roman" w:hAnsi="Times New Roman" w:cs="Times New Roman"/>
                <w:color w:val="000000"/>
                <w:sz w:val="24"/>
                <w:szCs w:val="24"/>
              </w:rPr>
              <w:t xml:space="preserve"> корта на сумму </w:t>
            </w:r>
            <w:r w:rsidRPr="00F651D2">
              <w:rPr>
                <w:rFonts w:ascii="Times New Roman" w:hAnsi="Times New Roman" w:cs="Times New Roman"/>
                <w:b/>
                <w:color w:val="000000"/>
                <w:sz w:val="24"/>
                <w:szCs w:val="24"/>
              </w:rPr>
              <w:t>75 274,00 руб.;</w:t>
            </w:r>
            <w:r w:rsidRPr="00F651D2">
              <w:rPr>
                <w:rFonts w:ascii="Times New Roman" w:hAnsi="Times New Roman" w:cs="Times New Roman"/>
                <w:color w:val="000000"/>
                <w:sz w:val="24"/>
                <w:szCs w:val="24"/>
              </w:rPr>
              <w:t xml:space="preserve"> </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поставке цветочниц (18 шт.) на сумму </w:t>
            </w:r>
            <w:r w:rsidRPr="00F651D2">
              <w:rPr>
                <w:rFonts w:ascii="Times New Roman" w:hAnsi="Times New Roman" w:cs="Times New Roman"/>
                <w:b/>
                <w:color w:val="000000"/>
                <w:sz w:val="24"/>
                <w:szCs w:val="24"/>
              </w:rPr>
              <w:t>278 360,00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b/>
                <w:color w:val="000000"/>
                <w:sz w:val="24"/>
                <w:szCs w:val="24"/>
              </w:rPr>
              <w:t xml:space="preserve">- </w:t>
            </w:r>
            <w:r w:rsidRPr="00F651D2">
              <w:rPr>
                <w:rFonts w:ascii="Times New Roman" w:hAnsi="Times New Roman" w:cs="Times New Roman"/>
                <w:color w:val="000000"/>
                <w:sz w:val="24"/>
                <w:szCs w:val="24"/>
              </w:rPr>
              <w:t>закупка 5 метровой ели на сумму</w:t>
            </w:r>
            <w:r w:rsidRPr="00F651D2">
              <w:rPr>
                <w:rFonts w:ascii="Times New Roman" w:hAnsi="Times New Roman" w:cs="Times New Roman"/>
                <w:b/>
                <w:color w:val="000000"/>
                <w:sz w:val="24"/>
                <w:szCs w:val="24"/>
              </w:rPr>
              <w:t xml:space="preserve"> 41 821,00 руб.; </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монтажу и демонтажу новогодних елей </w:t>
            </w:r>
            <w:r w:rsidRPr="00F651D2">
              <w:rPr>
                <w:rFonts w:ascii="Times New Roman" w:hAnsi="Times New Roman" w:cs="Times New Roman"/>
                <w:b/>
                <w:color w:val="000000"/>
                <w:sz w:val="24"/>
                <w:szCs w:val="24"/>
              </w:rPr>
              <w:t>165 000,00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b/>
                <w:color w:val="000000"/>
                <w:sz w:val="24"/>
                <w:szCs w:val="24"/>
              </w:rPr>
              <w:t xml:space="preserve">- </w:t>
            </w:r>
            <w:r w:rsidRPr="00F651D2">
              <w:rPr>
                <w:rFonts w:ascii="Times New Roman" w:hAnsi="Times New Roman" w:cs="Times New Roman"/>
                <w:color w:val="000000"/>
                <w:sz w:val="24"/>
                <w:szCs w:val="24"/>
              </w:rPr>
              <w:t xml:space="preserve">выполнены работы по изготовлению ограждений для елей на сумму </w:t>
            </w:r>
            <w:r w:rsidRPr="00F651D2">
              <w:rPr>
                <w:rFonts w:ascii="Times New Roman" w:hAnsi="Times New Roman" w:cs="Times New Roman"/>
                <w:b/>
                <w:color w:val="000000"/>
                <w:sz w:val="24"/>
                <w:szCs w:val="24"/>
              </w:rPr>
              <w:t>41 500,00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ремонту въездного знака на сумму </w:t>
            </w:r>
            <w:r w:rsidRPr="00F651D2">
              <w:rPr>
                <w:rFonts w:ascii="Times New Roman" w:hAnsi="Times New Roman" w:cs="Times New Roman"/>
                <w:b/>
                <w:color w:val="000000"/>
                <w:sz w:val="24"/>
                <w:szCs w:val="24"/>
              </w:rPr>
              <w:t>15 370,00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ремонту букв в парке Грачева на сумму </w:t>
            </w:r>
            <w:r w:rsidRPr="00F651D2">
              <w:rPr>
                <w:rFonts w:ascii="Times New Roman" w:hAnsi="Times New Roman" w:cs="Times New Roman"/>
                <w:b/>
                <w:color w:val="000000"/>
                <w:sz w:val="24"/>
                <w:szCs w:val="24"/>
              </w:rPr>
              <w:t>50 000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выполнены работы по поставке гирлянд (20 штук) на сумму </w:t>
            </w:r>
            <w:r w:rsidRPr="00F651D2">
              <w:rPr>
                <w:rFonts w:ascii="Times New Roman" w:hAnsi="Times New Roman" w:cs="Times New Roman"/>
                <w:b/>
                <w:color w:val="000000"/>
                <w:sz w:val="24"/>
                <w:szCs w:val="24"/>
              </w:rPr>
              <w:t>300 119,00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b/>
                <w:color w:val="000000"/>
                <w:sz w:val="24"/>
                <w:szCs w:val="24"/>
              </w:rPr>
              <w:t xml:space="preserve">- </w:t>
            </w:r>
            <w:r w:rsidRPr="00F651D2">
              <w:rPr>
                <w:rFonts w:ascii="Times New Roman" w:hAnsi="Times New Roman" w:cs="Times New Roman"/>
                <w:color w:val="000000"/>
                <w:sz w:val="24"/>
                <w:szCs w:val="24"/>
              </w:rPr>
              <w:t xml:space="preserve">выполнены работы по разработке проектно-сметной документации по спортивной площадке на пересечении ул. </w:t>
            </w:r>
            <w:proofErr w:type="spellStart"/>
            <w:r w:rsidRPr="00F651D2">
              <w:rPr>
                <w:rFonts w:ascii="Times New Roman" w:hAnsi="Times New Roman" w:cs="Times New Roman"/>
                <w:color w:val="000000"/>
                <w:sz w:val="24"/>
                <w:szCs w:val="24"/>
              </w:rPr>
              <w:t>П.тракт</w:t>
            </w:r>
            <w:proofErr w:type="spellEnd"/>
            <w:r w:rsidRPr="00F651D2">
              <w:rPr>
                <w:rFonts w:ascii="Times New Roman" w:hAnsi="Times New Roman" w:cs="Times New Roman"/>
                <w:color w:val="000000"/>
                <w:sz w:val="24"/>
                <w:szCs w:val="24"/>
              </w:rPr>
              <w:t xml:space="preserve"> и ул. Кононова на сумму </w:t>
            </w:r>
            <w:r w:rsidRPr="00F651D2">
              <w:rPr>
                <w:rFonts w:ascii="Times New Roman" w:hAnsi="Times New Roman" w:cs="Times New Roman"/>
                <w:b/>
                <w:color w:val="000000"/>
                <w:sz w:val="24"/>
                <w:szCs w:val="24"/>
              </w:rPr>
              <w:t>81 825,81 руб.;</w:t>
            </w:r>
          </w:p>
          <w:p w:rsidR="00F651D2" w:rsidRPr="00F651D2" w:rsidRDefault="00F651D2" w:rsidP="00F651D2">
            <w:pPr>
              <w:tabs>
                <w:tab w:val="left" w:pos="851"/>
              </w:tabs>
              <w:jc w:val="both"/>
              <w:rPr>
                <w:rFonts w:ascii="Times New Roman" w:hAnsi="Times New Roman" w:cs="Times New Roman"/>
                <w:color w:val="000000"/>
                <w:sz w:val="24"/>
                <w:szCs w:val="24"/>
              </w:rPr>
            </w:pPr>
            <w:r w:rsidRPr="00F651D2">
              <w:rPr>
                <w:rFonts w:ascii="Times New Roman" w:hAnsi="Times New Roman" w:cs="Times New Roman"/>
                <w:color w:val="000000"/>
                <w:sz w:val="24"/>
                <w:szCs w:val="24"/>
              </w:rPr>
              <w:t xml:space="preserve">- выполнены работы по украшению округа в период подготовки к празднованию 76-ой годовщины Победы ВОВ на общую сумму </w:t>
            </w:r>
            <w:r w:rsidRPr="00F651D2">
              <w:rPr>
                <w:rFonts w:ascii="Times New Roman" w:hAnsi="Times New Roman" w:cs="Times New Roman"/>
                <w:b/>
                <w:color w:val="000000"/>
                <w:sz w:val="24"/>
                <w:szCs w:val="24"/>
              </w:rPr>
              <w:t>65 000,00 руб.</w:t>
            </w:r>
          </w:p>
          <w:p w:rsidR="00F651D2" w:rsidRPr="00F651D2" w:rsidRDefault="00F651D2" w:rsidP="00F651D2">
            <w:pPr>
              <w:tabs>
                <w:tab w:val="left" w:pos="851"/>
              </w:tabs>
              <w:jc w:val="both"/>
              <w:rPr>
                <w:rFonts w:ascii="Times New Roman" w:hAnsi="Times New Roman" w:cs="Times New Roman"/>
                <w:i/>
                <w:color w:val="000000"/>
                <w:sz w:val="24"/>
                <w:szCs w:val="24"/>
              </w:rPr>
            </w:pPr>
            <w:r w:rsidRPr="00F651D2">
              <w:rPr>
                <w:rFonts w:ascii="Times New Roman" w:hAnsi="Times New Roman" w:cs="Times New Roman"/>
                <w:i/>
                <w:color w:val="000000"/>
                <w:sz w:val="24"/>
                <w:szCs w:val="24"/>
              </w:rPr>
              <w:t>В рамках Мероприятие 2.Содержание мест захоронения:</w:t>
            </w:r>
          </w:p>
          <w:p w:rsidR="00F651D2" w:rsidRPr="00F651D2" w:rsidRDefault="00F651D2" w:rsidP="00F651D2">
            <w:pPr>
              <w:tabs>
                <w:tab w:val="left" w:pos="851"/>
              </w:tabs>
              <w:jc w:val="both"/>
              <w:rPr>
                <w:rFonts w:ascii="Times New Roman" w:hAnsi="Times New Roman" w:cs="Times New Roman"/>
                <w:color w:val="000000"/>
                <w:sz w:val="24"/>
                <w:szCs w:val="24"/>
              </w:rPr>
            </w:pPr>
            <w:r w:rsidRPr="00F651D2">
              <w:rPr>
                <w:rFonts w:ascii="Times New Roman" w:hAnsi="Times New Roman" w:cs="Times New Roman"/>
                <w:b/>
                <w:color w:val="000000"/>
                <w:sz w:val="24"/>
                <w:szCs w:val="24"/>
              </w:rPr>
              <w:t xml:space="preserve">- </w:t>
            </w:r>
            <w:r w:rsidRPr="00F651D2">
              <w:rPr>
                <w:rFonts w:ascii="Times New Roman" w:hAnsi="Times New Roman" w:cs="Times New Roman"/>
                <w:color w:val="000000"/>
                <w:sz w:val="24"/>
                <w:szCs w:val="24"/>
              </w:rPr>
              <w:t xml:space="preserve">выполнены работы по содержанию мест захоронений на </w:t>
            </w:r>
            <w:proofErr w:type="spellStart"/>
            <w:r w:rsidRPr="00F651D2">
              <w:rPr>
                <w:rFonts w:ascii="Times New Roman" w:hAnsi="Times New Roman" w:cs="Times New Roman"/>
                <w:color w:val="000000"/>
                <w:sz w:val="24"/>
                <w:szCs w:val="24"/>
              </w:rPr>
              <w:t>Жаровихинском</w:t>
            </w:r>
            <w:proofErr w:type="spellEnd"/>
            <w:r w:rsidRPr="00F651D2">
              <w:rPr>
                <w:rFonts w:ascii="Times New Roman" w:hAnsi="Times New Roman" w:cs="Times New Roman"/>
                <w:color w:val="000000"/>
                <w:sz w:val="24"/>
                <w:szCs w:val="24"/>
              </w:rPr>
              <w:t xml:space="preserve"> кладбище на сумму </w:t>
            </w:r>
          </w:p>
          <w:p w:rsidR="00F651D2" w:rsidRPr="00F651D2" w:rsidRDefault="00F651D2" w:rsidP="00F651D2">
            <w:pPr>
              <w:tabs>
                <w:tab w:val="left" w:pos="851"/>
              </w:tabs>
              <w:jc w:val="both"/>
              <w:rPr>
                <w:rFonts w:ascii="Times New Roman" w:hAnsi="Times New Roman" w:cs="Times New Roman"/>
                <w:b/>
                <w:i/>
                <w:color w:val="000000"/>
                <w:sz w:val="24"/>
                <w:szCs w:val="24"/>
              </w:rPr>
            </w:pPr>
            <w:r w:rsidRPr="00F651D2">
              <w:rPr>
                <w:rFonts w:ascii="Times New Roman" w:hAnsi="Times New Roman" w:cs="Times New Roman"/>
                <w:b/>
                <w:i/>
                <w:color w:val="000000"/>
                <w:sz w:val="24"/>
                <w:szCs w:val="24"/>
              </w:rPr>
              <w:t>310 112,00 руб.</w:t>
            </w:r>
          </w:p>
          <w:p w:rsidR="00B0317B" w:rsidRDefault="00B0317B" w:rsidP="00F651D2">
            <w:pPr>
              <w:tabs>
                <w:tab w:val="left" w:pos="851"/>
              </w:tabs>
              <w:jc w:val="both"/>
              <w:rPr>
                <w:rFonts w:ascii="Times New Roman" w:hAnsi="Times New Roman" w:cs="Times New Roman"/>
                <w:i/>
                <w:color w:val="000000"/>
                <w:sz w:val="24"/>
                <w:szCs w:val="24"/>
              </w:rPr>
            </w:pPr>
          </w:p>
          <w:p w:rsidR="00B0317B" w:rsidRDefault="00B0317B" w:rsidP="00F651D2">
            <w:pPr>
              <w:tabs>
                <w:tab w:val="left" w:pos="851"/>
              </w:tabs>
              <w:jc w:val="both"/>
              <w:rPr>
                <w:rFonts w:ascii="Times New Roman" w:hAnsi="Times New Roman" w:cs="Times New Roman"/>
                <w:i/>
                <w:color w:val="000000"/>
                <w:sz w:val="24"/>
                <w:szCs w:val="24"/>
              </w:rPr>
            </w:pPr>
          </w:p>
          <w:p w:rsidR="00F651D2" w:rsidRPr="00F651D2" w:rsidRDefault="00F651D2" w:rsidP="00F651D2">
            <w:pPr>
              <w:tabs>
                <w:tab w:val="left" w:pos="851"/>
              </w:tabs>
              <w:jc w:val="both"/>
              <w:rPr>
                <w:rFonts w:ascii="Times New Roman" w:hAnsi="Times New Roman" w:cs="Times New Roman"/>
                <w:i/>
                <w:color w:val="000000"/>
                <w:sz w:val="24"/>
                <w:szCs w:val="24"/>
              </w:rPr>
            </w:pPr>
            <w:r w:rsidRPr="00F651D2">
              <w:rPr>
                <w:rFonts w:ascii="Times New Roman" w:hAnsi="Times New Roman" w:cs="Times New Roman"/>
                <w:i/>
                <w:color w:val="000000"/>
                <w:sz w:val="24"/>
                <w:szCs w:val="24"/>
              </w:rPr>
              <w:lastRenderedPageBreak/>
              <w:t xml:space="preserve">В рамках Мероприятие 3.Озеленение территории общего пользования муниципального образования "Город Архангельск" на сумму </w:t>
            </w:r>
            <w:r w:rsidRPr="00F651D2">
              <w:rPr>
                <w:rFonts w:ascii="Times New Roman" w:hAnsi="Times New Roman" w:cs="Times New Roman"/>
                <w:b/>
                <w:i/>
                <w:sz w:val="24"/>
                <w:szCs w:val="24"/>
              </w:rPr>
              <w:t>836 218 руб. 00 коп</w:t>
            </w:r>
            <w:proofErr w:type="gramStart"/>
            <w:r w:rsidRPr="00F651D2">
              <w:rPr>
                <w:rFonts w:ascii="Times New Roman" w:hAnsi="Times New Roman" w:cs="Times New Roman"/>
                <w:b/>
                <w:i/>
                <w:sz w:val="24"/>
                <w:szCs w:val="24"/>
              </w:rPr>
              <w:t>.</w:t>
            </w:r>
            <w:proofErr w:type="gramEnd"/>
            <w:r w:rsidRPr="00F651D2">
              <w:rPr>
                <w:rFonts w:ascii="Times New Roman" w:hAnsi="Times New Roman" w:cs="Times New Roman"/>
                <w:i/>
                <w:sz w:val="24"/>
                <w:szCs w:val="24"/>
              </w:rPr>
              <w:t xml:space="preserve">  </w:t>
            </w:r>
            <w:proofErr w:type="gramStart"/>
            <w:r w:rsidRPr="00F651D2">
              <w:rPr>
                <w:rFonts w:ascii="Times New Roman" w:hAnsi="Times New Roman" w:cs="Times New Roman"/>
                <w:i/>
                <w:color w:val="000000"/>
                <w:sz w:val="24"/>
                <w:szCs w:val="24"/>
              </w:rPr>
              <w:t>р</w:t>
            </w:r>
            <w:proofErr w:type="gramEnd"/>
            <w:r w:rsidRPr="00F651D2">
              <w:rPr>
                <w:rFonts w:ascii="Times New Roman" w:hAnsi="Times New Roman" w:cs="Times New Roman"/>
                <w:i/>
                <w:color w:val="000000"/>
                <w:sz w:val="24"/>
                <w:szCs w:val="24"/>
              </w:rPr>
              <w:t>еализован следующий комплекс мероприятий:</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по выкашиванию газонов на территории общего пользования в территориальном округе Варавино-Фактория городского округа «Город Архангельск» в 2021 году на сумму </w:t>
            </w:r>
            <w:r w:rsidRPr="00F651D2">
              <w:rPr>
                <w:rFonts w:ascii="Times New Roman" w:hAnsi="Times New Roman" w:cs="Times New Roman"/>
                <w:b/>
                <w:color w:val="000000"/>
                <w:sz w:val="24"/>
                <w:szCs w:val="24"/>
              </w:rPr>
              <w:t>591 018,00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свод аварийных деревьев в границах округа на сумму –</w:t>
            </w:r>
            <w:r w:rsidRPr="00F651D2">
              <w:rPr>
                <w:rFonts w:ascii="Times New Roman" w:hAnsi="Times New Roman" w:cs="Times New Roman"/>
                <w:b/>
                <w:color w:val="000000"/>
                <w:sz w:val="24"/>
                <w:szCs w:val="24"/>
              </w:rPr>
              <w:t xml:space="preserve"> 107 500,00 руб.</w:t>
            </w:r>
          </w:p>
          <w:p w:rsidR="00F651D2" w:rsidRPr="00F651D2" w:rsidRDefault="00F651D2" w:rsidP="00F651D2">
            <w:pPr>
              <w:tabs>
                <w:tab w:val="left" w:pos="851"/>
              </w:tabs>
              <w:jc w:val="both"/>
              <w:rPr>
                <w:rFonts w:ascii="Times New Roman" w:hAnsi="Times New Roman" w:cs="Times New Roman"/>
                <w:b/>
                <w:color w:val="000000"/>
                <w:sz w:val="24"/>
                <w:szCs w:val="24"/>
              </w:rPr>
            </w:pPr>
            <w:r w:rsidRPr="00F651D2">
              <w:rPr>
                <w:rFonts w:ascii="Times New Roman" w:hAnsi="Times New Roman" w:cs="Times New Roman"/>
                <w:color w:val="000000"/>
                <w:sz w:val="24"/>
                <w:szCs w:val="24"/>
              </w:rPr>
              <w:t xml:space="preserve">- комплекс работ по озеленению объектов благоустройства (посадка и уход за цветниками) на общей площади 50 </w:t>
            </w:r>
            <w:proofErr w:type="spellStart"/>
            <w:r w:rsidRPr="00F651D2">
              <w:rPr>
                <w:rFonts w:ascii="Times New Roman" w:hAnsi="Times New Roman" w:cs="Times New Roman"/>
                <w:color w:val="000000"/>
                <w:sz w:val="24"/>
                <w:szCs w:val="24"/>
              </w:rPr>
              <w:t>кв.м</w:t>
            </w:r>
            <w:proofErr w:type="spellEnd"/>
            <w:r w:rsidRPr="00F651D2">
              <w:rPr>
                <w:rFonts w:ascii="Times New Roman" w:hAnsi="Times New Roman" w:cs="Times New Roman"/>
                <w:color w:val="000000"/>
                <w:sz w:val="24"/>
                <w:szCs w:val="24"/>
              </w:rPr>
              <w:t xml:space="preserve">. на сумму </w:t>
            </w:r>
            <w:r w:rsidRPr="00F651D2">
              <w:rPr>
                <w:rFonts w:ascii="Times New Roman" w:hAnsi="Times New Roman" w:cs="Times New Roman"/>
                <w:b/>
                <w:color w:val="000000"/>
                <w:sz w:val="24"/>
                <w:szCs w:val="24"/>
              </w:rPr>
              <w:t>137 700,00 руб.</w:t>
            </w:r>
          </w:p>
          <w:p w:rsidR="00CE2BB8" w:rsidRPr="00F651D2" w:rsidRDefault="00CE2BB8" w:rsidP="00CE2BB8">
            <w:pPr>
              <w:ind w:firstLine="708"/>
              <w:jc w:val="both"/>
              <w:rPr>
                <w:rFonts w:ascii="Times New Roman" w:hAnsi="Times New Roman" w:cs="Times New Roman"/>
                <w:sz w:val="24"/>
                <w:szCs w:val="24"/>
              </w:rPr>
            </w:pPr>
            <w:r w:rsidRPr="00F651D2">
              <w:rPr>
                <w:rFonts w:ascii="Times New Roman" w:hAnsi="Times New Roman" w:cs="Times New Roman"/>
                <w:sz w:val="24"/>
                <w:szCs w:val="24"/>
              </w:rPr>
              <w:t xml:space="preserve">В рамках мероприятия "Санитарное содержание территории общего пользования" ежегодно выполняются работы по ликвидации несанкционированных свалок отходов, ручной подборке мусора, закупаются мешки для сбора мусора и прочий инвентарь для проведения двухмесячника по уборке города. </w:t>
            </w:r>
          </w:p>
          <w:p w:rsidR="00CE2BB8" w:rsidRPr="00F651D2" w:rsidRDefault="00CE2BB8" w:rsidP="00CE2BB8">
            <w:pPr>
              <w:ind w:firstLine="708"/>
              <w:jc w:val="both"/>
              <w:rPr>
                <w:rFonts w:ascii="Times New Roman" w:hAnsi="Times New Roman" w:cs="Times New Roman"/>
                <w:sz w:val="24"/>
                <w:szCs w:val="24"/>
              </w:rPr>
            </w:pPr>
            <w:r w:rsidRPr="00F651D2">
              <w:rPr>
                <w:rFonts w:ascii="Times New Roman" w:hAnsi="Times New Roman" w:cs="Times New Roman"/>
                <w:sz w:val="24"/>
                <w:szCs w:val="24"/>
              </w:rPr>
              <w:t xml:space="preserve">Во исполнение решений рабочей группы по </w:t>
            </w:r>
            <w:proofErr w:type="gramStart"/>
            <w:r w:rsidRPr="00F651D2">
              <w:rPr>
                <w:rFonts w:ascii="Times New Roman" w:hAnsi="Times New Roman" w:cs="Times New Roman"/>
                <w:sz w:val="24"/>
                <w:szCs w:val="24"/>
              </w:rPr>
              <w:t>сносу</w:t>
            </w:r>
            <w:proofErr w:type="gramEnd"/>
            <w:r w:rsidRPr="00F651D2">
              <w:rPr>
                <w:rFonts w:ascii="Times New Roman" w:hAnsi="Times New Roman" w:cs="Times New Roman"/>
                <w:sz w:val="24"/>
                <w:szCs w:val="24"/>
              </w:rPr>
              <w:t xml:space="preserve"> самовольно установленных временных объектов администрацией территориального округа Варавино-Фактория ежегодно выполняются мероприятия по сносу самовольно установленных временных объектов в границах административной ответственности. В 2020 году снесено 32 гаража на сумму 245,5 тыс. рублей, в 2021 – 24 гаража на сумму 78,54 тыс. рублей.</w:t>
            </w:r>
          </w:p>
          <w:p w:rsidR="00CE2BB8" w:rsidRPr="00F651D2" w:rsidRDefault="00CE2BB8" w:rsidP="00CE2BB8">
            <w:pPr>
              <w:ind w:firstLine="709"/>
              <w:jc w:val="both"/>
              <w:rPr>
                <w:rFonts w:ascii="Times New Roman" w:hAnsi="Times New Roman" w:cs="Times New Roman"/>
                <w:sz w:val="24"/>
                <w:szCs w:val="24"/>
              </w:rPr>
            </w:pPr>
            <w:r w:rsidRPr="00F651D2">
              <w:rPr>
                <w:rFonts w:ascii="Times New Roman" w:hAnsi="Times New Roman" w:cs="Times New Roman"/>
                <w:sz w:val="24"/>
                <w:szCs w:val="24"/>
              </w:rPr>
              <w:t xml:space="preserve">Ежегодно проводятся работы по ремонту деревянных тротуаров: </w:t>
            </w:r>
          </w:p>
          <w:p w:rsidR="00CE2BB8" w:rsidRPr="00F651D2" w:rsidRDefault="00CE2BB8" w:rsidP="00CE2BB8">
            <w:pPr>
              <w:ind w:firstLine="709"/>
              <w:jc w:val="both"/>
              <w:rPr>
                <w:rFonts w:ascii="Times New Roman" w:hAnsi="Times New Roman" w:cs="Times New Roman"/>
                <w:sz w:val="24"/>
                <w:szCs w:val="24"/>
              </w:rPr>
            </w:pPr>
            <w:r w:rsidRPr="00F651D2">
              <w:rPr>
                <w:rFonts w:ascii="Times New Roman" w:hAnsi="Times New Roman" w:cs="Times New Roman"/>
                <w:sz w:val="24"/>
                <w:szCs w:val="24"/>
              </w:rPr>
              <w:t xml:space="preserve">В 2019 году выполнены работы по ремонту деревянных </w:t>
            </w:r>
            <w:r w:rsidRPr="00F651D2">
              <w:rPr>
                <w:rFonts w:ascii="Times New Roman" w:eastAsia="Times New Roman" w:hAnsi="Times New Roman" w:cs="Times New Roman"/>
                <w:sz w:val="24"/>
                <w:szCs w:val="24"/>
                <w:lang w:eastAsia="ru-RU"/>
              </w:rPr>
              <w:t>тротуаров площадью 216,6м² на сумму 206,911 тыс. руб</w:t>
            </w:r>
            <w:r w:rsidRPr="00F651D2">
              <w:rPr>
                <w:rFonts w:ascii="Times New Roman" w:hAnsi="Times New Roman" w:cs="Times New Roman"/>
                <w:sz w:val="24"/>
                <w:szCs w:val="24"/>
              </w:rPr>
              <w:t xml:space="preserve">. </w:t>
            </w:r>
          </w:p>
          <w:p w:rsidR="00CE2BB8" w:rsidRPr="00F651D2" w:rsidRDefault="00CE2BB8" w:rsidP="00CE2BB8">
            <w:pPr>
              <w:ind w:firstLine="709"/>
              <w:jc w:val="both"/>
              <w:rPr>
                <w:rFonts w:ascii="Times New Roman" w:hAnsi="Times New Roman" w:cs="Times New Roman"/>
                <w:sz w:val="24"/>
                <w:szCs w:val="24"/>
              </w:rPr>
            </w:pPr>
            <w:proofErr w:type="gramStart"/>
            <w:r w:rsidRPr="00F651D2">
              <w:rPr>
                <w:rFonts w:ascii="Times New Roman" w:hAnsi="Times New Roman" w:cs="Times New Roman"/>
                <w:sz w:val="24"/>
                <w:szCs w:val="24"/>
              </w:rPr>
              <w:t xml:space="preserve">В 2020 году выполнены работы по ремонту деревянных тротуаров площадью 205,56 </w:t>
            </w:r>
            <w:proofErr w:type="spellStart"/>
            <w:r w:rsidRPr="00F651D2">
              <w:rPr>
                <w:rFonts w:ascii="Times New Roman" w:hAnsi="Times New Roman" w:cs="Times New Roman"/>
                <w:sz w:val="24"/>
                <w:szCs w:val="24"/>
              </w:rPr>
              <w:t>кв.м</w:t>
            </w:r>
            <w:proofErr w:type="spellEnd"/>
            <w:r w:rsidRPr="00F651D2">
              <w:rPr>
                <w:rFonts w:ascii="Times New Roman" w:hAnsi="Times New Roman" w:cs="Times New Roman"/>
                <w:sz w:val="24"/>
                <w:szCs w:val="24"/>
              </w:rPr>
              <w:t xml:space="preserve">. на сумму 255,876 тыс. руб.; ремонт тротуара из асфальта </w:t>
            </w:r>
            <w:r w:rsidRPr="00F651D2">
              <w:rPr>
                <w:rFonts w:ascii="Times New Roman" w:eastAsia="Times New Roman" w:hAnsi="Times New Roman" w:cs="Times New Roman"/>
                <w:sz w:val="24"/>
                <w:szCs w:val="24"/>
                <w:lang w:eastAsia="ru-RU"/>
              </w:rPr>
              <w:t xml:space="preserve">по ул. Воронина от д. 37, к. 3 до д. 37, к 4 </w:t>
            </w:r>
            <w:r w:rsidRPr="00F651D2">
              <w:rPr>
                <w:rFonts w:ascii="Times New Roman" w:hAnsi="Times New Roman" w:cs="Times New Roman"/>
                <w:sz w:val="24"/>
                <w:szCs w:val="24"/>
              </w:rPr>
              <w:t xml:space="preserve">площадью 296,1 </w:t>
            </w:r>
            <w:proofErr w:type="spellStart"/>
            <w:r w:rsidRPr="00F651D2">
              <w:rPr>
                <w:rFonts w:ascii="Times New Roman" w:hAnsi="Times New Roman" w:cs="Times New Roman"/>
                <w:sz w:val="24"/>
                <w:szCs w:val="24"/>
              </w:rPr>
              <w:t>кв.м</w:t>
            </w:r>
            <w:proofErr w:type="spellEnd"/>
            <w:r w:rsidRPr="00F651D2">
              <w:rPr>
                <w:rFonts w:ascii="Times New Roman" w:hAnsi="Times New Roman" w:cs="Times New Roman"/>
                <w:sz w:val="24"/>
                <w:szCs w:val="24"/>
              </w:rPr>
              <w:t>. на сумму 795,785 тыс. руб.; ремонт тротуаров из ЖБ плит по адресам ул. Никитова, 2 и ул. Воронина, 37 общей площадью</w:t>
            </w:r>
            <w:proofErr w:type="gramEnd"/>
            <w:r w:rsidRPr="00F651D2">
              <w:rPr>
                <w:rFonts w:ascii="Times New Roman" w:hAnsi="Times New Roman" w:cs="Times New Roman"/>
                <w:sz w:val="24"/>
                <w:szCs w:val="24"/>
              </w:rPr>
              <w:t xml:space="preserve"> 157,5 </w:t>
            </w:r>
            <w:proofErr w:type="spellStart"/>
            <w:r w:rsidRPr="00F651D2">
              <w:rPr>
                <w:rFonts w:ascii="Times New Roman" w:hAnsi="Times New Roman" w:cs="Times New Roman"/>
                <w:sz w:val="24"/>
                <w:szCs w:val="24"/>
              </w:rPr>
              <w:t>кв.м</w:t>
            </w:r>
            <w:proofErr w:type="spellEnd"/>
            <w:r w:rsidRPr="00F651D2">
              <w:rPr>
                <w:rFonts w:ascii="Times New Roman" w:hAnsi="Times New Roman" w:cs="Times New Roman"/>
                <w:sz w:val="24"/>
                <w:szCs w:val="24"/>
              </w:rPr>
              <w:t>. на сумму 392,875 тыс. руб.</w:t>
            </w:r>
          </w:p>
          <w:p w:rsidR="00CE2BB8" w:rsidRPr="00F651D2" w:rsidRDefault="00CE2BB8" w:rsidP="00CE2BB8">
            <w:pPr>
              <w:ind w:firstLine="709"/>
              <w:jc w:val="both"/>
              <w:rPr>
                <w:rFonts w:ascii="Times New Roman" w:hAnsi="Times New Roman" w:cs="Times New Roman"/>
                <w:sz w:val="24"/>
                <w:szCs w:val="24"/>
              </w:rPr>
            </w:pPr>
            <w:r w:rsidRPr="00F651D2">
              <w:rPr>
                <w:rFonts w:ascii="Times New Roman" w:hAnsi="Times New Roman" w:cs="Times New Roman"/>
                <w:sz w:val="24"/>
                <w:szCs w:val="24"/>
              </w:rPr>
              <w:t>В 2021 году выполнены работы по текущему ремонту</w:t>
            </w:r>
            <w:r w:rsidR="005968DF" w:rsidRPr="00F651D2">
              <w:rPr>
                <w:rFonts w:ascii="Times New Roman" w:hAnsi="Times New Roman" w:cs="Times New Roman"/>
                <w:sz w:val="24"/>
                <w:szCs w:val="24"/>
              </w:rPr>
              <w:t xml:space="preserve"> деревянных тротуаров площадью 194</w:t>
            </w:r>
            <w:r w:rsidRPr="00F651D2">
              <w:rPr>
                <w:rFonts w:ascii="Times New Roman" w:hAnsi="Times New Roman" w:cs="Times New Roman"/>
                <w:sz w:val="24"/>
                <w:szCs w:val="24"/>
              </w:rPr>
              <w:t xml:space="preserve"> кв. м. на сумму </w:t>
            </w:r>
            <w:r w:rsidR="005968DF" w:rsidRPr="00F651D2">
              <w:rPr>
                <w:rFonts w:ascii="Times New Roman" w:hAnsi="Times New Roman" w:cs="Times New Roman"/>
                <w:sz w:val="24"/>
                <w:szCs w:val="24"/>
              </w:rPr>
              <w:t>238,87</w:t>
            </w:r>
            <w:r w:rsidRPr="00F651D2">
              <w:rPr>
                <w:rFonts w:ascii="Times New Roman" w:hAnsi="Times New Roman" w:cs="Times New Roman"/>
                <w:sz w:val="24"/>
                <w:szCs w:val="24"/>
              </w:rPr>
              <w:t xml:space="preserve"> тыс.</w:t>
            </w:r>
            <w:r w:rsidR="005968DF" w:rsidRPr="00F651D2">
              <w:rPr>
                <w:rFonts w:ascii="Times New Roman" w:hAnsi="Times New Roman" w:cs="Times New Roman"/>
                <w:sz w:val="24"/>
                <w:szCs w:val="24"/>
              </w:rPr>
              <w:t xml:space="preserve"> </w:t>
            </w:r>
            <w:r w:rsidRPr="00F651D2">
              <w:rPr>
                <w:rFonts w:ascii="Times New Roman" w:hAnsi="Times New Roman" w:cs="Times New Roman"/>
                <w:sz w:val="24"/>
                <w:szCs w:val="24"/>
              </w:rPr>
              <w:t xml:space="preserve">руб.; ремонт тротуаров из </w:t>
            </w:r>
            <w:proofErr w:type="spellStart"/>
            <w:r w:rsidRPr="00F651D2">
              <w:rPr>
                <w:rFonts w:ascii="Times New Roman" w:hAnsi="Times New Roman" w:cs="Times New Roman"/>
                <w:sz w:val="24"/>
                <w:szCs w:val="24"/>
              </w:rPr>
              <w:t>жб</w:t>
            </w:r>
            <w:proofErr w:type="spellEnd"/>
            <w:r w:rsidRPr="00F651D2">
              <w:rPr>
                <w:rFonts w:ascii="Times New Roman" w:hAnsi="Times New Roman" w:cs="Times New Roman"/>
                <w:sz w:val="24"/>
                <w:szCs w:val="24"/>
              </w:rPr>
              <w:t xml:space="preserve"> плит </w:t>
            </w:r>
            <w:r w:rsidR="005968DF" w:rsidRPr="00F651D2">
              <w:rPr>
                <w:rFonts w:ascii="Times New Roman" w:hAnsi="Times New Roman" w:cs="Times New Roman"/>
                <w:sz w:val="24"/>
                <w:szCs w:val="24"/>
              </w:rPr>
              <w:t>– 778,32 тыс. руб.</w:t>
            </w:r>
          </w:p>
          <w:p w:rsidR="00CE2BB8" w:rsidRPr="00F651D2" w:rsidRDefault="00CE2BB8" w:rsidP="00CE2BB8">
            <w:pPr>
              <w:spacing w:before="120" w:after="120"/>
              <w:ind w:firstLine="709"/>
              <w:jc w:val="both"/>
              <w:rPr>
                <w:rFonts w:ascii="Times New Roman" w:hAnsi="Times New Roman" w:cs="Times New Roman"/>
                <w:sz w:val="24"/>
                <w:szCs w:val="24"/>
              </w:rPr>
            </w:pPr>
            <w:r w:rsidRPr="00F651D2">
              <w:rPr>
                <w:rFonts w:ascii="Times New Roman" w:hAnsi="Times New Roman" w:cs="Times New Roman"/>
                <w:sz w:val="24"/>
                <w:szCs w:val="24"/>
              </w:rPr>
              <w:t>Ежегодно проводятся работы по техническому осмотру детского игрового оборудования, расположенного на детских игровых площадках.</w:t>
            </w:r>
          </w:p>
          <w:p w:rsidR="00F651D2" w:rsidRDefault="00F651D2" w:rsidP="00F651D2">
            <w:pPr>
              <w:tabs>
                <w:tab w:val="left" w:pos="1080"/>
              </w:tabs>
              <w:jc w:val="center"/>
              <w:rPr>
                <w:rFonts w:ascii="Times New Roman" w:eastAsia="Times New Roman" w:hAnsi="Times New Roman" w:cs="Times New Roman"/>
                <w:sz w:val="24"/>
                <w:szCs w:val="24"/>
                <w:lang w:eastAsia="ru-RU"/>
              </w:rPr>
            </w:pPr>
          </w:p>
          <w:p w:rsidR="00F651D2" w:rsidRDefault="00F651D2" w:rsidP="00F651D2">
            <w:pPr>
              <w:tabs>
                <w:tab w:val="left" w:pos="1080"/>
              </w:tabs>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В территориальном округе Варавино-Фактория в 2021 году выполнены работы</w:t>
            </w:r>
            <w:r>
              <w:rPr>
                <w:rFonts w:ascii="Times New Roman" w:eastAsia="Times New Roman" w:hAnsi="Times New Roman" w:cs="Times New Roman"/>
                <w:sz w:val="24"/>
                <w:szCs w:val="24"/>
                <w:lang w:eastAsia="ru-RU"/>
              </w:rPr>
              <w:t>:</w:t>
            </w:r>
          </w:p>
          <w:p w:rsidR="00F651D2" w:rsidRPr="00F651D2" w:rsidRDefault="00F651D2" w:rsidP="00F651D2">
            <w:pPr>
              <w:tabs>
                <w:tab w:val="left" w:pos="1080"/>
              </w:tabs>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по своду аварийных деревьев на сумму 80 500,00 руб.</w:t>
            </w:r>
          </w:p>
          <w:p w:rsidR="00F651D2" w:rsidRPr="00F651D2" w:rsidRDefault="00F651D2" w:rsidP="00F651D2">
            <w:pPr>
              <w:tabs>
                <w:tab w:val="left" w:pos="1080"/>
              </w:tabs>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noProof/>
                <w:color w:val="333333"/>
                <w:sz w:val="24"/>
                <w:szCs w:val="24"/>
                <w:lang w:eastAsia="ru-RU"/>
              </w:rPr>
              <w:drawing>
                <wp:inline distT="0" distB="0" distL="0" distR="0" wp14:anchorId="669EBA6B" wp14:editId="72628EB5">
                  <wp:extent cx="3014946" cy="1993187"/>
                  <wp:effectExtent l="0" t="0" r="0" b="7620"/>
                  <wp:docPr id="12" name="Рисунок 12" descr="Обрезка деревьев,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резка деревьев, фото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8359" cy="1995444"/>
                          </a:xfrm>
                          <a:prstGeom prst="rect">
                            <a:avLst/>
                          </a:prstGeom>
                          <a:noFill/>
                          <a:ln>
                            <a:noFill/>
                          </a:ln>
                        </pic:spPr>
                      </pic:pic>
                    </a:graphicData>
                  </a:graphic>
                </wp:inline>
              </w:drawing>
            </w:r>
          </w:p>
          <w:p w:rsidR="00F651D2" w:rsidRPr="00F651D2" w:rsidRDefault="00F651D2" w:rsidP="00F651D2">
            <w:pPr>
              <w:tabs>
                <w:tab w:val="left" w:pos="1080"/>
              </w:tabs>
              <w:jc w:val="center"/>
              <w:rPr>
                <w:rFonts w:ascii="Times New Roman" w:eastAsia="Times New Roman" w:hAnsi="Times New Roman" w:cs="Times New Roman"/>
                <w:sz w:val="24"/>
                <w:szCs w:val="24"/>
                <w:lang w:eastAsia="ru-RU"/>
              </w:rPr>
            </w:pPr>
          </w:p>
          <w:p w:rsidR="00F651D2" w:rsidRPr="00F651D2" w:rsidRDefault="00F651D2" w:rsidP="00F651D2">
            <w:pPr>
              <w:tabs>
                <w:tab w:val="left" w:pos="1080"/>
              </w:tabs>
              <w:jc w:val="center"/>
              <w:rPr>
                <w:rFonts w:ascii="Times New Roman" w:eastAsia="Times New Roman" w:hAnsi="Times New Roman" w:cs="Times New Roman"/>
                <w:color w:val="FF0000"/>
                <w:sz w:val="24"/>
                <w:szCs w:val="24"/>
                <w:lang w:eastAsia="ru-RU"/>
              </w:rPr>
            </w:pPr>
            <w:r w:rsidRPr="00F651D2">
              <w:rPr>
                <w:rFonts w:ascii="Times New Roman" w:eastAsia="Times New Roman" w:hAnsi="Times New Roman" w:cs="Times New Roman"/>
                <w:sz w:val="24"/>
                <w:szCs w:val="24"/>
                <w:lang w:eastAsia="ru-RU"/>
              </w:rPr>
              <w:t xml:space="preserve"> Выполнены работы по своду сорных кустарников вдоль пр. Ленинградский, </w:t>
            </w:r>
            <w:proofErr w:type="spellStart"/>
            <w:r w:rsidRPr="00F651D2">
              <w:rPr>
                <w:rFonts w:ascii="Times New Roman" w:eastAsia="Times New Roman" w:hAnsi="Times New Roman" w:cs="Times New Roman"/>
                <w:sz w:val="24"/>
                <w:szCs w:val="24"/>
                <w:lang w:eastAsia="ru-RU"/>
              </w:rPr>
              <w:t>ул</w:t>
            </w:r>
            <w:proofErr w:type="gramStart"/>
            <w:r w:rsidRPr="00F651D2">
              <w:rPr>
                <w:rFonts w:ascii="Times New Roman" w:eastAsia="Times New Roman" w:hAnsi="Times New Roman" w:cs="Times New Roman"/>
                <w:sz w:val="24"/>
                <w:szCs w:val="24"/>
                <w:lang w:eastAsia="ru-RU"/>
              </w:rPr>
              <w:t>.В</w:t>
            </w:r>
            <w:proofErr w:type="gramEnd"/>
            <w:r w:rsidRPr="00F651D2">
              <w:rPr>
                <w:rFonts w:ascii="Times New Roman" w:eastAsia="Times New Roman" w:hAnsi="Times New Roman" w:cs="Times New Roman"/>
                <w:sz w:val="24"/>
                <w:szCs w:val="24"/>
                <w:lang w:eastAsia="ru-RU"/>
              </w:rPr>
              <w:t>оронина</w:t>
            </w:r>
            <w:proofErr w:type="spellEnd"/>
            <w:r w:rsidRPr="00F651D2">
              <w:rPr>
                <w:rFonts w:ascii="Times New Roman" w:eastAsia="Times New Roman" w:hAnsi="Times New Roman" w:cs="Times New Roman"/>
                <w:sz w:val="24"/>
                <w:szCs w:val="24"/>
                <w:lang w:eastAsia="ru-RU"/>
              </w:rPr>
              <w:t xml:space="preserve">, </w:t>
            </w:r>
            <w:proofErr w:type="spellStart"/>
            <w:r w:rsidRPr="00F651D2">
              <w:rPr>
                <w:rFonts w:ascii="Times New Roman" w:eastAsia="Times New Roman" w:hAnsi="Times New Roman" w:cs="Times New Roman"/>
                <w:sz w:val="24"/>
                <w:szCs w:val="24"/>
                <w:lang w:eastAsia="ru-RU"/>
              </w:rPr>
              <w:t>ул.Русанова</w:t>
            </w:r>
            <w:proofErr w:type="spellEnd"/>
            <w:r w:rsidRPr="00F651D2">
              <w:rPr>
                <w:rFonts w:ascii="Times New Roman" w:eastAsia="Times New Roman" w:hAnsi="Times New Roman" w:cs="Times New Roman"/>
                <w:sz w:val="24"/>
                <w:szCs w:val="24"/>
                <w:lang w:eastAsia="ru-RU"/>
              </w:rPr>
              <w:t xml:space="preserve"> на сумму</w:t>
            </w:r>
            <w:r w:rsidRPr="00F651D2">
              <w:rPr>
                <w:rFonts w:ascii="Times New Roman" w:eastAsia="Times New Roman" w:hAnsi="Times New Roman" w:cs="Times New Roman"/>
                <w:color w:val="FF0000"/>
                <w:sz w:val="24"/>
                <w:szCs w:val="24"/>
                <w:lang w:eastAsia="ru-RU"/>
              </w:rPr>
              <w:t xml:space="preserve"> </w:t>
            </w:r>
            <w:r w:rsidRPr="00F651D2">
              <w:rPr>
                <w:rFonts w:ascii="Times New Roman" w:eastAsia="Times New Roman" w:hAnsi="Times New Roman" w:cs="Times New Roman"/>
                <w:sz w:val="24"/>
                <w:szCs w:val="24"/>
                <w:lang w:eastAsia="ru-RU"/>
              </w:rPr>
              <w:t>27 000,00 руб.</w:t>
            </w:r>
          </w:p>
          <w:p w:rsidR="00F651D2" w:rsidRPr="00F651D2" w:rsidRDefault="00F651D2" w:rsidP="00F651D2">
            <w:pPr>
              <w:tabs>
                <w:tab w:val="left" w:pos="1080"/>
              </w:tabs>
              <w:rPr>
                <w:rFonts w:ascii="Times New Roman" w:hAnsi="Times New Roman" w:cs="Times New Roman"/>
                <w:sz w:val="24"/>
                <w:szCs w:val="24"/>
              </w:rPr>
            </w:pPr>
            <w:r w:rsidRPr="00F651D2">
              <w:rPr>
                <w:rFonts w:ascii="Times New Roman" w:hAnsi="Times New Roman" w:cs="Times New Roman"/>
                <w:noProof/>
                <w:sz w:val="24"/>
                <w:szCs w:val="24"/>
                <w:lang w:eastAsia="ru-RU"/>
              </w:rPr>
              <w:drawing>
                <wp:inline distT="0" distB="0" distL="0" distR="0" wp14:anchorId="4A09AEEA" wp14:editId="708815E8">
                  <wp:extent cx="3071973" cy="2303981"/>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 по Воронин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2998" cy="2304750"/>
                          </a:xfrm>
                          <a:prstGeom prst="rect">
                            <a:avLst/>
                          </a:prstGeom>
                        </pic:spPr>
                      </pic:pic>
                    </a:graphicData>
                  </a:graphic>
                </wp:inline>
              </w:drawing>
            </w:r>
            <w:r w:rsidRPr="00F651D2">
              <w:rPr>
                <w:rFonts w:ascii="Times New Roman" w:hAnsi="Times New Roman" w:cs="Times New Roman"/>
                <w:noProof/>
                <w:sz w:val="24"/>
                <w:szCs w:val="24"/>
                <w:lang w:eastAsia="ru-RU"/>
              </w:rPr>
              <w:drawing>
                <wp:inline distT="0" distB="0" distL="0" distR="0" wp14:anchorId="2FBD4963" wp14:editId="0BB52838">
                  <wp:extent cx="2619078" cy="2239766"/>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 после.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1514" cy="2241849"/>
                          </a:xfrm>
                          <a:prstGeom prst="rect">
                            <a:avLst/>
                          </a:prstGeom>
                        </pic:spPr>
                      </pic:pic>
                    </a:graphicData>
                  </a:graphic>
                </wp:inline>
              </w:drawing>
            </w:r>
          </w:p>
          <w:p w:rsidR="00F651D2" w:rsidRPr="00F651D2" w:rsidRDefault="00F651D2" w:rsidP="00F651D2">
            <w:pPr>
              <w:tabs>
                <w:tab w:val="left" w:pos="1080"/>
              </w:tabs>
              <w:jc w:val="center"/>
              <w:rPr>
                <w:rFonts w:ascii="Times New Roman" w:hAnsi="Times New Roman" w:cs="Times New Roman"/>
                <w:sz w:val="24"/>
                <w:szCs w:val="24"/>
              </w:rPr>
            </w:pPr>
            <w:r w:rsidRPr="00F651D2">
              <w:rPr>
                <w:rFonts w:ascii="Times New Roman" w:hAnsi="Times New Roman" w:cs="Times New Roman"/>
                <w:sz w:val="24"/>
                <w:szCs w:val="24"/>
              </w:rPr>
              <w:lastRenderedPageBreak/>
              <w:t>Ежегодно в рамках муниципальных контрактов осуществляется высадка и уход за цветниками (посадка цветов – 52,4 м</w:t>
            </w:r>
            <m:oMath>
              <m:r>
                <w:rPr>
                  <w:rFonts w:ascii="Cambria Math" w:hAnsi="Cambria Math" w:cs="Times New Roman"/>
                  <w:sz w:val="24"/>
                  <w:szCs w:val="24"/>
                </w:rPr>
                <m:t>²</m:t>
              </m:r>
            </m:oMath>
            <w:r w:rsidRPr="00F651D2">
              <w:rPr>
                <w:rFonts w:ascii="Times New Roman" w:hAnsi="Times New Roman" w:cs="Times New Roman"/>
                <w:sz w:val="24"/>
                <w:szCs w:val="24"/>
              </w:rPr>
              <w:t>) и скашивание  травы  на газонах (409 999 м</w:t>
            </w:r>
            <m:oMath>
              <m:r>
                <w:rPr>
                  <w:rFonts w:ascii="Cambria Math" w:hAnsi="Cambria Math" w:cs="Times New Roman"/>
                  <w:sz w:val="24"/>
                  <w:szCs w:val="24"/>
                </w:rPr>
                <m:t>²</m:t>
              </m:r>
            </m:oMath>
            <w:r w:rsidRPr="00F651D2">
              <w:rPr>
                <w:rFonts w:ascii="Times New Roman" w:hAnsi="Times New Roman" w:cs="Times New Roman"/>
                <w:sz w:val="24"/>
                <w:szCs w:val="24"/>
              </w:rPr>
              <w:t xml:space="preserve">) </w:t>
            </w:r>
          </w:p>
          <w:p w:rsidR="00F651D2" w:rsidRPr="00F651D2" w:rsidRDefault="00F651D2" w:rsidP="00F651D2">
            <w:pPr>
              <w:tabs>
                <w:tab w:val="left" w:pos="1080"/>
              </w:tabs>
              <w:jc w:val="center"/>
              <w:rPr>
                <w:rFonts w:ascii="Times New Roman" w:hAnsi="Times New Roman" w:cs="Times New Roman"/>
                <w:sz w:val="24"/>
                <w:szCs w:val="24"/>
              </w:rPr>
            </w:pPr>
            <w:r w:rsidRPr="00F651D2">
              <w:rPr>
                <w:rFonts w:ascii="Times New Roman" w:hAnsi="Times New Roman" w:cs="Times New Roman"/>
                <w:sz w:val="24"/>
                <w:szCs w:val="24"/>
              </w:rPr>
              <w:t>на сумму 728 443,40 руб.</w:t>
            </w:r>
          </w:p>
          <w:p w:rsidR="00F651D2" w:rsidRPr="00F651D2" w:rsidRDefault="00F651D2" w:rsidP="00F651D2">
            <w:pPr>
              <w:tabs>
                <w:tab w:val="left" w:pos="1080"/>
              </w:tabs>
              <w:jc w:val="center"/>
              <w:rPr>
                <w:rFonts w:ascii="Times New Roman" w:eastAsia="Times New Roman" w:hAnsi="Times New Roman" w:cs="Times New Roman"/>
                <w:sz w:val="24"/>
                <w:szCs w:val="24"/>
                <w:lang w:eastAsia="ru-RU"/>
              </w:rPr>
            </w:pPr>
            <w:r w:rsidRPr="00F651D2">
              <w:rPr>
                <w:rFonts w:ascii="Times New Roman" w:hAnsi="Times New Roman" w:cs="Times New Roman"/>
                <w:noProof/>
                <w:sz w:val="24"/>
                <w:szCs w:val="24"/>
                <w:lang w:eastAsia="ru-RU"/>
              </w:rPr>
              <w:drawing>
                <wp:inline distT="0" distB="0" distL="0" distR="0" wp14:anchorId="3EC023F5" wp14:editId="6C3032B6">
                  <wp:extent cx="3215811" cy="257624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vHhWCCdF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811" cy="2576245"/>
                          </a:xfrm>
                          <a:prstGeom prst="rect">
                            <a:avLst/>
                          </a:prstGeom>
                          <a:ln>
                            <a:noFill/>
                          </a:ln>
                          <a:effectLst>
                            <a:softEdge rad="112500"/>
                          </a:effectLst>
                        </pic:spPr>
                      </pic:pic>
                    </a:graphicData>
                  </a:graphic>
                </wp:inline>
              </w:drawing>
            </w:r>
            <w:r w:rsidRPr="00F651D2">
              <w:rPr>
                <w:rFonts w:ascii="Times New Roman" w:hAnsi="Times New Roman" w:cs="Times New Roman"/>
                <w:noProof/>
                <w:sz w:val="24"/>
                <w:szCs w:val="24"/>
                <w:lang w:eastAsia="ru-RU"/>
              </w:rPr>
              <w:drawing>
                <wp:inline distT="0" distB="0" distL="0" distR="0" wp14:anchorId="10165F9D" wp14:editId="455EC84D">
                  <wp:extent cx="3111500" cy="2589977"/>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ари.jpg"/>
                          <pic:cNvPicPr/>
                        </pic:nvPicPr>
                        <pic:blipFill>
                          <a:blip r:embed="rId13">
                            <a:extLst>
                              <a:ext uri="{28A0092B-C50C-407E-A947-70E740481C1C}">
                                <a14:useLocalDpi xmlns:a14="http://schemas.microsoft.com/office/drawing/2010/main" val="0"/>
                              </a:ext>
                            </a:extLst>
                          </a:blip>
                          <a:stretch>
                            <a:fillRect/>
                          </a:stretch>
                        </pic:blipFill>
                        <pic:spPr>
                          <a:xfrm>
                            <a:off x="0" y="0"/>
                            <a:ext cx="3111500" cy="2589977"/>
                          </a:xfrm>
                          <a:prstGeom prst="rect">
                            <a:avLst/>
                          </a:prstGeom>
                        </pic:spPr>
                      </pic:pic>
                    </a:graphicData>
                  </a:graphic>
                </wp:inline>
              </w:drawing>
            </w:r>
          </w:p>
          <w:p w:rsidR="00F651D2" w:rsidRPr="00F651D2" w:rsidRDefault="00F651D2" w:rsidP="00F651D2">
            <w:pPr>
              <w:jc w:val="center"/>
              <w:rPr>
                <w:rFonts w:ascii="Times New Roman" w:eastAsia="Times New Roman" w:hAnsi="Times New Roman" w:cs="Times New Roman"/>
                <w:sz w:val="24"/>
                <w:szCs w:val="24"/>
                <w:lang w:eastAsia="ru-RU"/>
              </w:rPr>
            </w:pPr>
          </w:p>
          <w:p w:rsidR="00F651D2" w:rsidRPr="00F651D2" w:rsidRDefault="00F651D2" w:rsidP="00F651D2">
            <w:pPr>
              <w:tabs>
                <w:tab w:val="left" w:pos="1080"/>
              </w:tabs>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В 2021 году установлены садово-парковые диваны в местах общего пользования на территории округа на сумму 44 000 руб.</w:t>
            </w:r>
          </w:p>
          <w:p w:rsidR="00F651D2" w:rsidRPr="00F651D2" w:rsidRDefault="00F651D2" w:rsidP="00F651D2">
            <w:pPr>
              <w:tabs>
                <w:tab w:val="left" w:pos="1080"/>
              </w:tabs>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noProof/>
                <w:sz w:val="24"/>
                <w:szCs w:val="24"/>
                <w:lang w:eastAsia="ru-RU"/>
              </w:rPr>
              <w:drawing>
                <wp:inline distT="0" distB="0" distL="0" distR="0" wp14:anchorId="603709A3" wp14:editId="3A799FFC">
                  <wp:extent cx="3482939" cy="2285679"/>
                  <wp:effectExtent l="0" t="0" r="381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Tgx6s6Jm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6903" cy="2294843"/>
                          </a:xfrm>
                          <a:prstGeom prst="rect">
                            <a:avLst/>
                          </a:prstGeom>
                        </pic:spPr>
                      </pic:pic>
                    </a:graphicData>
                  </a:graphic>
                </wp:inline>
              </w:drawing>
            </w:r>
          </w:p>
          <w:p w:rsidR="00F651D2" w:rsidRPr="00F651D2" w:rsidRDefault="00F651D2" w:rsidP="00F651D2">
            <w:pPr>
              <w:tabs>
                <w:tab w:val="left" w:pos="1080"/>
              </w:tabs>
              <w:jc w:val="center"/>
              <w:rPr>
                <w:rFonts w:ascii="Times New Roman" w:eastAsia="Times New Roman" w:hAnsi="Times New Roman" w:cs="Times New Roman"/>
                <w:sz w:val="24"/>
                <w:szCs w:val="24"/>
                <w:lang w:eastAsia="ru-RU"/>
              </w:rPr>
            </w:pPr>
          </w:p>
          <w:p w:rsidR="00F651D2" w:rsidRPr="00F651D2" w:rsidRDefault="00F651D2" w:rsidP="00F651D2">
            <w:pPr>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 xml:space="preserve">Ежегодно в округе Варавино-Фактория выполняются работы по заливке и содержанию ледовой площадки (корта 58х28м) в </w:t>
            </w:r>
            <w:proofErr w:type="spellStart"/>
            <w:r w:rsidRPr="00F651D2">
              <w:rPr>
                <w:rFonts w:ascii="Times New Roman" w:eastAsia="Times New Roman" w:hAnsi="Times New Roman" w:cs="Times New Roman"/>
                <w:sz w:val="24"/>
                <w:szCs w:val="24"/>
                <w:lang w:eastAsia="ru-RU"/>
              </w:rPr>
              <w:t>п</w:t>
            </w:r>
            <w:proofErr w:type="gramStart"/>
            <w:r w:rsidRPr="00F651D2">
              <w:rPr>
                <w:rFonts w:ascii="Times New Roman" w:eastAsia="Times New Roman" w:hAnsi="Times New Roman" w:cs="Times New Roman"/>
                <w:sz w:val="24"/>
                <w:szCs w:val="24"/>
                <w:lang w:eastAsia="ru-RU"/>
              </w:rPr>
              <w:t>.С</w:t>
            </w:r>
            <w:proofErr w:type="gramEnd"/>
            <w:r w:rsidRPr="00F651D2">
              <w:rPr>
                <w:rFonts w:ascii="Times New Roman" w:eastAsia="Times New Roman" w:hAnsi="Times New Roman" w:cs="Times New Roman"/>
                <w:sz w:val="24"/>
                <w:szCs w:val="24"/>
                <w:lang w:eastAsia="ru-RU"/>
              </w:rPr>
              <w:t>иликатчиков</w:t>
            </w:r>
            <w:proofErr w:type="spellEnd"/>
            <w:r w:rsidRPr="00F651D2">
              <w:rPr>
                <w:rFonts w:ascii="Times New Roman" w:eastAsia="Times New Roman" w:hAnsi="Times New Roman" w:cs="Times New Roman"/>
                <w:sz w:val="24"/>
                <w:szCs w:val="24"/>
                <w:lang w:eastAsia="ru-RU"/>
              </w:rPr>
              <w:t xml:space="preserve"> </w:t>
            </w:r>
            <w:r w:rsidRPr="00F651D2">
              <w:rPr>
                <w:rFonts w:ascii="Times New Roman" w:eastAsia="Times New Roman" w:hAnsi="Times New Roman" w:cs="Times New Roman"/>
                <w:sz w:val="24"/>
                <w:szCs w:val="24"/>
                <w:lang w:val="en-US" w:eastAsia="ru-RU"/>
              </w:rPr>
              <w:t>S</w:t>
            </w:r>
            <w:r w:rsidRPr="00F651D2">
              <w:rPr>
                <w:rFonts w:ascii="Times New Roman" w:eastAsia="Times New Roman" w:hAnsi="Times New Roman" w:cs="Times New Roman"/>
                <w:sz w:val="24"/>
                <w:szCs w:val="24"/>
                <w:lang w:eastAsia="ru-RU"/>
              </w:rPr>
              <w:t xml:space="preserve"> 1624 кв. м </w:t>
            </w:r>
          </w:p>
          <w:p w:rsidR="00F651D2" w:rsidRPr="00F651D2" w:rsidRDefault="00F651D2" w:rsidP="00F651D2">
            <w:pPr>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на сумму 75 274 руб.</w:t>
            </w:r>
          </w:p>
          <w:p w:rsidR="002D0A0B" w:rsidRPr="00F651D2" w:rsidRDefault="00F651D2" w:rsidP="00F651D2">
            <w:pPr>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noProof/>
                <w:sz w:val="24"/>
                <w:szCs w:val="24"/>
                <w:lang w:eastAsia="ru-RU"/>
              </w:rPr>
              <w:drawing>
                <wp:inline distT="0" distB="0" distL="0" distR="0" wp14:anchorId="486F7F6B" wp14:editId="787810A6">
                  <wp:extent cx="4366517" cy="2274228"/>
                  <wp:effectExtent l="0" t="0" r="0" b="0"/>
                  <wp:docPr id="15" name="Рисунок 15" descr="C:\Users\bogomolovse\Desktop\IMG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gomolovse\Desktop\IMG_24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6351" cy="2279350"/>
                          </a:xfrm>
                          <a:prstGeom prst="rect">
                            <a:avLst/>
                          </a:prstGeom>
                          <a:noFill/>
                          <a:ln>
                            <a:noFill/>
                          </a:ln>
                        </pic:spPr>
                      </pic:pic>
                    </a:graphicData>
                  </a:graphic>
                </wp:inline>
              </w:drawing>
            </w:r>
          </w:p>
        </w:tc>
      </w:tr>
    </w:tbl>
    <w:p w:rsidR="00B42A45" w:rsidRPr="00F651D2" w:rsidRDefault="00B42A45" w:rsidP="008B1100">
      <w:pPr>
        <w:tabs>
          <w:tab w:val="left" w:pos="1005"/>
        </w:tabs>
        <w:spacing w:after="0" w:line="240" w:lineRule="auto"/>
        <w:jc w:val="center"/>
        <w:rPr>
          <w:rFonts w:ascii="Times New Roman" w:eastAsia="Times New Roman" w:hAnsi="Times New Roman" w:cs="Times New Roman"/>
          <w:sz w:val="24"/>
          <w:szCs w:val="24"/>
          <w:lang w:eastAsia="ru-RU"/>
        </w:rPr>
      </w:pPr>
    </w:p>
    <w:p w:rsidR="00386F29" w:rsidRPr="00F651D2" w:rsidRDefault="0062029D" w:rsidP="0062029D">
      <w:pPr>
        <w:pStyle w:val="a8"/>
        <w:rPr>
          <w:b w:val="0"/>
          <w:sz w:val="24"/>
        </w:rPr>
      </w:pPr>
      <w:r w:rsidRPr="00F651D2">
        <w:rPr>
          <w:b w:val="0"/>
          <w:sz w:val="24"/>
        </w:rPr>
        <w:t xml:space="preserve">Выполнены работы по текущему ремонту тротуаров </w:t>
      </w:r>
      <w:r w:rsidR="00386F29" w:rsidRPr="00F651D2">
        <w:rPr>
          <w:b w:val="0"/>
          <w:sz w:val="24"/>
        </w:rPr>
        <w:t xml:space="preserve">из ЖБ плит </w:t>
      </w:r>
    </w:p>
    <w:p w:rsidR="0062029D" w:rsidRPr="00F651D2" w:rsidRDefault="0062029D" w:rsidP="0062029D">
      <w:pPr>
        <w:pStyle w:val="a8"/>
        <w:rPr>
          <w:b w:val="0"/>
          <w:sz w:val="24"/>
        </w:rPr>
      </w:pPr>
      <w:r w:rsidRPr="00F651D2">
        <w:rPr>
          <w:b w:val="0"/>
          <w:sz w:val="24"/>
        </w:rPr>
        <w:t xml:space="preserve">на сумму </w:t>
      </w:r>
      <w:r w:rsidR="005968DF" w:rsidRPr="00F651D2">
        <w:rPr>
          <w:b w:val="0"/>
          <w:sz w:val="24"/>
        </w:rPr>
        <w:t>778 320</w:t>
      </w:r>
      <w:r w:rsidRPr="00F651D2">
        <w:rPr>
          <w:b w:val="0"/>
          <w:sz w:val="24"/>
        </w:rPr>
        <w:t xml:space="preserve"> руб.</w:t>
      </w:r>
    </w:p>
    <w:p w:rsidR="00386F29" w:rsidRPr="00F651D2" w:rsidRDefault="00386F29" w:rsidP="00386F29">
      <w:pPr>
        <w:pStyle w:val="a8"/>
        <w:jc w:val="left"/>
        <w:rPr>
          <w:b w:val="0"/>
          <w:sz w:val="24"/>
        </w:rPr>
      </w:pPr>
    </w:p>
    <w:p w:rsidR="00386F29" w:rsidRPr="00F651D2" w:rsidRDefault="00386F29" w:rsidP="00386F29">
      <w:pPr>
        <w:pStyle w:val="a8"/>
        <w:rPr>
          <w:b w:val="0"/>
          <w:sz w:val="24"/>
        </w:rPr>
      </w:pPr>
      <w:r w:rsidRPr="00F651D2">
        <w:rPr>
          <w:b w:val="0"/>
          <w:sz w:val="24"/>
        </w:rPr>
        <w:t>Выполнены работы по ремонту деревянных тротуаров на сумму 238 866 руб.</w:t>
      </w:r>
    </w:p>
    <w:p w:rsidR="00386F29" w:rsidRPr="00F651D2" w:rsidRDefault="00386F29" w:rsidP="0062029D">
      <w:pPr>
        <w:pStyle w:val="a8"/>
        <w:rPr>
          <w:b w:val="0"/>
          <w:sz w:val="24"/>
        </w:rPr>
      </w:pPr>
    </w:p>
    <w:p w:rsidR="00101301" w:rsidRPr="00F651D2" w:rsidRDefault="00386F29" w:rsidP="00386F29">
      <w:pPr>
        <w:pStyle w:val="a8"/>
        <w:jc w:val="left"/>
        <w:rPr>
          <w:b w:val="0"/>
          <w:sz w:val="24"/>
        </w:rPr>
      </w:pPr>
      <w:r w:rsidRPr="00F651D2">
        <w:rPr>
          <w:b w:val="0"/>
          <w:noProof/>
          <w:sz w:val="24"/>
        </w:rPr>
        <w:drawing>
          <wp:anchor distT="0" distB="0" distL="114300" distR="114300" simplePos="0" relativeHeight="251658240" behindDoc="0" locked="0" layoutInCell="1" allowOverlap="1" wp14:anchorId="0B242B0E" wp14:editId="05945F47">
            <wp:simplePos x="0" y="0"/>
            <wp:positionH relativeFrom="column">
              <wp:posOffset>969010</wp:posOffset>
            </wp:positionH>
            <wp:positionV relativeFrom="paragraph">
              <wp:posOffset>26670</wp:posOffset>
            </wp:positionV>
            <wp:extent cx="2095500" cy="2131060"/>
            <wp:effectExtent l="0" t="0" r="0" b="254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нина 32.1 посл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500" cy="2131060"/>
                    </a:xfrm>
                    <a:prstGeom prst="rect">
                      <a:avLst/>
                    </a:prstGeom>
                  </pic:spPr>
                </pic:pic>
              </a:graphicData>
            </a:graphic>
            <wp14:sizeRelH relativeFrom="margin">
              <wp14:pctWidth>0</wp14:pctWidth>
            </wp14:sizeRelH>
            <wp14:sizeRelV relativeFrom="margin">
              <wp14:pctHeight>0</wp14:pctHeight>
            </wp14:sizeRelV>
          </wp:anchor>
        </w:drawing>
      </w:r>
      <w:r w:rsidRPr="00F651D2">
        <w:rPr>
          <w:b w:val="0"/>
          <w:noProof/>
          <w:sz w:val="24"/>
        </w:rPr>
        <w:drawing>
          <wp:inline distT="0" distB="0" distL="0" distR="0" wp14:anchorId="2817DA32" wp14:editId="361A7ADE">
            <wp:extent cx="2393878" cy="217274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нина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6223" cy="2174868"/>
                    </a:xfrm>
                    <a:prstGeom prst="rect">
                      <a:avLst/>
                    </a:prstGeom>
                  </pic:spPr>
                </pic:pic>
              </a:graphicData>
            </a:graphic>
          </wp:inline>
        </w:drawing>
      </w:r>
      <w:r w:rsidR="00CE2BB8" w:rsidRPr="00F651D2">
        <w:rPr>
          <w:b w:val="0"/>
          <w:sz w:val="24"/>
        </w:rPr>
        <w:br w:type="textWrapping" w:clear="all"/>
      </w:r>
    </w:p>
    <w:p w:rsidR="00101301" w:rsidRPr="00F651D2" w:rsidRDefault="00101301" w:rsidP="00101301">
      <w:pPr>
        <w:pStyle w:val="a8"/>
        <w:rPr>
          <w:b w:val="0"/>
          <w:sz w:val="24"/>
        </w:rPr>
      </w:pPr>
    </w:p>
    <w:p w:rsidR="00101301" w:rsidRPr="00F651D2" w:rsidRDefault="0062029D" w:rsidP="003D7D99">
      <w:pPr>
        <w:pStyle w:val="a8"/>
        <w:rPr>
          <w:b w:val="0"/>
          <w:sz w:val="24"/>
        </w:rPr>
      </w:pPr>
      <w:r w:rsidRPr="00F651D2">
        <w:rPr>
          <w:b w:val="0"/>
          <w:sz w:val="24"/>
        </w:rPr>
        <w:t xml:space="preserve">Установлен </w:t>
      </w:r>
      <w:r w:rsidR="00101301" w:rsidRPr="00F651D2">
        <w:rPr>
          <w:b w:val="0"/>
          <w:sz w:val="24"/>
        </w:rPr>
        <w:t xml:space="preserve">детский игровой комплекс </w:t>
      </w:r>
      <w:r w:rsidRPr="00F651D2">
        <w:rPr>
          <w:b w:val="0"/>
          <w:sz w:val="24"/>
        </w:rPr>
        <w:t>по адресу: ул. Воронина, 25 корп. 3</w:t>
      </w:r>
    </w:p>
    <w:p w:rsidR="00101301" w:rsidRPr="00F651D2" w:rsidRDefault="00B549B5" w:rsidP="003D7D99">
      <w:pPr>
        <w:pStyle w:val="a8"/>
        <w:rPr>
          <w:b w:val="0"/>
          <w:sz w:val="24"/>
        </w:rPr>
      </w:pPr>
      <w:r w:rsidRPr="00F651D2">
        <w:rPr>
          <w:b w:val="0"/>
          <w:sz w:val="24"/>
        </w:rPr>
        <w:t xml:space="preserve">на сумму </w:t>
      </w:r>
      <w:r w:rsidR="005968DF" w:rsidRPr="00F651D2">
        <w:rPr>
          <w:b w:val="0"/>
          <w:sz w:val="24"/>
        </w:rPr>
        <w:t>42 000</w:t>
      </w:r>
      <w:r w:rsidRPr="00F651D2">
        <w:rPr>
          <w:b w:val="0"/>
          <w:sz w:val="24"/>
        </w:rPr>
        <w:t xml:space="preserve"> руб.</w:t>
      </w:r>
      <w:r w:rsidR="005968DF" w:rsidRPr="00F651D2">
        <w:rPr>
          <w:b w:val="0"/>
          <w:sz w:val="24"/>
        </w:rPr>
        <w:t xml:space="preserve"> (сумма игрового комплекса 352 000 руб.)</w:t>
      </w:r>
    </w:p>
    <w:p w:rsidR="00B549B5" w:rsidRPr="00F651D2" w:rsidRDefault="00B549B5" w:rsidP="003D7D99">
      <w:pPr>
        <w:pStyle w:val="a8"/>
        <w:rPr>
          <w:b w:val="0"/>
          <w:sz w:val="24"/>
        </w:rPr>
      </w:pPr>
    </w:p>
    <w:p w:rsidR="00B549B5" w:rsidRPr="00F651D2" w:rsidRDefault="00B549B5" w:rsidP="00CE2BB8">
      <w:pPr>
        <w:pStyle w:val="a8"/>
        <w:jc w:val="left"/>
        <w:rPr>
          <w:b w:val="0"/>
          <w:sz w:val="24"/>
        </w:rPr>
      </w:pPr>
      <w:r w:rsidRPr="00F651D2">
        <w:rPr>
          <w:b w:val="0"/>
          <w:noProof/>
          <w:sz w:val="24"/>
        </w:rPr>
        <w:drawing>
          <wp:inline distT="0" distB="0" distL="0" distR="0" wp14:anchorId="30E87429" wp14:editId="60BD16BE">
            <wp:extent cx="2851078" cy="1900719"/>
            <wp:effectExtent l="0" t="0" r="698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кий игровой комплекс.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9666" cy="1906444"/>
                    </a:xfrm>
                    <a:prstGeom prst="rect">
                      <a:avLst/>
                    </a:prstGeom>
                  </pic:spPr>
                </pic:pic>
              </a:graphicData>
            </a:graphic>
          </wp:inline>
        </w:drawing>
      </w:r>
      <w:r w:rsidR="00CE2BB8" w:rsidRPr="00F651D2">
        <w:rPr>
          <w:b w:val="0"/>
          <w:noProof/>
          <w:sz w:val="24"/>
        </w:rPr>
        <w:drawing>
          <wp:inline distT="0" distB="0" distL="0" distR="0" wp14:anchorId="511E6CA9" wp14:editId="173B6FFB">
            <wp:extent cx="2948683" cy="1910994"/>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ов Воронина 2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4931" cy="1921524"/>
                    </a:xfrm>
                    <a:prstGeom prst="rect">
                      <a:avLst/>
                    </a:prstGeom>
                  </pic:spPr>
                </pic:pic>
              </a:graphicData>
            </a:graphic>
          </wp:inline>
        </w:drawing>
      </w:r>
    </w:p>
    <w:p w:rsidR="0086226D" w:rsidRPr="00F651D2" w:rsidRDefault="0086226D" w:rsidP="003D7D99">
      <w:pPr>
        <w:pStyle w:val="a8"/>
        <w:rPr>
          <w:b w:val="0"/>
          <w:sz w:val="24"/>
        </w:rPr>
      </w:pPr>
    </w:p>
    <w:p w:rsidR="005968DF" w:rsidRPr="00F651D2" w:rsidRDefault="005968DF" w:rsidP="0086226D">
      <w:pPr>
        <w:pStyle w:val="a8"/>
        <w:rPr>
          <w:b w:val="0"/>
          <w:sz w:val="24"/>
        </w:rPr>
      </w:pPr>
    </w:p>
    <w:p w:rsidR="0086226D" w:rsidRPr="00F651D2" w:rsidRDefault="0086226D" w:rsidP="0086226D">
      <w:pPr>
        <w:pStyle w:val="a8"/>
        <w:rPr>
          <w:b w:val="0"/>
          <w:sz w:val="24"/>
        </w:rPr>
      </w:pPr>
      <w:r w:rsidRPr="00F651D2">
        <w:rPr>
          <w:b w:val="0"/>
          <w:sz w:val="24"/>
        </w:rPr>
        <w:t>Установлен</w:t>
      </w:r>
      <w:r w:rsidR="005968DF" w:rsidRPr="00F651D2">
        <w:rPr>
          <w:b w:val="0"/>
          <w:sz w:val="24"/>
        </w:rPr>
        <w:t>о новое</w:t>
      </w:r>
      <w:r w:rsidRPr="00F651D2">
        <w:rPr>
          <w:b w:val="0"/>
          <w:sz w:val="24"/>
        </w:rPr>
        <w:t xml:space="preserve"> детск</w:t>
      </w:r>
      <w:r w:rsidR="005968DF" w:rsidRPr="00F651D2">
        <w:rPr>
          <w:b w:val="0"/>
          <w:sz w:val="24"/>
        </w:rPr>
        <w:t>ое</w:t>
      </w:r>
      <w:r w:rsidRPr="00F651D2">
        <w:rPr>
          <w:b w:val="0"/>
          <w:sz w:val="24"/>
        </w:rPr>
        <w:t xml:space="preserve"> игрово</w:t>
      </w:r>
      <w:r w:rsidR="005968DF" w:rsidRPr="00F651D2">
        <w:rPr>
          <w:b w:val="0"/>
          <w:sz w:val="24"/>
        </w:rPr>
        <w:t>е</w:t>
      </w:r>
      <w:r w:rsidRPr="00F651D2">
        <w:rPr>
          <w:b w:val="0"/>
          <w:sz w:val="24"/>
        </w:rPr>
        <w:t xml:space="preserve"> </w:t>
      </w:r>
      <w:r w:rsidR="005968DF" w:rsidRPr="00F651D2">
        <w:rPr>
          <w:b w:val="0"/>
          <w:sz w:val="24"/>
        </w:rPr>
        <w:t>оборудование</w:t>
      </w:r>
      <w:r w:rsidRPr="00F651D2">
        <w:rPr>
          <w:b w:val="0"/>
          <w:sz w:val="24"/>
        </w:rPr>
        <w:t xml:space="preserve"> по адресу: ул. Воронина, 39</w:t>
      </w:r>
    </w:p>
    <w:p w:rsidR="0086226D" w:rsidRPr="00F651D2" w:rsidRDefault="00CE2BB8" w:rsidP="0086226D">
      <w:pPr>
        <w:pStyle w:val="a8"/>
        <w:rPr>
          <w:b w:val="0"/>
          <w:sz w:val="24"/>
        </w:rPr>
      </w:pPr>
      <w:r w:rsidRPr="00F651D2">
        <w:rPr>
          <w:b w:val="0"/>
          <w:noProof/>
          <w:sz w:val="24"/>
        </w:rPr>
        <w:drawing>
          <wp:anchor distT="0" distB="0" distL="114300" distR="114300" simplePos="0" relativeHeight="251659264" behindDoc="0" locked="0" layoutInCell="1" allowOverlap="1" wp14:anchorId="5E43A8D4" wp14:editId="64B0B324">
            <wp:simplePos x="0" y="0"/>
            <wp:positionH relativeFrom="column">
              <wp:posOffset>-129540</wp:posOffset>
            </wp:positionH>
            <wp:positionV relativeFrom="paragraph">
              <wp:posOffset>205740</wp:posOffset>
            </wp:positionV>
            <wp:extent cx="3246120" cy="243459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yjNyJz4B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6120" cy="2434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6226D" w:rsidRPr="00F651D2">
        <w:rPr>
          <w:b w:val="0"/>
          <w:sz w:val="24"/>
        </w:rPr>
        <w:t>на</w:t>
      </w:r>
      <w:r w:rsidR="005968DF" w:rsidRPr="00F651D2">
        <w:rPr>
          <w:b w:val="0"/>
          <w:sz w:val="24"/>
        </w:rPr>
        <w:t xml:space="preserve"> общую</w:t>
      </w:r>
      <w:r w:rsidR="0086226D" w:rsidRPr="00F651D2">
        <w:rPr>
          <w:b w:val="0"/>
          <w:sz w:val="24"/>
        </w:rPr>
        <w:t xml:space="preserve"> сумму </w:t>
      </w:r>
      <w:r w:rsidR="005968DF" w:rsidRPr="00F651D2">
        <w:rPr>
          <w:b w:val="0"/>
          <w:sz w:val="24"/>
        </w:rPr>
        <w:t>983 375</w:t>
      </w:r>
      <w:r w:rsidR="0086226D" w:rsidRPr="00F651D2">
        <w:rPr>
          <w:b w:val="0"/>
          <w:sz w:val="24"/>
        </w:rPr>
        <w:t xml:space="preserve"> руб.</w:t>
      </w:r>
    </w:p>
    <w:p w:rsidR="00B0317B" w:rsidRDefault="00CE2BB8" w:rsidP="003D7D99">
      <w:pPr>
        <w:pStyle w:val="a8"/>
        <w:rPr>
          <w:b w:val="0"/>
          <w:sz w:val="24"/>
        </w:rPr>
      </w:pPr>
      <w:r w:rsidRPr="00F651D2">
        <w:rPr>
          <w:b w:val="0"/>
          <w:noProof/>
          <w:color w:val="FF0000"/>
          <w:sz w:val="24"/>
        </w:rPr>
        <w:drawing>
          <wp:inline distT="0" distB="0" distL="0" distR="0" wp14:anchorId="69D55C05" wp14:editId="393813E4">
            <wp:extent cx="3328827" cy="2496621"/>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qYmu2TmWss.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3341441" cy="2506082"/>
                    </a:xfrm>
                    <a:prstGeom prst="rect">
                      <a:avLst/>
                    </a:prstGeom>
                    <a:ln>
                      <a:noFill/>
                    </a:ln>
                    <a:effectLst>
                      <a:softEdge rad="112500"/>
                    </a:effectLst>
                  </pic:spPr>
                </pic:pic>
              </a:graphicData>
            </a:graphic>
          </wp:inline>
        </w:drawing>
      </w:r>
      <w:r w:rsidRPr="00F651D2">
        <w:rPr>
          <w:b w:val="0"/>
          <w:color w:val="FF0000"/>
          <w:sz w:val="24"/>
        </w:rPr>
        <w:br w:type="textWrapping" w:clear="all"/>
      </w:r>
    </w:p>
    <w:p w:rsidR="00B0317B" w:rsidRDefault="00B0317B" w:rsidP="003D7D99">
      <w:pPr>
        <w:pStyle w:val="a8"/>
        <w:rPr>
          <w:b w:val="0"/>
          <w:sz w:val="24"/>
        </w:rPr>
      </w:pPr>
    </w:p>
    <w:p w:rsidR="00B0317B" w:rsidRDefault="00B0317B" w:rsidP="003D7D99">
      <w:pPr>
        <w:pStyle w:val="a8"/>
        <w:rPr>
          <w:b w:val="0"/>
          <w:sz w:val="24"/>
        </w:rPr>
      </w:pPr>
    </w:p>
    <w:p w:rsidR="00B0317B" w:rsidRDefault="00B0317B" w:rsidP="003D7D99">
      <w:pPr>
        <w:pStyle w:val="a8"/>
        <w:rPr>
          <w:b w:val="0"/>
          <w:sz w:val="24"/>
        </w:rPr>
      </w:pPr>
    </w:p>
    <w:p w:rsidR="00B0317B" w:rsidRDefault="00B0317B" w:rsidP="003D7D99">
      <w:pPr>
        <w:pStyle w:val="a8"/>
        <w:rPr>
          <w:b w:val="0"/>
          <w:sz w:val="24"/>
        </w:rPr>
      </w:pPr>
    </w:p>
    <w:p w:rsidR="00B0317B" w:rsidRDefault="0086226D" w:rsidP="003D7D99">
      <w:pPr>
        <w:pStyle w:val="a8"/>
        <w:rPr>
          <w:b w:val="0"/>
          <w:sz w:val="24"/>
        </w:rPr>
      </w:pPr>
      <w:r w:rsidRPr="00F651D2">
        <w:rPr>
          <w:b w:val="0"/>
          <w:sz w:val="24"/>
        </w:rPr>
        <w:lastRenderedPageBreak/>
        <w:t xml:space="preserve">С территории общего пользования выполнены работы по утилизации старых покрышек </w:t>
      </w:r>
    </w:p>
    <w:p w:rsidR="0086226D" w:rsidRPr="00F651D2" w:rsidRDefault="0086226D" w:rsidP="003D7D99">
      <w:pPr>
        <w:pStyle w:val="a8"/>
        <w:rPr>
          <w:b w:val="0"/>
          <w:color w:val="FF0000"/>
          <w:sz w:val="24"/>
        </w:rPr>
      </w:pPr>
      <w:r w:rsidRPr="00F651D2">
        <w:rPr>
          <w:b w:val="0"/>
          <w:sz w:val="24"/>
        </w:rPr>
        <w:t xml:space="preserve">на сумму </w:t>
      </w:r>
      <w:r w:rsidR="005968DF" w:rsidRPr="00F651D2">
        <w:rPr>
          <w:b w:val="0"/>
          <w:sz w:val="24"/>
        </w:rPr>
        <w:t>38 000 руб.</w:t>
      </w:r>
    </w:p>
    <w:p w:rsidR="0086226D" w:rsidRPr="00F651D2" w:rsidRDefault="0086226D" w:rsidP="003D7D99">
      <w:pPr>
        <w:pStyle w:val="a8"/>
        <w:rPr>
          <w:b w:val="0"/>
          <w:color w:val="FF0000"/>
          <w:sz w:val="24"/>
        </w:rPr>
      </w:pPr>
    </w:p>
    <w:p w:rsidR="0086226D" w:rsidRPr="00F651D2" w:rsidRDefault="0086226D" w:rsidP="003D7D99">
      <w:pPr>
        <w:pStyle w:val="a8"/>
        <w:rPr>
          <w:b w:val="0"/>
          <w:sz w:val="24"/>
        </w:rPr>
      </w:pPr>
      <w:r w:rsidRPr="00F651D2">
        <w:rPr>
          <w:b w:val="0"/>
          <w:noProof/>
          <w:sz w:val="24"/>
        </w:rPr>
        <w:drawing>
          <wp:inline distT="0" distB="0" distL="0" distR="0" wp14:anchorId="375FF722" wp14:editId="77989D01">
            <wp:extent cx="2856216" cy="2142163"/>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9-21-02-15-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2198" cy="2146649"/>
                    </a:xfrm>
                    <a:prstGeom prst="rect">
                      <a:avLst/>
                    </a:prstGeom>
                  </pic:spPr>
                </pic:pic>
              </a:graphicData>
            </a:graphic>
          </wp:inline>
        </w:drawing>
      </w:r>
    </w:p>
    <w:p w:rsidR="003D7D99" w:rsidRPr="00F651D2" w:rsidRDefault="003D7D99" w:rsidP="00800B67">
      <w:pPr>
        <w:pStyle w:val="a8"/>
        <w:ind w:firstLine="0"/>
        <w:rPr>
          <w:b w:val="0"/>
          <w:sz w:val="24"/>
        </w:rPr>
      </w:pPr>
    </w:p>
    <w:p w:rsidR="00386F29" w:rsidRPr="00F651D2" w:rsidRDefault="00386F29" w:rsidP="00800B67">
      <w:pPr>
        <w:pStyle w:val="a8"/>
        <w:ind w:firstLine="0"/>
        <w:rPr>
          <w:b w:val="0"/>
          <w:sz w:val="24"/>
        </w:rPr>
      </w:pPr>
    </w:p>
    <w:p w:rsidR="0086226D" w:rsidRPr="00F651D2" w:rsidRDefault="0086226D" w:rsidP="00800B67">
      <w:pPr>
        <w:pStyle w:val="a8"/>
        <w:ind w:firstLine="0"/>
        <w:rPr>
          <w:b w:val="0"/>
          <w:color w:val="FF0000"/>
          <w:sz w:val="24"/>
        </w:rPr>
      </w:pPr>
      <w:r w:rsidRPr="00F651D2">
        <w:rPr>
          <w:b w:val="0"/>
          <w:sz w:val="24"/>
        </w:rPr>
        <w:t xml:space="preserve">Выполнены работы по сносу самовольно установленных гаражей на сумму </w:t>
      </w:r>
      <w:r w:rsidR="005968DF" w:rsidRPr="00F651D2">
        <w:rPr>
          <w:b w:val="0"/>
          <w:sz w:val="24"/>
        </w:rPr>
        <w:t>78 540 руб.</w:t>
      </w:r>
    </w:p>
    <w:p w:rsidR="0086226D" w:rsidRPr="00F651D2" w:rsidRDefault="0086226D" w:rsidP="00800B67">
      <w:pPr>
        <w:pStyle w:val="a8"/>
        <w:ind w:firstLine="0"/>
        <w:rPr>
          <w:b w:val="0"/>
          <w:color w:val="FF0000"/>
          <w:sz w:val="24"/>
        </w:rPr>
      </w:pPr>
    </w:p>
    <w:p w:rsidR="0086226D" w:rsidRPr="00F651D2" w:rsidRDefault="0086226D" w:rsidP="00800B67">
      <w:pPr>
        <w:pStyle w:val="a8"/>
        <w:ind w:firstLine="0"/>
        <w:rPr>
          <w:b w:val="0"/>
          <w:sz w:val="24"/>
        </w:rPr>
      </w:pPr>
      <w:r w:rsidRPr="00F651D2">
        <w:rPr>
          <w:b w:val="0"/>
          <w:noProof/>
          <w:sz w:val="24"/>
        </w:rPr>
        <w:drawing>
          <wp:inline distT="0" distB="0" distL="0" distR="0" wp14:anchorId="34CC1E68" wp14:editId="15B75CF7">
            <wp:extent cx="3164440" cy="222760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AegUd5u4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2203" cy="2233065"/>
                    </a:xfrm>
                    <a:prstGeom prst="rect">
                      <a:avLst/>
                    </a:prstGeom>
                  </pic:spPr>
                </pic:pic>
              </a:graphicData>
            </a:graphic>
          </wp:inline>
        </w:drawing>
      </w:r>
    </w:p>
    <w:p w:rsidR="00B0317B" w:rsidRDefault="00B0317B" w:rsidP="00800B67">
      <w:pPr>
        <w:pStyle w:val="a8"/>
        <w:ind w:firstLine="0"/>
        <w:rPr>
          <w:b w:val="0"/>
          <w:sz w:val="24"/>
        </w:rPr>
      </w:pPr>
    </w:p>
    <w:p w:rsidR="00476C34" w:rsidRPr="00F651D2" w:rsidRDefault="00332324" w:rsidP="00800B67">
      <w:pPr>
        <w:pStyle w:val="a8"/>
        <w:ind w:firstLine="0"/>
        <w:rPr>
          <w:b w:val="0"/>
          <w:sz w:val="24"/>
        </w:rPr>
      </w:pPr>
      <w:r w:rsidRPr="00F651D2">
        <w:rPr>
          <w:b w:val="0"/>
          <w:sz w:val="24"/>
        </w:rPr>
        <w:t>Администрацией округа, согласно муниципальному контр</w:t>
      </w:r>
      <w:r w:rsidR="00A14902" w:rsidRPr="00F651D2">
        <w:rPr>
          <w:b w:val="0"/>
          <w:sz w:val="24"/>
        </w:rPr>
        <w:t xml:space="preserve">акту </w:t>
      </w:r>
      <w:r w:rsidR="003D7D99" w:rsidRPr="00F651D2">
        <w:rPr>
          <w:b w:val="0"/>
          <w:sz w:val="24"/>
        </w:rPr>
        <w:t>закуплен</w:t>
      </w:r>
      <w:r w:rsidR="005968DF" w:rsidRPr="00F651D2">
        <w:rPr>
          <w:b w:val="0"/>
          <w:sz w:val="24"/>
        </w:rPr>
        <w:t>о</w:t>
      </w:r>
      <w:r w:rsidR="00476C34" w:rsidRPr="00F651D2">
        <w:rPr>
          <w:b w:val="0"/>
          <w:sz w:val="24"/>
        </w:rPr>
        <w:t xml:space="preserve"> и установлен</w:t>
      </w:r>
      <w:r w:rsidR="005968DF" w:rsidRPr="00F651D2">
        <w:rPr>
          <w:b w:val="0"/>
          <w:sz w:val="24"/>
        </w:rPr>
        <w:t>о</w:t>
      </w:r>
      <w:r w:rsidR="003D7D99" w:rsidRPr="00F651D2">
        <w:rPr>
          <w:b w:val="0"/>
          <w:sz w:val="24"/>
        </w:rPr>
        <w:t xml:space="preserve"> </w:t>
      </w:r>
      <w:r w:rsidR="005968DF" w:rsidRPr="00F651D2">
        <w:rPr>
          <w:b w:val="0"/>
          <w:sz w:val="24"/>
        </w:rPr>
        <w:t>17</w:t>
      </w:r>
      <w:r w:rsidR="003D7D99" w:rsidRPr="00F651D2">
        <w:rPr>
          <w:b w:val="0"/>
          <w:sz w:val="24"/>
        </w:rPr>
        <w:t xml:space="preserve"> контейнер </w:t>
      </w:r>
      <w:r w:rsidR="008C16DD" w:rsidRPr="00F651D2">
        <w:rPr>
          <w:b w:val="0"/>
          <w:sz w:val="24"/>
        </w:rPr>
        <w:t xml:space="preserve">на сумму </w:t>
      </w:r>
      <w:r w:rsidR="005968DF" w:rsidRPr="00F651D2">
        <w:rPr>
          <w:b w:val="0"/>
          <w:sz w:val="24"/>
        </w:rPr>
        <w:t>288 118,77</w:t>
      </w:r>
      <w:r w:rsidR="008C16DD" w:rsidRPr="00F651D2">
        <w:rPr>
          <w:b w:val="0"/>
          <w:sz w:val="24"/>
        </w:rPr>
        <w:t xml:space="preserve"> руб. </w:t>
      </w:r>
      <w:r w:rsidR="00476C34" w:rsidRPr="00F651D2">
        <w:rPr>
          <w:b w:val="0"/>
          <w:sz w:val="24"/>
        </w:rPr>
        <w:t>с</w:t>
      </w:r>
      <w:r w:rsidR="003D7D99" w:rsidRPr="00F651D2">
        <w:rPr>
          <w:b w:val="0"/>
          <w:sz w:val="24"/>
        </w:rPr>
        <w:t xml:space="preserve"> размещен</w:t>
      </w:r>
      <w:r w:rsidR="00476C34" w:rsidRPr="00F651D2">
        <w:rPr>
          <w:b w:val="0"/>
          <w:sz w:val="24"/>
        </w:rPr>
        <w:t>ием</w:t>
      </w:r>
      <w:r w:rsidR="003D7D99" w:rsidRPr="00F651D2">
        <w:rPr>
          <w:b w:val="0"/>
          <w:sz w:val="24"/>
        </w:rPr>
        <w:t xml:space="preserve"> на </w:t>
      </w:r>
      <w:r w:rsidR="005968DF" w:rsidRPr="00F651D2">
        <w:rPr>
          <w:b w:val="0"/>
          <w:sz w:val="24"/>
        </w:rPr>
        <w:t>5</w:t>
      </w:r>
      <w:r w:rsidR="003D7D99" w:rsidRPr="00F651D2">
        <w:rPr>
          <w:b w:val="0"/>
          <w:sz w:val="24"/>
        </w:rPr>
        <w:t xml:space="preserve"> контейнерных площадках в частном жилом секторе</w:t>
      </w:r>
      <w:r w:rsidR="00476C34" w:rsidRPr="00F651D2">
        <w:rPr>
          <w:b w:val="0"/>
          <w:sz w:val="24"/>
        </w:rPr>
        <w:t xml:space="preserve"> </w:t>
      </w:r>
      <w:r w:rsidR="00E873C6" w:rsidRPr="00F651D2">
        <w:rPr>
          <w:b w:val="0"/>
          <w:sz w:val="24"/>
        </w:rPr>
        <w:t>(</w:t>
      </w:r>
      <w:r w:rsidR="00476C34" w:rsidRPr="00F651D2">
        <w:rPr>
          <w:b w:val="0"/>
          <w:sz w:val="24"/>
        </w:rPr>
        <w:t xml:space="preserve">работы по устройству </w:t>
      </w:r>
      <w:r w:rsidR="005968DF" w:rsidRPr="00F651D2">
        <w:rPr>
          <w:b w:val="0"/>
          <w:sz w:val="24"/>
        </w:rPr>
        <w:t>5</w:t>
      </w:r>
      <w:r w:rsidR="00476C34" w:rsidRPr="00F651D2">
        <w:rPr>
          <w:b w:val="0"/>
          <w:sz w:val="24"/>
        </w:rPr>
        <w:t xml:space="preserve"> контейнерных площадок в районе частного жилого сектора на сумму </w:t>
      </w:r>
      <w:r w:rsidR="005968DF" w:rsidRPr="00F651D2">
        <w:rPr>
          <w:b w:val="0"/>
          <w:sz w:val="24"/>
        </w:rPr>
        <w:t>490 294,13</w:t>
      </w:r>
      <w:r w:rsidR="00476C34" w:rsidRPr="00F651D2">
        <w:rPr>
          <w:b w:val="0"/>
          <w:sz w:val="24"/>
        </w:rPr>
        <w:t xml:space="preserve"> руб.</w:t>
      </w:r>
      <w:r w:rsidR="00E873C6" w:rsidRPr="00F651D2">
        <w:rPr>
          <w:b w:val="0"/>
          <w:sz w:val="24"/>
        </w:rPr>
        <w:t>)</w:t>
      </w:r>
    </w:p>
    <w:p w:rsidR="00101301" w:rsidRPr="00F651D2" w:rsidRDefault="00101301" w:rsidP="00800B67">
      <w:pPr>
        <w:pStyle w:val="a8"/>
        <w:ind w:firstLine="0"/>
        <w:rPr>
          <w:noProof/>
          <w:sz w:val="24"/>
        </w:rPr>
      </w:pPr>
    </w:p>
    <w:p w:rsidR="007C1392" w:rsidRPr="00F651D2" w:rsidRDefault="003D7D99" w:rsidP="00800B67">
      <w:pPr>
        <w:pStyle w:val="a8"/>
        <w:ind w:firstLine="0"/>
        <w:rPr>
          <w:sz w:val="24"/>
        </w:rPr>
      </w:pPr>
      <w:r w:rsidRPr="00F651D2">
        <w:rPr>
          <w:noProof/>
          <w:sz w:val="24"/>
        </w:rPr>
        <w:drawing>
          <wp:inline distT="0" distB="0" distL="0" distR="0" wp14:anchorId="367639C3" wp14:editId="7092B2FF">
            <wp:extent cx="3585681" cy="2446880"/>
            <wp:effectExtent l="0" t="0" r="0" b="0"/>
            <wp:docPr id="5129" name="Рисунок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cwtbsVGU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5449" cy="2453546"/>
                    </a:xfrm>
                    <a:prstGeom prst="rect">
                      <a:avLst/>
                    </a:prstGeom>
                  </pic:spPr>
                </pic:pic>
              </a:graphicData>
            </a:graphic>
          </wp:inline>
        </w:drawing>
      </w:r>
    </w:p>
    <w:p w:rsidR="00B0317B" w:rsidRDefault="00B0317B" w:rsidP="005968DF">
      <w:pPr>
        <w:tabs>
          <w:tab w:val="left" w:pos="1005"/>
        </w:tabs>
        <w:spacing w:after="0" w:line="240" w:lineRule="auto"/>
        <w:jc w:val="center"/>
        <w:rPr>
          <w:rFonts w:ascii="Times New Roman" w:eastAsia="Times New Roman" w:hAnsi="Times New Roman" w:cs="Times New Roman"/>
          <w:sz w:val="24"/>
          <w:szCs w:val="24"/>
          <w:lang w:eastAsia="ru-RU"/>
        </w:rPr>
      </w:pPr>
    </w:p>
    <w:p w:rsidR="00B0317B" w:rsidRDefault="00B0317B" w:rsidP="005968DF">
      <w:pPr>
        <w:tabs>
          <w:tab w:val="left" w:pos="1005"/>
        </w:tabs>
        <w:spacing w:after="0" w:line="240" w:lineRule="auto"/>
        <w:jc w:val="center"/>
        <w:rPr>
          <w:rFonts w:ascii="Times New Roman" w:eastAsia="Times New Roman" w:hAnsi="Times New Roman" w:cs="Times New Roman"/>
          <w:sz w:val="24"/>
          <w:szCs w:val="24"/>
          <w:lang w:eastAsia="ru-RU"/>
        </w:rPr>
      </w:pPr>
    </w:p>
    <w:p w:rsidR="00B0317B" w:rsidRDefault="00B0317B" w:rsidP="005968DF">
      <w:pPr>
        <w:tabs>
          <w:tab w:val="left" w:pos="1005"/>
        </w:tabs>
        <w:spacing w:after="0" w:line="240" w:lineRule="auto"/>
        <w:jc w:val="center"/>
        <w:rPr>
          <w:rFonts w:ascii="Times New Roman" w:eastAsia="Times New Roman" w:hAnsi="Times New Roman" w:cs="Times New Roman"/>
          <w:sz w:val="24"/>
          <w:szCs w:val="24"/>
          <w:lang w:eastAsia="ru-RU"/>
        </w:rPr>
      </w:pPr>
    </w:p>
    <w:p w:rsidR="00B0317B" w:rsidRDefault="00B0317B" w:rsidP="005968DF">
      <w:pPr>
        <w:tabs>
          <w:tab w:val="left" w:pos="1005"/>
        </w:tabs>
        <w:spacing w:after="0" w:line="240" w:lineRule="auto"/>
        <w:jc w:val="center"/>
        <w:rPr>
          <w:rFonts w:ascii="Times New Roman" w:eastAsia="Times New Roman" w:hAnsi="Times New Roman" w:cs="Times New Roman"/>
          <w:sz w:val="24"/>
          <w:szCs w:val="24"/>
          <w:lang w:eastAsia="ru-RU"/>
        </w:rPr>
      </w:pPr>
    </w:p>
    <w:p w:rsidR="00B0317B" w:rsidRDefault="00B0317B" w:rsidP="005968DF">
      <w:pPr>
        <w:tabs>
          <w:tab w:val="left" w:pos="1005"/>
        </w:tabs>
        <w:spacing w:after="0" w:line="240" w:lineRule="auto"/>
        <w:jc w:val="center"/>
        <w:rPr>
          <w:rFonts w:ascii="Times New Roman" w:eastAsia="Times New Roman" w:hAnsi="Times New Roman" w:cs="Times New Roman"/>
          <w:sz w:val="24"/>
          <w:szCs w:val="24"/>
          <w:lang w:eastAsia="ru-RU"/>
        </w:rPr>
      </w:pPr>
    </w:p>
    <w:p w:rsidR="005968DF" w:rsidRPr="00F651D2" w:rsidRDefault="005968DF" w:rsidP="005968DF">
      <w:pPr>
        <w:tabs>
          <w:tab w:val="left" w:pos="1005"/>
        </w:tabs>
        <w:spacing w:after="0" w:line="240" w:lineRule="auto"/>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lastRenderedPageBreak/>
        <w:t>По федеральной программе "Формирование комфортной городской среды" в рамках нацпроекта "Жилье и городская среда" выполнены работы по капитальному ремонту </w:t>
      </w:r>
      <w:proofErr w:type="spellStart"/>
      <w:r w:rsidRPr="00F651D2">
        <w:rPr>
          <w:rFonts w:ascii="Times New Roman" w:eastAsia="Times New Roman" w:hAnsi="Times New Roman" w:cs="Times New Roman"/>
          <w:sz w:val="24"/>
          <w:szCs w:val="24"/>
          <w:lang w:eastAsia="ru-RU"/>
        </w:rPr>
        <w:t>территороии</w:t>
      </w:r>
      <w:proofErr w:type="spellEnd"/>
      <w:r w:rsidRPr="00F651D2">
        <w:rPr>
          <w:rFonts w:ascii="Times New Roman" w:eastAsia="Times New Roman" w:hAnsi="Times New Roman" w:cs="Times New Roman"/>
          <w:sz w:val="24"/>
          <w:szCs w:val="24"/>
          <w:lang w:eastAsia="ru-RU"/>
        </w:rPr>
        <w:t xml:space="preserve"> у МУК "Ломоносовский Дворец культуры"</w:t>
      </w:r>
    </w:p>
    <w:p w:rsidR="005968DF" w:rsidRPr="00F651D2" w:rsidRDefault="005968DF" w:rsidP="005968DF">
      <w:pPr>
        <w:tabs>
          <w:tab w:val="left" w:pos="1005"/>
        </w:tabs>
        <w:spacing w:after="0" w:line="240" w:lineRule="auto"/>
        <w:jc w:val="center"/>
        <w:rPr>
          <w:rFonts w:ascii="Times New Roman" w:eastAsia="Times New Roman" w:hAnsi="Times New Roman" w:cs="Times New Roman"/>
          <w:sz w:val="24"/>
          <w:szCs w:val="24"/>
          <w:lang w:eastAsia="ru-RU"/>
        </w:rPr>
      </w:pPr>
    </w:p>
    <w:p w:rsidR="005968DF" w:rsidRPr="00F651D2" w:rsidRDefault="005968DF" w:rsidP="005968DF">
      <w:pPr>
        <w:tabs>
          <w:tab w:val="left" w:pos="1005"/>
        </w:tabs>
        <w:spacing w:after="0" w:line="240" w:lineRule="auto"/>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noProof/>
          <w:sz w:val="24"/>
          <w:szCs w:val="24"/>
          <w:lang w:eastAsia="ru-RU"/>
        </w:rPr>
        <w:drawing>
          <wp:inline distT="0" distB="0" distL="0" distR="0" wp14:anchorId="46E9D394" wp14:editId="1366A0AC">
            <wp:extent cx="3164440" cy="2373331"/>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V5qj2hFG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7168" cy="2375377"/>
                    </a:xfrm>
                    <a:prstGeom prst="rect">
                      <a:avLst/>
                    </a:prstGeom>
                  </pic:spPr>
                </pic:pic>
              </a:graphicData>
            </a:graphic>
          </wp:inline>
        </w:drawing>
      </w:r>
      <w:r w:rsidRPr="00F651D2">
        <w:rPr>
          <w:rFonts w:ascii="Times New Roman" w:eastAsia="Times New Roman" w:hAnsi="Times New Roman" w:cs="Times New Roman"/>
          <w:noProof/>
          <w:sz w:val="24"/>
          <w:szCs w:val="24"/>
          <w:lang w:eastAsia="ru-RU"/>
        </w:rPr>
        <w:drawing>
          <wp:inline distT="0" distB="0" distL="0" distR="0" wp14:anchorId="632E9A09" wp14:editId="0DD823EA">
            <wp:extent cx="3150739" cy="2383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AxqKR5oQ.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5755" cy="2402530"/>
                    </a:xfrm>
                    <a:prstGeom prst="rect">
                      <a:avLst/>
                    </a:prstGeom>
                  </pic:spPr>
                </pic:pic>
              </a:graphicData>
            </a:graphic>
          </wp:inline>
        </w:drawing>
      </w:r>
    </w:p>
    <w:p w:rsidR="005968DF" w:rsidRPr="00F651D2" w:rsidRDefault="005968DF" w:rsidP="0086226D">
      <w:pPr>
        <w:jc w:val="center"/>
        <w:rPr>
          <w:rFonts w:ascii="Times New Roman" w:eastAsia="Times New Roman" w:hAnsi="Times New Roman" w:cs="Times New Roman"/>
          <w:sz w:val="24"/>
          <w:szCs w:val="24"/>
          <w:lang w:eastAsia="ru-RU"/>
        </w:rPr>
      </w:pPr>
    </w:p>
    <w:p w:rsidR="00100F15" w:rsidRPr="00F651D2" w:rsidRDefault="0086226D" w:rsidP="0086226D">
      <w:pPr>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sz w:val="24"/>
          <w:szCs w:val="24"/>
          <w:lang w:eastAsia="ru-RU"/>
        </w:rPr>
        <w:t xml:space="preserve">В рамках компенсационных посадок высажены голубые ели у Ломоносовского Дворца культуры, на пр. </w:t>
      </w:r>
      <w:proofErr w:type="gramStart"/>
      <w:r w:rsidRPr="00F651D2">
        <w:rPr>
          <w:rFonts w:ascii="Times New Roman" w:eastAsia="Times New Roman" w:hAnsi="Times New Roman" w:cs="Times New Roman"/>
          <w:sz w:val="24"/>
          <w:szCs w:val="24"/>
          <w:lang w:eastAsia="ru-RU"/>
        </w:rPr>
        <w:t>Ленинградский</w:t>
      </w:r>
      <w:proofErr w:type="gramEnd"/>
      <w:r w:rsidRPr="00F651D2">
        <w:rPr>
          <w:rFonts w:ascii="Times New Roman" w:eastAsia="Times New Roman" w:hAnsi="Times New Roman" w:cs="Times New Roman"/>
          <w:sz w:val="24"/>
          <w:szCs w:val="24"/>
          <w:lang w:eastAsia="ru-RU"/>
        </w:rPr>
        <w:t xml:space="preserve">, у библиотеки имени </w:t>
      </w:r>
      <w:proofErr w:type="spellStart"/>
      <w:r w:rsidRPr="00F651D2">
        <w:rPr>
          <w:rFonts w:ascii="Times New Roman" w:eastAsia="Times New Roman" w:hAnsi="Times New Roman" w:cs="Times New Roman"/>
          <w:sz w:val="24"/>
          <w:szCs w:val="24"/>
          <w:lang w:eastAsia="ru-RU"/>
        </w:rPr>
        <w:t>Ф.Абрамова</w:t>
      </w:r>
      <w:proofErr w:type="spellEnd"/>
      <w:r w:rsidRPr="00F651D2">
        <w:rPr>
          <w:rFonts w:ascii="Times New Roman" w:eastAsia="Times New Roman" w:hAnsi="Times New Roman" w:cs="Times New Roman"/>
          <w:sz w:val="24"/>
          <w:szCs w:val="24"/>
          <w:lang w:eastAsia="ru-RU"/>
        </w:rPr>
        <w:t>, у Архангельского тралового флота</w:t>
      </w:r>
    </w:p>
    <w:p w:rsidR="0086226D" w:rsidRPr="00F651D2" w:rsidRDefault="0086226D" w:rsidP="0086226D">
      <w:pPr>
        <w:jc w:val="center"/>
        <w:rPr>
          <w:rFonts w:ascii="Times New Roman" w:eastAsia="Times New Roman" w:hAnsi="Times New Roman" w:cs="Times New Roman"/>
          <w:sz w:val="24"/>
          <w:szCs w:val="24"/>
          <w:lang w:eastAsia="ru-RU"/>
        </w:rPr>
      </w:pPr>
      <w:r w:rsidRPr="00F651D2">
        <w:rPr>
          <w:rFonts w:ascii="Times New Roman" w:eastAsia="Times New Roman" w:hAnsi="Times New Roman" w:cs="Times New Roman"/>
          <w:noProof/>
          <w:sz w:val="24"/>
          <w:szCs w:val="24"/>
          <w:lang w:eastAsia="ru-RU"/>
        </w:rPr>
        <w:drawing>
          <wp:inline distT="0" distB="0" distL="0" distR="0" wp14:anchorId="37E676EA" wp14:editId="1F6CBD9C">
            <wp:extent cx="3215812" cy="2411859"/>
            <wp:effectExtent l="0" t="0" r="381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5hH7a3Po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6888" cy="2412666"/>
                    </a:xfrm>
                    <a:prstGeom prst="rect">
                      <a:avLst/>
                    </a:prstGeom>
                  </pic:spPr>
                </pic:pic>
              </a:graphicData>
            </a:graphic>
          </wp:inline>
        </w:drawing>
      </w:r>
    </w:p>
    <w:p w:rsidR="00924E69" w:rsidRPr="00F651D2" w:rsidRDefault="00D64C23" w:rsidP="00D64C23">
      <w:pPr>
        <w:pStyle w:val="a8"/>
        <w:ind w:firstLine="709"/>
        <w:jc w:val="both"/>
        <w:rPr>
          <w:b w:val="0"/>
          <w:sz w:val="24"/>
        </w:rPr>
      </w:pPr>
      <w:proofErr w:type="gramStart"/>
      <w:r w:rsidRPr="00F651D2">
        <w:rPr>
          <w:b w:val="0"/>
          <w:sz w:val="24"/>
        </w:rPr>
        <w:t>В рамках ведомственной целевой программы "Благоустройство в территориальных округах городского округа "Город Архангельск"  в 2022 году и плановый период 2023-2024 планируются работы по санитарному содержанию территории общего пользования, Жаровихинского кладбища, содержание объектов благоустройства, сбор и транспортирование отходов из урн, содержание и ремонт имущества, выкашивание газонов, свод аварийных деревьев и сорного кустарника, озеленение территории.</w:t>
      </w:r>
      <w:proofErr w:type="gramEnd"/>
    </w:p>
    <w:p w:rsidR="00924E69" w:rsidRPr="00F651D2" w:rsidRDefault="00924E69" w:rsidP="005B3F42">
      <w:pPr>
        <w:pStyle w:val="a8"/>
        <w:ind w:firstLine="0"/>
        <w:rPr>
          <w:color w:val="FF0000"/>
          <w:sz w:val="24"/>
        </w:rPr>
      </w:pPr>
    </w:p>
    <w:p w:rsidR="00924E69" w:rsidRPr="00F651D2" w:rsidRDefault="00924E69" w:rsidP="005B3F42">
      <w:pPr>
        <w:pStyle w:val="a8"/>
        <w:ind w:firstLine="0"/>
        <w:rPr>
          <w:color w:val="FF0000"/>
          <w:sz w:val="24"/>
        </w:rPr>
      </w:pPr>
    </w:p>
    <w:p w:rsidR="00386F29" w:rsidRPr="00F651D2" w:rsidRDefault="00386F29" w:rsidP="00924E69">
      <w:pPr>
        <w:jc w:val="right"/>
        <w:rPr>
          <w:rFonts w:ascii="Times New Roman" w:hAnsi="Times New Roman" w:cs="Times New Roman"/>
          <w:sz w:val="24"/>
          <w:szCs w:val="24"/>
        </w:rPr>
      </w:pPr>
    </w:p>
    <w:p w:rsidR="00386F29" w:rsidRPr="00F651D2" w:rsidRDefault="00386F29" w:rsidP="00924E69">
      <w:pPr>
        <w:jc w:val="right"/>
        <w:rPr>
          <w:rFonts w:ascii="Times New Roman" w:hAnsi="Times New Roman" w:cs="Times New Roman"/>
          <w:sz w:val="24"/>
          <w:szCs w:val="24"/>
        </w:rPr>
      </w:pPr>
    </w:p>
    <w:p w:rsidR="00386F29" w:rsidRPr="00F651D2" w:rsidRDefault="00386F29" w:rsidP="00924E69">
      <w:pPr>
        <w:jc w:val="right"/>
        <w:rPr>
          <w:rFonts w:ascii="Times New Roman" w:hAnsi="Times New Roman" w:cs="Times New Roman"/>
          <w:sz w:val="24"/>
          <w:szCs w:val="24"/>
        </w:rPr>
      </w:pPr>
    </w:p>
    <w:p w:rsidR="00386F29" w:rsidRPr="00F651D2" w:rsidRDefault="00386F29" w:rsidP="00924E69">
      <w:pPr>
        <w:jc w:val="right"/>
        <w:rPr>
          <w:rFonts w:ascii="Times New Roman" w:hAnsi="Times New Roman" w:cs="Times New Roman"/>
          <w:sz w:val="24"/>
          <w:szCs w:val="24"/>
        </w:rPr>
      </w:pPr>
    </w:p>
    <w:p w:rsidR="00386F29" w:rsidRPr="00F651D2" w:rsidRDefault="00386F29" w:rsidP="00924E69">
      <w:pPr>
        <w:jc w:val="right"/>
        <w:rPr>
          <w:rFonts w:ascii="Times New Roman" w:hAnsi="Times New Roman" w:cs="Times New Roman"/>
          <w:sz w:val="24"/>
          <w:szCs w:val="24"/>
        </w:rPr>
      </w:pPr>
    </w:p>
    <w:p w:rsidR="00386F29" w:rsidRPr="00F651D2" w:rsidRDefault="00386F29" w:rsidP="00924E69">
      <w:pPr>
        <w:jc w:val="right"/>
        <w:rPr>
          <w:rFonts w:ascii="Times New Roman" w:hAnsi="Times New Roman" w:cs="Times New Roman"/>
          <w:sz w:val="24"/>
          <w:szCs w:val="24"/>
        </w:rPr>
      </w:pPr>
    </w:p>
    <w:p w:rsidR="00386F29" w:rsidRPr="00F651D2" w:rsidRDefault="00386F29" w:rsidP="00924E69">
      <w:pPr>
        <w:jc w:val="right"/>
        <w:rPr>
          <w:rFonts w:ascii="Times New Roman" w:hAnsi="Times New Roman" w:cs="Times New Roman"/>
          <w:sz w:val="24"/>
          <w:szCs w:val="24"/>
        </w:rPr>
      </w:pPr>
    </w:p>
    <w:p w:rsidR="005B3F42" w:rsidRPr="00F651D2" w:rsidRDefault="005B3F42" w:rsidP="005B3F42">
      <w:pPr>
        <w:pStyle w:val="a8"/>
        <w:ind w:firstLine="0"/>
        <w:rPr>
          <w:sz w:val="24"/>
        </w:rPr>
      </w:pPr>
      <w:r w:rsidRPr="00F651D2">
        <w:rPr>
          <w:sz w:val="24"/>
        </w:rPr>
        <w:lastRenderedPageBreak/>
        <w:t>О Т Ч Е Т</w:t>
      </w:r>
    </w:p>
    <w:p w:rsidR="005B3F42" w:rsidRPr="00F651D2" w:rsidRDefault="005B3F42" w:rsidP="005B3F42">
      <w:pPr>
        <w:pStyle w:val="a6"/>
        <w:jc w:val="center"/>
        <w:rPr>
          <w:sz w:val="24"/>
        </w:rPr>
      </w:pPr>
      <w:r w:rsidRPr="00F651D2">
        <w:rPr>
          <w:sz w:val="24"/>
        </w:rPr>
        <w:t>о проделанной работе за 202</w:t>
      </w:r>
      <w:r w:rsidR="00B6140F" w:rsidRPr="00F651D2">
        <w:rPr>
          <w:sz w:val="24"/>
        </w:rPr>
        <w:t>1</w:t>
      </w:r>
      <w:r w:rsidRPr="00F651D2">
        <w:rPr>
          <w:sz w:val="24"/>
        </w:rPr>
        <w:t xml:space="preserve"> год администрации территориального округа Варавино-Фактория (торговля и социальная работа).</w:t>
      </w:r>
    </w:p>
    <w:p w:rsidR="00E9188C" w:rsidRPr="00F651D2" w:rsidRDefault="005B3F42" w:rsidP="005B3F4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еженедельно проводятся рейды по обследованию земельных участков на предмет благоустройства территории вокруг торговых точек, состояние фасадов зданий (10 – ТЦ, 9</w:t>
      </w:r>
      <w:r w:rsidR="00E9188C" w:rsidRPr="00F651D2">
        <w:rPr>
          <w:rFonts w:ascii="Times New Roman" w:hAnsi="Times New Roman" w:cs="Times New Roman"/>
          <w:sz w:val="24"/>
          <w:szCs w:val="24"/>
        </w:rPr>
        <w:t>9</w:t>
      </w:r>
      <w:r w:rsidRPr="00F651D2">
        <w:rPr>
          <w:rFonts w:ascii="Times New Roman" w:hAnsi="Times New Roman" w:cs="Times New Roman"/>
          <w:sz w:val="24"/>
          <w:szCs w:val="24"/>
        </w:rPr>
        <w:t xml:space="preserve"> предприятий торговли, </w:t>
      </w:r>
      <w:r w:rsidR="00E9188C" w:rsidRPr="00F651D2">
        <w:rPr>
          <w:rFonts w:ascii="Times New Roman" w:hAnsi="Times New Roman" w:cs="Times New Roman"/>
          <w:sz w:val="24"/>
          <w:szCs w:val="24"/>
        </w:rPr>
        <w:t>15</w:t>
      </w:r>
      <w:r w:rsidRPr="00F651D2">
        <w:rPr>
          <w:rFonts w:ascii="Times New Roman" w:hAnsi="Times New Roman" w:cs="Times New Roman"/>
          <w:sz w:val="24"/>
          <w:szCs w:val="24"/>
        </w:rPr>
        <w:t xml:space="preserve"> предприятия общественного питания, </w:t>
      </w:r>
      <w:r w:rsidR="00E9188C" w:rsidRPr="00F651D2">
        <w:rPr>
          <w:rFonts w:ascii="Times New Roman" w:hAnsi="Times New Roman" w:cs="Times New Roman"/>
          <w:sz w:val="24"/>
          <w:szCs w:val="24"/>
        </w:rPr>
        <w:t>92</w:t>
      </w:r>
      <w:r w:rsidRPr="00F651D2">
        <w:rPr>
          <w:rFonts w:ascii="Times New Roman" w:hAnsi="Times New Roman" w:cs="Times New Roman"/>
          <w:sz w:val="24"/>
          <w:szCs w:val="24"/>
        </w:rPr>
        <w:t xml:space="preserve"> предприятия бытового обслуживания). На основании обследований вызываются представители торговых предприятий по вопросу благоустройства территории, вывоза мусора, заключения договоров на вывоз мусора, скопившегося снега. Проверяется дислокация торговых предприятий, предприятий общественного питания для предоставления информации в управление торговли. Было направлено </w:t>
      </w:r>
      <w:r w:rsidR="00E9188C" w:rsidRPr="00F651D2">
        <w:rPr>
          <w:rFonts w:ascii="Times New Roman" w:hAnsi="Times New Roman" w:cs="Times New Roman"/>
          <w:sz w:val="24"/>
          <w:szCs w:val="24"/>
        </w:rPr>
        <w:t>18</w:t>
      </w:r>
      <w:r w:rsidRPr="00F651D2">
        <w:rPr>
          <w:rFonts w:ascii="Times New Roman" w:hAnsi="Times New Roman" w:cs="Times New Roman"/>
          <w:sz w:val="24"/>
          <w:szCs w:val="24"/>
        </w:rPr>
        <w:t xml:space="preserve"> предупреждений и требований о выявленных нарушениях, </w:t>
      </w:r>
      <w:proofErr w:type="gramStart"/>
      <w:r w:rsidRPr="00F651D2">
        <w:rPr>
          <w:rFonts w:ascii="Times New Roman" w:hAnsi="Times New Roman" w:cs="Times New Roman"/>
          <w:sz w:val="24"/>
          <w:szCs w:val="24"/>
        </w:rPr>
        <w:t>согласно Правил</w:t>
      </w:r>
      <w:proofErr w:type="gramEnd"/>
      <w:r w:rsidRPr="00F651D2">
        <w:rPr>
          <w:rFonts w:ascii="Times New Roman" w:hAnsi="Times New Roman" w:cs="Times New Roman"/>
          <w:sz w:val="24"/>
          <w:szCs w:val="24"/>
        </w:rPr>
        <w:t xml:space="preserve"> благоустройства и озеленения города, но они были устранены в установленные сроки. </w:t>
      </w:r>
    </w:p>
    <w:p w:rsidR="005B3F42" w:rsidRPr="00F651D2" w:rsidRDefault="00E9188C" w:rsidP="005B3F4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 xml:space="preserve">так же ежемесячно совместно с сотрудниками отдела полиции проводятся  рейдовые мероприятия с целью </w:t>
      </w:r>
      <w:proofErr w:type="gramStart"/>
      <w:r w:rsidRPr="00F651D2">
        <w:rPr>
          <w:rFonts w:ascii="Times New Roman" w:hAnsi="Times New Roman" w:cs="Times New Roman"/>
          <w:sz w:val="24"/>
          <w:szCs w:val="24"/>
        </w:rPr>
        <w:t>контроля</w:t>
      </w:r>
      <w:proofErr w:type="gramEnd"/>
      <w:r w:rsidRPr="00F651D2">
        <w:rPr>
          <w:rFonts w:ascii="Times New Roman" w:hAnsi="Times New Roman" w:cs="Times New Roman"/>
          <w:sz w:val="24"/>
          <w:szCs w:val="24"/>
        </w:rPr>
        <w:t xml:space="preserve"> за соблюдением установленных санитарно-эпидемиологических требований соблюдения масочного режима</w:t>
      </w:r>
    </w:p>
    <w:p w:rsidR="005B3F42" w:rsidRPr="00F651D2" w:rsidRDefault="005B3F42" w:rsidP="005B3F4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направлялись письма, и велась работа с  торговыми предприятиями в весенний период по наведению порядка на закрепленных территориях, фасадах зданий, установки вазонов. Посажены цветы в 1</w:t>
      </w:r>
      <w:r w:rsidR="004012AC" w:rsidRPr="00F651D2">
        <w:rPr>
          <w:rFonts w:ascii="Times New Roman" w:hAnsi="Times New Roman" w:cs="Times New Roman"/>
          <w:sz w:val="24"/>
          <w:szCs w:val="24"/>
        </w:rPr>
        <w:t>3</w:t>
      </w:r>
      <w:r w:rsidRPr="00F651D2">
        <w:rPr>
          <w:rFonts w:ascii="Times New Roman" w:hAnsi="Times New Roman" w:cs="Times New Roman"/>
          <w:sz w:val="24"/>
          <w:szCs w:val="24"/>
        </w:rPr>
        <w:t xml:space="preserve"> вазон</w:t>
      </w:r>
      <w:r w:rsidR="004012AC" w:rsidRPr="00F651D2">
        <w:rPr>
          <w:rFonts w:ascii="Times New Roman" w:hAnsi="Times New Roman" w:cs="Times New Roman"/>
          <w:sz w:val="24"/>
          <w:szCs w:val="24"/>
        </w:rPr>
        <w:t>ах</w:t>
      </w:r>
      <w:r w:rsidRPr="00F651D2">
        <w:rPr>
          <w:rFonts w:ascii="Times New Roman" w:hAnsi="Times New Roman" w:cs="Times New Roman"/>
          <w:sz w:val="24"/>
          <w:szCs w:val="24"/>
        </w:rPr>
        <w:t xml:space="preserve"> у  торговых предприятий, оформлены цветники у 8 торговых предприятий. Покрашено – 1</w:t>
      </w:r>
      <w:r w:rsidR="00E9188C" w:rsidRPr="00F651D2">
        <w:rPr>
          <w:rFonts w:ascii="Times New Roman" w:hAnsi="Times New Roman" w:cs="Times New Roman"/>
          <w:sz w:val="24"/>
          <w:szCs w:val="24"/>
        </w:rPr>
        <w:t>0</w:t>
      </w:r>
      <w:r w:rsidRPr="00F651D2">
        <w:rPr>
          <w:rFonts w:ascii="Times New Roman" w:hAnsi="Times New Roman" w:cs="Times New Roman"/>
          <w:sz w:val="24"/>
          <w:szCs w:val="24"/>
        </w:rPr>
        <w:t xml:space="preserve"> предприятий торговли. </w:t>
      </w:r>
    </w:p>
    <w:p w:rsidR="00505152" w:rsidRPr="00F651D2" w:rsidRDefault="00505152" w:rsidP="0050515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В 202</w:t>
      </w:r>
      <w:r w:rsidR="004012AC" w:rsidRPr="00F651D2">
        <w:rPr>
          <w:rFonts w:ascii="Times New Roman" w:hAnsi="Times New Roman" w:cs="Times New Roman"/>
          <w:sz w:val="24"/>
          <w:szCs w:val="24"/>
        </w:rPr>
        <w:t>1</w:t>
      </w:r>
      <w:r w:rsidRPr="00F651D2">
        <w:rPr>
          <w:rFonts w:ascii="Times New Roman" w:hAnsi="Times New Roman" w:cs="Times New Roman"/>
          <w:sz w:val="24"/>
          <w:szCs w:val="24"/>
        </w:rPr>
        <w:t xml:space="preserve"> году введен в эксплуатацию новый детский сад на 2</w:t>
      </w:r>
      <w:r w:rsidR="004012AC" w:rsidRPr="00F651D2">
        <w:rPr>
          <w:rFonts w:ascii="Times New Roman" w:hAnsi="Times New Roman" w:cs="Times New Roman"/>
          <w:sz w:val="24"/>
          <w:szCs w:val="24"/>
        </w:rPr>
        <w:t>8</w:t>
      </w:r>
      <w:r w:rsidRPr="00F651D2">
        <w:rPr>
          <w:rFonts w:ascii="Times New Roman" w:hAnsi="Times New Roman" w:cs="Times New Roman"/>
          <w:sz w:val="24"/>
          <w:szCs w:val="24"/>
        </w:rPr>
        <w:t xml:space="preserve">0 мест в рамках </w:t>
      </w:r>
      <w:r w:rsidRPr="00F651D2">
        <w:rPr>
          <w:rFonts w:ascii="Times New Roman" w:eastAsia="Times New Roman" w:hAnsi="Times New Roman" w:cs="Times New Roman"/>
          <w:sz w:val="24"/>
          <w:szCs w:val="24"/>
          <w:lang w:eastAsia="ru-RU"/>
        </w:rPr>
        <w:t>регионального проекта "Содействие занятости женщин - создание условий дошкольного образования для детей в возрасте до 3 лет".</w:t>
      </w:r>
    </w:p>
    <w:p w:rsidR="005B3F42" w:rsidRPr="00F651D2" w:rsidRDefault="005B3F42" w:rsidP="005B3F4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 xml:space="preserve">совместно с Молодежным Советом, Женсоветом, Советом ветеранов округа были проведены акции: "Чистые берега", "Стоп, вандал!", "Соседи", "Город глазами детей", "Женский десант Победы", "Подарок ветерану", </w:t>
      </w:r>
      <w:r w:rsidRPr="00F651D2">
        <w:rPr>
          <w:rFonts w:ascii="Times New Roman" w:hAnsi="Times New Roman" w:cs="Times New Roman"/>
          <w:color w:val="000000"/>
          <w:sz w:val="24"/>
          <w:szCs w:val="24"/>
          <w:shd w:val="clear" w:color="auto" w:fill="FFFFFF"/>
        </w:rPr>
        <w:t xml:space="preserve">"Живое слово Абрамова", </w:t>
      </w:r>
      <w:r w:rsidRPr="00F651D2">
        <w:rPr>
          <w:rFonts w:ascii="Times New Roman" w:hAnsi="Times New Roman" w:cs="Times New Roman"/>
          <w:sz w:val="24"/>
          <w:szCs w:val="24"/>
        </w:rPr>
        <w:t>"Дерево добра", "Добрая книжка в добрые руки", "</w:t>
      </w:r>
      <w:r w:rsidRPr="00F651D2">
        <w:rPr>
          <w:rFonts w:ascii="Times New Roman" w:hAnsi="Times New Roman" w:cs="Times New Roman"/>
          <w:color w:val="000000"/>
          <w:sz w:val="24"/>
          <w:szCs w:val="24"/>
          <w:shd w:val="clear" w:color="auto" w:fill="FFFFFF"/>
        </w:rPr>
        <w:t>Подарим детям Новый год!</w:t>
      </w:r>
      <w:r w:rsidRPr="00F651D2">
        <w:rPr>
          <w:rFonts w:ascii="Times New Roman" w:hAnsi="Times New Roman" w:cs="Times New Roman"/>
          <w:sz w:val="24"/>
          <w:szCs w:val="24"/>
        </w:rPr>
        <w:t xml:space="preserve">", </w:t>
      </w:r>
      <w:proofErr w:type="spellStart"/>
      <w:r w:rsidRPr="00F651D2">
        <w:rPr>
          <w:rFonts w:ascii="Times New Roman" w:hAnsi="Times New Roman" w:cs="Times New Roman"/>
          <w:color w:val="000000"/>
          <w:sz w:val="24"/>
          <w:szCs w:val="24"/>
          <w:shd w:val="clear" w:color="auto" w:fill="FFFFFF"/>
        </w:rPr>
        <w:t>квест</w:t>
      </w:r>
      <w:proofErr w:type="spellEnd"/>
      <w:r w:rsidRPr="00F651D2">
        <w:rPr>
          <w:rFonts w:ascii="Times New Roman" w:hAnsi="Times New Roman" w:cs="Times New Roman"/>
          <w:color w:val="000000"/>
          <w:sz w:val="24"/>
          <w:szCs w:val="24"/>
          <w:shd w:val="clear" w:color="auto" w:fill="FFFFFF"/>
        </w:rPr>
        <w:t>-экскурсия по округу Варавино-Фактория</w:t>
      </w:r>
      <w:r w:rsidRPr="00F651D2">
        <w:rPr>
          <w:rFonts w:ascii="Times New Roman" w:hAnsi="Times New Roman" w:cs="Times New Roman"/>
          <w:sz w:val="24"/>
          <w:szCs w:val="24"/>
        </w:rPr>
        <w:t>.</w:t>
      </w:r>
    </w:p>
    <w:p w:rsidR="005B3F42" w:rsidRPr="00F651D2" w:rsidRDefault="005B3F42" w:rsidP="005B3F4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подготовка и проведение всех социально значимых мероприятиях округа:</w:t>
      </w:r>
    </w:p>
    <w:p w:rsidR="005B3F42" w:rsidRPr="00F651D2" w:rsidRDefault="005B3F42" w:rsidP="00A91413">
      <w:pPr>
        <w:pStyle w:val="aa"/>
        <w:tabs>
          <w:tab w:val="left" w:pos="708"/>
        </w:tabs>
        <w:ind w:left="720"/>
        <w:jc w:val="both"/>
        <w:rPr>
          <w:sz w:val="24"/>
          <w:szCs w:val="24"/>
        </w:rPr>
      </w:pPr>
      <w:r w:rsidRPr="00F651D2">
        <w:rPr>
          <w:sz w:val="24"/>
          <w:szCs w:val="24"/>
        </w:rPr>
        <w:t xml:space="preserve">- благодаря неравнодушным предпринимателям округа удалось собрать портфели к 1 сентября по акции "Скоро в школу!" с вручением </w:t>
      </w:r>
      <w:r w:rsidR="004012AC" w:rsidRPr="00F651D2">
        <w:rPr>
          <w:sz w:val="24"/>
          <w:szCs w:val="24"/>
        </w:rPr>
        <w:t>11</w:t>
      </w:r>
      <w:r w:rsidRPr="00F651D2">
        <w:rPr>
          <w:sz w:val="24"/>
          <w:szCs w:val="24"/>
        </w:rPr>
        <w:t xml:space="preserve"> ранцев с наполнением для первоклассников, находящихся в социально-опасном положении;</w:t>
      </w:r>
    </w:p>
    <w:p w:rsidR="005B3F42" w:rsidRPr="00F651D2" w:rsidRDefault="005B3F42" w:rsidP="00A91413">
      <w:pPr>
        <w:pStyle w:val="aa"/>
        <w:tabs>
          <w:tab w:val="left" w:pos="708"/>
        </w:tabs>
        <w:ind w:left="720"/>
        <w:jc w:val="both"/>
        <w:rPr>
          <w:sz w:val="24"/>
          <w:szCs w:val="24"/>
        </w:rPr>
      </w:pPr>
      <w:r w:rsidRPr="00F651D2">
        <w:rPr>
          <w:sz w:val="24"/>
          <w:szCs w:val="24"/>
        </w:rPr>
        <w:t>- ежегодно отмечаем профессиональные праздники "День рыбака", чествуем ветеранов и лучших людей отрасли;</w:t>
      </w:r>
    </w:p>
    <w:p w:rsidR="005B3F42" w:rsidRPr="00F651D2" w:rsidRDefault="005B3F42" w:rsidP="00A91413">
      <w:pPr>
        <w:spacing w:after="0" w:line="240" w:lineRule="auto"/>
        <w:ind w:left="720"/>
        <w:jc w:val="both"/>
        <w:rPr>
          <w:rFonts w:ascii="Times New Roman" w:hAnsi="Times New Roman" w:cs="Times New Roman"/>
          <w:sz w:val="24"/>
          <w:szCs w:val="24"/>
        </w:rPr>
      </w:pPr>
      <w:r w:rsidRPr="00F651D2">
        <w:rPr>
          <w:rFonts w:ascii="Times New Roman" w:hAnsi="Times New Roman" w:cs="Times New Roman"/>
          <w:sz w:val="24"/>
          <w:szCs w:val="24"/>
        </w:rPr>
        <w:t>- ежегодно проводим окружной конкурс "Женщина года", как первый этап городского конкурса "Женщина года";</w:t>
      </w:r>
    </w:p>
    <w:p w:rsidR="005B3F42" w:rsidRPr="00F651D2" w:rsidRDefault="005B3F42" w:rsidP="00A91413">
      <w:pPr>
        <w:spacing w:after="0" w:line="240" w:lineRule="auto"/>
        <w:ind w:left="720"/>
        <w:jc w:val="both"/>
        <w:rPr>
          <w:rFonts w:ascii="Times New Roman" w:hAnsi="Times New Roman" w:cs="Times New Roman"/>
          <w:sz w:val="24"/>
          <w:szCs w:val="24"/>
        </w:rPr>
      </w:pPr>
      <w:r w:rsidRPr="00F651D2">
        <w:rPr>
          <w:rFonts w:ascii="Times New Roman" w:hAnsi="Times New Roman" w:cs="Times New Roman"/>
          <w:sz w:val="24"/>
          <w:szCs w:val="24"/>
        </w:rPr>
        <w:t>- проведены окружные конкурсы рисунков, а также конкурс "Новогодняя игрушка на ёлку" среди воспитанников детских садов округа;</w:t>
      </w:r>
    </w:p>
    <w:p w:rsidR="005B3F42" w:rsidRPr="00F651D2" w:rsidRDefault="005B3F42" w:rsidP="00A91413">
      <w:pPr>
        <w:spacing w:after="0" w:line="240" w:lineRule="auto"/>
        <w:ind w:left="720"/>
        <w:jc w:val="both"/>
        <w:rPr>
          <w:rFonts w:ascii="Times New Roman" w:hAnsi="Times New Roman" w:cs="Times New Roman"/>
          <w:sz w:val="24"/>
          <w:szCs w:val="24"/>
        </w:rPr>
      </w:pPr>
      <w:r w:rsidRPr="00F651D2">
        <w:rPr>
          <w:rFonts w:ascii="Times New Roman" w:hAnsi="Times New Roman" w:cs="Times New Roman"/>
          <w:sz w:val="24"/>
          <w:szCs w:val="24"/>
        </w:rPr>
        <w:t>- "Декада пожилых людей" и "Декада инвалидов" – вручены подарки. Чествовали пары, состоящие в браке более 50 лет;</w:t>
      </w:r>
    </w:p>
    <w:p w:rsidR="005B3F42" w:rsidRPr="00F651D2" w:rsidRDefault="005B3F42" w:rsidP="00A91413">
      <w:pPr>
        <w:spacing w:after="0" w:line="240" w:lineRule="auto"/>
        <w:ind w:left="720"/>
        <w:jc w:val="both"/>
        <w:rPr>
          <w:rFonts w:ascii="Times New Roman" w:hAnsi="Times New Roman" w:cs="Times New Roman"/>
          <w:sz w:val="24"/>
          <w:szCs w:val="24"/>
        </w:rPr>
      </w:pPr>
      <w:r w:rsidRPr="00F651D2">
        <w:rPr>
          <w:rFonts w:ascii="Times New Roman" w:hAnsi="Times New Roman" w:cs="Times New Roman"/>
          <w:sz w:val="24"/>
          <w:szCs w:val="24"/>
        </w:rPr>
        <w:t xml:space="preserve">- зажглись 4-х новогодние ели в микрорайонах округа, организовано вручение новогодних подарков в детские сады для семей, находящихся в трудной жизненной ситуации, но не состоящих на учете в УВСОП, организован </w:t>
      </w:r>
      <w:proofErr w:type="gramStart"/>
      <w:r w:rsidRPr="00F651D2">
        <w:rPr>
          <w:rFonts w:ascii="Times New Roman" w:hAnsi="Times New Roman" w:cs="Times New Roman"/>
          <w:sz w:val="24"/>
          <w:szCs w:val="24"/>
        </w:rPr>
        <w:t>контроль за</w:t>
      </w:r>
      <w:proofErr w:type="gramEnd"/>
      <w:r w:rsidRPr="00F651D2">
        <w:rPr>
          <w:rFonts w:ascii="Times New Roman" w:hAnsi="Times New Roman" w:cs="Times New Roman"/>
          <w:sz w:val="24"/>
          <w:szCs w:val="24"/>
        </w:rPr>
        <w:t xml:space="preserve"> украшением предприятий новогодней символикой для создания у жителей округа  праздничной новогодней атмосферы.</w:t>
      </w:r>
    </w:p>
    <w:p w:rsidR="005B3F42" w:rsidRPr="00F651D2" w:rsidRDefault="005B3F42" w:rsidP="005B3F4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 xml:space="preserve">направлено около 40 предложений по новогоднему оформлению торговых предприятий. К новому году украшено 65 предприятий, из них снаружи 25, остальные 35 </w:t>
      </w:r>
      <w:proofErr w:type="gramStart"/>
      <w:r w:rsidRPr="00F651D2">
        <w:rPr>
          <w:rFonts w:ascii="Times New Roman" w:hAnsi="Times New Roman" w:cs="Times New Roman"/>
          <w:sz w:val="24"/>
          <w:szCs w:val="24"/>
        </w:rPr>
        <w:t>разместили гирлянды</w:t>
      </w:r>
      <w:proofErr w:type="gramEnd"/>
      <w:r w:rsidRPr="00F651D2">
        <w:rPr>
          <w:rFonts w:ascii="Times New Roman" w:hAnsi="Times New Roman" w:cs="Times New Roman"/>
          <w:sz w:val="24"/>
          <w:szCs w:val="24"/>
        </w:rPr>
        <w:t xml:space="preserve"> и светящиеся панно в окнах и украсили внутри торговые залы и помещения. В округе установлено </w:t>
      </w:r>
      <w:r w:rsidR="004012AC" w:rsidRPr="00F651D2">
        <w:rPr>
          <w:rFonts w:ascii="Times New Roman" w:hAnsi="Times New Roman" w:cs="Times New Roman"/>
          <w:sz w:val="24"/>
          <w:szCs w:val="24"/>
        </w:rPr>
        <w:t>5</w:t>
      </w:r>
      <w:r w:rsidRPr="00F651D2">
        <w:rPr>
          <w:rFonts w:ascii="Times New Roman" w:hAnsi="Times New Roman" w:cs="Times New Roman"/>
          <w:sz w:val="24"/>
          <w:szCs w:val="24"/>
        </w:rPr>
        <w:t xml:space="preserve"> ел</w:t>
      </w:r>
      <w:r w:rsidR="004012AC" w:rsidRPr="00F651D2">
        <w:rPr>
          <w:rFonts w:ascii="Times New Roman" w:hAnsi="Times New Roman" w:cs="Times New Roman"/>
          <w:sz w:val="24"/>
          <w:szCs w:val="24"/>
        </w:rPr>
        <w:t>ок</w:t>
      </w:r>
      <w:r w:rsidRPr="00F651D2">
        <w:rPr>
          <w:rFonts w:ascii="Times New Roman" w:hAnsi="Times New Roman" w:cs="Times New Roman"/>
          <w:sz w:val="24"/>
          <w:szCs w:val="24"/>
        </w:rPr>
        <w:t xml:space="preserve"> и развешены 1</w:t>
      </w:r>
      <w:r w:rsidR="004012AC" w:rsidRPr="00F651D2">
        <w:rPr>
          <w:rFonts w:ascii="Times New Roman" w:hAnsi="Times New Roman" w:cs="Times New Roman"/>
          <w:sz w:val="24"/>
          <w:szCs w:val="24"/>
        </w:rPr>
        <w:t>6</w:t>
      </w:r>
      <w:r w:rsidRPr="00F651D2">
        <w:rPr>
          <w:rFonts w:ascii="Times New Roman" w:hAnsi="Times New Roman" w:cs="Times New Roman"/>
          <w:sz w:val="24"/>
          <w:szCs w:val="24"/>
        </w:rPr>
        <w:t xml:space="preserve"> гирлянд на деревьях, еще 1 елка установлена силами Торгового центра "ПетроМост", во дворе домов. Также имеется </w:t>
      </w:r>
      <w:r w:rsidR="004012AC" w:rsidRPr="00F651D2">
        <w:rPr>
          <w:rFonts w:ascii="Times New Roman" w:hAnsi="Times New Roman" w:cs="Times New Roman"/>
          <w:sz w:val="24"/>
          <w:szCs w:val="24"/>
        </w:rPr>
        <w:t>5</w:t>
      </w:r>
      <w:r w:rsidRPr="00F651D2">
        <w:rPr>
          <w:rFonts w:ascii="Times New Roman" w:hAnsi="Times New Roman" w:cs="Times New Roman"/>
          <w:sz w:val="24"/>
          <w:szCs w:val="24"/>
        </w:rPr>
        <w:t xml:space="preserve"> гор</w:t>
      </w:r>
      <w:r w:rsidR="004012AC" w:rsidRPr="00F651D2">
        <w:rPr>
          <w:rFonts w:ascii="Times New Roman" w:hAnsi="Times New Roman" w:cs="Times New Roman"/>
          <w:sz w:val="24"/>
          <w:szCs w:val="24"/>
        </w:rPr>
        <w:t>ок</w:t>
      </w:r>
      <w:r w:rsidRPr="00F651D2">
        <w:rPr>
          <w:rFonts w:ascii="Times New Roman" w:hAnsi="Times New Roman" w:cs="Times New Roman"/>
          <w:sz w:val="24"/>
          <w:szCs w:val="24"/>
        </w:rPr>
        <w:t xml:space="preserve"> и 2 катка.</w:t>
      </w:r>
    </w:p>
    <w:p w:rsidR="00476C34" w:rsidRPr="00F651D2" w:rsidRDefault="00476C34" w:rsidP="005B3F4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 xml:space="preserve">Рассмотрено </w:t>
      </w:r>
      <w:r w:rsidR="00EA7EC2" w:rsidRPr="00F651D2">
        <w:rPr>
          <w:rFonts w:ascii="Times New Roman" w:hAnsi="Times New Roman" w:cs="Times New Roman"/>
          <w:sz w:val="24"/>
          <w:szCs w:val="24"/>
        </w:rPr>
        <w:t>215</w:t>
      </w:r>
      <w:r w:rsidRPr="00F651D2">
        <w:rPr>
          <w:rFonts w:ascii="Times New Roman" w:hAnsi="Times New Roman" w:cs="Times New Roman"/>
          <w:sz w:val="24"/>
          <w:szCs w:val="24"/>
        </w:rPr>
        <w:t xml:space="preserve"> обращений граждан.</w:t>
      </w:r>
    </w:p>
    <w:p w:rsidR="005B3F42" w:rsidRPr="00F651D2" w:rsidRDefault="005B3F42" w:rsidP="005B3F42">
      <w:pPr>
        <w:numPr>
          <w:ilvl w:val="0"/>
          <w:numId w:val="2"/>
        </w:numPr>
        <w:tabs>
          <w:tab w:val="clear" w:pos="1683"/>
          <w:tab w:val="num" w:pos="720"/>
        </w:tabs>
        <w:spacing w:after="0" w:line="240" w:lineRule="auto"/>
        <w:ind w:left="720" w:hanging="360"/>
        <w:jc w:val="both"/>
        <w:rPr>
          <w:rFonts w:ascii="Times New Roman" w:hAnsi="Times New Roman" w:cs="Times New Roman"/>
          <w:sz w:val="24"/>
          <w:szCs w:val="24"/>
        </w:rPr>
      </w:pPr>
      <w:r w:rsidRPr="00F651D2">
        <w:rPr>
          <w:rFonts w:ascii="Times New Roman" w:hAnsi="Times New Roman" w:cs="Times New Roman"/>
          <w:sz w:val="24"/>
          <w:szCs w:val="24"/>
        </w:rPr>
        <w:t>за 202</w:t>
      </w:r>
      <w:r w:rsidR="004012AC" w:rsidRPr="00F651D2">
        <w:rPr>
          <w:rFonts w:ascii="Times New Roman" w:hAnsi="Times New Roman" w:cs="Times New Roman"/>
          <w:sz w:val="24"/>
          <w:szCs w:val="24"/>
        </w:rPr>
        <w:t>1</w:t>
      </w:r>
      <w:r w:rsidRPr="00F651D2">
        <w:rPr>
          <w:rFonts w:ascii="Times New Roman" w:hAnsi="Times New Roman" w:cs="Times New Roman"/>
          <w:sz w:val="24"/>
          <w:szCs w:val="24"/>
        </w:rPr>
        <w:t xml:space="preserve"> год составлено 2</w:t>
      </w:r>
      <w:r w:rsidR="004012AC" w:rsidRPr="00F651D2">
        <w:rPr>
          <w:rFonts w:ascii="Times New Roman" w:hAnsi="Times New Roman" w:cs="Times New Roman"/>
          <w:sz w:val="24"/>
          <w:szCs w:val="24"/>
        </w:rPr>
        <w:t>20</w:t>
      </w:r>
      <w:r w:rsidRPr="00F651D2">
        <w:rPr>
          <w:rFonts w:ascii="Times New Roman" w:hAnsi="Times New Roman" w:cs="Times New Roman"/>
          <w:sz w:val="24"/>
          <w:szCs w:val="24"/>
        </w:rPr>
        <w:t xml:space="preserve"> протоколов и передано в административную комиссию, в том числе по шуму (нарушение тишины и покоя граждан в ночное время), </w:t>
      </w:r>
      <w:r w:rsidR="004012AC" w:rsidRPr="00F651D2">
        <w:rPr>
          <w:rFonts w:ascii="Times New Roman" w:hAnsi="Times New Roman" w:cs="Times New Roman"/>
          <w:sz w:val="24"/>
          <w:szCs w:val="24"/>
        </w:rPr>
        <w:t>за 2019 год составлено 209 протоколов, за 2020 год – 239.</w:t>
      </w:r>
      <w:r w:rsidRPr="00F651D2">
        <w:rPr>
          <w:rFonts w:ascii="Times New Roman" w:hAnsi="Times New Roman" w:cs="Times New Roman"/>
          <w:sz w:val="24"/>
          <w:szCs w:val="24"/>
        </w:rPr>
        <w:t xml:space="preserve"> </w:t>
      </w:r>
    </w:p>
    <w:p w:rsidR="004612B2" w:rsidRDefault="004612B2" w:rsidP="004612B2">
      <w:pPr>
        <w:spacing w:after="0" w:line="240" w:lineRule="auto"/>
        <w:ind w:left="1080"/>
        <w:rPr>
          <w:b/>
          <w:bCs/>
          <w:szCs w:val="28"/>
        </w:rPr>
      </w:pPr>
    </w:p>
    <w:p w:rsidR="005C7FFB" w:rsidRDefault="005C7FFB" w:rsidP="00476C34">
      <w:pPr>
        <w:spacing w:after="0" w:line="240" w:lineRule="auto"/>
        <w:ind w:left="360"/>
        <w:jc w:val="both"/>
        <w:rPr>
          <w:rFonts w:ascii="Times New Roman" w:hAnsi="Times New Roman" w:cs="Times New Roman"/>
          <w:sz w:val="28"/>
          <w:szCs w:val="28"/>
        </w:rPr>
      </w:pPr>
    </w:p>
    <w:p w:rsidR="00800B67" w:rsidRDefault="00800B67" w:rsidP="00800B67">
      <w:pPr>
        <w:jc w:val="right"/>
      </w:pPr>
    </w:p>
    <w:p w:rsidR="00800B67" w:rsidRDefault="00800B67" w:rsidP="00800B67">
      <w:pPr>
        <w:jc w:val="right"/>
      </w:pPr>
    </w:p>
    <w:p w:rsidR="00122A10" w:rsidRPr="00237F4F" w:rsidRDefault="00122A10" w:rsidP="00122A10">
      <w:pPr>
        <w:jc w:val="center"/>
        <w:rPr>
          <w:rFonts w:ascii="Times New Roman" w:hAnsi="Times New Roman" w:cs="Times New Roman"/>
          <w:sz w:val="24"/>
          <w:szCs w:val="24"/>
          <w:u w:val="single"/>
        </w:rPr>
      </w:pPr>
      <w:r w:rsidRPr="00237F4F">
        <w:rPr>
          <w:rFonts w:ascii="Times New Roman" w:hAnsi="Times New Roman" w:cs="Times New Roman"/>
          <w:sz w:val="24"/>
          <w:szCs w:val="24"/>
          <w:u w:val="single"/>
        </w:rPr>
        <w:lastRenderedPageBreak/>
        <w:t>Проблемы округа Варавино-Фактория</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Неудобство расположения социальной аптеки (есть только на Почтовом тракте). В неудовлетворительном состоянии подъездной путь и парковка. После получения в 4 поликлинике рецепта приходится с Дачной ехать на Почтовый тракт (как жителям округа Варавино-Фактория, так и жителям Майской горки). Пути решения: вернуться в помещение 4 поликлиники, или рассмотреть возможность размещения в ГБУЗ АО "Архангельская стоматологическая поликлиника № 2".</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Отсутствие/нехватка узких специалистов в 4 поликлинике.</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Недостаточно места в Ломоносовском доме детского творчества (здание находится в неудовлетворительном состоянии), необходимо приспособленное новое здание.</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 xml:space="preserve">Строительство центра развития детей или перепрофилирование недостроенного  здания профилактория </w:t>
      </w:r>
      <w:proofErr w:type="gramStart"/>
      <w:r w:rsidRPr="00237F4F">
        <w:rPr>
          <w:rFonts w:ascii="Times New Roman" w:hAnsi="Times New Roman" w:cs="Times New Roman"/>
          <w:sz w:val="24"/>
          <w:szCs w:val="24"/>
        </w:rPr>
        <w:t>Ленинградский</w:t>
      </w:r>
      <w:proofErr w:type="gramEnd"/>
      <w:r w:rsidRPr="00237F4F">
        <w:rPr>
          <w:rFonts w:ascii="Times New Roman" w:hAnsi="Times New Roman" w:cs="Times New Roman"/>
          <w:sz w:val="24"/>
          <w:szCs w:val="24"/>
        </w:rPr>
        <w:t xml:space="preserve">, 308 </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Установка светофора у 28 школы (остановка "Госпиталь ветеранов войн).</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 xml:space="preserve">Установка дополнительных пешеходных переходов (у здания новой школы на 860 мест, и на перекрестке ул. Воронина – ул. Почтовый тракт). </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Неудовлетворительное состояние подходных путей к школам округа.</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 xml:space="preserve">Капитальный ремонт с устройством тротуаров по ул. Квартальная, </w:t>
      </w:r>
      <w:proofErr w:type="spellStart"/>
      <w:r w:rsidRPr="00237F4F">
        <w:rPr>
          <w:rFonts w:ascii="Times New Roman" w:hAnsi="Times New Roman" w:cs="Times New Roman"/>
          <w:sz w:val="24"/>
          <w:szCs w:val="24"/>
        </w:rPr>
        <w:t>ул</w:t>
      </w:r>
      <w:proofErr w:type="gramStart"/>
      <w:r w:rsidRPr="00237F4F">
        <w:rPr>
          <w:rFonts w:ascii="Times New Roman" w:hAnsi="Times New Roman" w:cs="Times New Roman"/>
          <w:sz w:val="24"/>
          <w:szCs w:val="24"/>
        </w:rPr>
        <w:t>.Ж</w:t>
      </w:r>
      <w:proofErr w:type="gramEnd"/>
      <w:r w:rsidRPr="00237F4F">
        <w:rPr>
          <w:rFonts w:ascii="Times New Roman" w:hAnsi="Times New Roman" w:cs="Times New Roman"/>
          <w:sz w:val="24"/>
          <w:szCs w:val="24"/>
        </w:rPr>
        <w:t>осу</w:t>
      </w:r>
      <w:proofErr w:type="spellEnd"/>
      <w:r w:rsidRPr="00237F4F">
        <w:rPr>
          <w:rFonts w:ascii="Times New Roman" w:hAnsi="Times New Roman" w:cs="Times New Roman"/>
          <w:sz w:val="24"/>
          <w:szCs w:val="24"/>
        </w:rPr>
        <w:t>.</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 xml:space="preserve">Ремонт улицы </w:t>
      </w:r>
      <w:proofErr w:type="gramStart"/>
      <w:r w:rsidRPr="00237F4F">
        <w:rPr>
          <w:rFonts w:ascii="Times New Roman" w:hAnsi="Times New Roman" w:cs="Times New Roman"/>
          <w:sz w:val="24"/>
          <w:szCs w:val="24"/>
        </w:rPr>
        <w:t>Квартальная</w:t>
      </w:r>
      <w:proofErr w:type="gramEnd"/>
      <w:r w:rsidRPr="00237F4F">
        <w:rPr>
          <w:rFonts w:ascii="Times New Roman" w:hAnsi="Times New Roman" w:cs="Times New Roman"/>
          <w:sz w:val="24"/>
          <w:szCs w:val="24"/>
        </w:rPr>
        <w:t xml:space="preserve"> с устройством тротуаров, подход к 30 школе</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Нехватка бассейна в округе, отсутствие водных видов спорта.</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Дорогое жилье.</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 xml:space="preserve">Благоустройство зоны отдыха (общественных территорий) на Фактории, на 2 лесозаводе, в п. </w:t>
      </w:r>
      <w:proofErr w:type="gramStart"/>
      <w:r w:rsidRPr="00237F4F">
        <w:rPr>
          <w:rFonts w:ascii="Times New Roman" w:hAnsi="Times New Roman" w:cs="Times New Roman"/>
          <w:sz w:val="24"/>
          <w:szCs w:val="24"/>
        </w:rPr>
        <w:t>Силикатный</w:t>
      </w:r>
      <w:proofErr w:type="gramEnd"/>
      <w:r w:rsidRPr="00237F4F">
        <w:rPr>
          <w:rFonts w:ascii="Times New Roman" w:hAnsi="Times New Roman" w:cs="Times New Roman"/>
          <w:sz w:val="24"/>
          <w:szCs w:val="24"/>
        </w:rPr>
        <w:t>.</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Отсутствие площадок для выгула собак.</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 xml:space="preserve">Капитальный ремонт дороги по ул. Воронина от ул. Папанина до </w:t>
      </w:r>
      <w:proofErr w:type="spellStart"/>
      <w:r w:rsidRPr="00237F4F">
        <w:rPr>
          <w:rFonts w:ascii="Times New Roman" w:hAnsi="Times New Roman" w:cs="Times New Roman"/>
          <w:sz w:val="24"/>
          <w:szCs w:val="24"/>
        </w:rPr>
        <w:t>ул</w:t>
      </w:r>
      <w:proofErr w:type="gramStart"/>
      <w:r w:rsidRPr="00237F4F">
        <w:rPr>
          <w:rFonts w:ascii="Times New Roman" w:hAnsi="Times New Roman" w:cs="Times New Roman"/>
          <w:sz w:val="24"/>
          <w:szCs w:val="24"/>
        </w:rPr>
        <w:t>.Н</w:t>
      </w:r>
      <w:proofErr w:type="gramEnd"/>
      <w:r w:rsidRPr="00237F4F">
        <w:rPr>
          <w:rFonts w:ascii="Times New Roman" w:hAnsi="Times New Roman" w:cs="Times New Roman"/>
          <w:sz w:val="24"/>
          <w:szCs w:val="24"/>
        </w:rPr>
        <w:t>икитова</w:t>
      </w:r>
      <w:proofErr w:type="spellEnd"/>
      <w:r w:rsidRPr="00237F4F">
        <w:rPr>
          <w:rFonts w:ascii="Times New Roman" w:hAnsi="Times New Roman" w:cs="Times New Roman"/>
          <w:sz w:val="24"/>
          <w:szCs w:val="24"/>
        </w:rPr>
        <w:t xml:space="preserve"> (транспортная развязка).</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Освещение (особое внимание 2 л/завод и Новый поселок).</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Требуется ремонт внутриквартальных проездов.</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 xml:space="preserve">Отсутствие спортивных площадок в округе и в школах, </w:t>
      </w:r>
      <w:proofErr w:type="gramStart"/>
      <w:r w:rsidRPr="00237F4F">
        <w:rPr>
          <w:rFonts w:ascii="Times New Roman" w:hAnsi="Times New Roman" w:cs="Times New Roman"/>
          <w:sz w:val="24"/>
          <w:szCs w:val="24"/>
        </w:rPr>
        <w:t>необходим</w:t>
      </w:r>
      <w:proofErr w:type="gramEnd"/>
      <w:r w:rsidRPr="00237F4F">
        <w:rPr>
          <w:rFonts w:ascii="Times New Roman" w:hAnsi="Times New Roman" w:cs="Times New Roman"/>
          <w:sz w:val="24"/>
          <w:szCs w:val="24"/>
        </w:rPr>
        <w:t xml:space="preserve"> </w:t>
      </w:r>
      <w:proofErr w:type="spellStart"/>
      <w:r w:rsidRPr="00237F4F">
        <w:rPr>
          <w:rFonts w:ascii="Times New Roman" w:hAnsi="Times New Roman" w:cs="Times New Roman"/>
          <w:sz w:val="24"/>
          <w:szCs w:val="24"/>
        </w:rPr>
        <w:t>ФОКот</w:t>
      </w:r>
      <w:proofErr w:type="spellEnd"/>
      <w:r w:rsidRPr="00237F4F">
        <w:rPr>
          <w:rFonts w:ascii="Times New Roman" w:hAnsi="Times New Roman" w:cs="Times New Roman"/>
          <w:sz w:val="24"/>
          <w:szCs w:val="24"/>
        </w:rPr>
        <w:t>.</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Капитальный ремонт в школах.</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Единый стиль остановок ожидания общественного транспорта, с учетом достаточной вместимости.</w:t>
      </w:r>
    </w:p>
    <w:p w:rsidR="00122A10" w:rsidRPr="00237F4F" w:rsidRDefault="00122A10" w:rsidP="00122A10">
      <w:pPr>
        <w:pStyle w:val="ac"/>
        <w:numPr>
          <w:ilvl w:val="0"/>
          <w:numId w:val="5"/>
        </w:numPr>
        <w:jc w:val="both"/>
        <w:rPr>
          <w:rFonts w:ascii="Times New Roman" w:hAnsi="Times New Roman" w:cs="Times New Roman"/>
          <w:sz w:val="24"/>
          <w:szCs w:val="24"/>
        </w:rPr>
      </w:pPr>
      <w:proofErr w:type="gramStart"/>
      <w:r w:rsidRPr="00237F4F">
        <w:rPr>
          <w:rFonts w:ascii="Times New Roman" w:hAnsi="Times New Roman" w:cs="Times New Roman"/>
          <w:sz w:val="24"/>
          <w:szCs w:val="24"/>
        </w:rPr>
        <w:t>Ленинградский</w:t>
      </w:r>
      <w:proofErr w:type="gramEnd"/>
      <w:r w:rsidRPr="00237F4F">
        <w:rPr>
          <w:rFonts w:ascii="Times New Roman" w:hAnsi="Times New Roman" w:cs="Times New Roman"/>
          <w:sz w:val="24"/>
          <w:szCs w:val="24"/>
        </w:rPr>
        <w:t xml:space="preserve"> 335, 337, 339, 341 – недостаточное давление напора воды, влечет за собой замерзание системы подачи холодного водоснабжения, проблема с 1990 </w:t>
      </w:r>
      <w:proofErr w:type="spellStart"/>
      <w:r w:rsidRPr="00237F4F">
        <w:rPr>
          <w:rFonts w:ascii="Times New Roman" w:hAnsi="Times New Roman" w:cs="Times New Roman"/>
          <w:sz w:val="24"/>
          <w:szCs w:val="24"/>
        </w:rPr>
        <w:t>г.г</w:t>
      </w:r>
      <w:proofErr w:type="spellEnd"/>
      <w:r w:rsidRPr="00237F4F">
        <w:rPr>
          <w:rFonts w:ascii="Times New Roman" w:hAnsi="Times New Roman" w:cs="Times New Roman"/>
          <w:sz w:val="24"/>
          <w:szCs w:val="24"/>
        </w:rPr>
        <w:t>.</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Строительство новой школы на 2 лесозаводе или в Новом поселке, в связи с возросшим строительством социального жилья, 27 школа работает в 2 смены.</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Отсутствие футбольного поля.</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Аварийное состояние Ломоносовского Дворца культуры (фасад здания, сценического комплекса).</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Отсутствие освещения по 1  Ленинградскому переулку, тротуару.</w:t>
      </w:r>
      <w:bookmarkStart w:id="0" w:name="_GoBack"/>
      <w:bookmarkEnd w:id="0"/>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Отсутствие линии освещения  вдоль домов по пр. Ленинградский 350.</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Неудовлетворительное состояние дворовых проездов, не входящих в состав общедомового имущества: Ленинградский 352, Ленинградский 356, Почтовый тракт 24, Почтовый тракт 28/1, Ленинградский 269/1.</w:t>
      </w:r>
    </w:p>
    <w:p w:rsidR="00122A10" w:rsidRPr="00237F4F" w:rsidRDefault="00122A10" w:rsidP="00122A10">
      <w:pPr>
        <w:pStyle w:val="ac"/>
        <w:numPr>
          <w:ilvl w:val="0"/>
          <w:numId w:val="5"/>
        </w:numPr>
        <w:jc w:val="both"/>
        <w:rPr>
          <w:rFonts w:ascii="Times New Roman" w:hAnsi="Times New Roman" w:cs="Times New Roman"/>
          <w:sz w:val="24"/>
          <w:szCs w:val="24"/>
        </w:rPr>
      </w:pPr>
      <w:r w:rsidRPr="00237F4F">
        <w:rPr>
          <w:rFonts w:ascii="Times New Roman" w:hAnsi="Times New Roman" w:cs="Times New Roman"/>
          <w:sz w:val="24"/>
          <w:szCs w:val="24"/>
        </w:rPr>
        <w:t xml:space="preserve">Незавершенное строительство санатория-профилактория </w:t>
      </w:r>
      <w:proofErr w:type="gramStart"/>
      <w:r w:rsidRPr="00237F4F">
        <w:rPr>
          <w:rFonts w:ascii="Times New Roman" w:hAnsi="Times New Roman" w:cs="Times New Roman"/>
          <w:sz w:val="24"/>
          <w:szCs w:val="24"/>
        </w:rPr>
        <w:t>Ленинградский</w:t>
      </w:r>
      <w:proofErr w:type="gramEnd"/>
      <w:r w:rsidRPr="00237F4F">
        <w:rPr>
          <w:rFonts w:ascii="Times New Roman" w:hAnsi="Times New Roman" w:cs="Times New Roman"/>
          <w:sz w:val="24"/>
          <w:szCs w:val="24"/>
        </w:rPr>
        <w:t xml:space="preserve"> 308, административное здание Ленинградский 255.</w:t>
      </w:r>
    </w:p>
    <w:p w:rsidR="00800B67" w:rsidRDefault="00800B67" w:rsidP="00800B67">
      <w:pPr>
        <w:jc w:val="right"/>
      </w:pPr>
    </w:p>
    <w:p w:rsidR="00A91413" w:rsidRDefault="00A91413" w:rsidP="00800B67">
      <w:pPr>
        <w:jc w:val="right"/>
      </w:pPr>
    </w:p>
    <w:sectPr w:rsidR="00A91413" w:rsidSect="008B1100">
      <w:pgSz w:w="11906" w:h="16838"/>
      <w:pgMar w:top="284" w:right="567" w:bottom="284" w:left="851" w:header="709"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06BB4"/>
    <w:multiLevelType w:val="hybridMultilevel"/>
    <w:tmpl w:val="32A8D6B6"/>
    <w:lvl w:ilvl="0" w:tplc="6EF08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D256B88"/>
    <w:multiLevelType w:val="hybridMultilevel"/>
    <w:tmpl w:val="F92812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07208C"/>
    <w:multiLevelType w:val="hybridMultilevel"/>
    <w:tmpl w:val="74984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1D21A4"/>
    <w:multiLevelType w:val="hybridMultilevel"/>
    <w:tmpl w:val="8D50D190"/>
    <w:lvl w:ilvl="0" w:tplc="F6A491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2262EE"/>
    <w:multiLevelType w:val="hybridMultilevel"/>
    <w:tmpl w:val="E7345EF0"/>
    <w:lvl w:ilvl="0" w:tplc="8766D698">
      <w:start w:val="1"/>
      <w:numFmt w:val="decimal"/>
      <w:lvlText w:val="%1."/>
      <w:lvlJc w:val="left"/>
      <w:pPr>
        <w:tabs>
          <w:tab w:val="num" w:pos="1683"/>
        </w:tabs>
        <w:ind w:left="1683" w:hanging="975"/>
      </w:pPr>
      <w:rPr>
        <w:b w:val="0"/>
        <w:color w:val="00000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451"/>
    <w:rsid w:val="000224F2"/>
    <w:rsid w:val="000B2A10"/>
    <w:rsid w:val="00100F15"/>
    <w:rsid w:val="00101301"/>
    <w:rsid w:val="00122A10"/>
    <w:rsid w:val="001D48DA"/>
    <w:rsid w:val="002C1959"/>
    <w:rsid w:val="002D0A0B"/>
    <w:rsid w:val="00332324"/>
    <w:rsid w:val="00386F29"/>
    <w:rsid w:val="003B7B9D"/>
    <w:rsid w:val="003C7313"/>
    <w:rsid w:val="003D7D99"/>
    <w:rsid w:val="004012AC"/>
    <w:rsid w:val="004279CB"/>
    <w:rsid w:val="00440914"/>
    <w:rsid w:val="004612B2"/>
    <w:rsid w:val="00476C34"/>
    <w:rsid w:val="004E54EA"/>
    <w:rsid w:val="00505152"/>
    <w:rsid w:val="00582EFA"/>
    <w:rsid w:val="00584DE0"/>
    <w:rsid w:val="00593D13"/>
    <w:rsid w:val="005968DF"/>
    <w:rsid w:val="005B3F42"/>
    <w:rsid w:val="005B6B94"/>
    <w:rsid w:val="005C1975"/>
    <w:rsid w:val="005C271E"/>
    <w:rsid w:val="005C7FFB"/>
    <w:rsid w:val="005E6CF3"/>
    <w:rsid w:val="00602274"/>
    <w:rsid w:val="0062029D"/>
    <w:rsid w:val="00637EA0"/>
    <w:rsid w:val="00650177"/>
    <w:rsid w:val="006A6D1C"/>
    <w:rsid w:val="006C5036"/>
    <w:rsid w:val="00722E91"/>
    <w:rsid w:val="0073634F"/>
    <w:rsid w:val="007502B6"/>
    <w:rsid w:val="0079027E"/>
    <w:rsid w:val="007C1392"/>
    <w:rsid w:val="007F7D8A"/>
    <w:rsid w:val="00800B67"/>
    <w:rsid w:val="0086226D"/>
    <w:rsid w:val="008948E2"/>
    <w:rsid w:val="008A790E"/>
    <w:rsid w:val="008B1100"/>
    <w:rsid w:val="008B5103"/>
    <w:rsid w:val="008C16DD"/>
    <w:rsid w:val="00911569"/>
    <w:rsid w:val="00924E69"/>
    <w:rsid w:val="009B6DDF"/>
    <w:rsid w:val="009D5402"/>
    <w:rsid w:val="009E4B46"/>
    <w:rsid w:val="00A14234"/>
    <w:rsid w:val="00A14902"/>
    <w:rsid w:val="00A91413"/>
    <w:rsid w:val="00AC4D95"/>
    <w:rsid w:val="00AC64DC"/>
    <w:rsid w:val="00AF165D"/>
    <w:rsid w:val="00B0317B"/>
    <w:rsid w:val="00B32287"/>
    <w:rsid w:val="00B42A45"/>
    <w:rsid w:val="00B549B5"/>
    <w:rsid w:val="00B6140F"/>
    <w:rsid w:val="00B906DD"/>
    <w:rsid w:val="00BC0FB7"/>
    <w:rsid w:val="00BC3CA3"/>
    <w:rsid w:val="00BC6329"/>
    <w:rsid w:val="00BD143C"/>
    <w:rsid w:val="00BF34F4"/>
    <w:rsid w:val="00C04206"/>
    <w:rsid w:val="00C0798B"/>
    <w:rsid w:val="00C432ED"/>
    <w:rsid w:val="00C55D8D"/>
    <w:rsid w:val="00C75352"/>
    <w:rsid w:val="00C86D88"/>
    <w:rsid w:val="00C96451"/>
    <w:rsid w:val="00CB0DF8"/>
    <w:rsid w:val="00CD6905"/>
    <w:rsid w:val="00CE2BB8"/>
    <w:rsid w:val="00D1426E"/>
    <w:rsid w:val="00D56816"/>
    <w:rsid w:val="00D64C23"/>
    <w:rsid w:val="00DB3095"/>
    <w:rsid w:val="00E345E5"/>
    <w:rsid w:val="00E873C6"/>
    <w:rsid w:val="00E9188C"/>
    <w:rsid w:val="00E93FB3"/>
    <w:rsid w:val="00EA7EC2"/>
    <w:rsid w:val="00EB6D5B"/>
    <w:rsid w:val="00EF5194"/>
    <w:rsid w:val="00EF779C"/>
    <w:rsid w:val="00F14DAB"/>
    <w:rsid w:val="00F20174"/>
    <w:rsid w:val="00F52FA9"/>
    <w:rsid w:val="00F624C2"/>
    <w:rsid w:val="00F651D2"/>
    <w:rsid w:val="00FF5C44"/>
    <w:rsid w:val="00FF6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612B2"/>
    <w:pPr>
      <w:keepNext/>
      <w:spacing w:after="0" w:line="240" w:lineRule="auto"/>
      <w:jc w:val="center"/>
      <w:outlineLvl w:val="0"/>
    </w:pPr>
    <w:rPr>
      <w:rFonts w:ascii="Times New Roman" w:eastAsia="Times New Roman" w:hAnsi="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A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A45"/>
    <w:rPr>
      <w:rFonts w:ascii="Tahoma" w:hAnsi="Tahoma" w:cs="Tahoma"/>
      <w:sz w:val="16"/>
      <w:szCs w:val="16"/>
    </w:rPr>
  </w:style>
  <w:style w:type="table" w:styleId="a5">
    <w:name w:val="Table Grid"/>
    <w:basedOn w:val="a1"/>
    <w:rsid w:val="00AC4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800B67"/>
    <w:pPr>
      <w:spacing w:after="0" w:line="240" w:lineRule="auto"/>
      <w:jc w:val="both"/>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rsid w:val="00800B67"/>
    <w:rPr>
      <w:rFonts w:ascii="Times New Roman" w:eastAsia="Times New Roman" w:hAnsi="Times New Roman" w:cs="Times New Roman"/>
      <w:sz w:val="28"/>
      <w:szCs w:val="24"/>
      <w:lang w:eastAsia="ru-RU"/>
    </w:rPr>
  </w:style>
  <w:style w:type="paragraph" w:styleId="a8">
    <w:name w:val="Title"/>
    <w:basedOn w:val="a"/>
    <w:link w:val="a9"/>
    <w:qFormat/>
    <w:rsid w:val="00800B67"/>
    <w:pPr>
      <w:spacing w:after="0" w:line="240" w:lineRule="auto"/>
      <w:ind w:firstLine="708"/>
      <w:jc w:val="center"/>
    </w:pPr>
    <w:rPr>
      <w:rFonts w:ascii="Times New Roman" w:eastAsia="Times New Roman" w:hAnsi="Times New Roman" w:cs="Times New Roman"/>
      <w:b/>
      <w:bCs/>
      <w:sz w:val="28"/>
      <w:szCs w:val="24"/>
      <w:lang w:eastAsia="ru-RU"/>
    </w:rPr>
  </w:style>
  <w:style w:type="character" w:customStyle="1" w:styleId="a9">
    <w:name w:val="Название Знак"/>
    <w:basedOn w:val="a0"/>
    <w:link w:val="a8"/>
    <w:rsid w:val="00800B67"/>
    <w:rPr>
      <w:rFonts w:ascii="Times New Roman" w:eastAsia="Times New Roman" w:hAnsi="Times New Roman" w:cs="Times New Roman"/>
      <w:b/>
      <w:bCs/>
      <w:sz w:val="28"/>
      <w:szCs w:val="24"/>
      <w:lang w:eastAsia="ru-RU"/>
    </w:rPr>
  </w:style>
  <w:style w:type="paragraph" w:styleId="aa">
    <w:name w:val="header"/>
    <w:basedOn w:val="a"/>
    <w:link w:val="ab"/>
    <w:unhideWhenUsed/>
    <w:rsid w:val="00800B67"/>
    <w:pPr>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character" w:customStyle="1" w:styleId="ab">
    <w:name w:val="Верхний колонтитул Знак"/>
    <w:basedOn w:val="a0"/>
    <w:link w:val="aa"/>
    <w:rsid w:val="00800B67"/>
    <w:rPr>
      <w:rFonts w:ascii="Times New Roman" w:eastAsia="Times New Roman" w:hAnsi="Times New Roman" w:cs="Times New Roman"/>
      <w:sz w:val="28"/>
      <w:szCs w:val="20"/>
      <w:lang w:eastAsia="ru-RU"/>
    </w:rPr>
  </w:style>
  <w:style w:type="paragraph" w:styleId="ac">
    <w:name w:val="List Paragraph"/>
    <w:basedOn w:val="a"/>
    <w:uiPriority w:val="34"/>
    <w:qFormat/>
    <w:rsid w:val="007C1392"/>
    <w:pPr>
      <w:ind w:left="720"/>
      <w:contextualSpacing/>
    </w:pPr>
  </w:style>
  <w:style w:type="paragraph" w:styleId="ad">
    <w:name w:val="Normal (Web)"/>
    <w:basedOn w:val="a"/>
    <w:uiPriority w:val="99"/>
    <w:semiHidden/>
    <w:unhideWhenUsed/>
    <w:rsid w:val="00F14D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4612B2"/>
    <w:rPr>
      <w:rFonts w:ascii="Times New Roman" w:eastAsia="Times New Roman" w:hAnsi="Times New Roman" w:cs="Times New Roman"/>
      <w:b/>
      <w:bCs/>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612B2"/>
    <w:pPr>
      <w:keepNext/>
      <w:spacing w:after="0" w:line="240" w:lineRule="auto"/>
      <w:jc w:val="center"/>
      <w:outlineLvl w:val="0"/>
    </w:pPr>
    <w:rPr>
      <w:rFonts w:ascii="Times New Roman" w:eastAsia="Times New Roman" w:hAnsi="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A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A45"/>
    <w:rPr>
      <w:rFonts w:ascii="Tahoma" w:hAnsi="Tahoma" w:cs="Tahoma"/>
      <w:sz w:val="16"/>
      <w:szCs w:val="16"/>
    </w:rPr>
  </w:style>
  <w:style w:type="table" w:styleId="a5">
    <w:name w:val="Table Grid"/>
    <w:basedOn w:val="a1"/>
    <w:rsid w:val="00AC4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800B67"/>
    <w:pPr>
      <w:spacing w:after="0" w:line="240" w:lineRule="auto"/>
      <w:jc w:val="both"/>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rsid w:val="00800B67"/>
    <w:rPr>
      <w:rFonts w:ascii="Times New Roman" w:eastAsia="Times New Roman" w:hAnsi="Times New Roman" w:cs="Times New Roman"/>
      <w:sz w:val="28"/>
      <w:szCs w:val="24"/>
      <w:lang w:eastAsia="ru-RU"/>
    </w:rPr>
  </w:style>
  <w:style w:type="paragraph" w:styleId="a8">
    <w:name w:val="Title"/>
    <w:basedOn w:val="a"/>
    <w:link w:val="a9"/>
    <w:qFormat/>
    <w:rsid w:val="00800B67"/>
    <w:pPr>
      <w:spacing w:after="0" w:line="240" w:lineRule="auto"/>
      <w:ind w:firstLine="708"/>
      <w:jc w:val="center"/>
    </w:pPr>
    <w:rPr>
      <w:rFonts w:ascii="Times New Roman" w:eastAsia="Times New Roman" w:hAnsi="Times New Roman" w:cs="Times New Roman"/>
      <w:b/>
      <w:bCs/>
      <w:sz w:val="28"/>
      <w:szCs w:val="24"/>
      <w:lang w:eastAsia="ru-RU"/>
    </w:rPr>
  </w:style>
  <w:style w:type="character" w:customStyle="1" w:styleId="a9">
    <w:name w:val="Название Знак"/>
    <w:basedOn w:val="a0"/>
    <w:link w:val="a8"/>
    <w:rsid w:val="00800B67"/>
    <w:rPr>
      <w:rFonts w:ascii="Times New Roman" w:eastAsia="Times New Roman" w:hAnsi="Times New Roman" w:cs="Times New Roman"/>
      <w:b/>
      <w:bCs/>
      <w:sz w:val="28"/>
      <w:szCs w:val="24"/>
      <w:lang w:eastAsia="ru-RU"/>
    </w:rPr>
  </w:style>
  <w:style w:type="paragraph" w:styleId="aa">
    <w:name w:val="header"/>
    <w:basedOn w:val="a"/>
    <w:link w:val="ab"/>
    <w:unhideWhenUsed/>
    <w:rsid w:val="00800B67"/>
    <w:pPr>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character" w:customStyle="1" w:styleId="ab">
    <w:name w:val="Верхний колонтитул Знак"/>
    <w:basedOn w:val="a0"/>
    <w:link w:val="aa"/>
    <w:rsid w:val="00800B67"/>
    <w:rPr>
      <w:rFonts w:ascii="Times New Roman" w:eastAsia="Times New Roman" w:hAnsi="Times New Roman" w:cs="Times New Roman"/>
      <w:sz w:val="28"/>
      <w:szCs w:val="20"/>
      <w:lang w:eastAsia="ru-RU"/>
    </w:rPr>
  </w:style>
  <w:style w:type="paragraph" w:styleId="ac">
    <w:name w:val="List Paragraph"/>
    <w:basedOn w:val="a"/>
    <w:uiPriority w:val="34"/>
    <w:qFormat/>
    <w:rsid w:val="007C1392"/>
    <w:pPr>
      <w:ind w:left="720"/>
      <w:contextualSpacing/>
    </w:pPr>
  </w:style>
  <w:style w:type="paragraph" w:styleId="ad">
    <w:name w:val="Normal (Web)"/>
    <w:basedOn w:val="a"/>
    <w:uiPriority w:val="99"/>
    <w:semiHidden/>
    <w:unhideWhenUsed/>
    <w:rsid w:val="00F14D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4612B2"/>
    <w:rPr>
      <w:rFonts w:ascii="Times New Roman" w:eastAsia="Times New Roman" w:hAnsi="Times New Roman" w:cs="Times New Roman"/>
      <w:b/>
      <w:bC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3254">
      <w:bodyDiv w:val="1"/>
      <w:marLeft w:val="0"/>
      <w:marRight w:val="0"/>
      <w:marTop w:val="0"/>
      <w:marBottom w:val="0"/>
      <w:divBdr>
        <w:top w:val="none" w:sz="0" w:space="0" w:color="auto"/>
        <w:left w:val="none" w:sz="0" w:space="0" w:color="auto"/>
        <w:bottom w:val="none" w:sz="0" w:space="0" w:color="auto"/>
        <w:right w:val="none" w:sz="0" w:space="0" w:color="auto"/>
      </w:divBdr>
    </w:div>
    <w:div w:id="173809641">
      <w:bodyDiv w:val="1"/>
      <w:marLeft w:val="0"/>
      <w:marRight w:val="0"/>
      <w:marTop w:val="0"/>
      <w:marBottom w:val="0"/>
      <w:divBdr>
        <w:top w:val="none" w:sz="0" w:space="0" w:color="auto"/>
        <w:left w:val="none" w:sz="0" w:space="0" w:color="auto"/>
        <w:bottom w:val="none" w:sz="0" w:space="0" w:color="auto"/>
        <w:right w:val="none" w:sz="0" w:space="0" w:color="auto"/>
      </w:divBdr>
    </w:div>
    <w:div w:id="516847580">
      <w:bodyDiv w:val="1"/>
      <w:marLeft w:val="0"/>
      <w:marRight w:val="0"/>
      <w:marTop w:val="0"/>
      <w:marBottom w:val="0"/>
      <w:divBdr>
        <w:top w:val="none" w:sz="0" w:space="0" w:color="auto"/>
        <w:left w:val="none" w:sz="0" w:space="0" w:color="auto"/>
        <w:bottom w:val="none" w:sz="0" w:space="0" w:color="auto"/>
        <w:right w:val="none" w:sz="0" w:space="0" w:color="auto"/>
      </w:divBdr>
    </w:div>
    <w:div w:id="584611512">
      <w:bodyDiv w:val="1"/>
      <w:marLeft w:val="0"/>
      <w:marRight w:val="0"/>
      <w:marTop w:val="0"/>
      <w:marBottom w:val="0"/>
      <w:divBdr>
        <w:top w:val="none" w:sz="0" w:space="0" w:color="auto"/>
        <w:left w:val="none" w:sz="0" w:space="0" w:color="auto"/>
        <w:bottom w:val="none" w:sz="0" w:space="0" w:color="auto"/>
        <w:right w:val="none" w:sz="0" w:space="0" w:color="auto"/>
      </w:divBdr>
    </w:div>
    <w:div w:id="887842019">
      <w:bodyDiv w:val="1"/>
      <w:marLeft w:val="0"/>
      <w:marRight w:val="0"/>
      <w:marTop w:val="0"/>
      <w:marBottom w:val="0"/>
      <w:divBdr>
        <w:top w:val="none" w:sz="0" w:space="0" w:color="auto"/>
        <w:left w:val="none" w:sz="0" w:space="0" w:color="auto"/>
        <w:bottom w:val="none" w:sz="0" w:space="0" w:color="auto"/>
        <w:right w:val="none" w:sz="0" w:space="0" w:color="auto"/>
      </w:divBdr>
    </w:div>
    <w:div w:id="913511366">
      <w:bodyDiv w:val="1"/>
      <w:marLeft w:val="0"/>
      <w:marRight w:val="0"/>
      <w:marTop w:val="0"/>
      <w:marBottom w:val="0"/>
      <w:divBdr>
        <w:top w:val="none" w:sz="0" w:space="0" w:color="auto"/>
        <w:left w:val="none" w:sz="0" w:space="0" w:color="auto"/>
        <w:bottom w:val="none" w:sz="0" w:space="0" w:color="auto"/>
        <w:right w:val="none" w:sz="0" w:space="0" w:color="auto"/>
      </w:divBdr>
    </w:div>
    <w:div w:id="1076822211">
      <w:bodyDiv w:val="1"/>
      <w:marLeft w:val="0"/>
      <w:marRight w:val="0"/>
      <w:marTop w:val="0"/>
      <w:marBottom w:val="0"/>
      <w:divBdr>
        <w:top w:val="none" w:sz="0" w:space="0" w:color="auto"/>
        <w:left w:val="none" w:sz="0" w:space="0" w:color="auto"/>
        <w:bottom w:val="none" w:sz="0" w:space="0" w:color="auto"/>
        <w:right w:val="none" w:sz="0" w:space="0" w:color="auto"/>
      </w:divBdr>
    </w:div>
    <w:div w:id="1155144858">
      <w:bodyDiv w:val="1"/>
      <w:marLeft w:val="0"/>
      <w:marRight w:val="0"/>
      <w:marTop w:val="0"/>
      <w:marBottom w:val="0"/>
      <w:divBdr>
        <w:top w:val="none" w:sz="0" w:space="0" w:color="auto"/>
        <w:left w:val="none" w:sz="0" w:space="0" w:color="auto"/>
        <w:bottom w:val="none" w:sz="0" w:space="0" w:color="auto"/>
        <w:right w:val="none" w:sz="0" w:space="0" w:color="auto"/>
      </w:divBdr>
    </w:div>
    <w:div w:id="1402868992">
      <w:bodyDiv w:val="1"/>
      <w:marLeft w:val="0"/>
      <w:marRight w:val="0"/>
      <w:marTop w:val="0"/>
      <w:marBottom w:val="0"/>
      <w:divBdr>
        <w:top w:val="none" w:sz="0" w:space="0" w:color="auto"/>
        <w:left w:val="none" w:sz="0" w:space="0" w:color="auto"/>
        <w:bottom w:val="none" w:sz="0" w:space="0" w:color="auto"/>
        <w:right w:val="none" w:sz="0" w:space="0" w:color="auto"/>
      </w:divBdr>
    </w:div>
    <w:div w:id="1413352526">
      <w:bodyDiv w:val="1"/>
      <w:marLeft w:val="0"/>
      <w:marRight w:val="0"/>
      <w:marTop w:val="0"/>
      <w:marBottom w:val="0"/>
      <w:divBdr>
        <w:top w:val="none" w:sz="0" w:space="0" w:color="auto"/>
        <w:left w:val="none" w:sz="0" w:space="0" w:color="auto"/>
        <w:bottom w:val="none" w:sz="0" w:space="0" w:color="auto"/>
        <w:right w:val="none" w:sz="0" w:space="0" w:color="auto"/>
      </w:divBdr>
    </w:div>
    <w:div w:id="1433547165">
      <w:bodyDiv w:val="1"/>
      <w:marLeft w:val="0"/>
      <w:marRight w:val="0"/>
      <w:marTop w:val="0"/>
      <w:marBottom w:val="0"/>
      <w:divBdr>
        <w:top w:val="none" w:sz="0" w:space="0" w:color="auto"/>
        <w:left w:val="none" w:sz="0" w:space="0" w:color="auto"/>
        <w:bottom w:val="none" w:sz="0" w:space="0" w:color="auto"/>
        <w:right w:val="none" w:sz="0" w:space="0" w:color="auto"/>
      </w:divBdr>
    </w:div>
    <w:div w:id="1615361992">
      <w:bodyDiv w:val="1"/>
      <w:marLeft w:val="0"/>
      <w:marRight w:val="0"/>
      <w:marTop w:val="0"/>
      <w:marBottom w:val="0"/>
      <w:divBdr>
        <w:top w:val="none" w:sz="0" w:space="0" w:color="auto"/>
        <w:left w:val="none" w:sz="0" w:space="0" w:color="auto"/>
        <w:bottom w:val="none" w:sz="0" w:space="0" w:color="auto"/>
        <w:right w:val="none" w:sz="0" w:space="0" w:color="auto"/>
      </w:divBdr>
    </w:div>
    <w:div w:id="2083522235">
      <w:bodyDiv w:val="1"/>
      <w:marLeft w:val="0"/>
      <w:marRight w:val="0"/>
      <w:marTop w:val="0"/>
      <w:marBottom w:val="0"/>
      <w:divBdr>
        <w:top w:val="none" w:sz="0" w:space="0" w:color="auto"/>
        <w:left w:val="none" w:sz="0" w:space="0" w:color="auto"/>
        <w:bottom w:val="none" w:sz="0" w:space="0" w:color="auto"/>
        <w:right w:val="none" w:sz="0" w:space="0" w:color="auto"/>
      </w:divBdr>
    </w:div>
    <w:div w:id="2117094345">
      <w:bodyDiv w:val="1"/>
      <w:marLeft w:val="0"/>
      <w:marRight w:val="0"/>
      <w:marTop w:val="0"/>
      <w:marBottom w:val="0"/>
      <w:divBdr>
        <w:top w:val="none" w:sz="0" w:space="0" w:color="auto"/>
        <w:left w:val="none" w:sz="0" w:space="0" w:color="auto"/>
        <w:bottom w:val="none" w:sz="0" w:space="0" w:color="auto"/>
        <w:right w:val="none" w:sz="0" w:space="0" w:color="auto"/>
      </w:divBdr>
    </w:div>
    <w:div w:id="21308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1054037239759"/>
          <c:y val="0.16199717992997353"/>
          <c:w val="0.55086890674978473"/>
          <c:h val="0.63627592325607185"/>
        </c:manualLayout>
      </c:layout>
      <c:barChart>
        <c:barDir val="col"/>
        <c:grouping val="clustered"/>
        <c:varyColors val="0"/>
        <c:ser>
          <c:idx val="0"/>
          <c:order val="0"/>
          <c:tx>
            <c:strRef>
              <c:f>Лист1!$B$1</c:f>
              <c:strCache>
                <c:ptCount val="1"/>
                <c:pt idx="0">
                  <c:v>Выделено</c:v>
                </c:pt>
              </c:strCache>
            </c:strRef>
          </c:tx>
          <c:invertIfNegative val="0"/>
          <c:cat>
            <c:numRef>
              <c:f>Лист1!$A$2:$A$4</c:f>
              <c:numCache>
                <c:formatCode>General</c:formatCode>
                <c:ptCount val="3"/>
                <c:pt idx="0">
                  <c:v>2019</c:v>
                </c:pt>
                <c:pt idx="1">
                  <c:v>2020</c:v>
                </c:pt>
                <c:pt idx="2">
                  <c:v>2021</c:v>
                </c:pt>
              </c:numCache>
            </c:numRef>
          </c:cat>
          <c:val>
            <c:numRef>
              <c:f>Лист1!$B$2:$B$4</c:f>
              <c:numCache>
                <c:formatCode>General</c:formatCode>
                <c:ptCount val="3"/>
                <c:pt idx="0">
                  <c:v>16700.900000000001</c:v>
                </c:pt>
                <c:pt idx="1">
                  <c:v>17606.400000000001</c:v>
                </c:pt>
                <c:pt idx="2">
                  <c:v>17596.8</c:v>
                </c:pt>
              </c:numCache>
            </c:numRef>
          </c:val>
        </c:ser>
        <c:ser>
          <c:idx val="1"/>
          <c:order val="1"/>
          <c:tx>
            <c:strRef>
              <c:f>Лист1!$C$1</c:f>
              <c:strCache>
                <c:ptCount val="1"/>
                <c:pt idx="0">
                  <c:v>Израсходовано</c:v>
                </c:pt>
              </c:strCache>
            </c:strRef>
          </c:tx>
          <c:invertIfNegative val="0"/>
          <c:cat>
            <c:numRef>
              <c:f>Лист1!$A$2:$A$4</c:f>
              <c:numCache>
                <c:formatCode>General</c:formatCode>
                <c:ptCount val="3"/>
                <c:pt idx="0">
                  <c:v>2019</c:v>
                </c:pt>
                <c:pt idx="1">
                  <c:v>2020</c:v>
                </c:pt>
                <c:pt idx="2">
                  <c:v>2021</c:v>
                </c:pt>
              </c:numCache>
            </c:numRef>
          </c:cat>
          <c:val>
            <c:numRef>
              <c:f>Лист1!$C$2:$C$4</c:f>
              <c:numCache>
                <c:formatCode>General</c:formatCode>
                <c:ptCount val="3"/>
                <c:pt idx="0">
                  <c:v>16486.900000000001</c:v>
                </c:pt>
                <c:pt idx="1">
                  <c:v>15343.9</c:v>
                </c:pt>
                <c:pt idx="2">
                  <c:v>17425.2</c:v>
                </c:pt>
              </c:numCache>
            </c:numRef>
          </c:val>
        </c:ser>
        <c:ser>
          <c:idx val="2"/>
          <c:order val="2"/>
          <c:tx>
            <c:strRef>
              <c:f>Лист1!$D$1</c:f>
              <c:strCache>
                <c:ptCount val="1"/>
                <c:pt idx="0">
                  <c:v>Остаток</c:v>
                </c:pt>
              </c:strCache>
            </c:strRef>
          </c:tx>
          <c:invertIfNegative val="0"/>
          <c:cat>
            <c:numRef>
              <c:f>Лист1!$A$2:$A$4</c:f>
              <c:numCache>
                <c:formatCode>General</c:formatCode>
                <c:ptCount val="3"/>
                <c:pt idx="0">
                  <c:v>2019</c:v>
                </c:pt>
                <c:pt idx="1">
                  <c:v>2020</c:v>
                </c:pt>
                <c:pt idx="2">
                  <c:v>2021</c:v>
                </c:pt>
              </c:numCache>
            </c:numRef>
          </c:cat>
          <c:val>
            <c:numRef>
              <c:f>Лист1!$D$2:$D$4</c:f>
              <c:numCache>
                <c:formatCode>General</c:formatCode>
                <c:ptCount val="3"/>
                <c:pt idx="0">
                  <c:v>214</c:v>
                </c:pt>
                <c:pt idx="1">
                  <c:v>499.68</c:v>
                </c:pt>
                <c:pt idx="2">
                  <c:v>171.6</c:v>
                </c:pt>
              </c:numCache>
            </c:numRef>
          </c:val>
        </c:ser>
        <c:dLbls>
          <c:showLegendKey val="0"/>
          <c:showVal val="0"/>
          <c:showCatName val="0"/>
          <c:showSerName val="0"/>
          <c:showPercent val="0"/>
          <c:showBubbleSize val="0"/>
        </c:dLbls>
        <c:gapWidth val="150"/>
        <c:axId val="118136832"/>
        <c:axId val="118138368"/>
      </c:barChart>
      <c:catAx>
        <c:axId val="118136832"/>
        <c:scaling>
          <c:orientation val="minMax"/>
        </c:scaling>
        <c:delete val="0"/>
        <c:axPos val="b"/>
        <c:numFmt formatCode="General" sourceLinked="1"/>
        <c:majorTickMark val="out"/>
        <c:minorTickMark val="none"/>
        <c:tickLblPos val="nextTo"/>
        <c:crossAx val="118138368"/>
        <c:crosses val="autoZero"/>
        <c:auto val="1"/>
        <c:lblAlgn val="ctr"/>
        <c:lblOffset val="100"/>
        <c:noMultiLvlLbl val="0"/>
      </c:catAx>
      <c:valAx>
        <c:axId val="118138368"/>
        <c:scaling>
          <c:orientation val="minMax"/>
        </c:scaling>
        <c:delete val="0"/>
        <c:axPos val="l"/>
        <c:majorGridlines/>
        <c:numFmt formatCode="General" sourceLinked="1"/>
        <c:majorTickMark val="out"/>
        <c:minorTickMark val="none"/>
        <c:tickLblPos val="nextTo"/>
        <c:crossAx val="1181368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cat>
            <c:strRef>
              <c:f>Лист1!$A$2</c:f>
              <c:strCache>
                <c:ptCount val="1"/>
                <c:pt idx="0">
                  <c:v>тыс.руб.</c:v>
                </c:pt>
              </c:strCache>
            </c:strRef>
          </c:cat>
          <c:val>
            <c:numRef>
              <c:f>Лист1!$B$2</c:f>
              <c:numCache>
                <c:formatCode>General</c:formatCode>
                <c:ptCount val="1"/>
                <c:pt idx="0">
                  <c:v>2248.5</c:v>
                </c:pt>
              </c:numCache>
            </c:numRef>
          </c:val>
        </c:ser>
        <c:ser>
          <c:idx val="1"/>
          <c:order val="1"/>
          <c:tx>
            <c:strRef>
              <c:f>Лист1!$C$1</c:f>
              <c:strCache>
                <c:ptCount val="1"/>
                <c:pt idx="0">
                  <c:v>2020</c:v>
                </c:pt>
              </c:strCache>
            </c:strRef>
          </c:tx>
          <c:invertIfNegative val="0"/>
          <c:cat>
            <c:strRef>
              <c:f>Лист1!$A$2</c:f>
              <c:strCache>
                <c:ptCount val="1"/>
                <c:pt idx="0">
                  <c:v>тыс.руб.</c:v>
                </c:pt>
              </c:strCache>
            </c:strRef>
          </c:cat>
          <c:val>
            <c:numRef>
              <c:f>Лист1!$C$2</c:f>
              <c:numCache>
                <c:formatCode>General</c:formatCode>
                <c:ptCount val="1"/>
                <c:pt idx="0">
                  <c:v>2240</c:v>
                </c:pt>
              </c:numCache>
            </c:numRef>
          </c:val>
        </c:ser>
        <c:ser>
          <c:idx val="2"/>
          <c:order val="2"/>
          <c:tx>
            <c:strRef>
              <c:f>Лист1!$D$1</c:f>
              <c:strCache>
                <c:ptCount val="1"/>
                <c:pt idx="0">
                  <c:v>2021</c:v>
                </c:pt>
              </c:strCache>
            </c:strRef>
          </c:tx>
          <c:invertIfNegative val="0"/>
          <c:cat>
            <c:strRef>
              <c:f>Лист1!$A$2</c:f>
              <c:strCache>
                <c:ptCount val="1"/>
                <c:pt idx="0">
                  <c:v>тыс.руб.</c:v>
                </c:pt>
              </c:strCache>
            </c:strRef>
          </c:cat>
          <c:val>
            <c:numRef>
              <c:f>Лист1!$D$2</c:f>
              <c:numCache>
                <c:formatCode>General</c:formatCode>
                <c:ptCount val="1"/>
                <c:pt idx="0">
                  <c:v>2220.8000000000002</c:v>
                </c:pt>
              </c:numCache>
            </c:numRef>
          </c:val>
        </c:ser>
        <c:dLbls>
          <c:showLegendKey val="0"/>
          <c:showVal val="0"/>
          <c:showCatName val="0"/>
          <c:showSerName val="0"/>
          <c:showPercent val="0"/>
          <c:showBubbleSize val="0"/>
        </c:dLbls>
        <c:gapWidth val="150"/>
        <c:axId val="36940416"/>
        <c:axId val="117854592"/>
      </c:barChart>
      <c:catAx>
        <c:axId val="36940416"/>
        <c:scaling>
          <c:orientation val="minMax"/>
        </c:scaling>
        <c:delete val="0"/>
        <c:axPos val="b"/>
        <c:majorTickMark val="out"/>
        <c:minorTickMark val="none"/>
        <c:tickLblPos val="nextTo"/>
        <c:crossAx val="117854592"/>
        <c:crosses val="autoZero"/>
        <c:auto val="1"/>
        <c:lblAlgn val="ctr"/>
        <c:lblOffset val="100"/>
        <c:noMultiLvlLbl val="0"/>
      </c:catAx>
      <c:valAx>
        <c:axId val="117854592"/>
        <c:scaling>
          <c:orientation val="minMax"/>
        </c:scaling>
        <c:delete val="0"/>
        <c:axPos val="l"/>
        <c:majorGridlines/>
        <c:numFmt formatCode="General" sourceLinked="1"/>
        <c:majorTickMark val="out"/>
        <c:minorTickMark val="none"/>
        <c:tickLblPos val="nextTo"/>
        <c:crossAx val="369404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37AFA-4572-4F3B-B984-95E30BD3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2309</Words>
  <Characters>13164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Геннадьевич Сизов</dc:creator>
  <cp:lastModifiedBy>Оксана Владимировна Шуваева</cp:lastModifiedBy>
  <cp:revision>8</cp:revision>
  <cp:lastPrinted>2022-01-21T09:19:00Z</cp:lastPrinted>
  <dcterms:created xsi:type="dcterms:W3CDTF">2022-01-19T12:14:00Z</dcterms:created>
  <dcterms:modified xsi:type="dcterms:W3CDTF">2022-01-21T09:19:00Z</dcterms:modified>
</cp:coreProperties>
</file>