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670"/>
        <w:gridCol w:w="5889"/>
      </w:tblGrid>
      <w:tr w:rsidR="001D61F9" w:rsidRPr="006F13AE" w:rsidTr="00EC5E30">
        <w:tc>
          <w:tcPr>
            <w:tcW w:w="5670" w:type="dxa"/>
            <w:shd w:val="clear" w:color="auto" w:fill="auto"/>
          </w:tcPr>
          <w:p w:rsidR="001D61F9" w:rsidRPr="006F13AE" w:rsidRDefault="001D61F9" w:rsidP="006F13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5889" w:type="dxa"/>
            <w:shd w:val="clear" w:color="auto" w:fill="auto"/>
          </w:tcPr>
          <w:p w:rsidR="00EC5E30" w:rsidRPr="00EC5E30" w:rsidRDefault="00EC5E30" w:rsidP="00EC5E30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>УТВЕРЖДЕН</w:t>
            </w:r>
          </w:p>
          <w:p w:rsidR="00EC5E30" w:rsidRPr="00EC5E30" w:rsidRDefault="00EC5E30" w:rsidP="00EC5E30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>постановлением Администрации</w:t>
            </w:r>
          </w:p>
          <w:p w:rsidR="00EC5E30" w:rsidRPr="00EC5E30" w:rsidRDefault="00EC5E30" w:rsidP="00EC5E30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>муниципального образования</w:t>
            </w:r>
          </w:p>
          <w:p w:rsidR="00EC5E30" w:rsidRPr="00EC5E30" w:rsidRDefault="009039DA" w:rsidP="00EC5E30">
            <w:pPr>
              <w:tabs>
                <w:tab w:val="left" w:pos="2378"/>
                <w:tab w:val="center" w:pos="3616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«</w:t>
            </w:r>
            <w:r w:rsidR="00EC5E30" w:rsidRPr="00EC5E30">
              <w:rPr>
                <w:rFonts w:ascii="Times New Roman" w:hAnsi="Times New Roman"/>
                <w:bCs/>
                <w:sz w:val="28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bCs/>
                <w:sz w:val="28"/>
                <w:szCs w:val="24"/>
              </w:rPr>
              <w:t>»</w:t>
            </w:r>
          </w:p>
          <w:p w:rsidR="001D61F9" w:rsidRPr="006F13AE" w:rsidRDefault="00EC5E30" w:rsidP="00636F3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4"/>
              </w:rPr>
            </w:pPr>
            <w:r w:rsidRPr="00EC5E30">
              <w:rPr>
                <w:rFonts w:ascii="Times New Roman" w:hAnsi="Times New Roman"/>
                <w:bCs/>
                <w:sz w:val="28"/>
                <w:szCs w:val="24"/>
              </w:rPr>
              <w:t xml:space="preserve">от </w:t>
            </w:r>
            <w:r w:rsidR="00636F3F">
              <w:rPr>
                <w:rFonts w:ascii="Times New Roman" w:hAnsi="Times New Roman"/>
                <w:bCs/>
                <w:sz w:val="28"/>
                <w:szCs w:val="24"/>
              </w:rPr>
              <w:t>11.04.2018 № 428</w:t>
            </w:r>
            <w:bookmarkStart w:id="0" w:name="_GoBack"/>
            <w:bookmarkEnd w:id="0"/>
          </w:p>
        </w:tc>
      </w:tr>
    </w:tbl>
    <w:p w:rsidR="00710B8B" w:rsidRDefault="00710B8B" w:rsidP="00710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1F9" w:rsidRPr="00143F2D" w:rsidRDefault="001D61F9" w:rsidP="00710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0B8B" w:rsidRPr="009B642B" w:rsidRDefault="0008349C" w:rsidP="00710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258"/>
      <w:bookmarkEnd w:id="1"/>
      <w:r w:rsidRPr="009B642B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08349C" w:rsidRPr="0008349C" w:rsidRDefault="0008349C" w:rsidP="00710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349C">
        <w:rPr>
          <w:rFonts w:ascii="Times New Roman" w:hAnsi="Times New Roman"/>
          <w:b/>
          <w:sz w:val="28"/>
          <w:szCs w:val="28"/>
        </w:rPr>
        <w:t xml:space="preserve">по реализации Стратегии социально-экономического развития </w:t>
      </w:r>
      <w:r w:rsidR="00112245">
        <w:rPr>
          <w:rFonts w:ascii="Times New Roman" w:hAnsi="Times New Roman"/>
          <w:b/>
          <w:sz w:val="28"/>
          <w:szCs w:val="28"/>
        </w:rPr>
        <w:br/>
        <w:t xml:space="preserve">муниципального образования </w:t>
      </w:r>
      <w:r w:rsidR="009039DA">
        <w:rPr>
          <w:rFonts w:ascii="Times New Roman" w:hAnsi="Times New Roman"/>
          <w:b/>
          <w:sz w:val="28"/>
          <w:szCs w:val="28"/>
        </w:rPr>
        <w:t>«</w:t>
      </w:r>
      <w:r w:rsidR="00112245">
        <w:rPr>
          <w:rFonts w:ascii="Times New Roman" w:hAnsi="Times New Roman"/>
          <w:b/>
          <w:sz w:val="28"/>
          <w:szCs w:val="28"/>
        </w:rPr>
        <w:t>Город Архангельск</w:t>
      </w:r>
      <w:r w:rsidR="009039DA">
        <w:rPr>
          <w:rFonts w:ascii="Times New Roman" w:hAnsi="Times New Roman"/>
          <w:b/>
          <w:sz w:val="28"/>
          <w:szCs w:val="28"/>
        </w:rPr>
        <w:t>»</w:t>
      </w:r>
      <w:r w:rsidR="00112245">
        <w:rPr>
          <w:rFonts w:ascii="Times New Roman" w:hAnsi="Times New Roman"/>
          <w:b/>
          <w:sz w:val="28"/>
          <w:szCs w:val="28"/>
        </w:rPr>
        <w:t xml:space="preserve"> </w:t>
      </w:r>
      <w:r w:rsidR="00EE4168">
        <w:rPr>
          <w:rFonts w:ascii="Times New Roman" w:hAnsi="Times New Roman"/>
          <w:b/>
          <w:sz w:val="28"/>
          <w:szCs w:val="28"/>
        </w:rPr>
        <w:t>на период до 2020 года</w:t>
      </w:r>
    </w:p>
    <w:p w:rsidR="00710B8B" w:rsidRPr="00143F2D" w:rsidRDefault="00710B8B" w:rsidP="00710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850"/>
        <w:gridCol w:w="1701"/>
        <w:gridCol w:w="142"/>
        <w:gridCol w:w="567"/>
        <w:gridCol w:w="709"/>
        <w:gridCol w:w="708"/>
        <w:gridCol w:w="767"/>
        <w:gridCol w:w="709"/>
        <w:gridCol w:w="3202"/>
        <w:gridCol w:w="2743"/>
      </w:tblGrid>
      <w:tr w:rsidR="00191E40" w:rsidRPr="00B3569B" w:rsidTr="005D0A1C">
        <w:trPr>
          <w:cantSplit/>
          <w:trHeight w:val="67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C65" w:rsidRPr="00B3569B" w:rsidRDefault="00C26AB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1E40" w:rsidRPr="00B3569B" w:rsidRDefault="00C26AB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Период реализации, годы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5A0355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="00191E40" w:rsidRPr="00B3569B">
              <w:rPr>
                <w:rFonts w:ascii="Times New Roman" w:hAnsi="Times New Roman" w:cs="Times New Roman"/>
                <w:sz w:val="20"/>
                <w:szCs w:val="20"/>
              </w:rPr>
              <w:t>вание целевого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</w:p>
        </w:tc>
        <w:tc>
          <w:tcPr>
            <w:tcW w:w="2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4073A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Координатор</w:t>
            </w:r>
            <w:r w:rsidR="00D52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0355"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1E40" w:rsidRPr="00B3569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/источник внебюджетных средств</w:t>
            </w:r>
          </w:p>
        </w:tc>
      </w:tr>
      <w:tr w:rsidR="00191E40" w:rsidRPr="00B3569B" w:rsidTr="005D0A1C">
        <w:trPr>
          <w:cantSplit/>
          <w:trHeight w:val="381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9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2017</w:t>
            </w:r>
          </w:p>
          <w:p w:rsidR="00191E40" w:rsidRPr="00B3569B" w:rsidRDefault="00191E40" w:rsidP="00C80D8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14"/>
                <w:szCs w:val="16"/>
              </w:rPr>
              <w:t>(базовый)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B3569B">
              <w:rPr>
                <w:rFonts w:ascii="Times New Roman" w:hAnsi="Times New Roman" w:cs="Times New Roman"/>
                <w:sz w:val="20"/>
                <w:szCs w:val="16"/>
              </w:rPr>
              <w:t>2020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E40" w:rsidRPr="00B3569B" w:rsidRDefault="00191E40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A9C" w:rsidRPr="00B3569B" w:rsidTr="005D0A1C">
        <w:trPr>
          <w:cantSplit/>
          <w:trHeight w:val="25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11A9C" w:rsidRPr="00B3569B" w:rsidRDefault="00311A9C" w:rsidP="003E2E51">
            <w:pPr>
              <w:pStyle w:val="ConsPlusCell"/>
              <w:numPr>
                <w:ilvl w:val="0"/>
                <w:numId w:val="3"/>
              </w:numPr>
              <w:tabs>
                <w:tab w:val="left" w:pos="351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Стратегические проекты</w:t>
            </w:r>
          </w:p>
        </w:tc>
      </w:tr>
      <w:tr w:rsidR="00311A9C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CD1970" w:rsidRPr="00B3569B" w:rsidRDefault="0061452D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1</w:t>
            </w:r>
          </w:p>
          <w:p w:rsidR="00311A9C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B24E2B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Комплексный проект создания и развития Северного (Арктического) федерального университета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4D410E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CD1970" w:rsidRPr="00B3569B" w:rsidRDefault="00191E40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4D410E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FB0943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системы подготовки студентов по широкому кругу специальностей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3D406D" w:rsidRPr="00B3569B" w:rsidTr="005D0A1C">
        <w:trPr>
          <w:cantSplit/>
          <w:trHeight w:val="4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Модернизация образовательных программ высшего образования с целью формирования технологической предпринимательской компетенции у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3D406D" w:rsidP="005D0A1C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образовательных программ, в которые включены модули по технологическому предприниматель</w:t>
            </w:r>
            <w:r w:rsidR="006101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  <w:proofErr w:type="spell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общем количестве реализуемых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672016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C26CBC" w:rsidRDefault="003D406D" w:rsidP="003D406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20,4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C26CBC" w:rsidRDefault="003D406D" w:rsidP="003D406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C26CBC" w:rsidRDefault="003D406D" w:rsidP="003D406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40,8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FB7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69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муниципального образования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="00FB7B21">
              <w:rPr>
                <w:rFonts w:ascii="Times New Roman" w:hAnsi="Times New Roman"/>
                <w:sz w:val="20"/>
                <w:szCs w:val="20"/>
              </w:rPr>
              <w:t xml:space="preserve"> (далее – МО «Город Архангельск»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EE6004" w:rsidRPr="00B3569B" w:rsidTr="00EE6004">
        <w:trPr>
          <w:cantSplit/>
          <w:trHeight w:val="4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lang w:eastAsia="en-US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Модернизация образовательных программ высшего образования с целью формирования 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социльно</w:t>
            </w:r>
            <w:proofErr w:type="spellEnd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-предпринимательской компетенции у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образовательных программ, в которые включены модули по социальному предприниматель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3D40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ству</w:t>
            </w:r>
            <w:proofErr w:type="spellEnd"/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общем количестве реализуемых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004" w:rsidRPr="00B3569B" w:rsidRDefault="00672016" w:rsidP="00DA3A2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Default="00EE6004" w:rsidP="00EE6004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12,2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Default="00EE6004" w:rsidP="00EE6004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Default="00EE6004" w:rsidP="00EE6004">
            <w:pPr>
              <w:pStyle w:val="Style3"/>
              <w:widowControl/>
              <w:jc w:val="center"/>
              <w:rPr>
                <w:rStyle w:val="FontStyle35"/>
                <w:sz w:val="22"/>
                <w:szCs w:val="22"/>
              </w:rPr>
            </w:pPr>
            <w:r>
              <w:rPr>
                <w:rStyle w:val="FontStyle35"/>
                <w:sz w:val="22"/>
                <w:szCs w:val="22"/>
              </w:rPr>
              <w:t>24,4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B69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3A0B69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ФГАОУ ВО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04" w:rsidRPr="00B3569B" w:rsidRDefault="00EE6004" w:rsidP="00DA3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D4751D" w:rsidRPr="00B3569B" w:rsidTr="00BE4779">
        <w:trPr>
          <w:cantSplit/>
          <w:trHeight w:val="18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D475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3E2E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программ высшего образования с применением электронного обучения и дистанционных образовательных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75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образовательных программ, содержащих дистанционные учебные модули, в общей численности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4E675E" w:rsidP="004E675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51D" w:rsidRPr="00B3569B" w:rsidRDefault="00672016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C26CBC" w:rsidRDefault="00D4751D" w:rsidP="00D4751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C26CBC" w:rsidRDefault="00D4751D" w:rsidP="00D4751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C26CBC" w:rsidRDefault="00D4751D" w:rsidP="00D4751D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/>
                <w:sz w:val="20"/>
                <w:szCs w:val="20"/>
              </w:rPr>
              <w:t>экономического развития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1D" w:rsidRPr="00B3569B" w:rsidRDefault="00D4751D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3D406D" w:rsidRPr="00B3569B" w:rsidTr="00BE4779">
        <w:trPr>
          <w:cantSplit/>
          <w:trHeight w:val="190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D4751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 w:rsidR="00D47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вузовских чемпионатов по стандартам </w:t>
            </w: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WorldSkills</w:t>
            </w:r>
            <w:proofErr w:type="spellEnd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направлений чемпионата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6D" w:rsidRPr="00B3569B" w:rsidRDefault="00672016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D4751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D4751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3D406D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="00517239">
              <w:rPr>
                <w:rFonts w:ascii="Times New Roman" w:hAnsi="Times New Roman"/>
                <w:sz w:val="20"/>
                <w:szCs w:val="20"/>
              </w:rPr>
              <w:t>, предприятия и организации города Архангельска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06D" w:rsidRPr="00B3569B" w:rsidRDefault="00206E4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BE4779">
        <w:trPr>
          <w:cantSplit/>
          <w:trHeight w:val="19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совместных</w:t>
            </w:r>
            <w:r w:rsidR="005F0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проектов САФУ и Администрации 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реализуемых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5D0A1C">
        <w:trPr>
          <w:cantSplit/>
          <w:trHeight w:val="246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517239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совместных проектов САФУ и Администрации МО 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направленных на технологическую трансформацию региона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E517F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технологических проектов, ежегодно реализуемых университетом за счет средств предприятий, организаций региональной экономики, </w:t>
            </w:r>
            <w:r w:rsidR="00316ECE"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областного</w:t>
            </w:r>
            <w:r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7E517F"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местного</w:t>
            </w:r>
            <w:r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бюджетов</w:t>
            </w:r>
            <w:r w:rsidR="00316ECE" w:rsidRPr="00003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ресурсов федеральных институтов развития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="00316EC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16ECE" w:rsidRPr="0000370E">
              <w:rPr>
                <w:rFonts w:ascii="Times New Roman" w:hAnsi="Times New Roman"/>
                <w:sz w:val="20"/>
                <w:szCs w:val="20"/>
              </w:rPr>
              <w:t>акционерное общество «Корпорация развития Архангельской области» (далее – КРАО)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316ECE">
        <w:trPr>
          <w:cantSplit/>
          <w:trHeight w:val="280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517239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Реализация совместных проектов САФУ и Администрации МО 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17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направленных на социальную трансформацию региона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2A2DF6" w:rsidRDefault="00517239" w:rsidP="00517239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3">
              <w:rPr>
                <w:rFonts w:ascii="Times New Roman" w:hAnsi="Times New Roman" w:cs="Times New Roman"/>
                <w:sz w:val="22"/>
                <w:szCs w:val="22"/>
              </w:rPr>
              <w:t>2018-20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E53BF" w:rsidRDefault="00517239" w:rsidP="00BE53BF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3BF">
              <w:rPr>
                <w:rFonts w:ascii="Times New Roman" w:hAnsi="Times New Roman" w:cs="Times New Roman"/>
                <w:sz w:val="20"/>
                <w:szCs w:val="20"/>
              </w:rPr>
              <w:t>Количество социально-ориентированных некоммерческих организаций, субъектов малого и среднего бизнеса, созданных студентами, аспирантами и выпускниками университета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A0674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194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258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26CBC" w:rsidRDefault="00517239" w:rsidP="00517239">
            <w:pPr>
              <w:pStyle w:val="Style3"/>
              <w:widowControl/>
              <w:jc w:val="center"/>
              <w:rPr>
                <w:rStyle w:val="FontStyle35"/>
                <w:sz w:val="20"/>
                <w:szCs w:val="20"/>
              </w:rPr>
            </w:pPr>
            <w:r w:rsidRPr="00C26CBC">
              <w:rPr>
                <w:rStyle w:val="FontStyle35"/>
                <w:sz w:val="20"/>
                <w:szCs w:val="20"/>
              </w:rPr>
              <w:t>323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A067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316ECE">
        <w:trPr>
          <w:cantSplit/>
          <w:trHeight w:val="267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ремонт общежитий САФУ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проведен капитальный ремонт</w:t>
            </w:r>
            <w:r w:rsidR="00EF4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BE4779">
        <w:trPr>
          <w:cantSplit/>
          <w:trHeight w:val="160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учебно-лабораторного корп</w:t>
            </w:r>
            <w:r w:rsidR="00F51A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са№2 с устройством надземного перехода в Главное учебное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на которых проведена реконструкция</w:t>
            </w:r>
            <w:r w:rsidR="00EF4A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BE4779">
        <w:trPr>
          <w:cantSplit/>
          <w:trHeight w:val="14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172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многофункционального здания по ул. Северодвинской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F0EBB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 w:rsidR="005F0E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5D0A1C">
        <w:trPr>
          <w:cantSplit/>
          <w:trHeight w:val="672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/>
                <w:sz w:val="20"/>
                <w:szCs w:val="20"/>
              </w:rPr>
              <w:t>Направление реализации №2</w:t>
            </w:r>
          </w:p>
          <w:p w:rsidR="00517239" w:rsidRPr="00B3569B" w:rsidRDefault="009039DA" w:rsidP="003E2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b/>
                <w:sz w:val="20"/>
                <w:szCs w:val="20"/>
              </w:rPr>
              <w:t>Создание системы научно-внедренческих лабораторий для создания и отработки инновационных технологических, инженерных и иных инновационных решений, применяемых в рамках проектов нового освоения Русского Севера и Арктической зоны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150782">
        <w:trPr>
          <w:cantSplit/>
          <w:trHeight w:val="347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A0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инновационного образовательного пространства на базе комплекса зданий по адресу</w:t>
            </w:r>
            <w:r w:rsidR="00D833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Архангельск, наб. Северной Двины, д.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объектов, в отношении которых проведен капитальный ремонт в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BE4779">
        <w:trPr>
          <w:cantSplit/>
          <w:trHeight w:val="20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0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Капитальный ремонт учебно-лабораторного корпуса, </w:t>
            </w:r>
          </w:p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Архангельск, пр. Ломоносова, д.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B96603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7D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</w:t>
            </w:r>
            <w:r w:rsidR="00B966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объектов, в отношении которых проведен капитальный ремонт в т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BE4779">
        <w:trPr>
          <w:cantSplit/>
          <w:trHeight w:val="5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проектного пространства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Площадь проектного пространства, функционирование которого осуществлялось в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2052B0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85" w:rsidRPr="00B3569B" w:rsidRDefault="00517239" w:rsidP="001507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Программа развития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имени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2010-2020 годы, одобренная распоряжением Правительства Российской Федерации от 7.10.2010  №1695-р (в ред. от 19.08.2015)</w:t>
            </w:r>
          </w:p>
        </w:tc>
      </w:tr>
      <w:tr w:rsidR="00517239" w:rsidRPr="00B3569B" w:rsidTr="005D0A1C">
        <w:trPr>
          <w:cantSplit/>
          <w:trHeight w:val="10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/>
                <w:sz w:val="20"/>
                <w:szCs w:val="20"/>
              </w:rPr>
              <w:t>Направление реализации №3</w:t>
            </w:r>
          </w:p>
          <w:p w:rsidR="00517239" w:rsidRPr="00B3569B" w:rsidRDefault="009039DA" w:rsidP="003E2E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b/>
                <w:sz w:val="20"/>
                <w:szCs w:val="20"/>
              </w:rPr>
              <w:t>Международное сотрудничество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D84485">
        <w:trPr>
          <w:cantSplit/>
          <w:trHeight w:val="155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международных соглашений городов-побратимов: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Эмден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Портленд,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Тромсе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Оулу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проведенных совместных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5D0A1C">
        <w:trPr>
          <w:cantSplit/>
          <w:trHeight w:val="65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0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совместных международных мероприятий в рамках ежегодных дней культуры разных стран в</w:t>
            </w:r>
          </w:p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г.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B34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 w:rsidR="003B3480"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FA69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5D0A1C">
        <w:trPr>
          <w:cantSplit/>
          <w:trHeight w:val="99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1.1.3.3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Международный молодежный фестиваль информационных технологий 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IT-Архангельск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участников/</w:t>
            </w:r>
          </w:p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 том числе иностранных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600/</w:t>
            </w:r>
          </w:p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1000/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 xml:space="preserve"> 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3D406D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5D0A1C">
        <w:trPr>
          <w:cantSplit/>
          <w:trHeight w:val="4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Международная молодежная научно-практическая школа 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Высокопроизводительные вычисления на </w:t>
            </w:r>
            <w:proofErr w:type="spellStart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Grid</w:t>
            </w:r>
            <w:proofErr w:type="spellEnd"/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системах</w:t>
            </w:r>
            <w:r w:rsidR="009039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="00EF4A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ФГАОУ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06E4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E41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517239" w:rsidRPr="00B3569B" w:rsidTr="005D0A1C">
        <w:trPr>
          <w:cantSplit/>
          <w:trHeight w:val="22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2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Медицина и биотехнологии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2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сети лечебно-диагностических учреждений для оказания медицинских услуг мирового уровня пациентам, проживающим и занятым на территориях Русского Севера и Арктической зоны России,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медицинским туристам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, а также для обеспечения медицинского обслуживания населения в труднодоступных районах Арктической зоны России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Создание Центра семейной медицины в округе Майская горка 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здравоохранения, строительство которых завершено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Университетская клиника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, ООО 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ЛЕНС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eastAsia="Calibri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 ООО 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Университетская клиника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, ООО 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ЛЕНС</w:t>
            </w:r>
            <w:r w:rsidR="009039DA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 в эксплуатацию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перинатального центра в городе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07D6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коек в перинатальном центре ввод в эксплуатацию, которого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Министерство строительства и архитектуры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A0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модернизации здравоохранения Архангельской области на 2011-2017 годы в части мероприятий по строительству перинатального центра в </w:t>
            </w:r>
          </w:p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2014 - 2017 годах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Реализация проекта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Бережливая поликлиника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566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566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медицинских организаций, участвующих в реализации проекта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 Министерство здравоохранения Архангельской области,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здравоохранения  Архангельской области  (2013-2020 годы), утвержденная  постановлением Правительства Архангельской области  от 12.10.2012 № 462-пп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городского центра реабилитации на базе ГБУЗ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Архангельская городская клиническая больница № 7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 организованы  городские центры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области/ Министерство здравоохранения Архангельской области,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Подпрограмма №8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Доступная среда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государственной программы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поддержка граждан в Архангельской области (на 2013-2020 годы)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утвержденной  постановлением Правительства Архангельской области  от 12.10.2012 № 464-пп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2</w:t>
            </w:r>
          </w:p>
          <w:p w:rsidR="00517239" w:rsidRPr="00B3569B" w:rsidRDefault="009039DA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b/>
                <w:sz w:val="20"/>
                <w:szCs w:val="20"/>
              </w:rPr>
              <w:t>Формирование биомедицинского кластера для оказания реабилитационно-оздоровительных услуг, в том числе специального центра профилактики старения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единого центра маршрутизации пациентов для оказания медицинской помощи по направлению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которые участвуют в процессе маршрутизации пациентов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D84485">
        <w:trPr>
          <w:cantSplit/>
          <w:trHeight w:val="174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EF4A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Открытие школы для пациентов по подбору технических средств реабилитации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открыта школа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D84485">
        <w:trPr>
          <w:cantSplit/>
          <w:trHeight w:val="198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Открытие центра профилактики старения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открыт центр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BE4779">
        <w:trPr>
          <w:cantSplit/>
          <w:trHeight w:val="146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1.2.2.4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Участие в организации городского центра реабилитации на базе ГБУЗ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Архангельская городская клиническая больница № 7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медицинских  организаций, на базе которых  организованы  городские центры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Министерство здравоохранения Архангельской области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>, медицинские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5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существующих и формирование новых производств биотехнологической продукции, ориентированных на косметологию и фармацевтику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BE4779">
        <w:trPr>
          <w:cantSplit/>
          <w:trHeight w:val="71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Расширение линейки пищевой, фармацевтической и косметической продукции на основе морских водорослей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B977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B977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новых видов выпускаемой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A185E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BE4779">
        <w:trPr>
          <w:cantSplit/>
          <w:trHeight w:val="130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производства 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7690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модернизация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1A185E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опытный водорослевый комбинат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07691" w:rsidRPr="00B3569B" w:rsidTr="00F051FE">
        <w:trPr>
          <w:cantSplit/>
          <w:trHeight w:val="254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A07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Проведение научных исследований в отношении биотехнологической продукции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Число патентных заявок, поданных по резуль</w:t>
            </w:r>
            <w:r>
              <w:rPr>
                <w:rFonts w:ascii="Times New Roman" w:hAnsi="Times New Roman"/>
                <w:sz w:val="20"/>
                <w:szCs w:val="20"/>
              </w:rPr>
              <w:t>татам исследований и разработок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A07691" w:rsidRPr="00B3569B" w:rsidTr="00F051FE">
        <w:trPr>
          <w:cantSplit/>
          <w:trHeight w:val="3973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Результаты  интеллектуальной деятельности, учтенных в ЕГИСМ учета научно-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исследо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вательских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, опытно-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конструк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торских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технологически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работ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гражданс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A07691" w:rsidRPr="00B3569B" w:rsidTr="00F051FE">
        <w:trPr>
          <w:cantSplit/>
          <w:trHeight w:val="252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в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>недренны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 xml:space="preserve">  инновационны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 xml:space="preserve"> разработ</w:t>
            </w:r>
            <w:r>
              <w:rPr>
                <w:rFonts w:ascii="Times New Roman" w:hAnsi="Times New Roman"/>
                <w:sz w:val="20"/>
                <w:szCs w:val="20"/>
              </w:rPr>
              <w:t>ок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691" w:rsidRPr="00B3569B" w:rsidRDefault="00A07691" w:rsidP="00F05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национального научно-образовательного центра комплексных медицинских исследований в Арктике, в том числе 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на основе внедрения трансляционной медицины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1.2.4.1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6B1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научных лабораторий на базе </w:t>
            </w:r>
            <w:r w:rsidR="006B14A8">
              <w:rPr>
                <w:rFonts w:ascii="Times New Roman" w:hAnsi="Times New Roman"/>
                <w:sz w:val="20"/>
                <w:szCs w:val="20"/>
              </w:rPr>
              <w:t>научно-образовательного центра (НОЦ)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5383C" w:rsidP="00753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рограмм (подпрограмм)  профилактики здоровья населения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рктической зоны Российской Федерации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(утвержденные)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75383C"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5383C" w:rsidP="00753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аучно-обоснованны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методически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и клинически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рекомендаци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для практиче</w:t>
            </w:r>
            <w:r w:rsidR="00517239">
              <w:rPr>
                <w:rFonts w:ascii="Times New Roman" w:hAnsi="Times New Roman"/>
                <w:sz w:val="20"/>
                <w:szCs w:val="20"/>
              </w:rPr>
              <w:t>ского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75383C"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17239" w:rsidRPr="00B3569B" w:rsidTr="005D0A1C">
        <w:trPr>
          <w:cantSplit/>
          <w:trHeight w:val="117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5383C" w:rsidP="007F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рограмм (подпрограмм)  профилактики заболеваний и реабилитации работников А</w:t>
            </w:r>
            <w:r w:rsidR="007F11EE">
              <w:rPr>
                <w:rFonts w:ascii="Times New Roman" w:hAnsi="Times New Roman"/>
                <w:sz w:val="20"/>
                <w:szCs w:val="20"/>
              </w:rPr>
              <w:t>рктической зоны Российской Федерации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517239" w:rsidRPr="00B3569B">
              <w:rPr>
                <w:rFonts w:ascii="Times New Roman" w:hAnsi="Times New Roman"/>
                <w:sz w:val="20"/>
                <w:szCs w:val="20"/>
              </w:rPr>
              <w:t>приарктических</w:t>
            </w:r>
            <w:proofErr w:type="spellEnd"/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территорий, в </w:t>
            </w:r>
            <w:proofErr w:type="spellStart"/>
            <w:r w:rsidR="00517239" w:rsidRPr="00B3569B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="00517239" w:rsidRPr="00B3569B">
              <w:rPr>
                <w:rFonts w:ascii="Times New Roman" w:hAnsi="Times New Roman"/>
                <w:sz w:val="20"/>
                <w:szCs w:val="20"/>
              </w:rPr>
              <w:t>. работников  вахтовых форм труда, плавсостава и работников береговых служб морског</w:t>
            </w:r>
            <w:r w:rsidR="00517239">
              <w:rPr>
                <w:rFonts w:ascii="Times New Roman" w:hAnsi="Times New Roman"/>
                <w:sz w:val="20"/>
                <w:szCs w:val="20"/>
              </w:rPr>
              <w:t>о и речного флота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53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 w:rsidR="0075383C">
              <w:rPr>
                <w:rFonts w:ascii="Times New Roman" w:hAnsi="Times New Roman"/>
                <w:sz w:val="20"/>
                <w:szCs w:val="20"/>
              </w:rPr>
              <w:t>средств</w:t>
            </w:r>
            <w:r w:rsidR="0075383C"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7F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роект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нормативных актов, регламентирующих медицинское обеспечение работников вахтовых форм труда, плавсостава и работников береговых служб морского и речного флота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7F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диссертационных работ</w:t>
            </w:r>
            <w:r>
              <w:rPr>
                <w:rFonts w:ascii="Times New Roman" w:hAnsi="Times New Roman"/>
                <w:sz w:val="20"/>
                <w:szCs w:val="20"/>
              </w:rPr>
              <w:t>, защищенных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1.2.4.2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</w:t>
            </w:r>
            <w:r w:rsidR="006B14A8">
              <w:rPr>
                <w:rFonts w:ascii="Times New Roman" w:hAnsi="Times New Roman"/>
                <w:sz w:val="20"/>
                <w:szCs w:val="20"/>
              </w:rPr>
              <w:t>оздание Лабораторного центра НОЦ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7F11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п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убликаци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 по результатам исследований и разраб</w:t>
            </w:r>
            <w:r w:rsidR="00517239">
              <w:rPr>
                <w:rFonts w:ascii="Times New Roman" w:hAnsi="Times New Roman"/>
                <w:sz w:val="20"/>
                <w:szCs w:val="20"/>
              </w:rPr>
              <w:t>оток в ведущих научных журналах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31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Результаты  интеллектуальной деятельности, учтенны</w:t>
            </w:r>
            <w:r w:rsidR="00731515">
              <w:rPr>
                <w:rFonts w:ascii="Times New Roman" w:hAnsi="Times New Roman"/>
                <w:sz w:val="20"/>
                <w:szCs w:val="20"/>
              </w:rPr>
              <w:t>е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ЕГИСМ учета научно-исследовательских, опытно-конструкторских и технологически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х работ гражданского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7F11EE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системы подготовки и переподготовки медицинских кадров, востребованных в рамках программ нового освоения Русского Севера и Арктической зоны, в том числе осуществление экспорта образовательных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40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целевой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1E35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 w:rsidR="001E359C"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731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6909">
              <w:rPr>
                <w:rFonts w:ascii="Times New Roman" w:hAnsi="Times New Roman"/>
                <w:sz w:val="20"/>
                <w:szCs w:val="20"/>
              </w:rPr>
              <w:t>Доля сп</w:t>
            </w:r>
            <w:r w:rsidR="00731515">
              <w:rPr>
                <w:rFonts w:ascii="Times New Roman" w:hAnsi="Times New Roman"/>
                <w:sz w:val="20"/>
                <w:szCs w:val="20"/>
              </w:rPr>
              <w:t xml:space="preserve">ециалистов медицинского профиля </w:t>
            </w:r>
            <w:r w:rsidRPr="00376909">
              <w:rPr>
                <w:rFonts w:ascii="Times New Roman" w:hAnsi="Times New Roman"/>
                <w:sz w:val="20"/>
                <w:szCs w:val="20"/>
              </w:rPr>
              <w:t>целевой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1E359C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BE4779">
        <w:trPr>
          <w:cantSplit/>
          <w:trHeight w:val="387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проведение циклов профессиональной переподготовки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FB7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организованных и проведенных циклов профессиональной переподготовки  медицинских работников для специалистов 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рктической зоны </w:t>
            </w:r>
            <w:r w:rsidR="00FB7B21" w:rsidRPr="00B3569B">
              <w:rPr>
                <w:rFonts w:ascii="Times New Roman" w:hAnsi="Times New Roman"/>
                <w:sz w:val="20"/>
                <w:szCs w:val="20"/>
              </w:rPr>
              <w:t>Р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оссийской Федерации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1E359C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BE4779">
        <w:trPr>
          <w:cantSplit/>
          <w:trHeight w:val="324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проведение циклов повышения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FB7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организованных и проведенных циклов повышения квалификации  медицинских работников для специалистов 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рктической зоны </w:t>
            </w:r>
            <w:r w:rsidR="00FB7B21" w:rsidRPr="00B3569B">
              <w:rPr>
                <w:rFonts w:ascii="Times New Roman" w:hAnsi="Times New Roman"/>
                <w:sz w:val="20"/>
                <w:szCs w:val="20"/>
              </w:rPr>
              <w:t>Р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оссийской Федерации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8E7C1D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40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Создание банка  дополнительных профессиональных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8E7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разработанных программ для специалистов </w:t>
            </w:r>
            <w:r w:rsidR="008E7C1D">
              <w:rPr>
                <w:rFonts w:ascii="Times New Roman" w:hAnsi="Times New Roman"/>
                <w:sz w:val="20"/>
                <w:szCs w:val="20"/>
              </w:rPr>
              <w:t>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рктической зоны Р</w:t>
            </w:r>
            <w:r w:rsidR="008E7C1D">
              <w:rPr>
                <w:rFonts w:ascii="Times New Roman" w:hAnsi="Times New Roman"/>
                <w:sz w:val="20"/>
                <w:szCs w:val="20"/>
              </w:rPr>
              <w:t xml:space="preserve">оссийской Федерации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в системе непрерывного профессионального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2B0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ФГБОУ ВО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Северный государственный медицинский университет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Министерства здравоохранения Российской Федерации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8E7C1D" w:rsidP="00C80D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3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культурно-образовательного, культурно-развлекательного и туристского потенциала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Столица Русского Севера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Сохранение и совершенствование накопленного культурного потенциала города Архангельска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176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Формирование проектов в сфере культуры и туризма с определением заинтересованных в реализации данных проектов сторон (организаций города), направленных на сохранение и развитие системы оказания услуг в сфере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84A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84A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76909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сформированных проектов 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3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реализация плана мероприятий в сфере культуры, направленных на сохранение и развитие системы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 культуры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постановлением мэрии города Архангельска от 31.10.2014  № 910,</w:t>
            </w:r>
          </w:p>
          <w:p w:rsidR="00517239" w:rsidRPr="00B3569B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5D0A1C">
        <w:trPr>
          <w:cantSplit/>
          <w:trHeight w:val="22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в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сети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культуры, капитальный ремонт и модернизация которых проводилась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 культуры,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1A1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BE4779">
        <w:trPr>
          <w:cantSplit/>
          <w:trHeight w:val="17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B7B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Комплектование книжных фондов библиотек </w:t>
            </w:r>
            <w:r w:rsidR="00FB7B21"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D23D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D23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B7B2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экземпляров библиотечного фонда общедоступных муниципальных библиотек на 1000 человек населения </w:t>
            </w:r>
            <w:r w:rsidR="00FB7B21">
              <w:rPr>
                <w:rFonts w:ascii="Times New Roman" w:hAnsi="Times New Roman" w:cs="Times New Roman"/>
                <w:sz w:val="20"/>
                <w:szCs w:val="20"/>
              </w:rPr>
              <w:t>МО «Город Архангельск»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/МУК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517239" w:rsidRPr="00B3569B" w:rsidTr="00BE4779">
        <w:trPr>
          <w:cantSplit/>
          <w:trHeight w:val="346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плана мероприятий в сфере туризма, направленных на развитие системы туризма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D23D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D23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учреждения, организации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903,</w:t>
            </w:r>
          </w:p>
          <w:p w:rsidR="00517239" w:rsidRPr="00B3569B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5D0A1C">
        <w:trPr>
          <w:cantSplit/>
          <w:trHeight w:val="95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в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6A4B51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6A4B51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6A4B51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6A4B51" w:rsidRDefault="00517239" w:rsidP="006A4B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B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51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реализация комплекса мероприятий, направленных на сохранение объектов культурного наследия, расположенных в границах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C7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 в соответствующем году мероприятий по сохранению объектов культурного наследия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B757C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7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Инспекция по охране объектов культурного наследия Архангельской области, департамент муниципального имущества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организации, муниципальные, государственные,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904,</w:t>
            </w:r>
          </w:p>
          <w:p w:rsidR="001A185E" w:rsidRPr="00B3569B" w:rsidRDefault="00517239" w:rsidP="001A1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утвержденная постановлением Правительства Архангельской области от 12.10.2012 № 461-пп, Государственная программа Российской Федерации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5D0A1C">
        <w:trPr>
          <w:cantSplit/>
          <w:trHeight w:val="13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противоаварийных работ на объекте культурного наследия  регионального значения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Торговое здание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(г. Архангельск, ул. Поморская, д.1)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F18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культурного наследия, в отношении которых проведены  научно-исследовательские, изыскательские, проектные, противоаварийные и ремонтно-реставрационные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Инспекция по охране объектов культурного наследия Архангельской области/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(2013-2020 годы),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5D0A1C">
        <w:trPr>
          <w:cantSplit/>
          <w:trHeight w:val="13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сохранению объекта культурного наследия регионального значения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Дом  полковника Карцева (ветеринарная лаборатория)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(г. Архангельск, наб. Северной Двины, д. 121)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культурного наследия, в отношении которых проведены научно-исследовательские, изыскательские, проектные, противоаварийные и ремонтно-реставрационные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Инспекция по охране объектов культурного наследия Архангельской области/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(2013-2020 годы),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D84485">
        <w:trPr>
          <w:cantSplit/>
          <w:trHeight w:val="571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D0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Проведение ремонтно-реставрационных работ на объекте </w:t>
            </w:r>
            <w:r w:rsidR="009039D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Дом </w:t>
            </w:r>
            <w:proofErr w:type="spellStart"/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Овчинникова</w:t>
            </w:r>
            <w:proofErr w:type="spellEnd"/>
            <w:r w:rsidR="009039D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Воскресенская, 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F18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памятников архитектуры, на которых выполнялись ремонтно-реставрационные работы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инспекция по охране объектов культурного наследия Архангельской области,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904,</w:t>
            </w:r>
          </w:p>
          <w:p w:rsidR="001A185E" w:rsidRPr="00B3569B" w:rsidRDefault="00517239" w:rsidP="001A18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утвержденная постановлением Правительства Архангельской области от 12.10.2012 № 461-пп Государственная программа Российской Федерации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BE4779">
        <w:trPr>
          <w:cantSplit/>
          <w:trHeight w:val="20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Строительство и ввод в эксплуатацию сценическо-зрительного комплекса к зданию государственного автономного учреждения культуры Архангельской области </w:t>
            </w:r>
            <w:r w:rsidR="009039D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Архангельский театр кукол</w:t>
            </w:r>
            <w:r w:rsidR="009039D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культуры Архангельской области/ Министерство строительства и архитектуры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FB7B21" w:rsidRPr="00B3569B" w:rsidTr="00BE4779">
        <w:trPr>
          <w:cantSplit/>
          <w:trHeight w:val="20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FB7B21" w:rsidP="00D52D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1.3.1.</w:t>
            </w:r>
            <w:r w:rsidR="00D52D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FB7B2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D52D0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Передача объектов культурного наследия в безвозмездное пользование с проведением на данных объектах </w:t>
            </w:r>
            <w:r w:rsidR="00663826" w:rsidRPr="00D52D0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ремонтно-реставрационных работ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2D04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культурного наследия переданных в безвозмездное пользование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D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663826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D04">
              <w:rPr>
                <w:rFonts w:ascii="Times New Roman" w:hAnsi="Times New Roman"/>
                <w:sz w:val="20"/>
                <w:szCs w:val="20"/>
              </w:rPr>
              <w:t>Департамент муниципального имущества Администрации МО «Город Архангельск» / Департамент муниципального имущества Администрации МО «Город Архангельск», предприятия и организации МО «Город Архангельск»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B21" w:rsidRPr="00D52D04" w:rsidRDefault="00FB7B2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63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№2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единства и доступности культурного и туристического пространства для всех социально-демографических и социально-профессиональных групп жителей и гостей города с учетом их интересов и потребностей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176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E076A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Продв</w:t>
            </w:r>
            <w:r w:rsidR="00FB7B21">
              <w:rPr>
                <w:rFonts w:ascii="Times New Roman" w:hAnsi="Times New Roman" w:cs="Times New Roman"/>
                <w:sz w:val="20"/>
                <w:szCs w:val="20"/>
              </w:rPr>
              <w:t>ижение туристских брендов</w:t>
            </w: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E076A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05E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продвижение туристских брендов Архангельска, в соответствующем 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05E2A" w:rsidRDefault="00517239" w:rsidP="00D05E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05E2A" w:rsidRDefault="00517239" w:rsidP="00D05E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05E2A" w:rsidRDefault="00517239" w:rsidP="00D05E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05E2A" w:rsidRDefault="00517239" w:rsidP="00D05E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E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организации,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4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совершенствование деятельности центра традиционной народной культуры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Архангелогородская сказка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 w:rsidR="003E5B58"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жителей города Архангельска, посетивших мероприятия досугового объекта 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Архангелогородс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-кая сказка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/МУК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АГКЦ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АГКЦ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501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E076A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E076A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76A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мероприятий, направленных на обеспечение доступа всех групп населения, включая маломобильные, к объектам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3E5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сферы культуры, доступных для инвалидов и других маломобильных групп населения, оборудованных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17239" w:rsidRPr="00B3569B" w:rsidRDefault="00517239" w:rsidP="006B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Министерство культуры Архангельской области/ 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Министерство строительства и архитектуры Архангельской области,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программа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5D0A1C">
        <w:trPr>
          <w:cantSplit/>
          <w:trHeight w:val="8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Продвижение и наполнение Интернет-ресурса о туристских ресурсах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3E5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517239" w:rsidP="00BF157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посетителей Интернет-ресурса о туристских ресурсах 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C757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663826" w:rsidP="0066382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Тыс.ч</w:t>
            </w:r>
            <w:r w:rsidR="00517239" w:rsidRPr="00AC7571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proofErr w:type="spellEnd"/>
            <w:r w:rsidR="00517239" w:rsidRPr="00AC75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663826" w:rsidP="00AC757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C7571" w:rsidRDefault="00663826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5D0A1C">
        <w:trPr>
          <w:cantSplit/>
          <w:trHeight w:val="8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Обеспечение доступности туристического пространства Архангельска для всех жителей и гостей города за счет функционирования постоянно обновляемого вебсайта о туристских ресурсах города, представ</w:t>
            </w:r>
            <w:r w:rsidR="003E5B58">
              <w:rPr>
                <w:rFonts w:ascii="Times New Roman" w:hAnsi="Times New Roman"/>
                <w:sz w:val="20"/>
                <w:szCs w:val="20"/>
              </w:rPr>
              <w:t>-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ленного в иноязычных версиях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3E5B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ин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оязычных версий </w:t>
            </w:r>
            <w:proofErr w:type="spellStart"/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интернет-ресурса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туристских ресурсах 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Департамент организационной работы и протокола Администрации МО Город Архангельск/ Департамент организационной работы и протокола Администрации МО 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5B58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D84485">
        <w:trPr>
          <w:cantSplit/>
          <w:trHeight w:val="24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E7E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Продвижение туристско-рекреационного потенциала Архангельска за счет распространения среди индивидуальных туристов и организованных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туристических групп информационных материалов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печатной продукции о туристских  ресурсах города Архангельска, выдаваемых на  бесплатной основе  туристам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1802F0" w:rsidRDefault="00517239" w:rsidP="001802F0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D84485">
        <w:trPr>
          <w:cantSplit/>
          <w:trHeight w:val="112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E7E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внедрение элементов системы туристской навигации, 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. создание мобильного приложения  на базе  ОС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 официального туристского сайта Администрации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A063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06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элементов системы туристической навигации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517239" w:rsidRPr="00C57638" w:rsidRDefault="00517239" w:rsidP="0079069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C57638" w:rsidRDefault="00517239" w:rsidP="0079069A">
            <w:pPr>
              <w:jc w:val="center"/>
            </w:pPr>
            <w:r w:rsidRPr="00C57638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организационной работы и протокола Администрации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D84485">
        <w:trPr>
          <w:cantSplit/>
          <w:trHeight w:val="295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мобильного приложения на базе ОС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57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Android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 официального туристского сайта Администрации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C57638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F3D" w:rsidRPr="00B3569B" w:rsidTr="00D84485">
        <w:trPr>
          <w:cantSplit/>
          <w:trHeight w:val="284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D" w:rsidRPr="00B3569B" w:rsidRDefault="00192F3D" w:rsidP="000E7E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D" w:rsidRPr="00B3569B" w:rsidRDefault="00192F3D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рекламных туров, представляющих туристско-рекреационные ресурсы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D" w:rsidRPr="00B3569B" w:rsidRDefault="00192F3D" w:rsidP="0054582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B3569B" w:rsidRDefault="00192F3D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туристского показа и событийных мероприятий, представленных в рамках рекламного 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B3569B" w:rsidRDefault="00192F3D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192F3D" w:rsidRDefault="00192F3D" w:rsidP="00192F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192F3D" w:rsidRDefault="00192F3D" w:rsidP="00192F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192F3D" w:rsidRDefault="00192F3D" w:rsidP="00192F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F3D" w:rsidRPr="00192F3D" w:rsidRDefault="00192F3D" w:rsidP="00192F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F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D" w:rsidRPr="00B3569B" w:rsidRDefault="00192F3D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F3D" w:rsidRPr="00B3569B" w:rsidRDefault="00192F3D" w:rsidP="00206E41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3</w:t>
            </w:r>
          </w:p>
          <w:p w:rsidR="00517239" w:rsidRPr="00B3569B" w:rsidRDefault="009039DA" w:rsidP="005E24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культурно</w:t>
            </w:r>
            <w:r w:rsidR="005E2459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3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культурно-творческой деятельности жителей </w:t>
            </w:r>
            <w:r w:rsidR="00663826">
              <w:rPr>
                <w:rFonts w:ascii="Times New Roman" w:hAnsi="Times New Roman"/>
                <w:sz w:val="20"/>
                <w:szCs w:val="20"/>
              </w:rPr>
              <w:t>МО</w:t>
            </w:r>
            <w:r w:rsidR="0066382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63826"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6638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3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06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клубных формирований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Тыс. ч</w:t>
            </w:r>
            <w:r w:rsidR="00517239" w:rsidRPr="00B3569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</w:t>
            </w:r>
            <w:r w:rsidR="00517239"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 w:rsidR="00AA60AB">
              <w:rPr>
                <w:rFonts w:ascii="Times New Roman" w:hAnsi="Times New Roman" w:cs="Times New Roman"/>
                <w:sz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 w:rsidR="00AA60AB"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МУК</w:t>
            </w:r>
          </w:p>
        </w:tc>
      </w:tr>
      <w:tr w:rsidR="00517239" w:rsidRPr="00B3569B" w:rsidTr="005D0A1C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 муниципальных учреждений культуры, муниципальных учреждений дополнительного образования</w:t>
            </w:r>
            <w:r w:rsidR="00DA4B28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3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06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учреждений культуры и муниципальных учреждений дополнительного образования, в которых улучшена  материально-техническая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культуры, муниципальные учреждения дополнительного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учреждений культуры, муниципальных учреждений дополнительного образования</w:t>
            </w:r>
          </w:p>
        </w:tc>
      </w:tr>
      <w:tr w:rsidR="00517239" w:rsidRPr="00B3569B" w:rsidTr="005D0A1C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 художественной направленности в государственном бюджетном  образовательном учреждении дополнительного образования Архангельской области 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Детская школа народных ремесел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программам художественной направленности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Архангельской области/ ГБОУ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ДШНР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517239" w:rsidRPr="00B3569B" w:rsidTr="00880A35">
        <w:trPr>
          <w:cantSplit/>
          <w:trHeight w:val="217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A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 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Я – </w:t>
            </w:r>
            <w:proofErr w:type="spellStart"/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архангелогородец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Клуб любителей истории  Архангельска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государственном бюджетном образовательном учреждении дополнительного образования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Дворец детского и юношеского творчества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 по программам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образования и науки Архангельской области/ ГБОУ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ДДЮТ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517239" w:rsidRPr="00B3569B" w:rsidTr="005D0A1C">
        <w:trPr>
          <w:cantSplit/>
          <w:trHeight w:val="6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C" w:rsidRPr="00B3569B" w:rsidRDefault="00517239" w:rsidP="001D44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доступа  некоммерческих организаций  </w:t>
            </w:r>
            <w:r w:rsidR="001D44F2">
              <w:rPr>
                <w:rFonts w:ascii="Times New Roman" w:hAnsi="Times New Roman" w:cs="Times New Roman"/>
                <w:sz w:val="20"/>
                <w:szCs w:val="20"/>
              </w:rPr>
              <w:t>МО «Город Архангельск»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сфере культуры к участию в конкурсе на соискание гранта Губернатора Архангельской области для поддержки творческих проектов регионального значения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063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06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конкурсов на соискание гранта Губернатора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Сохранение и пропаганда культурно-исторического наследия города как столицы Русского Севера и формирование его положительного имиджа в регионе, стране и мировом пространстве, развитие системы востребованных событийных мероприятий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6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638">
              <w:rPr>
                <w:rFonts w:ascii="Times New Roman" w:hAnsi="Times New Roman" w:cs="Times New Roman"/>
                <w:sz w:val="20"/>
                <w:szCs w:val="20"/>
              </w:rPr>
              <w:t>Развитие сети гостиничного комплекса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E2FF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FFF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D5B53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472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предназначенных  для временного проживания граждан, в отношении которых выполнены строительство или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063F2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9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и ввод в эксплуатацию гостиницы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NOVOTEL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A6ED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A4B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мест в гостинице</w:t>
            </w:r>
            <w:r w:rsidR="00DA4B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ввод в эксплуатацию которой 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3264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645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СИХ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Аквилон-Инвест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063F2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9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здания по адресу: 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t xml:space="preserve">г. Архангельск, 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Сибиряковцев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д.5 для осуществления деятельности гостиницы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созданных мест для временного проживания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E602BC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2BC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726D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3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545824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434E"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CD5B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186E06" w:rsidRDefault="00517239" w:rsidP="00CA1D1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туристических маршрутов на территории </w:t>
            </w:r>
            <w:r w:rsidR="00CA1D12">
              <w:rPr>
                <w:rFonts w:ascii="Times New Roman" w:hAnsi="Times New Roman" w:cs="Times New Roman"/>
                <w:sz w:val="20"/>
                <w:szCs w:val="20"/>
              </w:rPr>
              <w:br/>
              <w:t>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186E06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186E06" w:rsidRDefault="00517239" w:rsidP="00186E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E06">
              <w:rPr>
                <w:rFonts w:ascii="Times New Roman" w:hAnsi="Times New Roman" w:cs="Times New Roman"/>
                <w:sz w:val="20"/>
                <w:szCs w:val="20"/>
              </w:rPr>
              <w:t>Количество новых созданных туристических маршрутов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186E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186E0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726D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D5B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1.3.4.</w:t>
            </w:r>
            <w:r w:rsidR="00CD5B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конгрессно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-выставочного центра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NORD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выставочно-конгрессной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ввод в эксплуатацию которых осуществлен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B434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экономического развития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Норд Экспо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ГК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Аксель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726D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91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D44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международного центра парусного и яхтенного спорта на базе </w:t>
            </w:r>
            <w:r w:rsidR="001D44F2">
              <w:rPr>
                <w:rFonts w:ascii="Times New Roman" w:hAnsi="Times New Roman" w:cs="Times New Roman"/>
                <w:sz w:val="20"/>
                <w:szCs w:val="20"/>
              </w:rPr>
              <w:t>МБУ ДО ДЮСШ «П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арусн</w:t>
            </w:r>
            <w:r w:rsidR="001D44F2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Норд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firstLine="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спорта, ввод в эксплуатацию которых осуществлен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D31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по физической культуре и спорту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4D31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по физической культуре и спорту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департамент экономического развития Админ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КРАО, ДЮСШ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Парусный центр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Норд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ОАО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Северное морское пароходство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Промснаб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726D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A72B17">
        <w:trPr>
          <w:cantSplit/>
          <w:trHeight w:val="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1.3.4.5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1F24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и развитие </w:t>
            </w:r>
            <w:proofErr w:type="spellStart"/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Новодвинской</w:t>
            </w:r>
            <w:proofErr w:type="spellEnd"/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крепости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472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726D1" w:rsidRPr="00A72B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DA4B2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</w:t>
            </w:r>
            <w:r w:rsidR="00DA4B28"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сохранение и развитие объекта</w:t>
            </w:r>
            <w:r w:rsidR="00CD5B53"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реализованных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0B2A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культуры Архангельской области, Управление культуры и молодежной политики Администрации МО 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/ Министерство культуры Архангельской области, Инспекция по охране объектов культурного наследия Архангельской области, Управление культуры и молодежной политики Администрации МО 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, организации города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A72B17" w:rsidRDefault="00517239" w:rsidP="001A185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 w:rsidR="009039DA" w:rsidRPr="00A72B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A72B17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 w:rsidR="001A185E" w:rsidRPr="00A72B1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517239" w:rsidRPr="00B3569B" w:rsidTr="005D0A1C">
        <w:trPr>
          <w:cantSplit/>
          <w:trHeight w:val="25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DA4B28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 – Родина Снеговика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726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726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жителей и гостей  города Архангельска, посетивших мероприятия, позиционирующие  сказочный бренд города Архангельска - Снеговика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436139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361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361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361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361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B1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 учреждение культуры 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КЦ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МУК КЦ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Арт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D84485">
        <w:trPr>
          <w:cantSplit/>
          <w:trHeight w:val="18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проекта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Обустройство стоянок для туристических автобусов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B10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0B10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D5B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CD5B53" w:rsidRPr="00B3569B">
              <w:rPr>
                <w:rFonts w:ascii="Times New Roman" w:hAnsi="Times New Roman" w:cs="Times New Roman"/>
                <w:sz w:val="20"/>
                <w:szCs w:val="20"/>
              </w:rPr>
              <w:t>стоянок</w:t>
            </w:r>
            <w:r w:rsidR="00CD5B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B2A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B10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B10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B103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0B103E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D84485">
        <w:trPr>
          <w:cantSplit/>
          <w:trHeight w:val="155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67DF2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туристического маршрута на о. </w:t>
            </w:r>
            <w:proofErr w:type="spellStart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 с вовлечением его ресурсов в туристский оборот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67DF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3A0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экскурсантов на туристическом маршруте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67DF2" w:rsidRDefault="00517239" w:rsidP="00467DF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67DF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0370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A7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A77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70E">
              <w:rPr>
                <w:rFonts w:ascii="Times New Roman" w:hAnsi="Times New Roman" w:cs="Times New Roman"/>
                <w:sz w:val="20"/>
                <w:szCs w:val="20"/>
              </w:rPr>
              <w:t>КРАО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активисты 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Кего</w:t>
            </w:r>
            <w:proofErr w:type="spellEnd"/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B46E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3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D5B5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1.3.4.9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жителей города электронными ресурсами в сфере культуры в дистанционном режиме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театров, обеспечивающих  виртуальную трансляцию спектаклей,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92F3D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5D0A1C">
        <w:trPr>
          <w:cantSplit/>
          <w:trHeight w:val="13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B46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концертных залов, осуществляющих виртуальную трансляцию концертов,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92F3D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5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активной продуктивной культурно-творческой деятельности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традиционных праздников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Количество, проводимых в городе Архангельске событийных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517239" w:rsidRPr="00B3569B" w:rsidTr="005D0A1C">
        <w:trPr>
          <w:cantSplit/>
          <w:trHeight w:val="1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выездных культурных мероприятий в торговых центрах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выездных культурных мероприятий в торговых центрах города Архангельска,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F528B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F528B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F528B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D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A77E5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D52D04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модельной детской библиотеки (на базе детской библиотеки № 1 им. Е.С.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Коковина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E2F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E2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книговыдач в библиотеке (периодики, электронных изданий) для детей  в возрасте до 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313E73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Тыс.э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spellEnd"/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313E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313E73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313E73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313E73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 МУ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ЦБС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517239" w:rsidRPr="00B3569B" w:rsidTr="005D0A1C">
        <w:trPr>
          <w:cantSplit/>
          <w:trHeight w:val="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(школы искусств в территориальном округе Майская горка, строительство пристроек </w:t>
            </w:r>
            <w:r w:rsidRPr="00B3569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детской художественной школы, детской школы искусств № 31, городской детской музыкальной школы </w:t>
            </w:r>
            <w:r w:rsidR="009039DA">
              <w:rPr>
                <w:rFonts w:ascii="Times New Roman" w:eastAsia="Arial Unicode MS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Arial Unicode MS" w:hAnsi="Times New Roman" w:cs="Times New Roman"/>
                <w:sz w:val="20"/>
                <w:szCs w:val="20"/>
              </w:rPr>
              <w:t>Классика</w:t>
            </w:r>
            <w:r w:rsidR="009039DA"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строительство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9824AD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6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системы выявления, привлечения и продвижения одаренных и самобытных деятелей культуры, талантливой и перспективной молодежи в городе Архангельске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1.3.6.1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фестивалей в городе Архангельске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E2F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E2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фестивалей,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1.3.6.2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конкурсов в городе Архангельске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D4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D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конкурсов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A60AB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конкурсов,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1564E0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1564E0">
              <w:rPr>
                <w:sz w:val="20"/>
                <w:szCs w:val="20"/>
              </w:rPr>
              <w:t>1.3.6.3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1564E0" w:rsidRDefault="00517239" w:rsidP="003E2E51">
            <w:pPr>
              <w:pStyle w:val="Default"/>
              <w:jc w:val="center"/>
              <w:rPr>
                <w:sz w:val="20"/>
                <w:szCs w:val="20"/>
              </w:rPr>
            </w:pPr>
            <w:r w:rsidRPr="001564E0">
              <w:rPr>
                <w:sz w:val="20"/>
                <w:szCs w:val="20"/>
              </w:rPr>
              <w:t>Создание современного центра спортивной пулевой стрельбы для подготовки будущих олимпийских спортсменов и тренировки представителей силовых структур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2017-2020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Количество объектов спортивной  направленности</w:t>
            </w:r>
            <w:r w:rsidR="00313E73">
              <w:rPr>
                <w:sz w:val="20"/>
                <w:szCs w:val="20"/>
              </w:rPr>
              <w:t>,</w:t>
            </w:r>
            <w:r w:rsidRPr="00B3569B">
              <w:rPr>
                <w:sz w:val="20"/>
                <w:szCs w:val="20"/>
              </w:rPr>
              <w:t xml:space="preserve">  создание которых осуществлено </w:t>
            </w:r>
            <w:r w:rsidR="003E2E51">
              <w:rPr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0370E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 w:rsidR="009039DA">
              <w:rPr>
                <w:sz w:val="20"/>
                <w:szCs w:val="20"/>
              </w:rPr>
              <w:t>«</w:t>
            </w:r>
            <w:r w:rsidRPr="00B3569B">
              <w:rPr>
                <w:sz w:val="20"/>
                <w:szCs w:val="20"/>
              </w:rPr>
              <w:t>Город Архангельск</w:t>
            </w:r>
            <w:r w:rsidR="009039DA">
              <w:rPr>
                <w:sz w:val="20"/>
                <w:szCs w:val="20"/>
              </w:rPr>
              <w:t>»</w:t>
            </w:r>
            <w:r w:rsidRPr="00B3569B">
              <w:rPr>
                <w:sz w:val="20"/>
                <w:szCs w:val="20"/>
              </w:rPr>
              <w:t>/</w:t>
            </w:r>
            <w:r w:rsidR="001564E0" w:rsidRPr="00B3569B">
              <w:rPr>
                <w:sz w:val="20"/>
                <w:szCs w:val="20"/>
              </w:rPr>
              <w:t xml:space="preserve"> </w:t>
            </w:r>
            <w:r w:rsidR="0000370E">
              <w:rPr>
                <w:sz w:val="20"/>
                <w:szCs w:val="20"/>
              </w:rPr>
              <w:t>КРАО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D41F7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EF0FEB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1.3.6.</w:t>
            </w:r>
            <w:r w:rsidR="00EF0FEB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>Развитие системы среднего профессионального образования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D41F7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</w:t>
            </w:r>
            <w:r w:rsidR="00AD41F7">
              <w:rPr>
                <w:sz w:val="20"/>
                <w:szCs w:val="20"/>
              </w:rPr>
              <w:t>8</w:t>
            </w:r>
            <w:r w:rsidRPr="00B3569B">
              <w:rPr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 xml:space="preserve">Количество обучающихся в ГБПОУ  Архангельской  области </w:t>
            </w:r>
            <w:r w:rsidR="009039DA">
              <w:rPr>
                <w:sz w:val="20"/>
                <w:szCs w:val="20"/>
              </w:rPr>
              <w:t>«</w:t>
            </w:r>
            <w:r w:rsidRPr="00B3569B">
              <w:rPr>
                <w:sz w:val="20"/>
                <w:szCs w:val="20"/>
              </w:rPr>
              <w:t>Архангельский колледж культуры и искусства</w:t>
            </w:r>
            <w:r w:rsidR="009039DA">
              <w:rPr>
                <w:sz w:val="20"/>
                <w:szCs w:val="20"/>
              </w:rPr>
              <w:t>»</w:t>
            </w:r>
            <w:r w:rsidRPr="00B3569B">
              <w:rPr>
                <w:sz w:val="20"/>
                <w:szCs w:val="20"/>
              </w:rPr>
              <w:t>,  Архангельский музыкальный колледж</w:t>
            </w:r>
            <w:r w:rsidR="009039DA">
              <w:rPr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525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культуры Архангельской области/ 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EF0FEB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lastRenderedPageBreak/>
              <w:t>1.3.6.</w:t>
            </w:r>
            <w:r w:rsidR="00EF0FEB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>Развитие системы дополнительного образования в сфере культуры 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D41F7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201</w:t>
            </w:r>
            <w:r w:rsidR="00AD41F7">
              <w:rPr>
                <w:sz w:val="20"/>
                <w:szCs w:val="20"/>
              </w:rPr>
              <w:t>8</w:t>
            </w:r>
            <w:r w:rsidRPr="00B3569B">
              <w:rPr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Число лиц, получающих  дополнительное  образование в сфере культуры и искусства,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3670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Министерство культуры Архангельской области/ Управление культуры и молодежной политики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Министерство культуры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Правительства Архангельской области от 12.10.2012 № 461-пп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4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Промышленный и транспортно-логистический потенциал формирования основ интеллектуальной экономики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транспортной доступности объектов, включая модернизацию ключевых транспортных магистралей, капитальный ремонт мостов, дноуглубление главного судового канала Северной Двины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53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33A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="00BF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(Этап 1. Строительство транспортной развязки в разных уровнях на пересечении ул. Смольный Буян и пр. Обводн</w:t>
            </w:r>
            <w:r w:rsidR="00D833A3">
              <w:rPr>
                <w:rFonts w:ascii="Times New Roman" w:hAnsi="Times New Roman"/>
                <w:sz w:val="20"/>
                <w:szCs w:val="20"/>
              </w:rPr>
              <w:t>ый канал</w:t>
            </w:r>
            <w:r w:rsidR="00D833A3">
              <w:rPr>
                <w:rFonts w:ascii="Times New Roman" w:hAnsi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="00BF15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в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соответствующем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18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33A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(Этап 2. Реконструкция пересечения ул. Урицкого и пр. Обводн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канал 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строительство (реконструкцию)объектов улично-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9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пр. Ленинградского, от ул. Первомайской до ул. Смольный Буян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сети, строительство (рек</w:t>
            </w:r>
            <w:r w:rsidR="00313E73">
              <w:rPr>
                <w:rFonts w:ascii="Times New Roman" w:hAnsi="Times New Roman" w:cs="Times New Roman"/>
                <w:sz w:val="20"/>
                <w:szCs w:val="20"/>
              </w:rPr>
              <w:t>онструкция) которых осуществляло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D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40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построенных (реконструированных) объектов улично-дорожной сети, ввод в эксплуатацию которых осуществлен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6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25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пр. Московско</w:t>
            </w:r>
            <w:r w:rsidR="00E6358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635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13E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517239" w:rsidRPr="00B3569B" w:rsidTr="005D0A1C">
        <w:trPr>
          <w:cantSplit/>
          <w:trHeight w:val="21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совмещенного Северодвинского мостового перехода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AD41F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D41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517239" w:rsidRPr="00B3569B" w:rsidTr="005D0A1C">
        <w:trPr>
          <w:cantSplit/>
          <w:trHeight w:val="234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капитальный ремонт которых осуществлялся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38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67BD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>1.4.1.6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4B" w:rsidRPr="00B67BD5" w:rsidRDefault="0090544B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>Подготовка проектно-сметной документации по</w:t>
            </w:r>
          </w:p>
          <w:p w:rsidR="00517239" w:rsidRPr="00B67BD5" w:rsidRDefault="0090544B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239" w:rsidRPr="00B67BD5">
              <w:rPr>
                <w:rFonts w:ascii="Times New Roman" w:hAnsi="Times New Roman" w:cs="Times New Roman"/>
                <w:sz w:val="20"/>
                <w:szCs w:val="20"/>
              </w:rPr>
              <w:t>реконструкци</w:t>
            </w:r>
            <w:r w:rsidRPr="00B67BD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17239" w:rsidRPr="00B67BD5">
              <w:rPr>
                <w:rFonts w:ascii="Times New Roman" w:hAnsi="Times New Roman" w:cs="Times New Roman"/>
                <w:sz w:val="20"/>
                <w:szCs w:val="20"/>
              </w:rPr>
              <w:t xml:space="preserve"> Северодвинского железнодорожного моста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054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Министерство транспорта Архангельской области/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РЖД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Инвестиционная программа  ОАО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РЖД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3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C7478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включению объектов</w:t>
            </w:r>
            <w:r w:rsidR="002C7478">
              <w:rPr>
                <w:rFonts w:ascii="Times New Roman" w:hAnsi="Times New Roman" w:cs="Times New Roman"/>
                <w:sz w:val="20"/>
                <w:szCs w:val="20"/>
              </w:rPr>
              <w:t xml:space="preserve"> уличной дорожной сети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в отношении которых имеются проектные документации с положительным заключением государственной экспертизы, в государственные программы Архангельской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D44B1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которых заявки по строительству (реконструкции) и капитальному ремонту направлены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Архангельской области для включения в государственные программы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44B13" w:rsidRDefault="00D44B13" w:rsidP="00D44B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44B1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831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D44B1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мероприятия по строительству (реконструкции), капитальному ремонту которых включены в государственные программы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D44B1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D44B13" w:rsidRDefault="00D44B13" w:rsidP="00D44B1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7239" w:rsidRPr="00B3569B" w:rsidTr="005D0A1C">
        <w:trPr>
          <w:cantSplit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1.4.1.7.1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A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="006B14A8">
              <w:rPr>
                <w:rFonts w:ascii="Times New Roman" w:hAnsi="Times New Roman" w:cs="Times New Roman"/>
                <w:sz w:val="20"/>
                <w:szCs w:val="20"/>
              </w:rPr>
              <w:t>пр. Московского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1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</w:t>
            </w:r>
          </w:p>
          <w:p w:rsidR="006B14A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E3070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D44B1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B13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A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Московскому, на участке от ул. Смольный Буян до ул. Павла Усова в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E3070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1.4.1.7.3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A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Обводный канал, на участке от ул. Шабалина до ул. Смольный Буян в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E3070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1.4.1.7.4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4A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Ленинградского проспекта, на участке от Окружного шоссе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ул. Силикатчиков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FE3070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автомобильной дороги по </w:t>
            </w:r>
          </w:p>
          <w:p w:rsidR="008357D8" w:rsidRDefault="00D833A3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Советских к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ул. Розы Люксембург до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Воскресенской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E3070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070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подготовке к реализации инвестиционных проектов, обеспечивающих транспортную доступность и современные требования логистики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44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5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пр. Ломоносова, от ул. Смольный Буян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Выучейского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5D0A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E602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E602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E602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E602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44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ул. Советской и ул. Таймырской с расширением до 4 полос по всей протяженности, устройство кольцевой развязки</w:t>
            </w:r>
          </w:p>
          <w:p w:rsidR="008357D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 районе съезда с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Кузнечевского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мостового перехода в районе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Валявкина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2C74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51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транспортной связи ул. </w:t>
            </w:r>
            <w:proofErr w:type="spellStart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Тимме</w:t>
            </w:r>
            <w:proofErr w:type="spellEnd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Карпогорской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Протяженность объекта улично-дорожной сети, в отношении которого подготовлен комплект исходно – разрешительной документации  для разработки проекта строительства (реконструкции)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2C747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2C7478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1,954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D84485">
        <w:trPr>
          <w:cantSplit/>
          <w:trHeight w:val="43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капитальному ремонту автомобильных дорог общего пользования местного значения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автомобильных дорог общего пользования местного значения 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на которых  проведен капитальный ремонт в соответствующем  году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D84485">
        <w:trPr>
          <w:cantSplit/>
          <w:trHeight w:val="325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2FB" w:rsidRPr="00B3569B" w:rsidRDefault="00C372FB" w:rsidP="00C372F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причала на</w:t>
            </w:r>
          </w:p>
          <w:p w:rsidR="00517239" w:rsidRPr="00B3569B" w:rsidRDefault="00C372FB" w:rsidP="00C372FB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Хабарка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Соломбальском</w:t>
            </w:r>
            <w:proofErr w:type="spellEnd"/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территориальном округе 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и  введенных в эксплуатацию объектов  транспортной инфраструктуры, соответствующих требованиям безопасности перевозки пассажиров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517239" w:rsidRPr="00B3569B" w:rsidTr="00D84485">
        <w:trPr>
          <w:cantSplit/>
          <w:trHeight w:val="197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 железнодорожного вокзала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C" w:rsidRPr="00B3569B" w:rsidRDefault="00517239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которых  проведена реконструкция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Министерство транспорта Архангельской области/ОАО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Российские железные дороги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ОАО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Российские железные дороги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63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№2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Газификация промышленных зон и модернизация коммунальной инфраструктуры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435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ГРС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Рикасиха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станции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г.Новодвинск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станции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1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</w:t>
            </w:r>
          </w:p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пос. Силикатный до ГГРП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ГГРП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35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Архангельска до Архангельской ТЭЦ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Архангельской ТЭЦ до Северного округа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распределительного среднего давления от Северного округа г. Архангельск до  микрорайона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Экономия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газопровода распределительного среднего давления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ГРС-1 в пос.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Архангельской ТЭЦ и ГТРП г. Архангельск (второй этап, корректировка)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от Архангельской ТЭЦ до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миккрорайона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г. Архангельска и дер.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Приморского района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газопровода межпоселкового распределительного по округам Майская горка и Ломоносовский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введенного в эксплуатацию межпоселкового распределительного  газопровода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136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ГРС -1,2,3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согласно Генеральной схеме газоснабжения Архангельской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Максимальная производительность ГРС после проведения реконструкции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м³/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FE3070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3070">
              <w:rPr>
                <w:rFonts w:ascii="Times New Roman" w:hAnsi="Times New Roman" w:cs="Times New Roman"/>
                <w:sz w:val="18"/>
                <w:szCs w:val="18"/>
              </w:rPr>
              <w:t>379380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Программа развития  газоснабжения и газификации  Архангельской области на  период 2016-2020 годы</w:t>
            </w: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построенного объекта ГРС в жилом районе завода Силикатного кирпича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F2F" w:rsidRDefault="00287F2F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7F2F" w:rsidRPr="00B3569B" w:rsidRDefault="00517239" w:rsidP="00287F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плана мероприятий по вводу в эксплуатацию смонтированного  внутридомового газового оборудования  многоквартирных домов по ул. Силикатчиков, д.2, корп.2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(20 кв.), д.2, корп.3 (20 кв.),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д.8 (56 кв.), д.9 (96 кв.)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4473E" w:rsidP="004447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сформированного плана мероприятий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4473E" w:rsidP="0044473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4473E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44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для выполнения работ по монтажу внутридомового газового оборудования многоквартирных домов по ул. Силикатчиков д.1, корп. 1,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д.1, корп. 2, д.1, корп.3, д.3, корп.1, д.3 корп.2, д.6, д.7, д.12, д.13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откорректирован-ной проектной документации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44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87F2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газораспределительных сетей для газификации п.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Талажск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287F2F">
              <w:rPr>
                <w:rFonts w:ascii="Times New Roman" w:hAnsi="Times New Roman" w:cs="Times New Roman"/>
                <w:sz w:val="20"/>
                <w:szCs w:val="20"/>
              </w:rPr>
              <w:t xml:space="preserve"> авиагородок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документов, необходимых для проведения  проектных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44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на строительство газопровода 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02F4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разработанной  проектной документации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44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Корректировка Плана газификации города Архангельска 2010 года  с учетом корректировки  трассы заложения газопровода и схем прокладки сетей  газораспределения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откорректирован-ных Планов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602F4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A602F4" w:rsidRPr="00A602F4" w:rsidRDefault="00517239" w:rsidP="00A60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Газпром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межрегионгаз</w:t>
            </w:r>
            <w:proofErr w:type="spellEnd"/>
            <w:r w:rsidR="008357D8">
              <w:rPr>
                <w:rFonts w:ascii="Times New Roman" w:hAnsi="Times New Roman"/>
                <w:sz w:val="20"/>
                <w:szCs w:val="20"/>
              </w:rPr>
              <w:t>»</w:t>
            </w:r>
            <w:r w:rsidR="00A602F4">
              <w:rPr>
                <w:rFonts w:ascii="Times New Roman" w:hAnsi="Times New Roman"/>
                <w:sz w:val="20"/>
                <w:szCs w:val="20"/>
              </w:rPr>
              <w:t>,</w:t>
            </w:r>
            <w:r w:rsidR="00A602F4">
              <w:t xml:space="preserve"> </w:t>
            </w:r>
            <w:r w:rsidR="00A602F4" w:rsidRPr="00A602F4">
              <w:rPr>
                <w:rFonts w:ascii="Times New Roman" w:hAnsi="Times New Roman"/>
                <w:sz w:val="20"/>
                <w:szCs w:val="20"/>
              </w:rPr>
              <w:t xml:space="preserve">Министерство топливно-энергетического комплекса </w:t>
            </w:r>
          </w:p>
          <w:p w:rsidR="00517239" w:rsidRPr="00B3569B" w:rsidRDefault="00A602F4" w:rsidP="00A602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02F4">
              <w:rPr>
                <w:rFonts w:ascii="Times New Roman" w:hAnsi="Times New Roman"/>
                <w:sz w:val="20"/>
                <w:szCs w:val="20"/>
              </w:rPr>
              <w:t>и жилищно-коммунального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Архангельской области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практики  заключения соглашений о намерениях проведения мероприятий по газификации между Администрацией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ГРО и потребителями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соглашений о намерениях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D456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602F4" w:rsidP="00462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мероприятий по выполнению газификации  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следующий календарный год и направление  информации в ГРО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Планов  мероприятий по  выполнению газификации  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соответствующий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287F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Корректировка проектной документации на строительство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газопроводов от объекта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Газопровод межпоселковый от ГРС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Рикасиха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Исакогорка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проектной документации</w:t>
            </w:r>
            <w:r w:rsidR="00287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 в отношении  которой имеется положительное заключение государственной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F8715B">
        <w:trPr>
          <w:cantSplit/>
          <w:trHeight w:val="502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Реализация концессионного соглашения в отношении объектов водоснабжения и водоотведения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водоснабжения, создание, реконструкция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F8715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 w:rsidRPr="00F8715B">
              <w:rPr>
                <w:rFonts w:ascii="Times New Roman" w:hAnsi="Times New Roman"/>
                <w:sz w:val="20"/>
                <w:szCs w:val="20"/>
              </w:rPr>
              <w:t>«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 w:rsidRPr="00F8715B">
              <w:rPr>
                <w:rFonts w:ascii="Times New Roman" w:hAnsi="Times New Roman"/>
                <w:sz w:val="20"/>
                <w:szCs w:val="20"/>
              </w:rPr>
              <w:t>»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F8715B" w:rsidRPr="00F8715B">
              <w:rPr>
                <w:rFonts w:ascii="Times New Roman" w:hAnsi="Times New Roman"/>
                <w:sz w:val="20"/>
                <w:szCs w:val="20"/>
              </w:rPr>
              <w:t>ООО «РВК - Центр»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F8715B" w:rsidRDefault="00F8715B" w:rsidP="00EC53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>Финансирование осуществляет Концессионер, Инвестиционная программа ООО «РВК - Центр»</w:t>
            </w:r>
          </w:p>
        </w:tc>
      </w:tr>
      <w:tr w:rsidR="00517239" w:rsidRPr="00B3569B" w:rsidTr="00F8715B">
        <w:trPr>
          <w:cantSplit/>
          <w:trHeight w:val="40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водоотведения, создание, реконструкция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электрических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электрических сетей, капитальный ремонт которых проведен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тепловых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тепловых сетей, капитальный ремонт которых проведен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628F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6ABE">
              <w:rPr>
                <w:rFonts w:ascii="Times New Roman" w:hAnsi="Times New Roman" w:cs="Times New Roman"/>
                <w:sz w:val="20"/>
                <w:szCs w:val="20"/>
              </w:rPr>
              <w:t>1.4.2.23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628F3" w:rsidRDefault="00436ABE" w:rsidP="00835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Строительство модульной насосной станции в городе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A2464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528B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43E69">
              <w:rPr>
                <w:rFonts w:ascii="Times New Roman" w:hAnsi="Times New Roman" w:cs="Times New Roman"/>
                <w:sz w:val="20"/>
                <w:szCs w:val="20"/>
              </w:rPr>
              <w:t xml:space="preserve">проектов на строительство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насосн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станци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, разработка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ABE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</w:rPr>
              <w:t>«</w:t>
            </w:r>
            <w:r w:rsidRPr="00B3569B">
              <w:rPr>
                <w:rFonts w:ascii="Times New Roman" w:hAnsi="Times New Roman"/>
                <w:sz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</w:rPr>
              <w:t>«</w:t>
            </w:r>
            <w:r w:rsidRPr="00B3569B">
              <w:rPr>
                <w:rFonts w:ascii="Times New Roman" w:hAnsi="Times New Roman"/>
                <w:sz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</w:rPr>
              <w:t>»</w:t>
            </w:r>
            <w:r w:rsidRPr="00B3569B">
              <w:rPr>
                <w:rFonts w:ascii="Times New Roman" w:hAnsi="Times New Roman"/>
                <w:sz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ВЛ-0,4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 Северного территориального округа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воздушных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1,645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4,620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5,180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43E6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Инвестиционная программа  ООО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Северного территориального округа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кабельных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43E6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Инвестиционная программа  ООО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1.4.2.26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 -10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ТП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Транском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– ПС-8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воздушных линий электропередач, на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43E6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 предприятие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Инвестиционная программа  ООО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517239" w:rsidRPr="00B3569B" w:rsidTr="005D0A1C">
        <w:trPr>
          <w:cantSplit/>
          <w:trHeight w:val="3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КТП на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Кочуринская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построенных кабельных линий электропередач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43E6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предприятие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Инвестиционная программа  ООО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517239" w:rsidRPr="00B3569B" w:rsidTr="00D84485">
        <w:trPr>
          <w:cantSplit/>
          <w:trHeight w:val="1118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1.4.2.28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КЛ-6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ТП 2*400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КВЛ-0,4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о. Краснофлотский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 построенных кабельных линий электропередач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43E6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 xml:space="preserve">/  ООО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/>
                <w:sz w:val="20"/>
                <w:szCs w:val="20"/>
              </w:rPr>
              <w:t>Архангельское специализированное энергетическое предприятие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Инвестиционная программа  ООО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АСЭП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на 2016-2020 годы</w:t>
            </w:r>
          </w:p>
        </w:tc>
      </w:tr>
      <w:tr w:rsidR="00517239" w:rsidRPr="00B3569B" w:rsidTr="00D84485">
        <w:trPr>
          <w:cantSplit/>
          <w:trHeight w:val="99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Мощность трансформаторной подстанции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механизма поддержки предпринимателей, создающих и продвигающих инновационные проекты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D84485">
        <w:trPr>
          <w:cantSplit/>
          <w:trHeight w:val="206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Сопровождение инновационных проектов предприятий, включающее комплекс информационно-консультационных и организационных мероприятий по содействию в реализации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получивших поддержку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D84485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871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Предоставление субъектам малого и среднего предпринимательства муниципального имущества в аренду </w:t>
            </w:r>
            <w:r w:rsidR="00F8715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целевым направлением сроком на 5 лет и более (либо на другой срок в заявительном порядке) с установлением льготы по арендной плате на срок три года в виде ее снижения на 10 %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871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F8715B">
              <w:rPr>
                <w:rFonts w:ascii="Times New Roman" w:hAnsi="Times New Roman" w:cs="Times New Roman"/>
                <w:sz w:val="20"/>
                <w:szCs w:val="20"/>
              </w:rPr>
              <w:t xml:space="preserve">субъектов малого и среднего </w:t>
            </w:r>
            <w:proofErr w:type="spellStart"/>
            <w:r w:rsidR="00F8715B">
              <w:rPr>
                <w:rFonts w:ascii="Times New Roman" w:hAnsi="Times New Roman" w:cs="Times New Roman"/>
                <w:sz w:val="20"/>
                <w:szCs w:val="20"/>
              </w:rPr>
              <w:t>предприни-мательства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получивших поддержку</w:t>
            </w:r>
            <w:r w:rsidR="00F8715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622DF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15B" w:rsidRPr="00B3569B" w:rsidTr="00D84485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Принятие регламента сопровождения инвестиционных проектов на территории 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сопровождаемых по регламенту проектов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15B" w:rsidRPr="00B3569B" w:rsidTr="00D84485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инвестиционных площадок на территории 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сформированных паспортов инвестиционных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15B" w:rsidRPr="00B3569B" w:rsidTr="00D84485">
        <w:trPr>
          <w:cantSplit/>
          <w:trHeight w:val="16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Формирование интерактивной инвестиционной карты 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F8715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размещенных на интерактивной карте МО «Город Архангельск»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/ 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5B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Содействие внедрению </w:t>
            </w:r>
            <w:proofErr w:type="spellStart"/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высокоэкологичных</w:t>
            </w:r>
            <w:proofErr w:type="spellEnd"/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энергоэффективных</w:t>
            </w:r>
            <w:proofErr w:type="spellEnd"/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технологий в области строительства и жилищно-коммунального хозяйства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D8290F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Выявление и постановка на учет бесхозяйственных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выявленных бесхозяйных объектов коммунальной инфраструктуры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Город 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 w:rsidR="009039DA" w:rsidRPr="002B1B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 w:rsidR="009039DA" w:rsidRPr="002B1B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2B1B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 xml:space="preserve">, Администрации территориальных округов Администрации МО </w:t>
            </w:r>
            <w:r w:rsidR="009039DA" w:rsidRPr="002B1B7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2B1B7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43E69" w:rsidRPr="002B1B73">
              <w:rPr>
                <w:rFonts w:ascii="Times New Roman" w:hAnsi="Times New Roman" w:cs="Times New Roman"/>
                <w:sz w:val="20"/>
                <w:szCs w:val="20"/>
              </w:rPr>
              <w:t>, Департамент муниципального имущества</w:t>
            </w:r>
            <w:r w:rsidR="00B43E6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r w:rsidR="00B43E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43E69"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B43E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2B1B7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7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муниципального образования «Город Архангельск», утвержденная  постановлением мэрии города Архангельска от 30.10.2014 № 903,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2C4AE8" w:rsidRPr="00B3569B" w:rsidRDefault="002C4AE8" w:rsidP="002C4A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517239" w:rsidRPr="00B3569B" w:rsidRDefault="002C4AE8" w:rsidP="002C4AE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внедрению и организации производств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рыбоперерабатывающего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Объем производственной мощности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609F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1.4.5.2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производственных мощностей АО </w:t>
            </w:r>
            <w:r w:rsidR="009039DA" w:rsidRPr="006B76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9039DA" w:rsidRPr="006B76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B5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Объем переработанной продукции в год (рыба и продукты рыбные переработанные)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B609F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6B76D3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 w:rsidRPr="006B76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6B76D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 xml:space="preserve">/ АО </w:t>
            </w:r>
            <w:r w:rsidR="009039DA" w:rsidRPr="006B76D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76D3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F528B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290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D829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29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производственно-логистического комплекса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Архангельской области/ Министерство экономического развития Архангельской области, Министерство транспорта Архангельской области,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№6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Модернизация производств лесопромышленного комплекса, в том числе в рамках лесопромышленного кластера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2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 xml:space="preserve">Организация современного лесоперерабатывающего комплекса полного цикла в Архангельской области на базе ООО </w:t>
            </w:r>
            <w:r w:rsidR="009039DA">
              <w:rPr>
                <w:bCs/>
                <w:sz w:val="20"/>
                <w:szCs w:val="20"/>
              </w:rPr>
              <w:t>«</w:t>
            </w:r>
            <w:r w:rsidRPr="00B3569B">
              <w:rPr>
                <w:bCs/>
                <w:sz w:val="20"/>
                <w:szCs w:val="20"/>
              </w:rPr>
              <w:t>Поморская лесопильная компания</w:t>
            </w:r>
            <w:r w:rsidR="009039D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FF4">
              <w:rPr>
                <w:rFonts w:ascii="Times New Roman" w:hAnsi="Times New Roman" w:cs="Times New Roman"/>
                <w:sz w:val="20"/>
                <w:szCs w:val="20"/>
              </w:rPr>
              <w:t>2017-202</w:t>
            </w:r>
            <w:r w:rsidR="00F77FF4" w:rsidRPr="00F77F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высокопроизводи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-тельных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808CF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CF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00370E" w:rsidP="00C80D8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КРАО </w:t>
            </w:r>
            <w:r w:rsidR="00517239" w:rsidRPr="00B3569B">
              <w:rPr>
                <w:bCs/>
                <w:sz w:val="20"/>
                <w:szCs w:val="20"/>
              </w:rPr>
              <w:t>/</w:t>
            </w:r>
          </w:p>
          <w:p w:rsidR="00517239" w:rsidRPr="00B3569B" w:rsidRDefault="00517239" w:rsidP="00CB5123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 xml:space="preserve">ООО </w:t>
            </w:r>
            <w:r w:rsidR="009039DA">
              <w:rPr>
                <w:bCs/>
                <w:sz w:val="20"/>
                <w:szCs w:val="20"/>
              </w:rPr>
              <w:t>«</w:t>
            </w:r>
            <w:r w:rsidRPr="00B3569B">
              <w:rPr>
                <w:bCs/>
                <w:sz w:val="20"/>
                <w:szCs w:val="20"/>
              </w:rPr>
              <w:t>Поморская лесопильная компания</w:t>
            </w:r>
            <w:r w:rsidR="009039D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B5123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Внебюджетные средства</w:t>
            </w:r>
            <w:r w:rsidRPr="00B3569B">
              <w:rPr>
                <w:bCs/>
                <w:sz w:val="20"/>
                <w:szCs w:val="20"/>
              </w:rPr>
              <w:t xml:space="preserve"> ООО </w:t>
            </w:r>
            <w:r w:rsidR="009039DA">
              <w:rPr>
                <w:bCs/>
                <w:sz w:val="20"/>
                <w:szCs w:val="20"/>
              </w:rPr>
              <w:t>«</w:t>
            </w:r>
            <w:r w:rsidRPr="00B3569B">
              <w:rPr>
                <w:bCs/>
                <w:sz w:val="20"/>
                <w:szCs w:val="20"/>
              </w:rPr>
              <w:t>Поморская лесопильная компания</w:t>
            </w:r>
            <w:r w:rsidR="009039DA">
              <w:rPr>
                <w:bCs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7D8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лесопильного-деревообрабатывающего комплекса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Лесозавод 25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517239" w:rsidP="00CB5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созданных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высокопроизводи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-тельных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D808CF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8CF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00370E" w:rsidP="00C80D81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КРАО </w:t>
            </w:r>
            <w:r w:rsidR="00517239" w:rsidRPr="00B3569B">
              <w:rPr>
                <w:bCs/>
                <w:sz w:val="20"/>
                <w:szCs w:val="20"/>
              </w:rPr>
              <w:t>/</w:t>
            </w:r>
          </w:p>
          <w:p w:rsidR="00517239" w:rsidRPr="00B3569B" w:rsidRDefault="00517239" w:rsidP="00CB5123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bCs/>
                <w:sz w:val="20"/>
                <w:szCs w:val="20"/>
              </w:rPr>
              <w:t xml:space="preserve">ЗАО </w:t>
            </w:r>
            <w:r w:rsidR="009039DA">
              <w:rPr>
                <w:bCs/>
                <w:sz w:val="20"/>
                <w:szCs w:val="20"/>
              </w:rPr>
              <w:t>«</w:t>
            </w:r>
            <w:r w:rsidRPr="00B3569B">
              <w:rPr>
                <w:bCs/>
                <w:sz w:val="20"/>
                <w:szCs w:val="20"/>
              </w:rPr>
              <w:t>Лесозавод 25</w:t>
            </w:r>
            <w:r w:rsidR="009039D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Default"/>
              <w:jc w:val="center"/>
              <w:rPr>
                <w:sz w:val="20"/>
                <w:szCs w:val="20"/>
              </w:rPr>
            </w:pPr>
            <w:r w:rsidRPr="00B3569B">
              <w:rPr>
                <w:sz w:val="20"/>
                <w:szCs w:val="20"/>
              </w:rPr>
              <w:t>Внебюджетные средства</w:t>
            </w:r>
            <w:r w:rsidRPr="00B3569B">
              <w:rPr>
                <w:bCs/>
                <w:sz w:val="20"/>
                <w:szCs w:val="20"/>
              </w:rPr>
              <w:t xml:space="preserve"> ЗАО </w:t>
            </w:r>
            <w:r w:rsidR="009039DA">
              <w:rPr>
                <w:bCs/>
                <w:sz w:val="20"/>
                <w:szCs w:val="20"/>
              </w:rPr>
              <w:t>«</w:t>
            </w:r>
            <w:r w:rsidRPr="00B3569B">
              <w:rPr>
                <w:bCs/>
                <w:sz w:val="20"/>
                <w:szCs w:val="20"/>
              </w:rPr>
              <w:t>Лесозавод 25</w:t>
            </w:r>
            <w:r w:rsidR="009039DA">
              <w:rPr>
                <w:bCs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7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Реконструкция и техническое перевооружение производственных мощностей судоремонтных организаций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07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390447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1.4.7.1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390447" w:rsidRDefault="00517239" w:rsidP="008357D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Строительство цеха комплексного ремонта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BE4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3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1725A8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5A8">
              <w:rPr>
                <w:rFonts w:ascii="Times New Roman" w:hAnsi="Times New Roman"/>
                <w:sz w:val="20"/>
                <w:szCs w:val="20"/>
              </w:rPr>
              <w:t>1.4.7.2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1725A8" w:rsidRDefault="00517239" w:rsidP="008357D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5A8">
              <w:rPr>
                <w:rFonts w:ascii="Times New Roman" w:hAnsi="Times New Roman" w:cs="Times New Roman"/>
                <w:sz w:val="20"/>
                <w:szCs w:val="20"/>
              </w:rPr>
              <w:t>Строительство достроечной набережной №1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1725A8" w:rsidRDefault="00517239" w:rsidP="001725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5A8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725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725A8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1725A8" w:rsidRDefault="00517239" w:rsidP="001725A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5A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B512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07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8357D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ремонтно-механического и дизельного участков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628F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07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1.4.7.4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BE477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техперевооружение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блока корпусных цехов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A5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628F3" w:rsidRPr="00B3569B" w:rsidTr="005D0A1C">
        <w:trPr>
          <w:cantSplit/>
          <w:trHeight w:val="1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стапельной площадки для сборки блоков верхних строений буровых платформ с устройством подкрановых путей, склада металла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A5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8F3" w:rsidRPr="00B3569B" w:rsidRDefault="004628F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0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цеха сборки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темплейтов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манифольдов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блок-секций буровых платформ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A5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4628F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3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передаточного причала с участком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берегоукрепления</w:t>
            </w:r>
            <w:proofErr w:type="spellEnd"/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7A5A03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объектов промышленного назначения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1.4.7.8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набережных № 1,3,6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A5A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7A5A0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объектов промышленного назначения капитальный ремонт которых осуществлялся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A5A03" w:rsidRPr="00B3569B" w:rsidTr="005D0A1C">
        <w:trPr>
          <w:cantSplit/>
          <w:trHeight w:val="230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транспортных путей со строительством моста через реку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Соломбалка</w:t>
            </w:r>
            <w:proofErr w:type="spellEnd"/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7A5A0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об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 xml:space="preserve">ъектов промышленного назначения,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A03" w:rsidRPr="00B3569B" w:rsidRDefault="007A5A03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56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двухпролетного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эллинга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44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передаточного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плавдока</w:t>
            </w:r>
            <w:proofErr w:type="spellEnd"/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которых осуществлено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1.4.7.12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передаточного причала и подводных опор для установки передаточного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плавдока</w:t>
            </w:r>
            <w:proofErr w:type="spellEnd"/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56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блока цехов: достроечно-сдаточного цеха, электромонтажного цеха, центральной заводской лаборатории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 xml:space="preserve">ектов промышленного назначения,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60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блока складов оборудования, комплектующих изделий и материалов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комбинированных камер очистки, окраски и сушки секций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56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lastRenderedPageBreak/>
              <w:t>1.4.7.16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набережной №7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49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набережной №5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гидротехнических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ремонт которых осуществлялся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="001A185E"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97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1.4.7.18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Реконструкция блока цехов слесарного и трубозаготовительного производства, электромонтажного, деревообрабатывающего цеха, стеклопластикового производства</w:t>
            </w:r>
            <w:r w:rsidR="003904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90447"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77F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промышленного назначения</w:t>
            </w:r>
            <w:r w:rsidR="00CB51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филиал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</w:t>
            </w:r>
            <w:r w:rsidR="001A185E">
              <w:rPr>
                <w:rFonts w:ascii="Times New Roman" w:hAnsi="Times New Roman"/>
                <w:sz w:val="20"/>
                <w:szCs w:val="20"/>
              </w:rPr>
              <w:t>средства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СРЗ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Красная Кузница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ЦС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Звездочка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8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рыбопромыслового флота и модернизация производственных мощностей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производственных мощностей АО 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Объем переработанной продукции в год (рыба и продукты рыбные переработанные)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B609F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/  АО 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D84485" w:rsidRPr="00720A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720AF5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АО </w:t>
            </w:r>
            <w:r w:rsidR="009039DA" w:rsidRPr="00720AF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D84485" w:rsidRPr="00720AF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D84485">
        <w:trPr>
          <w:cantSplit/>
          <w:trHeight w:val="160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1.4.8.2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 рыболовных судов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(приобретенных) рыболовных судов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/АО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траловый флот</w:t>
            </w:r>
            <w:r w:rsidR="00D844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АО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Архангельский траловый флот</w:t>
            </w:r>
            <w:r w:rsidR="00D8448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1.4.8.3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рыбоперерабатывающего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завода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Объем производственной мощности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B609F1" w:rsidP="00FA799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АО </w:t>
            </w:r>
            <w:r w:rsidR="00D8448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Архангельский водорослевый комбинат</w:t>
            </w:r>
            <w:r w:rsidR="00D844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Внебюджетные средства </w:t>
            </w:r>
            <w:r w:rsidR="008369DB" w:rsidRPr="00B3569B">
              <w:rPr>
                <w:rFonts w:ascii="Times New Roman" w:hAnsi="Times New Roman"/>
                <w:sz w:val="20"/>
                <w:szCs w:val="20"/>
              </w:rPr>
              <w:t xml:space="preserve">АО </w:t>
            </w:r>
            <w:r w:rsidR="008369DB">
              <w:rPr>
                <w:rFonts w:ascii="Times New Roman" w:hAnsi="Times New Roman"/>
                <w:sz w:val="20"/>
                <w:szCs w:val="20"/>
              </w:rPr>
              <w:t>«</w:t>
            </w:r>
            <w:r w:rsidR="008369DB" w:rsidRPr="00B3569B">
              <w:rPr>
                <w:rFonts w:ascii="Times New Roman" w:hAnsi="Times New Roman"/>
                <w:sz w:val="20"/>
                <w:szCs w:val="20"/>
              </w:rPr>
              <w:t>Архангельский водорослевый комбинат</w:t>
            </w:r>
            <w:r w:rsidR="008369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9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спектра логистических услуг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1.4.9.1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производственно-логистического комплекса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рабочих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экономического развития Архангельской области/ Министерство экономического развития Архангельской области, Министерство транспорта Архангельской области,</w:t>
            </w:r>
          </w:p>
          <w:p w:rsidR="00794177" w:rsidRPr="00B3569B" w:rsidRDefault="00517239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ООО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ПЛК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E245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10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Архангельск </w:t>
            </w:r>
            <w:r w:rsidR="00D06C64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постоянная площадка для проведения международных мероприятий по развитию Арктики, включая проведение Международного Арктического форума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5E24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  <w:r w:rsidR="005E245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Взаимодействие с городами побратимами Архангельска о возможном участии в Международном Арктическом  форуме с целью обсуждения перспектив и возможностей комплексного экономического развития Арктического региона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городов-побратимов Архангельска, проинформирован-ных о возможном участии в Международном Арктическом форуме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8369DB">
            <w:pPr>
              <w:pStyle w:val="ConsPlusTitle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Стратегический проект № 5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Совершенствование системы муниципального управления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№1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структуры органов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52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Реализации мероприятий, направленных на совершенствование структуры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реализованных в соответствующем году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службы и кадров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муниципальной службы и кадров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D8448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8369DB" w:rsidP="008369DB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5D0A1C">
        <w:trPr>
          <w:cantSplit/>
          <w:trHeight w:val="263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№2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Совершенствование территориальной организации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гражданской активности посредством ТОС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социально значимых проектов ТОС, реализованных с привлечением средств городского и областного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ТОСы</w:t>
            </w:r>
            <w:proofErr w:type="spellEnd"/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5D0A1C">
        <w:trPr>
          <w:cantSplit/>
          <w:trHeight w:val="315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территориальных общественных самоуправлений, зарегистрирован-ных на территории 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0652" w:rsidRDefault="00B30652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0652" w:rsidRDefault="00B30652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0652" w:rsidRDefault="00B30652" w:rsidP="00003ED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03ED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0652" w:rsidRDefault="00B30652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315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1.5.2.2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обеспечения участия представителей общества, граждан, общественных объединений в решении наиболее важных вопросов экономического, социального и культурного развития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8C73E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C7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действующих общественных советов</w:t>
            </w:r>
          </w:p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9A2" w:rsidRDefault="00517239" w:rsidP="000A6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Администрации территориальных округов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517239" w:rsidRPr="00B3569B" w:rsidRDefault="00517239" w:rsidP="000A6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отраслевые (функциональные) и территориальные органы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274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эффективности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84A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проблем (задач), стоящих перед Администрацией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с помощью принципов проектного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794177">
            <w:pPr>
              <w:pStyle w:val="ConsPlusCell"/>
              <w:ind w:left="-120"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7941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проектов, реализуемых в рамках проектного управления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отраслевые (функциональные) и территориальные органы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517239" w:rsidRPr="00B3569B" w:rsidTr="005D0A1C">
        <w:trPr>
          <w:cantSplit/>
          <w:trHeight w:val="31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повышения квалификации муниципальных служащих, участие в научно-практических конференциях, тренингах, обучающих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left="-120" w:firstLine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 муниципальных служащих, прошедших повышение квалификации и переподготовку,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муниципальной службы и кадров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муниципальной службы и кадров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возможности предоставления муниципальных услуг в отделениях многофункциональных центров предоставления государственных и муниципальных услуг</w:t>
            </w:r>
          </w:p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(далее – МФЦ)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услуг, предоставляемых в отделениях МФЦ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8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контроля, документационного обеспечения и работы с населением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/ Министерство связи и информационных технологий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ind w:hanging="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Эффективное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государ-ственное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управление в Архангельской области (2014-2020 годы)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утвержденная постанов-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лением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Правительства Архангельской области от 11.10.2013 N 477-пп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качества организации и осуществления бюджетного процесса 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комплексной оценки качества организации и осуществления бюджетного процесса 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по результатам  мониторинга, проводимого министерством  финансов  Архангельской  области в текущем финансовом году за отчетный  финансовый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финансов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4485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5D0A1C">
        <w:trPr>
          <w:cantSplit/>
          <w:trHeight w:val="17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Разработка и реализация Программы обеспечения устойчивости городского бюджета на 2018-2020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4167E7" w:rsidRDefault="00517239" w:rsidP="004167E7">
            <w:pPr>
              <w:pStyle w:val="ConsPlusCell"/>
              <w:jc w:val="center"/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Наличие разработанной программы обеспечения устойчивости городского бюджета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отраслевые (функциональные) и территориальные органы 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517239" w:rsidRPr="00B3569B" w:rsidTr="00150782">
        <w:trPr>
          <w:cantSplit/>
          <w:trHeight w:val="41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 использования муниципального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="00150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имущества, составляющего  казну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от общего числа муниципального имущества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муниципального имущества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37B7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517239" w:rsidRPr="00B3569B" w:rsidTr="00D84485">
        <w:trPr>
          <w:cantSplit/>
          <w:trHeight w:val="3104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32B6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1.5.3.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Взаимодействие органов местного самоуправления с населением и организациями города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A1C" w:rsidRPr="00B3569B" w:rsidRDefault="00517239" w:rsidP="00D8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населения 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получающего информационные материалы о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контроля, документационного обеспечения и работы с населением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контроля, документационного обеспечения и работы с населением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организационной работы и протокола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517239" w:rsidRPr="00B3569B" w:rsidTr="00D84485">
        <w:trPr>
          <w:cantSplit/>
          <w:trHeight w:val="2412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A1C" w:rsidRPr="00B3569B" w:rsidRDefault="00517239" w:rsidP="00D84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подписанных соглашений о  сотрудничестве (взаимодействии) в 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</w:p>
        </w:tc>
      </w:tr>
      <w:tr w:rsidR="00517239" w:rsidRPr="00B3569B" w:rsidTr="005D0A1C">
        <w:trPr>
          <w:cantSplit/>
          <w:trHeight w:val="71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517239" w:rsidRPr="00B3569B" w:rsidRDefault="00517239" w:rsidP="003E2E51">
            <w:pPr>
              <w:pStyle w:val="ConsPlusCell"/>
              <w:tabs>
                <w:tab w:val="left" w:pos="3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2.Базовая (инвариантная) часть стратегии</w:t>
            </w:r>
          </w:p>
        </w:tc>
      </w:tr>
      <w:tr w:rsidR="00517239" w:rsidRPr="00B3569B" w:rsidTr="005D0A1C">
        <w:trPr>
          <w:cantSplit/>
          <w:trHeight w:val="311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Жилищное строительство с ориентиром на оптимизацию системы расселения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3C674C">
        <w:trPr>
          <w:cantSplit/>
          <w:trHeight w:val="174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Генерального плана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расчетный срок до 2040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Наличие  актуализирован-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 территориального планирования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8369D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8369D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3C674C">
        <w:trPr>
          <w:cantSplit/>
          <w:trHeight w:val="14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проектов планировки районов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Кегостров</w:t>
            </w:r>
            <w:proofErr w:type="spellEnd"/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Боры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западной части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Цигломени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утверждение проектов межевания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211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98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городской адресной программы развития застроенных территорий </w:t>
            </w:r>
            <w:r w:rsidR="00BF15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</w:t>
            </w:r>
          </w:p>
          <w:p w:rsidR="00517239" w:rsidRPr="00B3569B" w:rsidRDefault="00517239" w:rsidP="0098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2011 </w:t>
            </w:r>
            <w:r w:rsidR="00D06C64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 годы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A7C" w:rsidRPr="00B3569B" w:rsidRDefault="00517239" w:rsidP="00984A1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63A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Количество высвобождаемых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д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епартамент муниципального имущества  Администрации  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Городская адресная программа развития застроенных территорий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2011 </w:t>
            </w:r>
            <w:r w:rsidR="00D06C64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2021 годы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утвержденная решением Архангельской городской Думы от 02.09.2011 № 310</w:t>
            </w:r>
          </w:p>
        </w:tc>
      </w:tr>
      <w:tr w:rsidR="00517239" w:rsidRPr="00B3569B" w:rsidTr="005D0A1C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Строительство жилья на территории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Общая площадь построенного и введенного в эксплуатацию  жилья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Тыс.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строительные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667A5F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0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Проработка вариантов  завершения строительства  многоквартирных домов по </w:t>
            </w:r>
          </w:p>
          <w:p w:rsidR="00937B7C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Цигломенская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</w:p>
          <w:p w:rsidR="00517239" w:rsidRPr="00B3569B" w:rsidRDefault="00517239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Доковская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Общая площадь  введенного жилья в рамках  возможного завершения строительства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20490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3790C">
              <w:rPr>
                <w:rFonts w:ascii="Times New Roman" w:hAnsi="Times New Roman" w:cs="Times New Roman"/>
                <w:sz w:val="20"/>
                <w:szCs w:val="20"/>
              </w:rPr>
              <w:t>, строительные компании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667A5F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2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 и реконструкция инженерных инфраструктур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Реконструкция центральных очистных сооружений водоснабжения, в том числе оборудования и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 оборудования, в отношении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15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44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447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17239" w:rsidRPr="00B3569B" w:rsidRDefault="00F8715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F8715B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в отношении 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1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Учет и управление водоснабжением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реконструкция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15B" w:rsidRDefault="00436139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создание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139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Строительство и реконструкция сети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и реконструкция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715B" w:rsidRDefault="00436139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</w:tr>
      <w:tr w:rsidR="00517239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видов оборудования, в отношении которых осуществлялась реконструкция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139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Строительство и реконструкция системы  водоотведения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объектов, 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4361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715B" w:rsidRDefault="00436139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6139" w:rsidRPr="00B3569B" w:rsidRDefault="00F8715B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</w:p>
        </w:tc>
      </w:tr>
      <w:tr w:rsidR="00517239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систем, создание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3C674C">
        <w:trPr>
          <w:cantSplit/>
          <w:trHeight w:val="2741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Актуализация схем водоснабжения и водоотведения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 2025 года.</w:t>
            </w:r>
          </w:p>
          <w:p w:rsidR="00517239" w:rsidRPr="0044473E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Актуализация схемы теплоснабжения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»</w:t>
            </w: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до 2028 года.</w:t>
            </w:r>
          </w:p>
          <w:p w:rsidR="00517239" w:rsidRPr="0044473E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Корректировка программы комплексного развития системы коммунальной инфраструктуры до 2025 года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 w:rsidRPr="004447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Количество схем и программа, в отношении которых проведена  актуализация и (или)  корректировка 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44473E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7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3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комфортной и безопасной городской среды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3C674C">
        <w:trPr>
          <w:cantSplit/>
          <w:trHeight w:val="150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447">
              <w:rPr>
                <w:rFonts w:ascii="Times New Roman" w:hAnsi="Times New Roman" w:cs="Times New Roman"/>
                <w:sz w:val="20"/>
                <w:szCs w:val="20"/>
              </w:rPr>
              <w:t>Разработка концепций и эскизов проектов по благоустройству территорий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Наличие концепций и эскизов проектов по благоустройству территорий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43613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3C674C">
        <w:trPr>
          <w:cantSplit/>
          <w:trHeight w:val="182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 территорий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благоустроенных дворовых территорий в рамках формирования современной городской среды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8369D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1E6">
              <w:rPr>
                <w:rFonts w:ascii="Times New Roman" w:hAnsi="Times New Roman" w:cs="Times New Roman"/>
                <w:sz w:val="20"/>
                <w:szCs w:val="20"/>
              </w:rPr>
              <w:t>Департамент городского хозяйства  Администрации МО «Город Архангельск»</w:t>
            </w:r>
            <w:r w:rsidR="006131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239" w:rsidRPr="006131E6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6131E6" w:rsidRPr="006131E6">
              <w:rPr>
                <w:rFonts w:ascii="Times New Roman" w:hAnsi="Times New Roman" w:cs="Times New Roman"/>
                <w:sz w:val="20"/>
                <w:szCs w:val="20"/>
              </w:rPr>
              <w:t>Администрации территориальных округов Администрации МО «Город Архангельск»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 на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 постановлением  Администрации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31.10.2017 № 1294</w:t>
            </w:r>
          </w:p>
        </w:tc>
      </w:tr>
      <w:tr w:rsidR="00517239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Благоустройство  общественных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Площадь благоустроенных  общественных территорий в рамках формирования современной городской среды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8369D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 на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 постановлением  Администрации муниципального образования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31.10.2017 № 1294</w:t>
            </w:r>
          </w:p>
        </w:tc>
      </w:tr>
      <w:tr w:rsidR="00517239" w:rsidRPr="00B3569B" w:rsidTr="003C674C">
        <w:trPr>
          <w:cantSplit/>
          <w:trHeight w:val="18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36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Интеграция и эксплуатация систем АПК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Безопасный город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="00436139"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="00436139"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 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Архангельск</w:t>
            </w:r>
            <w:r w:rsidR="00436139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АПК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Безопасный город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139" w:rsidRPr="00B3569B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36139">
              <w:rPr>
                <w:rFonts w:ascii="Times New Roman" w:hAnsi="Times New Roman"/>
                <w:sz w:val="20"/>
                <w:szCs w:val="20"/>
              </w:rPr>
              <w:t>МО «</w:t>
            </w:r>
            <w:r w:rsidR="00436139"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43613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8369DB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Министерство связи и информационных технологий Архангельской области,</w:t>
            </w:r>
          </w:p>
          <w:p w:rsidR="00517239" w:rsidRPr="00B3569B" w:rsidRDefault="00517239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Агентство государственной противопожарной службы и гражданской защиты Архангельской области</w:t>
            </w:r>
            <w:r w:rsidR="008369D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69DB">
              <w:rPr>
                <w:rFonts w:ascii="Times New Roman" w:hAnsi="Times New Roman" w:cs="Times New Roman"/>
                <w:sz w:val="20"/>
                <w:szCs w:val="20"/>
              </w:rPr>
              <w:br/>
              <w:t>МУП «</w:t>
            </w:r>
            <w:proofErr w:type="spellStart"/>
            <w:r w:rsidR="008369DB">
              <w:rPr>
                <w:rFonts w:ascii="Times New Roman" w:hAnsi="Times New Roman" w:cs="Times New Roman"/>
                <w:sz w:val="20"/>
                <w:szCs w:val="20"/>
              </w:rPr>
              <w:t>Горсвет</w:t>
            </w:r>
            <w:proofErr w:type="spellEnd"/>
            <w:r w:rsidR="008369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C67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Государственная программа Архангельской области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Защита населения и территорий Архангельской области от чрезвычайных ситуаций, обеспечение пожарной безопасности и безопасности на водных объектах (2014 </w:t>
            </w:r>
            <w:r w:rsidR="00D06C64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2020 годы)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</w:tr>
      <w:tr w:rsidR="00517239" w:rsidRPr="00B3569B" w:rsidTr="003C674C">
        <w:trPr>
          <w:cantSplit/>
          <w:trHeight w:val="193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9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деятельности народных дружин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667A5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Доля площади территорий города Архангельска в общей площади территорий, установленных для патрулирования народных дружин в городе Архангельске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206E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военно-мобилизационной работы, гражданской обороны, защиты информации и административных органов Администрации  МО 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8369D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/</w:t>
            </w:r>
            <w:r w:rsidR="008369DB"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Управление военно-мобилизационной работы, гражданской обороны, защиты информации и административных органов Администрации  МО </w:t>
            </w:r>
            <w:r w:rsidR="008369DB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8369DB"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="008369DB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3C674C">
        <w:trPr>
          <w:cantSplit/>
          <w:trHeight w:val="118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003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работ по </w:t>
            </w:r>
            <w:r w:rsidR="00003ED9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обеспечению уличным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освещени</w:t>
            </w:r>
            <w:r w:rsidR="00003ED9">
              <w:rPr>
                <w:rFonts w:ascii="Times New Roman" w:hAnsi="Times New Roman"/>
                <w:sz w:val="20"/>
                <w:szCs w:val="20"/>
                <w:lang w:eastAsia="ru-RU"/>
              </w:rPr>
              <w:t>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FE0B1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67A5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Процент горения светильников уличного освещения на территории города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городского хозяйства 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="008369DB">
              <w:rPr>
                <w:rFonts w:ascii="Times New Roman" w:hAnsi="Times New Roman"/>
                <w:sz w:val="20"/>
                <w:szCs w:val="20"/>
              </w:rPr>
              <w:t>, МУП «</w:t>
            </w:r>
            <w:proofErr w:type="spellStart"/>
            <w:r w:rsidR="008369DB">
              <w:rPr>
                <w:rFonts w:ascii="Times New Roman" w:hAnsi="Times New Roman"/>
                <w:sz w:val="20"/>
                <w:szCs w:val="20"/>
              </w:rPr>
              <w:t>Горсвет</w:t>
            </w:r>
            <w:proofErr w:type="spellEnd"/>
            <w:r w:rsidR="008369D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517239" w:rsidRPr="00B3569B" w:rsidTr="003C674C">
        <w:trPr>
          <w:cantSplit/>
          <w:trHeight w:val="192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4</w:t>
            </w:r>
          </w:p>
          <w:p w:rsidR="00517239" w:rsidRPr="00B3569B" w:rsidRDefault="009039DA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517239"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 w:rsidR="00BE4779"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="00BE4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(Этап 1. Строительство транспортной развязки в разных уровнях на пересечении ул. Смольный Буян и пр. Обводного канала в </w:t>
            </w:r>
            <w:r w:rsidR="00BE4779"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="00BE47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строительство транспортных развязок в </w:t>
            </w:r>
            <w:r w:rsidR="00BE4779">
              <w:rPr>
                <w:rFonts w:ascii="Times New Roman" w:hAnsi="Times New Roman"/>
                <w:sz w:val="20"/>
                <w:szCs w:val="20"/>
              </w:rPr>
              <w:t>МО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(Этап 2. Реконструкция пересечения ул. Урицкого и пр. Обводного канала в </w:t>
            </w:r>
            <w:r w:rsidR="00BE4779">
              <w:rPr>
                <w:rFonts w:ascii="Times New Roman" w:hAnsi="Times New Roman"/>
                <w:sz w:val="20"/>
                <w:szCs w:val="20"/>
              </w:rPr>
              <w:t>МО</w:t>
            </w:r>
            <w:r w:rsidR="00BE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строительство (реконструкцию) объектов улично-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 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пр. Ленинградского, от </w:t>
            </w:r>
          </w:p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Первомайской до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ул. Смольный Буян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строительство (реконструкция) которых осуществлялось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608,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Государственная программа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транспортной системы Архангельской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области (2014 – 2020 годы)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построенных (реконструирован</w:t>
            </w:r>
            <w:r w:rsidR="001F5B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ных) объектов улично-дорожной сети, ввод в эксплуатацию которых осуществлен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1F5BB2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F5BB2">
              <w:rPr>
                <w:rFonts w:ascii="Times New Roman" w:hAnsi="Times New Roman" w:cs="Times New Roman"/>
                <w:sz w:val="18"/>
                <w:szCs w:val="18"/>
              </w:rPr>
              <w:t>Пог.м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BB2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пр. Московского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5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строительство (реконструкцию) объектов улично-дорожной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37B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совмещенного Северодвинского мостового перехода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F5B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 на капитальный ремонт объектов улично-дорожной сети, разработка которых осуществлялась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F5BB2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937B7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капитальный ремонт которых осуществлялся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F5BB2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3C674C">
        <w:trPr>
          <w:cantSplit/>
          <w:trHeight w:val="4725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 по включению объектов</w:t>
            </w:r>
            <w:r w:rsidR="002C7478">
              <w:rPr>
                <w:rFonts w:ascii="Times New Roman" w:hAnsi="Times New Roman" w:cs="Times New Roman"/>
                <w:sz w:val="20"/>
                <w:szCs w:val="20"/>
              </w:rPr>
              <w:t xml:space="preserve"> уличной дорожной сети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 отношении которых имеются проектные документации с положительным заключением государственной экспертизы, </w:t>
            </w:r>
            <w:r w:rsidR="00D833A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 государственные программы Архангельской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улично-дорожной сети</w:t>
            </w:r>
            <w:r w:rsidR="00D44B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отношении которых заявки</w:t>
            </w:r>
            <w:r w:rsidR="001F5BB2"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по строительству (реконструкции) и капитальному ремонту направлены </w:t>
            </w:r>
            <w:r w:rsidR="001F5BB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Правительство Архангельской области для включения в государственные программы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1F5BB2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4E7B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239" w:rsidRPr="00B3569B" w:rsidTr="003C674C">
        <w:trPr>
          <w:cantSplit/>
          <w:trHeight w:val="353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объектов улично-дорожной сети, мероприятия по строительству (реконструкции), капитальному ремонту которых включены в государственные программы </w:t>
            </w:r>
            <w:r w:rsidR="003E2E51"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1F5BB2" w:rsidP="001F5BB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пр. Московского,</w:t>
            </w:r>
            <w:r w:rsidR="00CA37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на участке от </w:t>
            </w:r>
          </w:p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Прокопия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Галушина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Энтузиастов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Московскому, на участке от ул. Смольный Буян до ул. Павла Усова в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2.4.6.3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автомобильной дороги по пр. Обводный канал, на участке от ул. Шабалина до ул. Смольный Буян в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г. Архангельске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Ленинградского проспекта на участке от Окружного шоссе до 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Белогорской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ул. Силикатчиков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2,183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2.4.6.5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Капитальный ремонт автомобильной дороги по</w:t>
            </w:r>
          </w:p>
          <w:p w:rsidR="00937B7C" w:rsidRDefault="00D833A3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пр. Советских к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37B7C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от ул. Розы Люксембург до</w:t>
            </w:r>
          </w:p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ул. Воскресенской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 улично-дорожной сети, в отношении которого направлена заявка на включение в государственные программы в Правительство Архангельской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2.4.7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работ по капитальному ремонту автомобильных дорог общего пользования местного значения </w:t>
            </w:r>
            <w:r w:rsidR="00BE4779">
              <w:rPr>
                <w:rFonts w:ascii="Times New Roman" w:hAnsi="Times New Roman"/>
                <w:sz w:val="20"/>
                <w:szCs w:val="20"/>
              </w:rPr>
              <w:t>МО</w:t>
            </w:r>
            <w:r w:rsidR="00BE4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 автомобильных дорог общего пользования местного значения  </w:t>
            </w:r>
            <w:r w:rsidR="00BF157B">
              <w:rPr>
                <w:rFonts w:ascii="Times New Roman" w:hAnsi="Times New Roman"/>
                <w:sz w:val="20"/>
                <w:szCs w:val="20"/>
              </w:rPr>
              <w:t>МО</w:t>
            </w:r>
            <w:r w:rsidR="00BF15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на которых  проведен капитальный ремонт в соответствующем 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CA3784" w:rsidP="00CA378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17239" w:rsidRPr="00B3569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7239" w:rsidRPr="00B3569B" w:rsidTr="000E1EA1">
        <w:trPr>
          <w:cantSplit/>
          <w:trHeight w:val="289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3E2E5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причала на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Хабарка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Соломбальском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территориальном округе 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и  введенных в эксплуатацию объектов  транспортной инфраструктуры, соответствующих требованиям безопасности перевозки пассажиров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Департамент транспорта, строительства  и городской инфраструктуры Администрации МО 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 w:rsidR="009039D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39" w:rsidRPr="00B3569B" w:rsidRDefault="00517239" w:rsidP="00C80D8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 xml:space="preserve">Муниципальная программа </w:t>
            </w:r>
            <w:r w:rsidR="009039DA">
              <w:rPr>
                <w:rFonts w:ascii="Times New Roman" w:hAnsi="Times New Roman" w:cs="Times New Roman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</w:rPr>
              <w:t>Развитие города Архангельска как административного центра Архангельской области</w:t>
            </w:r>
            <w:r w:rsidR="009039DA">
              <w:rPr>
                <w:rFonts w:ascii="Times New Roman" w:hAnsi="Times New Roman" w:cs="Times New Roman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</w:rPr>
              <w:t xml:space="preserve"> утвержденная постановлением мэрии города Архангельска от 13.12.2011 № 608</w:t>
            </w:r>
          </w:p>
          <w:p w:rsidR="00517239" w:rsidRPr="00B3569B" w:rsidRDefault="00517239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EA1" w:rsidRPr="00B3569B" w:rsidTr="000E1EA1">
        <w:trPr>
          <w:cantSplit/>
          <w:trHeight w:val="2129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2.4.9.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0E1EA1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Проектно-изыскательские работы на капитальный ремонт автомобильной дороги М-8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Холмогоры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Москва -  Ярославль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Вологда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Архангельск. Подъезд к международному аэропорту 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Талаги</w:t>
            </w:r>
            <w:proofErr w:type="spellEnd"/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0E1E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Количество проектов на капитальный ремонт автомобильной дороги, разработка которых осуществлялась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EE678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0370E">
              <w:rPr>
                <w:rFonts w:ascii="Times New Roman" w:hAnsi="Times New Roman" w:cs="Times New Roman"/>
                <w:sz w:val="20"/>
              </w:rPr>
              <w:t xml:space="preserve">Департамент транспорта, строительства  и городской инфраструктуры Администрации МО «Город Архангельск»/ ФКУ УПРДОР </w:t>
            </w:r>
            <w:r w:rsidR="00D06C64">
              <w:rPr>
                <w:rFonts w:ascii="Times New Roman" w:hAnsi="Times New Roman" w:cs="Times New Roman"/>
                <w:sz w:val="20"/>
              </w:rPr>
              <w:t>«</w:t>
            </w:r>
            <w:r w:rsidRPr="0000370E">
              <w:rPr>
                <w:rFonts w:ascii="Times New Roman" w:hAnsi="Times New Roman" w:cs="Times New Roman"/>
                <w:sz w:val="20"/>
              </w:rPr>
              <w:t>ХОЛМОГОРЫ</w:t>
            </w:r>
            <w:r w:rsidR="00D06C6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00370E" w:rsidRDefault="000E1EA1" w:rsidP="000E1EA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00370E">
              <w:rPr>
                <w:rFonts w:ascii="Times New Roman" w:hAnsi="Times New Roman" w:cs="Times New Roman"/>
                <w:sz w:val="20"/>
              </w:rPr>
              <w:t>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20.12.2017 № 1596</w:t>
            </w:r>
          </w:p>
        </w:tc>
      </w:tr>
      <w:tr w:rsidR="000E1EA1" w:rsidRPr="00B3569B" w:rsidTr="003C674C">
        <w:trPr>
          <w:cantSplit/>
          <w:trHeight w:val="256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5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Развертывание системы логистических центров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0E1EA1">
        <w:trPr>
          <w:cantSplit/>
          <w:trHeight w:val="220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и утверждение проекта планировки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Левобережье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564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83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Уровень обеспеченности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градостроительной документацией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0E1EA1" w:rsidRPr="00B3569B" w:rsidTr="000E1EA1">
        <w:trPr>
          <w:cantSplit/>
          <w:trHeight w:val="163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земельного участка под создание производственно-логистического комплекса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564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4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инвестору земельного участка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Да/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369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отношений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6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150782">
        <w:trPr>
          <w:cantSplit/>
          <w:trHeight w:val="396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9044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мероприятия по рекультивации земельных участков, нарушенных при складировании, захоронении промышленных, бытовых и других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земельных участков, нарушенных при складировании, захоронении бытовых и промышленных отходов, в отношении которых реализуются мероприятия по рекультивации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городского хозяйства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0E1EA1" w:rsidRPr="00B3569B" w:rsidTr="00042F4A">
        <w:trPr>
          <w:cantSplit/>
          <w:trHeight w:val="98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42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концессионного соглашения в отношении центральных систем водоснабжения, которые оказывают влияние на повышение качества питьевой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мероприятий, реализованных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0E1EA1" w:rsidRPr="00B3569B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Центр»</w:t>
            </w:r>
          </w:p>
        </w:tc>
      </w:tr>
      <w:tr w:rsidR="000E1EA1" w:rsidRPr="00B3569B" w:rsidTr="00042F4A">
        <w:trPr>
          <w:cantSplit/>
          <w:trHeight w:val="70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2.6.3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42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концессионного соглашения в отношении центральных систем водоотведения, способствующих повышению степени очистки сточных вод перед сбросом их в водную артерию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мероприятий, реализованных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0E1EA1" w:rsidRPr="00B3569B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ООО «РВК </w:t>
            </w:r>
            <w:r w:rsidR="00D06C64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715B">
              <w:rPr>
                <w:rFonts w:ascii="Times New Roman" w:hAnsi="Times New Roman"/>
                <w:sz w:val="20"/>
                <w:szCs w:val="20"/>
              </w:rPr>
              <w:t xml:space="preserve">Финансирование осуществляет Концессионер, Инвестиционная программа ООО «РВК </w:t>
            </w:r>
            <w:r w:rsidR="00D06C64">
              <w:rPr>
                <w:rFonts w:ascii="Times New Roman" w:hAnsi="Times New Roman"/>
                <w:sz w:val="20"/>
                <w:szCs w:val="20"/>
              </w:rPr>
              <w:t>–</w:t>
            </w:r>
            <w:r w:rsidRPr="00F8715B">
              <w:rPr>
                <w:rFonts w:ascii="Times New Roman" w:hAnsi="Times New Roman"/>
                <w:sz w:val="20"/>
                <w:szCs w:val="20"/>
              </w:rPr>
              <w:t xml:space="preserve"> Центр»</w:t>
            </w:r>
          </w:p>
          <w:p w:rsidR="000E1EA1" w:rsidRPr="00B3569B" w:rsidRDefault="000E1EA1" w:rsidP="00A077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EA1" w:rsidRPr="00B3569B" w:rsidTr="00042F4A">
        <w:trPr>
          <w:cantSplit/>
          <w:trHeight w:val="13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6B7F4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технико-экономического обоснования по объекту «</w:t>
            </w:r>
            <w:r w:rsidRPr="006B7F40">
              <w:rPr>
                <w:rFonts w:ascii="Times New Roman" w:hAnsi="Times New Roman" w:cs="Times New Roman"/>
                <w:sz w:val="20"/>
                <w:szCs w:val="20"/>
              </w:rPr>
              <w:t>Разделение сетей дренажно-ливневой и хозяйственно-бытовой канализации в муниципальном образовании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подготовленных технико-экономических обоснований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/ 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0E1EA1" w:rsidRPr="00B3569B" w:rsidTr="00A445E8">
        <w:trPr>
          <w:cantSplit/>
          <w:trHeight w:val="118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042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с региональным оператором по обращению с твердыми коммунальными отходами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заключенного соглашения с региональным оператором в соответствующем году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/ 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2B1B73" w:rsidRDefault="000E1EA1" w:rsidP="002B1B7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/ Министерство природных ресурсов и лесопромышленного комплекса Архангельской области, </w:t>
            </w:r>
            <w:r w:rsidRPr="002B1B73">
              <w:rPr>
                <w:rFonts w:ascii="Times New Roman" w:hAnsi="Times New Roman"/>
                <w:sz w:val="20"/>
                <w:szCs w:val="20"/>
              </w:rPr>
              <w:t xml:space="preserve">Министерство топливно-энергетического комплекса </w:t>
            </w:r>
          </w:p>
          <w:p w:rsidR="000E1EA1" w:rsidRPr="00B3569B" w:rsidRDefault="000E1EA1" w:rsidP="002B1B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B73">
              <w:rPr>
                <w:rFonts w:ascii="Times New Roman" w:hAnsi="Times New Roman"/>
                <w:sz w:val="20"/>
                <w:szCs w:val="20"/>
              </w:rPr>
              <w:t>и жилищно-коммунального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A445E8">
        <w:trPr>
          <w:cantSplit/>
          <w:trHeight w:val="11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042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 на территории 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ликвидированных несанкционированных свалок бытовых отходов и мусора к общему числу несанкционированных свалок бытовых отходов и мусора на территории МО «Город Архангельск»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B1B7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A445E8">
        <w:trPr>
          <w:cantSplit/>
          <w:trHeight w:val="112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042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субботников на территории МО «Город Архангельск»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445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субботников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Департамент городского хозяйства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/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территориальных округов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7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Потребительский рынок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150782">
        <w:trPr>
          <w:cantSplit/>
          <w:trHeight w:val="249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39044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eastAsia="Calibri" w:hAnsi="Times New Roman"/>
                <w:sz w:val="20"/>
                <w:szCs w:val="20"/>
              </w:rPr>
              <w:t>Проведение городских конкурсов профессионального мастерства, чемпионатов, мастер-классов в сфере торговли, общественного питания и оказания услуг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5D0A1C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68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городских конкурсов </w:t>
            </w:r>
            <w:proofErr w:type="spellStart"/>
            <w:r w:rsidRPr="00B3569B">
              <w:rPr>
                <w:rFonts w:ascii="Times New Roman" w:eastAsia="Calibri" w:hAnsi="Times New Roman"/>
                <w:sz w:val="20"/>
                <w:szCs w:val="20"/>
              </w:rPr>
              <w:t>профессиональ-ного</w:t>
            </w:r>
            <w:proofErr w:type="spellEnd"/>
            <w:r w:rsidRPr="00B3569B">
              <w:rPr>
                <w:rFonts w:ascii="Times New Roman" w:eastAsia="Calibri" w:hAnsi="Times New Roman"/>
                <w:sz w:val="20"/>
                <w:szCs w:val="20"/>
              </w:rPr>
              <w:t xml:space="preserve"> мастерства, чемпионатов, мастер-классов,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90447">
            <w:pPr>
              <w:pStyle w:val="ConsPlusTitle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«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0"/>
              </w:rPr>
              <w:t>»</w:t>
            </w:r>
            <w:r w:rsidRPr="00B3569B">
              <w:rPr>
                <w:rFonts w:ascii="Times New Roman" w:hAnsi="Times New Roman" w:cs="Times New Roman"/>
                <w:b w:val="0"/>
                <w:sz w:val="20"/>
              </w:rPr>
              <w:t>, утвержденная  постановлением мэрии города Архангельска от 30.10.2014 № 903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нестационарных объектов торговли на территории города Архангельска в соответствие с утвержденной схемой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нестационарных объектов торговли, размещенных в соответствии с  утвержденной схемой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экономического развития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градостроительства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8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общегородских социально значимых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Доля отдельных категорий граждан города Архангельска, охваченных социальными мероприятиями, направленными на улучшение качества их жизни от общего количества жителей 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по работе с отдельными категориями граждан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по работе с гражданами старшего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мэрии города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мероприятий по работе с членами семей погибших военнослужащих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работе с семьями, имеющими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семей погибших (умерших) в горячих точках и при исполнении служебных обязанностей военнослужащих, получивших компенсацию  расходов, связанных с текущим ремонтом квартир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работе с гражданами с 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 в возрасте от 6,5 лет до 17 лет, охваченных различными формами отдыха, в общей численности детей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 по физической 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от общего количества детей школьного возраста до 17 лет (включительно)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Осуществление выплат за профессиональную опеку над недееспособными гражданами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Оказание мер социальной  поддержки детей, переданных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под опеку (попечительство) и приемные семьи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детей-сирот и детей, оставшихся без попечения родителей, устроенных в семьи граждан в течение года, от общего количества выявленных в течение года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468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детей-сирот и детей, оставшихся без попечения родителей, лиц из числа детей-сирот и детей, оставшихся  без попечения родителей, обеспеченных жилыми помещениями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Управление по вопросам семьи, опеки и попечительства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F32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ремонта жилых помещений, принадлежащих на праве собственности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закрепленных за детьми-сиротами и детьми, оставшимися без попечения родителей, лицами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жилых помещений, принадлежащих на праве собственности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закрепленных за детьми-сиротами и детьми, оставшимися без попечения родителей, лицами из числа детей-сирот и детей, оставшихся без попечения родителей, в которых осуществлен текущий ремонт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2.8.8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на территории  города Архангельска эффективной модели  социального обслуживания  семьи и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A17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несовершенно-</w:t>
            </w:r>
          </w:p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летних, получивших социальные услуги в государственных организациях социального обслуживания семьи и детей, в общей  численности несовершенно-летних 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Управление по вопросам семьи, опеки и попечительства</w:t>
            </w:r>
          </w:p>
          <w:p w:rsidR="000E1EA1" w:rsidRPr="00B3569B" w:rsidRDefault="000E1EA1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Министерство  труда, занятости и социального развития Архангельской области, организации социального обслуживания семьи и детей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граждан в Архангельской области (2013-+2020 годы), утвержденная постановлением Правительства Архангельской области от 12.10.2012 № 464-пп</w:t>
            </w:r>
          </w:p>
        </w:tc>
      </w:tr>
      <w:tr w:rsidR="000E1EA1" w:rsidRPr="00B3569B" w:rsidTr="005D0A1C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Реализация программ дополнительного образования для представителей пожилого возраста: курсы компьютерной грамотности; курсы финансовой грамотности; курсы ландшафтного дизайна и др.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обученных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экономического развития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правление по вопросам семьи, опеки и попечительства</w:t>
            </w:r>
          </w:p>
          <w:p w:rsidR="000E1EA1" w:rsidRPr="00B3569B" w:rsidRDefault="000E1EA1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0E1EA1" w:rsidRPr="00B3569B" w:rsidTr="005D0A1C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консультативных пунктов по семейным вопросам в рамках профилактики семейного неблагополучия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консультативных пунктов созданных 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0E1EA1" w:rsidRPr="00C80D81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 ПРО Архангельская и Холмогорская епархия Русской Православной Церкви, Уполномоченный при Губернаторе Архангельской области по правам ребенка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0E1EA1" w:rsidRPr="00B3569B" w:rsidTr="005D0A1C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развитие деятельности центра помощи женщинам в кризисной ситуации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Лепта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центров созданных в рамках оказания помощи женщинам, находящимся в кризисной ситуации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 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6B0BCA">
            <w:pPr>
              <w:spacing w:after="0" w:line="240" w:lineRule="auto"/>
              <w:jc w:val="center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143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деятельности центра реабилитации детей с ограниченными возможностями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центров созданных в рамках реабилитации детей с ограниченными возможностями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 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6B0BCA">
            <w:pPr>
              <w:spacing w:after="0" w:line="240" w:lineRule="auto"/>
              <w:jc w:val="center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центра помощи людям, зависимым от </w:t>
            </w:r>
            <w:proofErr w:type="spellStart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центров созданных в рамках оказания помощи людям, зависимым от </w:t>
            </w:r>
            <w:proofErr w:type="spellStart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псхоактивных</w:t>
            </w:r>
            <w:proofErr w:type="spellEnd"/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веществ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6B0B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вопросам семьи, опеки и попечительства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 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6B0BCA">
            <w:pPr>
              <w:spacing w:after="0" w:line="240" w:lineRule="auto"/>
              <w:jc w:val="center"/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334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2.8.14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развитие центра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иппотерапии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«Синергия»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654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центров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иппотерапии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созданных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:rsidR="000E1EA1" w:rsidRPr="00C80D81" w:rsidRDefault="000E1EA1" w:rsidP="00654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80D81">
              <w:rPr>
                <w:rFonts w:ascii="Times New Roman" w:hAnsi="Times New Roman"/>
                <w:sz w:val="20"/>
                <w:szCs w:val="20"/>
                <w:lang w:eastAsia="ru-RU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720A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Администрации МО «Город Архангельск» / Архангельская городская общественная благотворительная организация «К</w:t>
            </w:r>
            <w:r w:rsidRPr="00720AF5">
              <w:rPr>
                <w:rFonts w:ascii="Times New Roman" w:hAnsi="Times New Roman" w:cs="Times New Roman"/>
                <w:sz w:val="20"/>
                <w:szCs w:val="20"/>
              </w:rPr>
              <w:t>луб любителей лошадей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5B36CD" w:rsidRDefault="000E1EA1" w:rsidP="006541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36CD">
              <w:rPr>
                <w:rFonts w:ascii="Times New Roman" w:hAnsi="Times New Roman"/>
                <w:sz w:val="20"/>
                <w:szCs w:val="20"/>
              </w:rPr>
              <w:t>Мероприятие выполняется 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гранта Президента Российской Федерации на развитие гражданского общества</w:t>
            </w: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9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Культурное развитие города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5D0A1C">
        <w:trPr>
          <w:cantSplit/>
          <w:trHeight w:val="1373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Разработка и реализация плана мероприятий в сфере культуры, направленных на сохранение и развитие системы культуры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привлеченных учреждений и организаций для разработки плана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организации, муниципальные, государственные, федеральные учреждения культуры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постановле-нием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0E1EA1" w:rsidRPr="00B3569B" w:rsidTr="005D0A1C">
        <w:trPr>
          <w:cantSplit/>
          <w:trHeight w:val="22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реализованных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3395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Капитальный ремонт и модернизация сети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учреждений культуры, капитальный ремонт и модернизация которых выполнена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муниципальные, государственные, федеральные учреждения культуры,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</w:tc>
      </w:tr>
      <w:tr w:rsidR="000E1EA1" w:rsidRPr="00B3569B" w:rsidTr="005D0A1C">
        <w:trPr>
          <w:cantSplit/>
          <w:trHeight w:val="9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F32A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Комплектование книжных фондов библиотек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9647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96478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экземпляров библиотечного фонда общедоступных муниципальных библиотек на 1000 человек населения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города Архангельска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1700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F32AFC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245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и совершенствование деятельности центра традиционной народной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Архангелогородская сказка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0E5F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Количество жителей города Архангельска, посетивших мероприятия досугового объекта 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Архангелогородс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-кая сказка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/МУК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АГКЦ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E1EA1" w:rsidRPr="00B3569B" w:rsidTr="005D0A1C">
        <w:trPr>
          <w:cantSplit/>
          <w:trHeight w:val="4161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Выполнение комплекса мероприятий, направленных на обеспечение доступа всех групп населения, включая маломобильные, на объекты культуры и туризма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сферы культуры, доступных для инвалидов и других маломобильных групп населения, оборудованных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F2A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, муниципальные, государственные, федеральные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лением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Культура Русского Севера (2013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Государственная программа Российской Федерации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культуры и туризма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на 2013-2020 годы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внебюджетные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культурно-творческой деятельности жителей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A6C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клубных формирований муниципальных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732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Тыс. ч</w:t>
            </w:r>
            <w:r w:rsidRPr="00B3569B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732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732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732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569B">
              <w:rPr>
                <w:rFonts w:ascii="Times New Roman" w:hAnsi="Times New Roman" w:cs="Times New Roman"/>
                <w:sz w:val="20"/>
              </w:rPr>
              <w:t>9</w:t>
            </w:r>
            <w:r>
              <w:rPr>
                <w:rFonts w:ascii="Times New Roman" w:hAnsi="Times New Roman" w:cs="Times New Roman"/>
                <w:sz w:val="20"/>
              </w:rP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7325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9,7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/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МУК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материально-технической базы  муниципальных учреждений культуры, муниципальных учреждений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A6C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 муниципальных учреждений культуры и муниципальных учреждений дополнительного образования, в которых улучшена  материально-техническая база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культуры, муниципальные учреждения дополнительного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муниципальных учреждений культуры, муниципальных учреждений дополнительного образования</w:t>
            </w:r>
          </w:p>
        </w:tc>
      </w:tr>
      <w:tr w:rsidR="000E1EA1" w:rsidRPr="00B3569B" w:rsidTr="005D0A1C">
        <w:trPr>
          <w:cantSplit/>
          <w:trHeight w:val="253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проекта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Архангельск – Родина Снеговика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A6C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жителей и гостей  города Архангельска, посетивших мероприятия, позиционирующие  сказочный бренд города Архангельска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Снеговика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73253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муниципальное  учреждение культуры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средства МУК КЦ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Соломбала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E1EA1" w:rsidRPr="00B3569B" w:rsidTr="005D0A1C">
        <w:trPr>
          <w:cantSplit/>
          <w:trHeight w:val="195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традиционных праздников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Количество, проводимых в городе Архангельске событийных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 культуры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9824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ангельска от 31.10.2014  № 910»</w:t>
            </w:r>
          </w:p>
        </w:tc>
      </w:tr>
      <w:tr w:rsidR="000E1EA1" w:rsidRPr="00B3569B" w:rsidTr="005D0A1C">
        <w:trPr>
          <w:cantSplit/>
          <w:trHeight w:val="776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выездных культурных мероприятий в торговых центрах </w:t>
            </w:r>
            <w:r>
              <w:rPr>
                <w:rFonts w:ascii="Times New Roman" w:hAnsi="Times New Roman"/>
                <w:sz w:val="20"/>
                <w:szCs w:val="20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EA6C4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выездных культурных мероприятий в торговых центрах города Архангельска,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A077A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организации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9824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19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Создание модельной детской библиотеки (на базе детской библиотеки № 1 им. Е.С. </w:t>
            </w:r>
            <w:proofErr w:type="spellStart"/>
            <w:r w:rsidRPr="00B3569B">
              <w:rPr>
                <w:rFonts w:ascii="Times New Roman" w:hAnsi="Times New Roman"/>
                <w:sz w:val="20"/>
                <w:szCs w:val="20"/>
              </w:rPr>
              <w:t>Коковина</w:t>
            </w:r>
            <w:proofErr w:type="spellEnd"/>
            <w:r w:rsidRPr="00B3569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9824A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–2020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книговыдач в библиотеке (периодики, электронных изданий) для детей  в возрасте до 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э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A36EC7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A36EC7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A36EC7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A36EC7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EC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 xml:space="preserve">,  МУ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ЦБС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Проработка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предпроектных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решений и формирование комплекта документов для проектирования (школы искусств в территориальном округе Майская горка, строительство пристроек </w:t>
            </w:r>
            <w:r w:rsidRPr="00B3569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детской художественной школы, детской школы искусств № 31, городской детской музыкальной школы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eastAsia="Arial Unicode MS" w:hAnsi="Times New Roman" w:cs="Times New Roman"/>
                <w:sz w:val="20"/>
                <w:szCs w:val="20"/>
              </w:rPr>
              <w:t>Классика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строительство объектов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фестивалей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51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фестивалей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3613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F48F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фестивалей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2.9.14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тематических конкурсов в </w:t>
            </w:r>
            <w:r>
              <w:rPr>
                <w:rFonts w:ascii="Times New Roman" w:hAnsi="Times New Roman"/>
                <w:sz w:val="20"/>
                <w:szCs w:val="20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51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конкурсов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602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602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602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602F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конкурсов проведенных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2.9.15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регионального мультимедийного парка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Россия – моя 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Количество парков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B4577D">
            <w:pPr>
              <w:spacing w:after="0" w:line="240" w:lineRule="auto"/>
              <w:jc w:val="center"/>
            </w:pPr>
            <w:r w:rsidRPr="00D81C79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150782">
        <w:trPr>
          <w:cantSplit/>
          <w:trHeight w:val="1890"/>
          <w:tblCellSpacing w:w="5" w:type="nil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2.9.16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музея </w:t>
            </w:r>
            <w:proofErr w:type="spellStart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Новомученников</w:t>
            </w:r>
            <w:proofErr w:type="spellEnd"/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 и исповедников Земли Архангельской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Количество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Архангельской области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B4577D">
            <w:pPr>
              <w:spacing w:after="0" w:line="240" w:lineRule="auto"/>
              <w:jc w:val="center"/>
            </w:pPr>
            <w:r w:rsidRPr="00D81C79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10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города Архангельска в сфере молодежной политики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150782">
        <w:trPr>
          <w:cantSplit/>
          <w:trHeight w:val="292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2.10.1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844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Реализация проектов и мероприятий в рамках государственной программы Архангельской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Патриотическое воспитание, развитие физической культуры, спорта, туризма и повышение эффективности реализации молодежной политики в Архангельской области (2014 – 2020 годы)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E1EA1" w:rsidRPr="00B3569B" w:rsidTr="00150782">
        <w:trPr>
          <w:cantSplit/>
          <w:trHeight w:val="212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2.10.2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проектов и мероприятий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постанов-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лением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мэрии города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Архан-гельска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31.10.2014  № 910</w:t>
            </w:r>
          </w:p>
        </w:tc>
      </w:tr>
      <w:tr w:rsidR="000E1EA1" w:rsidRPr="00B3569B" w:rsidTr="00150782">
        <w:trPr>
          <w:cantSplit/>
          <w:trHeight w:val="2102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2.10.3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Содействие членам Молодежного совета Архангельска в реализации социальных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E47F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мероприятий в сфере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844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Управления культуры и молодежной политики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Направление реализации № 11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Модернизация системы образования и подготовки кадров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EB09E8" w:rsidP="00EB09E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на 60 мест в пос. </w:t>
            </w:r>
            <w:proofErr w:type="spellStart"/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Турдеевск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муниципальном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EB09E8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7 микрорайоне т</w:t>
            </w:r>
            <w:r w:rsidR="00B07B57">
              <w:rPr>
                <w:rFonts w:ascii="Times New Roman" w:hAnsi="Times New Roman" w:cs="Times New Roman"/>
                <w:sz w:val="20"/>
                <w:szCs w:val="20"/>
              </w:rPr>
              <w:t>ерриториального округа Майская г</w:t>
            </w: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C33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4577D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608.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План мероприятий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дорожной карты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Изменения, направленные на повышение эффективности образования в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-льном образовании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утвержденный распоряжением мэрии города Архангельска от 02.10.2013 № 2882р.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EB09E8" w:rsidP="002B7AB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Строительство детского сада на 280 мест в 6 микрорайоне т</w:t>
            </w:r>
            <w:r w:rsidR="00B07B57">
              <w:rPr>
                <w:rFonts w:ascii="Times New Roman" w:hAnsi="Times New Roman" w:cs="Times New Roman"/>
                <w:sz w:val="20"/>
                <w:szCs w:val="20"/>
              </w:rPr>
              <w:t>ерриториального округа Майская г</w:t>
            </w:r>
            <w:r w:rsidRPr="00EB09E8">
              <w:rPr>
                <w:rFonts w:ascii="Times New Roman" w:hAnsi="Times New Roman" w:cs="Times New Roman"/>
                <w:sz w:val="20"/>
                <w:szCs w:val="20"/>
              </w:rPr>
              <w:t>орка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4577D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территории муниципального образования «Город Архангельск», утвержденная постановлением мэрии города Архангельска от 30.10.2014 № 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 образования и науки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(2013-2025 годы), утвержденная постановлением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Правительства Архангельской области от 12.10.2012 № 463-пп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мест в дошкольных образовательных учреждениях города Архангельска путем  приобретения помещений для размещения  детей в возрасте от 2 месяцев до 3-х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4577D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от 13.12.2011 № 608,</w:t>
            </w:r>
          </w:p>
          <w:p w:rsidR="000E1EA1" w:rsidRPr="00B3569B" w:rsidRDefault="000E1EA1" w:rsidP="00A063C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Архангельской области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и науки Архангельской области (2013-2025 годы), утвержденная  постановлением  Правительства Архангельской области от 12.10.2012 № 463-пп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Размещение</w:t>
            </w: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групп для детей старшего дошкольного возраста на третьих этажах зданий детских садов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4577D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577D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 Муниципальные учреждения образования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на реализацию мероприятий по размещению групп для детей дошкольного возраста на третьих этажах зданий детских садов предусмотрены в проекте бюджета на 2018 – 2020 годы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капитальный ремонт здания МБОУ СШ </w:t>
            </w:r>
          </w:p>
          <w:p w:rsidR="000E1EA1" w:rsidRPr="00B3569B" w:rsidRDefault="00B07B57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 (пр. Советских к</w:t>
            </w:r>
            <w:r w:rsidR="000E1EA1" w:rsidRPr="00B3569B">
              <w:rPr>
                <w:rFonts w:ascii="Times New Roman" w:hAnsi="Times New Roman" w:cs="Times New Roman"/>
                <w:sz w:val="20"/>
                <w:szCs w:val="20"/>
              </w:rPr>
              <w:t>осмонавтов, 69)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на реализацию мероприятия по разработке ПСД на капитальный ремонт предусмотрены в проекте бюджета на 2018 – 2020 годы.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8809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проектно-сметной документации на капитальный ремонт здания МБОУ СШ </w:t>
            </w:r>
          </w:p>
          <w:p w:rsidR="000E1EA1" w:rsidRPr="00B3569B" w:rsidRDefault="000E1EA1" w:rsidP="008809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№ 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комплектов проектно-сметной документации на капитальный ремонт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на реализацию мероприятия по разработке ПСД на капитальный ремонт предусмотрены в проекте бюджета на 2018 – 2020 годы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br/>
              <w:t>функционирования профильных классов на уровне среднего общего образования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(без учета профильных групп)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функционирующих профильных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дополнительных общеразвивающих программами для детей в возрасте от 5 до 18 лет в 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детей, охваченных дополнительными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общеразвивающи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ми программами, от общей численности детей в возрасте от 5 до 18 лет в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D06C64" w:rsidRPr="00B3569B" w:rsidTr="00EB09E8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технозоны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арктического технопарка Архангельской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технозон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открытых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D06C64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06C64" w:rsidRPr="00B3569B" w:rsidRDefault="00D06C64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Министерство образования и науки Архангельской области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C64" w:rsidRPr="00B3569B" w:rsidRDefault="006C45A5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МО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резервный фонд Правительства Архангельской области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организационных, воспитательных и массовых мероприятиях в системе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обучающихся, принимающих участие в организационных, воспитательных и массовых мероприятиях в системе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численности обучающихся в 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мероприятия по трудоустройству, социальной реабилитации несовершеннолетних граждан и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-2020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трудоустроенных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-них граждан и  молодежи, получивших содействие в вопросах трудоустройства, социальной реабилитации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80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работ по капитальному ремонту объектов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муниципальных образовательных учреждений, на которых выполнены работы по капитальному ремонту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Школа № 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проектных документаций, разработанных в соответствующем году с целью проведения капитального ремонта общеобразовательных учреждений в рамках создания новых мест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30163A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школы на 1600 мест в территориальном округе Майская горка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C674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новых мест в объектах общего образования,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30163A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3A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Развитие города Архангельска как административного центра Архангельской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утвержденная постановлением мэрии города Архангельска от 13.12.2011 № 608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C33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школы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мест в территориальном округе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Варавино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-Фактория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 города Архангельска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C33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новых мест в объектах общего образования,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которых осуществлялось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30163A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63A">
              <w:rPr>
                <w:rFonts w:ascii="Times New Roman" w:hAnsi="Times New Roman" w:cs="Times New Roman"/>
                <w:sz w:val="18"/>
                <w:szCs w:val="18"/>
              </w:rPr>
              <w:t>Мест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C334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4D46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34B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«Комплексное развитие территории муниципального образования «Город Архангельск», утвержденная постановлением мэрии города Архангельска от 30.10.2014 № 904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809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Обучение школьников основам подготовки и реализации проектов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школьников, прошедших обучение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809E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Проведение ярмарки проектов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поддержанных проектов 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6B0BC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 за счет внебюджетных </w:t>
            </w:r>
            <w:r>
              <w:rPr>
                <w:rFonts w:ascii="Times New Roman" w:hAnsi="Times New Roman"/>
                <w:sz w:val="20"/>
                <w:szCs w:val="20"/>
              </w:rPr>
              <w:t>средств</w:t>
            </w:r>
          </w:p>
        </w:tc>
      </w:tr>
      <w:tr w:rsidR="000E1EA1" w:rsidRPr="00B3569B" w:rsidTr="005D0A1C">
        <w:trPr>
          <w:cantSplit/>
          <w:trHeight w:val="187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2.11.1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Реализация проектов, инициированных школьниками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реализованных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0163A">
            <w:pPr>
              <w:spacing w:after="0" w:line="240" w:lineRule="auto"/>
              <w:jc w:val="center"/>
            </w:pPr>
            <w:r w:rsidRPr="00125812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150782">
        <w:trPr>
          <w:cantSplit/>
          <w:trHeight w:val="1518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Летний университет для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Количество школьников, принявших участие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0163A">
            <w:pPr>
              <w:spacing w:after="0" w:line="240" w:lineRule="auto"/>
              <w:jc w:val="center"/>
            </w:pPr>
            <w:r w:rsidRPr="00125812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150782">
        <w:trPr>
          <w:cantSplit/>
          <w:trHeight w:val="169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Организация и проведения предметных и профильных олимпиад для школьников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5F0EBB" w:rsidRDefault="000E1EA1" w:rsidP="005F0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EBB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  <w:p w:rsidR="000E1EA1" w:rsidRPr="00B3569B" w:rsidRDefault="000E1EA1" w:rsidP="005F0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EBB">
              <w:rPr>
                <w:rFonts w:ascii="Times New Roman" w:hAnsi="Times New Roman"/>
                <w:sz w:val="20"/>
                <w:szCs w:val="20"/>
              </w:rPr>
              <w:t>олимпиад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Тыс. ч</w:t>
            </w:r>
            <w:r w:rsidRPr="00B3569B">
              <w:rPr>
                <w:rFonts w:ascii="Times New Roman" w:hAnsi="Times New Roman"/>
                <w:sz w:val="20"/>
                <w:szCs w:val="20"/>
              </w:rPr>
              <w:t>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B3569B" w:rsidRDefault="000E1EA1" w:rsidP="00C80D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1A185E" w:rsidRDefault="000E1EA1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85E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1A185E" w:rsidRDefault="000E1EA1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1A185E" w:rsidRDefault="000E1EA1" w:rsidP="00AA6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85E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A18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ФГАОУ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Северный (Арктический) федеральный университет им. М.В. Ломоносова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0163A">
            <w:pPr>
              <w:spacing w:after="0" w:line="240" w:lineRule="auto"/>
              <w:jc w:val="center"/>
            </w:pPr>
            <w:r w:rsidRPr="00B41AAE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150782">
        <w:trPr>
          <w:cantSplit/>
          <w:trHeight w:val="3413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D06C6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2.11.2</w:t>
            </w:r>
            <w:r w:rsidR="00D06C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3E2E51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D81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направленных на сохранение нравственного здоровья общества, духовное, культурное, нравственное и просветительское воспитание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мероприятий</w:t>
            </w:r>
            <w:r w:rsidRPr="00C80D8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1EA1" w:rsidRPr="00C80D81" w:rsidRDefault="000E1EA1" w:rsidP="0015078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D81">
              <w:rPr>
                <w:rFonts w:ascii="Times New Roman" w:hAnsi="Times New Roman"/>
                <w:sz w:val="20"/>
                <w:szCs w:val="20"/>
              </w:rPr>
              <w:t>проведенных в соответствующем</w:t>
            </w:r>
            <w:r w:rsidRPr="00C80D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0D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образования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C80D81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D81">
              <w:rPr>
                <w:rFonts w:ascii="Times New Roman" w:hAnsi="Times New Roman" w:cs="Times New Roman"/>
                <w:sz w:val="20"/>
                <w:szCs w:val="20"/>
              </w:rPr>
              <w:t>ПРО Архангельская и Холмогорская епархия Русской Православной Церкви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Default="000E1EA1" w:rsidP="0030163A">
            <w:pPr>
              <w:spacing w:after="0" w:line="240" w:lineRule="auto"/>
              <w:jc w:val="center"/>
            </w:pPr>
            <w:r w:rsidRPr="00B41AAE">
              <w:rPr>
                <w:rFonts w:ascii="Times New Roman" w:hAnsi="Times New Roman"/>
                <w:sz w:val="20"/>
                <w:szCs w:val="20"/>
              </w:rPr>
              <w:t>Мероприятие выполняется за счет внебюджетных средств</w:t>
            </w:r>
          </w:p>
        </w:tc>
      </w:tr>
      <w:tr w:rsidR="000E1EA1" w:rsidRPr="00B3569B" w:rsidTr="005D0A1C">
        <w:trPr>
          <w:cantSplit/>
          <w:trHeight w:val="245"/>
          <w:tblCellSpacing w:w="5" w:type="nil"/>
        </w:trPr>
        <w:tc>
          <w:tcPr>
            <w:tcW w:w="159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реализации № 12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 и спорт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E1EA1" w:rsidRPr="00B3569B" w:rsidTr="00B254DC">
        <w:trPr>
          <w:cantSplit/>
          <w:trHeight w:val="1676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работы  спортивного комплекса</w:t>
            </w:r>
          </w:p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Цигломень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спортивных  мероприятий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МБУ ДО ИДЮЦ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 МБУ ДО ИДЮЦ</w:t>
            </w:r>
          </w:p>
        </w:tc>
      </w:tr>
      <w:tr w:rsidR="000E1EA1" w:rsidRPr="00B3569B" w:rsidTr="00B254DC">
        <w:trPr>
          <w:cantSplit/>
          <w:trHeight w:val="1973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6C334B">
        <w:trPr>
          <w:cantSplit/>
          <w:trHeight w:val="1181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лыжного стадиона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Саломаты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016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 спортивных соревнований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МБУ ДО ИДЮЦ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постановлением мэрии города 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Архангельска от 31.10.2014  № 910,</w:t>
            </w:r>
          </w:p>
          <w:p w:rsidR="000E1EA1" w:rsidRPr="00B3569B" w:rsidRDefault="000E1EA1" w:rsidP="00206E4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  МБУ ДО ИДЮЦ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 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Строительство физкультурно-оздоровительного комплекса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объектов, введенных в эксплуатацию в соответствующем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Департамент транспорта, строительства и городской инфраструктуры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30.10.2014 № 904,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 Архангельской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Патриотическое  воспитание, развитие физической культуры, спорта, туризма и повышение эффективности реализации молодежной политики в Архангельской области</w:t>
            </w:r>
          </w:p>
        </w:tc>
      </w:tr>
      <w:tr w:rsidR="000E1EA1" w:rsidRPr="00B3569B" w:rsidTr="005D0A1C">
        <w:trPr>
          <w:cantSplit/>
          <w:trHeight w:val="2514"/>
          <w:tblCellSpacing w:w="5" w:type="nil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BF1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, систематически занимающегося физической культурой и спортом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475C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Обеспечение функционирования системы спортивной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15078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2.12.5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Организация работы Центров тестирования ГТО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66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города, выполнившего нормативы испытаний (тестов) комплекса ГТО на знак отличия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Центры тестирования ГТО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  <w:tr w:rsidR="000E1EA1" w:rsidRPr="00B3569B" w:rsidTr="005D0A1C">
        <w:trPr>
          <w:cantSplit/>
          <w:trHeight w:val="190"/>
          <w:tblCellSpacing w:w="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2.12.6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3E2E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работ по капитальному ремонту объектов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8666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69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объектов муниципальных  учреждений физической культуры и спорта, на которых выполнены работы по капитальному ремонту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/ Управление по физической культуре и спорту Администрации 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Архангельск, муниципальные учреждения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EA1" w:rsidRPr="00B3569B" w:rsidRDefault="000E1EA1" w:rsidP="00C80D8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3569B">
              <w:rPr>
                <w:rFonts w:ascii="Times New Roman" w:hAnsi="Times New Roman" w:cs="Times New Roman"/>
                <w:sz w:val="20"/>
                <w:szCs w:val="20"/>
              </w:rPr>
              <w:t>, утвержденная постановлением мэрии города Архангельска от 31.10.2014  № 910</w:t>
            </w:r>
          </w:p>
        </w:tc>
      </w:tr>
    </w:tbl>
    <w:p w:rsidR="00150782" w:rsidRDefault="00150782" w:rsidP="00150782">
      <w:pPr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p w:rsidR="00150782" w:rsidRDefault="00150782" w:rsidP="003C674C">
      <w:pPr>
        <w:pStyle w:val="a5"/>
        <w:tabs>
          <w:tab w:val="clear" w:pos="4677"/>
          <w:tab w:val="center" w:pos="851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Примечание: </w:t>
      </w:r>
      <w:r w:rsidRPr="00C2232D">
        <w:rPr>
          <w:rFonts w:ascii="Times New Roman" w:eastAsia="Calibri" w:hAnsi="Times New Roman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Pr="00150782">
        <w:rPr>
          <w:rFonts w:ascii="Times New Roman" w:hAnsi="Times New Roman"/>
        </w:rPr>
        <w:t>Указывается наименование государственной программы Российской Федерации, государственной программы Архангельской области, муниципальной программы</w:t>
      </w:r>
    </w:p>
    <w:p w:rsidR="003C674C" w:rsidRDefault="003C674C" w:rsidP="00150782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150782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150782">
      <w:pPr>
        <w:pStyle w:val="a5"/>
        <w:tabs>
          <w:tab w:val="clear" w:pos="4677"/>
          <w:tab w:val="center" w:pos="851"/>
        </w:tabs>
        <w:spacing w:after="0"/>
        <w:rPr>
          <w:rFonts w:ascii="Times New Roman" w:hAnsi="Times New Roman"/>
        </w:rPr>
      </w:pPr>
    </w:p>
    <w:p w:rsidR="003C674C" w:rsidRDefault="003C674C" w:rsidP="003C674C">
      <w:pPr>
        <w:pStyle w:val="a5"/>
        <w:tabs>
          <w:tab w:val="clear" w:pos="4677"/>
          <w:tab w:val="center" w:pos="851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</w:t>
      </w:r>
    </w:p>
    <w:p w:rsidR="00150782" w:rsidRPr="00EF69F8" w:rsidRDefault="00150782">
      <w:pPr>
        <w:pStyle w:val="a5"/>
        <w:tabs>
          <w:tab w:val="clear" w:pos="4677"/>
          <w:tab w:val="center" w:pos="851"/>
        </w:tabs>
        <w:spacing w:after="0"/>
        <w:rPr>
          <w:rFonts w:ascii="Times New Roman" w:eastAsia="Calibri" w:hAnsi="Times New Roman"/>
          <w:sz w:val="24"/>
          <w:szCs w:val="24"/>
          <w:lang w:eastAsia="ru-RU"/>
        </w:rPr>
      </w:pPr>
    </w:p>
    <w:sectPr w:rsidR="00150782" w:rsidRPr="00EF69F8" w:rsidSect="00D84485">
      <w:headerReference w:type="even" r:id="rId9"/>
      <w:headerReference w:type="default" r:id="rId10"/>
      <w:pgSz w:w="16838" w:h="11906" w:orient="landscape"/>
      <w:pgMar w:top="1134" w:right="567" w:bottom="851" w:left="567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3D" w:rsidRDefault="0089113D" w:rsidP="00FF64FC">
      <w:pPr>
        <w:spacing w:after="0" w:line="240" w:lineRule="auto"/>
      </w:pPr>
      <w:r>
        <w:separator/>
      </w:r>
    </w:p>
  </w:endnote>
  <w:endnote w:type="continuationSeparator" w:id="0">
    <w:p w:rsidR="0089113D" w:rsidRDefault="0089113D" w:rsidP="00FF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3D" w:rsidRDefault="0089113D" w:rsidP="00FF64FC">
      <w:pPr>
        <w:spacing w:after="0" w:line="240" w:lineRule="auto"/>
      </w:pPr>
      <w:r>
        <w:separator/>
      </w:r>
    </w:p>
  </w:footnote>
  <w:footnote w:type="continuationSeparator" w:id="0">
    <w:p w:rsidR="0089113D" w:rsidRDefault="0089113D" w:rsidP="00FF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1C" w:rsidRDefault="005D0A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5D0A1C" w:rsidRDefault="005D0A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1C" w:rsidRPr="00D52D04" w:rsidRDefault="005D0A1C" w:rsidP="00D84485">
    <w:pPr>
      <w:pStyle w:val="a3"/>
      <w:jc w:val="center"/>
      <w:rPr>
        <w:rFonts w:ascii="Times New Roman" w:hAnsi="Times New Roman"/>
      </w:rPr>
    </w:pPr>
    <w:r w:rsidRPr="00D52D04">
      <w:rPr>
        <w:rFonts w:ascii="Times New Roman" w:hAnsi="Times New Roman"/>
      </w:rPr>
      <w:fldChar w:fldCharType="begin"/>
    </w:r>
    <w:r w:rsidRPr="00D52D04">
      <w:rPr>
        <w:rFonts w:ascii="Times New Roman" w:hAnsi="Times New Roman"/>
      </w:rPr>
      <w:instrText>PAGE   \* MERGEFORMAT</w:instrText>
    </w:r>
    <w:r w:rsidRPr="00D52D04">
      <w:rPr>
        <w:rFonts w:ascii="Times New Roman" w:hAnsi="Times New Roman"/>
      </w:rPr>
      <w:fldChar w:fldCharType="separate"/>
    </w:r>
    <w:r w:rsidR="00636F3F">
      <w:rPr>
        <w:rFonts w:ascii="Times New Roman" w:hAnsi="Times New Roman"/>
        <w:noProof/>
      </w:rPr>
      <w:t>89</w:t>
    </w:r>
    <w:r w:rsidRPr="00D52D04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37F3"/>
    <w:multiLevelType w:val="hybridMultilevel"/>
    <w:tmpl w:val="67E2A2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8001CC9"/>
    <w:multiLevelType w:val="hybridMultilevel"/>
    <w:tmpl w:val="D1F06A08"/>
    <w:lvl w:ilvl="0" w:tplc="87F44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525FC"/>
    <w:multiLevelType w:val="hybridMultilevel"/>
    <w:tmpl w:val="DCE006C6"/>
    <w:lvl w:ilvl="0" w:tplc="D3F26D2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DC117BA"/>
    <w:multiLevelType w:val="hybridMultilevel"/>
    <w:tmpl w:val="E3C46392"/>
    <w:lvl w:ilvl="0" w:tplc="ECDA004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A5E20A8"/>
    <w:multiLevelType w:val="hybridMultilevel"/>
    <w:tmpl w:val="0EAA0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8378AF"/>
    <w:multiLevelType w:val="hybridMultilevel"/>
    <w:tmpl w:val="E30A974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850DB"/>
    <w:multiLevelType w:val="hybridMultilevel"/>
    <w:tmpl w:val="861C8514"/>
    <w:lvl w:ilvl="0" w:tplc="C6E84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8B"/>
    <w:rsid w:val="0000029E"/>
    <w:rsid w:val="00001D93"/>
    <w:rsid w:val="0000370E"/>
    <w:rsid w:val="00003ED9"/>
    <w:rsid w:val="00004E56"/>
    <w:rsid w:val="000054B3"/>
    <w:rsid w:val="000071D2"/>
    <w:rsid w:val="00012060"/>
    <w:rsid w:val="000122FD"/>
    <w:rsid w:val="00012518"/>
    <w:rsid w:val="00016BDD"/>
    <w:rsid w:val="00017802"/>
    <w:rsid w:val="00017B54"/>
    <w:rsid w:val="00017F6E"/>
    <w:rsid w:val="00022622"/>
    <w:rsid w:val="00022D2D"/>
    <w:rsid w:val="00023C65"/>
    <w:rsid w:val="00023FDB"/>
    <w:rsid w:val="00024B78"/>
    <w:rsid w:val="00025565"/>
    <w:rsid w:val="000273B1"/>
    <w:rsid w:val="00027EA9"/>
    <w:rsid w:val="000320AC"/>
    <w:rsid w:val="00035F26"/>
    <w:rsid w:val="00036D8E"/>
    <w:rsid w:val="000379BF"/>
    <w:rsid w:val="00042F4A"/>
    <w:rsid w:val="00043A1D"/>
    <w:rsid w:val="00043A74"/>
    <w:rsid w:val="000444C3"/>
    <w:rsid w:val="0005003E"/>
    <w:rsid w:val="00050432"/>
    <w:rsid w:val="000511D3"/>
    <w:rsid w:val="00051807"/>
    <w:rsid w:val="000542BB"/>
    <w:rsid w:val="000556FC"/>
    <w:rsid w:val="00056218"/>
    <w:rsid w:val="000567F7"/>
    <w:rsid w:val="00057480"/>
    <w:rsid w:val="0006164B"/>
    <w:rsid w:val="00061E23"/>
    <w:rsid w:val="000636D7"/>
    <w:rsid w:val="00065FC8"/>
    <w:rsid w:val="000670C8"/>
    <w:rsid w:val="00067498"/>
    <w:rsid w:val="000719C8"/>
    <w:rsid w:val="00073E2D"/>
    <w:rsid w:val="000742E4"/>
    <w:rsid w:val="00074708"/>
    <w:rsid w:val="000802E0"/>
    <w:rsid w:val="000805B1"/>
    <w:rsid w:val="00080800"/>
    <w:rsid w:val="00080FF3"/>
    <w:rsid w:val="0008227C"/>
    <w:rsid w:val="00083066"/>
    <w:rsid w:val="0008349C"/>
    <w:rsid w:val="0009157D"/>
    <w:rsid w:val="00092038"/>
    <w:rsid w:val="000920ED"/>
    <w:rsid w:val="00094266"/>
    <w:rsid w:val="000946E3"/>
    <w:rsid w:val="00095249"/>
    <w:rsid w:val="00096B48"/>
    <w:rsid w:val="000978F8"/>
    <w:rsid w:val="000A09B9"/>
    <w:rsid w:val="000A13DA"/>
    <w:rsid w:val="000A1720"/>
    <w:rsid w:val="000A2BC9"/>
    <w:rsid w:val="000A32E3"/>
    <w:rsid w:val="000A66CB"/>
    <w:rsid w:val="000A69A2"/>
    <w:rsid w:val="000A7DBB"/>
    <w:rsid w:val="000B103E"/>
    <w:rsid w:val="000B1DFD"/>
    <w:rsid w:val="000B2854"/>
    <w:rsid w:val="000B2A15"/>
    <w:rsid w:val="000B3368"/>
    <w:rsid w:val="000B45CB"/>
    <w:rsid w:val="000B688D"/>
    <w:rsid w:val="000B6E48"/>
    <w:rsid w:val="000C0138"/>
    <w:rsid w:val="000C099C"/>
    <w:rsid w:val="000C0FB8"/>
    <w:rsid w:val="000C3247"/>
    <w:rsid w:val="000C35E3"/>
    <w:rsid w:val="000C3FAE"/>
    <w:rsid w:val="000C6170"/>
    <w:rsid w:val="000C6288"/>
    <w:rsid w:val="000C62A8"/>
    <w:rsid w:val="000C7803"/>
    <w:rsid w:val="000D11CA"/>
    <w:rsid w:val="000D1C4E"/>
    <w:rsid w:val="000D646E"/>
    <w:rsid w:val="000D7631"/>
    <w:rsid w:val="000D7F97"/>
    <w:rsid w:val="000E1654"/>
    <w:rsid w:val="000E1EA1"/>
    <w:rsid w:val="000E2223"/>
    <w:rsid w:val="000E2EC5"/>
    <w:rsid w:val="000E4F62"/>
    <w:rsid w:val="000E5F8F"/>
    <w:rsid w:val="000E7E4C"/>
    <w:rsid w:val="000F1C0D"/>
    <w:rsid w:val="000F21CB"/>
    <w:rsid w:val="000F2627"/>
    <w:rsid w:val="000F28BF"/>
    <w:rsid w:val="000F29E8"/>
    <w:rsid w:val="000F2EFA"/>
    <w:rsid w:val="000F3227"/>
    <w:rsid w:val="000F4D1F"/>
    <w:rsid w:val="000F7299"/>
    <w:rsid w:val="000F76AB"/>
    <w:rsid w:val="000F787A"/>
    <w:rsid w:val="001030FE"/>
    <w:rsid w:val="001033AE"/>
    <w:rsid w:val="001037F7"/>
    <w:rsid w:val="00105886"/>
    <w:rsid w:val="00107F00"/>
    <w:rsid w:val="00110289"/>
    <w:rsid w:val="00112245"/>
    <w:rsid w:val="00112F30"/>
    <w:rsid w:val="00113AF4"/>
    <w:rsid w:val="00115192"/>
    <w:rsid w:val="0011591C"/>
    <w:rsid w:val="00116332"/>
    <w:rsid w:val="0012098D"/>
    <w:rsid w:val="00120F5A"/>
    <w:rsid w:val="00121F2A"/>
    <w:rsid w:val="0012316D"/>
    <w:rsid w:val="0012386D"/>
    <w:rsid w:val="00125DEE"/>
    <w:rsid w:val="00131DAC"/>
    <w:rsid w:val="00132CF6"/>
    <w:rsid w:val="00133C96"/>
    <w:rsid w:val="0013582B"/>
    <w:rsid w:val="00135A21"/>
    <w:rsid w:val="001403BB"/>
    <w:rsid w:val="00142403"/>
    <w:rsid w:val="001436B9"/>
    <w:rsid w:val="001504E1"/>
    <w:rsid w:val="00150782"/>
    <w:rsid w:val="00153652"/>
    <w:rsid w:val="0015376D"/>
    <w:rsid w:val="001564E0"/>
    <w:rsid w:val="001567E1"/>
    <w:rsid w:val="00156AB2"/>
    <w:rsid w:val="00157014"/>
    <w:rsid w:val="001573F9"/>
    <w:rsid w:val="0016461F"/>
    <w:rsid w:val="00164CA3"/>
    <w:rsid w:val="00166055"/>
    <w:rsid w:val="00166B28"/>
    <w:rsid w:val="00167E5C"/>
    <w:rsid w:val="00171F23"/>
    <w:rsid w:val="001725A8"/>
    <w:rsid w:val="001760F0"/>
    <w:rsid w:val="00177917"/>
    <w:rsid w:val="001802F0"/>
    <w:rsid w:val="001809A9"/>
    <w:rsid w:val="00180C27"/>
    <w:rsid w:val="00181E2F"/>
    <w:rsid w:val="00183659"/>
    <w:rsid w:val="00183FA8"/>
    <w:rsid w:val="00184B4A"/>
    <w:rsid w:val="001850AB"/>
    <w:rsid w:val="00186E06"/>
    <w:rsid w:val="00187967"/>
    <w:rsid w:val="00191E38"/>
    <w:rsid w:val="00191E40"/>
    <w:rsid w:val="00192F3D"/>
    <w:rsid w:val="001960AF"/>
    <w:rsid w:val="001A0F23"/>
    <w:rsid w:val="001A113B"/>
    <w:rsid w:val="001A1595"/>
    <w:rsid w:val="001A185E"/>
    <w:rsid w:val="001A1CC9"/>
    <w:rsid w:val="001A2B83"/>
    <w:rsid w:val="001A77E5"/>
    <w:rsid w:val="001A7D05"/>
    <w:rsid w:val="001B012B"/>
    <w:rsid w:val="001B06F2"/>
    <w:rsid w:val="001B090F"/>
    <w:rsid w:val="001B3648"/>
    <w:rsid w:val="001B68D0"/>
    <w:rsid w:val="001B6FDB"/>
    <w:rsid w:val="001C0740"/>
    <w:rsid w:val="001C0CAA"/>
    <w:rsid w:val="001C2575"/>
    <w:rsid w:val="001C2848"/>
    <w:rsid w:val="001C40F0"/>
    <w:rsid w:val="001C42DF"/>
    <w:rsid w:val="001C440F"/>
    <w:rsid w:val="001C6B2C"/>
    <w:rsid w:val="001C6E17"/>
    <w:rsid w:val="001C7132"/>
    <w:rsid w:val="001C77A7"/>
    <w:rsid w:val="001D08B8"/>
    <w:rsid w:val="001D2152"/>
    <w:rsid w:val="001D23DA"/>
    <w:rsid w:val="001D32DC"/>
    <w:rsid w:val="001D44F2"/>
    <w:rsid w:val="001D4A55"/>
    <w:rsid w:val="001D5A23"/>
    <w:rsid w:val="001D61F9"/>
    <w:rsid w:val="001D67CD"/>
    <w:rsid w:val="001D69B0"/>
    <w:rsid w:val="001D6A84"/>
    <w:rsid w:val="001D6A98"/>
    <w:rsid w:val="001D6BCF"/>
    <w:rsid w:val="001E0451"/>
    <w:rsid w:val="001E2E56"/>
    <w:rsid w:val="001E359C"/>
    <w:rsid w:val="001E7D44"/>
    <w:rsid w:val="001F0D0D"/>
    <w:rsid w:val="001F22C0"/>
    <w:rsid w:val="001F2402"/>
    <w:rsid w:val="001F2B2E"/>
    <w:rsid w:val="001F2F5A"/>
    <w:rsid w:val="001F3225"/>
    <w:rsid w:val="001F368A"/>
    <w:rsid w:val="001F3CA4"/>
    <w:rsid w:val="001F4941"/>
    <w:rsid w:val="001F594C"/>
    <w:rsid w:val="001F5BB2"/>
    <w:rsid w:val="001F761F"/>
    <w:rsid w:val="001F7CD4"/>
    <w:rsid w:val="00200AAA"/>
    <w:rsid w:val="00203F74"/>
    <w:rsid w:val="00204880"/>
    <w:rsid w:val="002052B0"/>
    <w:rsid w:val="00206C81"/>
    <w:rsid w:val="00206E41"/>
    <w:rsid w:val="00207DC9"/>
    <w:rsid w:val="002134CE"/>
    <w:rsid w:val="002149DA"/>
    <w:rsid w:val="0021754C"/>
    <w:rsid w:val="00220700"/>
    <w:rsid w:val="00221A0D"/>
    <w:rsid w:val="0022601E"/>
    <w:rsid w:val="0022754D"/>
    <w:rsid w:val="002314E5"/>
    <w:rsid w:val="00233B68"/>
    <w:rsid w:val="00233C25"/>
    <w:rsid w:val="00233E17"/>
    <w:rsid w:val="0023790C"/>
    <w:rsid w:val="002433F2"/>
    <w:rsid w:val="00243892"/>
    <w:rsid w:val="00243D71"/>
    <w:rsid w:val="00250B17"/>
    <w:rsid w:val="002524AE"/>
    <w:rsid w:val="00255B52"/>
    <w:rsid w:val="002564E9"/>
    <w:rsid w:val="002576AA"/>
    <w:rsid w:val="0026032A"/>
    <w:rsid w:val="00261B1F"/>
    <w:rsid w:val="00263150"/>
    <w:rsid w:val="0026394C"/>
    <w:rsid w:val="00264555"/>
    <w:rsid w:val="00264FA6"/>
    <w:rsid w:val="00267051"/>
    <w:rsid w:val="002733D6"/>
    <w:rsid w:val="00273564"/>
    <w:rsid w:val="00273A48"/>
    <w:rsid w:val="0027447E"/>
    <w:rsid w:val="002763A6"/>
    <w:rsid w:val="00276BC2"/>
    <w:rsid w:val="002775A3"/>
    <w:rsid w:val="002826E0"/>
    <w:rsid w:val="002828DF"/>
    <w:rsid w:val="0028511E"/>
    <w:rsid w:val="00286066"/>
    <w:rsid w:val="0028799D"/>
    <w:rsid w:val="00287F2F"/>
    <w:rsid w:val="00293CEC"/>
    <w:rsid w:val="00293F61"/>
    <w:rsid w:val="00295665"/>
    <w:rsid w:val="00296213"/>
    <w:rsid w:val="0029726A"/>
    <w:rsid w:val="002972C4"/>
    <w:rsid w:val="002A048D"/>
    <w:rsid w:val="002A1BBF"/>
    <w:rsid w:val="002A2B2F"/>
    <w:rsid w:val="002A2B60"/>
    <w:rsid w:val="002A4A84"/>
    <w:rsid w:val="002A6A99"/>
    <w:rsid w:val="002A6ED4"/>
    <w:rsid w:val="002A7437"/>
    <w:rsid w:val="002A7516"/>
    <w:rsid w:val="002B1904"/>
    <w:rsid w:val="002B1B73"/>
    <w:rsid w:val="002B351E"/>
    <w:rsid w:val="002B4E59"/>
    <w:rsid w:val="002B51CC"/>
    <w:rsid w:val="002B7151"/>
    <w:rsid w:val="002B7ABC"/>
    <w:rsid w:val="002C09BA"/>
    <w:rsid w:val="002C0B71"/>
    <w:rsid w:val="002C1EA3"/>
    <w:rsid w:val="002C4005"/>
    <w:rsid w:val="002C4AE8"/>
    <w:rsid w:val="002C5C60"/>
    <w:rsid w:val="002C6AD0"/>
    <w:rsid w:val="002C7478"/>
    <w:rsid w:val="002D0CB2"/>
    <w:rsid w:val="002D20C8"/>
    <w:rsid w:val="002D3391"/>
    <w:rsid w:val="002D3F5B"/>
    <w:rsid w:val="002D417F"/>
    <w:rsid w:val="002D434D"/>
    <w:rsid w:val="002D52DC"/>
    <w:rsid w:val="002D6A61"/>
    <w:rsid w:val="002D7902"/>
    <w:rsid w:val="002E2360"/>
    <w:rsid w:val="002E3164"/>
    <w:rsid w:val="002E4B7C"/>
    <w:rsid w:val="002E5556"/>
    <w:rsid w:val="002E5879"/>
    <w:rsid w:val="002E685A"/>
    <w:rsid w:val="002E69AD"/>
    <w:rsid w:val="002E6C85"/>
    <w:rsid w:val="002E709C"/>
    <w:rsid w:val="002E78FD"/>
    <w:rsid w:val="002F1045"/>
    <w:rsid w:val="002F5FB5"/>
    <w:rsid w:val="00300706"/>
    <w:rsid w:val="0030163A"/>
    <w:rsid w:val="0030459E"/>
    <w:rsid w:val="003049B0"/>
    <w:rsid w:val="00304BF9"/>
    <w:rsid w:val="003067A9"/>
    <w:rsid w:val="00307A18"/>
    <w:rsid w:val="00311A9C"/>
    <w:rsid w:val="00311C72"/>
    <w:rsid w:val="00311D2F"/>
    <w:rsid w:val="00313E73"/>
    <w:rsid w:val="00314772"/>
    <w:rsid w:val="00314DE3"/>
    <w:rsid w:val="00315548"/>
    <w:rsid w:val="0031596B"/>
    <w:rsid w:val="00316641"/>
    <w:rsid w:val="00316658"/>
    <w:rsid w:val="00316ECE"/>
    <w:rsid w:val="0032244D"/>
    <w:rsid w:val="003228B5"/>
    <w:rsid w:val="0032362C"/>
    <w:rsid w:val="00323E6F"/>
    <w:rsid w:val="00324BEE"/>
    <w:rsid w:val="003251EF"/>
    <w:rsid w:val="003309A6"/>
    <w:rsid w:val="00331A6A"/>
    <w:rsid w:val="00332954"/>
    <w:rsid w:val="00332B69"/>
    <w:rsid w:val="00334FBA"/>
    <w:rsid w:val="00341282"/>
    <w:rsid w:val="0034298D"/>
    <w:rsid w:val="00342AB1"/>
    <w:rsid w:val="0034529B"/>
    <w:rsid w:val="0034540A"/>
    <w:rsid w:val="003459A2"/>
    <w:rsid w:val="0034649B"/>
    <w:rsid w:val="00347311"/>
    <w:rsid w:val="003474F6"/>
    <w:rsid w:val="0034769B"/>
    <w:rsid w:val="00352D91"/>
    <w:rsid w:val="00353DD6"/>
    <w:rsid w:val="00354BB8"/>
    <w:rsid w:val="00354CA1"/>
    <w:rsid w:val="00354CE7"/>
    <w:rsid w:val="00356100"/>
    <w:rsid w:val="0035661E"/>
    <w:rsid w:val="00356EB7"/>
    <w:rsid w:val="003603B9"/>
    <w:rsid w:val="0036384D"/>
    <w:rsid w:val="003649A9"/>
    <w:rsid w:val="00367729"/>
    <w:rsid w:val="003700E7"/>
    <w:rsid w:val="00370BBE"/>
    <w:rsid w:val="00370F6D"/>
    <w:rsid w:val="00372547"/>
    <w:rsid w:val="003727EB"/>
    <w:rsid w:val="0037594C"/>
    <w:rsid w:val="00375D35"/>
    <w:rsid w:val="00376909"/>
    <w:rsid w:val="00376F4B"/>
    <w:rsid w:val="00384465"/>
    <w:rsid w:val="003845EB"/>
    <w:rsid w:val="003854B0"/>
    <w:rsid w:val="003861BB"/>
    <w:rsid w:val="003873F0"/>
    <w:rsid w:val="00387AFB"/>
    <w:rsid w:val="00390447"/>
    <w:rsid w:val="00390545"/>
    <w:rsid w:val="003912BF"/>
    <w:rsid w:val="003913BE"/>
    <w:rsid w:val="00393B11"/>
    <w:rsid w:val="0039402C"/>
    <w:rsid w:val="0039455F"/>
    <w:rsid w:val="0039616D"/>
    <w:rsid w:val="0039678C"/>
    <w:rsid w:val="00396A77"/>
    <w:rsid w:val="003974B4"/>
    <w:rsid w:val="003A09B1"/>
    <w:rsid w:val="003A0B69"/>
    <w:rsid w:val="003A3C65"/>
    <w:rsid w:val="003A5990"/>
    <w:rsid w:val="003B1048"/>
    <w:rsid w:val="003B2415"/>
    <w:rsid w:val="003B2E88"/>
    <w:rsid w:val="003B3480"/>
    <w:rsid w:val="003B565B"/>
    <w:rsid w:val="003B5D81"/>
    <w:rsid w:val="003B695D"/>
    <w:rsid w:val="003B703A"/>
    <w:rsid w:val="003B7267"/>
    <w:rsid w:val="003C1CFC"/>
    <w:rsid w:val="003C3302"/>
    <w:rsid w:val="003C3B08"/>
    <w:rsid w:val="003C674C"/>
    <w:rsid w:val="003D041C"/>
    <w:rsid w:val="003D0D58"/>
    <w:rsid w:val="003D12B9"/>
    <w:rsid w:val="003D406D"/>
    <w:rsid w:val="003D522F"/>
    <w:rsid w:val="003D603E"/>
    <w:rsid w:val="003E02C4"/>
    <w:rsid w:val="003E0F52"/>
    <w:rsid w:val="003E2E51"/>
    <w:rsid w:val="003E53B3"/>
    <w:rsid w:val="003E5B58"/>
    <w:rsid w:val="003F12E8"/>
    <w:rsid w:val="003F1858"/>
    <w:rsid w:val="003F1CD8"/>
    <w:rsid w:val="003F3A98"/>
    <w:rsid w:val="003F3CCC"/>
    <w:rsid w:val="003F7D60"/>
    <w:rsid w:val="004027D8"/>
    <w:rsid w:val="0040423C"/>
    <w:rsid w:val="00404278"/>
    <w:rsid w:val="0040704A"/>
    <w:rsid w:val="004073A3"/>
    <w:rsid w:val="00407EDA"/>
    <w:rsid w:val="0041172D"/>
    <w:rsid w:val="0041462D"/>
    <w:rsid w:val="0041487D"/>
    <w:rsid w:val="00414FC5"/>
    <w:rsid w:val="004167E7"/>
    <w:rsid w:val="0042027C"/>
    <w:rsid w:val="00420D29"/>
    <w:rsid w:val="00422E57"/>
    <w:rsid w:val="004238B1"/>
    <w:rsid w:val="00424C0D"/>
    <w:rsid w:val="00425041"/>
    <w:rsid w:val="00426E5C"/>
    <w:rsid w:val="00430E27"/>
    <w:rsid w:val="00432317"/>
    <w:rsid w:val="00432CE9"/>
    <w:rsid w:val="0043405D"/>
    <w:rsid w:val="004341B3"/>
    <w:rsid w:val="00436139"/>
    <w:rsid w:val="00436ABE"/>
    <w:rsid w:val="00442008"/>
    <w:rsid w:val="00444480"/>
    <w:rsid w:val="0044470A"/>
    <w:rsid w:val="0044473E"/>
    <w:rsid w:val="004453DE"/>
    <w:rsid w:val="0044704C"/>
    <w:rsid w:val="00447090"/>
    <w:rsid w:val="00451234"/>
    <w:rsid w:val="00451CA5"/>
    <w:rsid w:val="0045300F"/>
    <w:rsid w:val="004543E8"/>
    <w:rsid w:val="00456357"/>
    <w:rsid w:val="00456BAF"/>
    <w:rsid w:val="004622DF"/>
    <w:rsid w:val="0046287D"/>
    <w:rsid w:val="004628F3"/>
    <w:rsid w:val="0046373E"/>
    <w:rsid w:val="00464131"/>
    <w:rsid w:val="00464745"/>
    <w:rsid w:val="00466448"/>
    <w:rsid w:val="00467DF2"/>
    <w:rsid w:val="004726D1"/>
    <w:rsid w:val="00473BA9"/>
    <w:rsid w:val="004755B9"/>
    <w:rsid w:val="0047615E"/>
    <w:rsid w:val="00476641"/>
    <w:rsid w:val="004777C6"/>
    <w:rsid w:val="004800B2"/>
    <w:rsid w:val="00482914"/>
    <w:rsid w:val="004831B9"/>
    <w:rsid w:val="00484C19"/>
    <w:rsid w:val="00485A22"/>
    <w:rsid w:val="00487196"/>
    <w:rsid w:val="00490B16"/>
    <w:rsid w:val="004918B7"/>
    <w:rsid w:val="00492B45"/>
    <w:rsid w:val="004930C3"/>
    <w:rsid w:val="004932D7"/>
    <w:rsid w:val="00495065"/>
    <w:rsid w:val="00495321"/>
    <w:rsid w:val="00496431"/>
    <w:rsid w:val="004A01A6"/>
    <w:rsid w:val="004A0611"/>
    <w:rsid w:val="004A11C3"/>
    <w:rsid w:val="004A1511"/>
    <w:rsid w:val="004A1BB3"/>
    <w:rsid w:val="004A1DF0"/>
    <w:rsid w:val="004A35F6"/>
    <w:rsid w:val="004A526B"/>
    <w:rsid w:val="004A639A"/>
    <w:rsid w:val="004A7D0A"/>
    <w:rsid w:val="004B0A45"/>
    <w:rsid w:val="004B42A5"/>
    <w:rsid w:val="004B434E"/>
    <w:rsid w:val="004B46E1"/>
    <w:rsid w:val="004B52A0"/>
    <w:rsid w:val="004B6A80"/>
    <w:rsid w:val="004C047A"/>
    <w:rsid w:val="004C17B0"/>
    <w:rsid w:val="004C2A05"/>
    <w:rsid w:val="004C3A04"/>
    <w:rsid w:val="004C6665"/>
    <w:rsid w:val="004C7338"/>
    <w:rsid w:val="004D1920"/>
    <w:rsid w:val="004D275B"/>
    <w:rsid w:val="004D2A21"/>
    <w:rsid w:val="004D31FC"/>
    <w:rsid w:val="004D410E"/>
    <w:rsid w:val="004D46CA"/>
    <w:rsid w:val="004D65CD"/>
    <w:rsid w:val="004D6607"/>
    <w:rsid w:val="004D772C"/>
    <w:rsid w:val="004E0192"/>
    <w:rsid w:val="004E01B2"/>
    <w:rsid w:val="004E0530"/>
    <w:rsid w:val="004E153C"/>
    <w:rsid w:val="004E265A"/>
    <w:rsid w:val="004E46F1"/>
    <w:rsid w:val="004E5B66"/>
    <w:rsid w:val="004E61F6"/>
    <w:rsid w:val="004E675E"/>
    <w:rsid w:val="004E7B35"/>
    <w:rsid w:val="004F0E1A"/>
    <w:rsid w:val="004F1179"/>
    <w:rsid w:val="004F2A10"/>
    <w:rsid w:val="004F331F"/>
    <w:rsid w:val="004F45A9"/>
    <w:rsid w:val="004F54F6"/>
    <w:rsid w:val="004F64FD"/>
    <w:rsid w:val="004F66AF"/>
    <w:rsid w:val="00501BEA"/>
    <w:rsid w:val="0050235E"/>
    <w:rsid w:val="00504400"/>
    <w:rsid w:val="00505F34"/>
    <w:rsid w:val="00506376"/>
    <w:rsid w:val="00506BFF"/>
    <w:rsid w:val="00506CFC"/>
    <w:rsid w:val="005072AE"/>
    <w:rsid w:val="00510429"/>
    <w:rsid w:val="005118CE"/>
    <w:rsid w:val="00513D27"/>
    <w:rsid w:val="0051450F"/>
    <w:rsid w:val="00514CDB"/>
    <w:rsid w:val="005154F0"/>
    <w:rsid w:val="00516A2E"/>
    <w:rsid w:val="00517239"/>
    <w:rsid w:val="00517E41"/>
    <w:rsid w:val="0052104E"/>
    <w:rsid w:val="00521871"/>
    <w:rsid w:val="005225BF"/>
    <w:rsid w:val="00524671"/>
    <w:rsid w:val="00525418"/>
    <w:rsid w:val="005257EF"/>
    <w:rsid w:val="00526AB2"/>
    <w:rsid w:val="00530BDF"/>
    <w:rsid w:val="00534226"/>
    <w:rsid w:val="00537DDD"/>
    <w:rsid w:val="00537EDA"/>
    <w:rsid w:val="0054028B"/>
    <w:rsid w:val="0054038E"/>
    <w:rsid w:val="005411C0"/>
    <w:rsid w:val="005426EE"/>
    <w:rsid w:val="00542E46"/>
    <w:rsid w:val="00542E5D"/>
    <w:rsid w:val="00542F56"/>
    <w:rsid w:val="00544842"/>
    <w:rsid w:val="00544D61"/>
    <w:rsid w:val="00545824"/>
    <w:rsid w:val="00546CC9"/>
    <w:rsid w:val="0055212C"/>
    <w:rsid w:val="00552D17"/>
    <w:rsid w:val="00553237"/>
    <w:rsid w:val="00554DC1"/>
    <w:rsid w:val="00556C0B"/>
    <w:rsid w:val="00556EBD"/>
    <w:rsid w:val="0056062F"/>
    <w:rsid w:val="00561339"/>
    <w:rsid w:val="0056237D"/>
    <w:rsid w:val="005629DE"/>
    <w:rsid w:val="00562F90"/>
    <w:rsid w:val="00563A7C"/>
    <w:rsid w:val="0056711E"/>
    <w:rsid w:val="005676D0"/>
    <w:rsid w:val="0057029B"/>
    <w:rsid w:val="00571263"/>
    <w:rsid w:val="005721B5"/>
    <w:rsid w:val="00572695"/>
    <w:rsid w:val="00573BA1"/>
    <w:rsid w:val="00576064"/>
    <w:rsid w:val="00577C42"/>
    <w:rsid w:val="005818C0"/>
    <w:rsid w:val="00582062"/>
    <w:rsid w:val="0058227E"/>
    <w:rsid w:val="00583E9E"/>
    <w:rsid w:val="00584021"/>
    <w:rsid w:val="00584D86"/>
    <w:rsid w:val="005853BD"/>
    <w:rsid w:val="00585490"/>
    <w:rsid w:val="00585D8D"/>
    <w:rsid w:val="00587B56"/>
    <w:rsid w:val="00591B00"/>
    <w:rsid w:val="0059325D"/>
    <w:rsid w:val="00593974"/>
    <w:rsid w:val="00594405"/>
    <w:rsid w:val="00595561"/>
    <w:rsid w:val="00595601"/>
    <w:rsid w:val="00596451"/>
    <w:rsid w:val="00596782"/>
    <w:rsid w:val="005A0355"/>
    <w:rsid w:val="005A3470"/>
    <w:rsid w:val="005A37B5"/>
    <w:rsid w:val="005A4A9C"/>
    <w:rsid w:val="005A4BAF"/>
    <w:rsid w:val="005A666C"/>
    <w:rsid w:val="005A7573"/>
    <w:rsid w:val="005A7BAC"/>
    <w:rsid w:val="005B0DF3"/>
    <w:rsid w:val="005B0E5F"/>
    <w:rsid w:val="005B29DF"/>
    <w:rsid w:val="005B3E34"/>
    <w:rsid w:val="005B466D"/>
    <w:rsid w:val="005B4B72"/>
    <w:rsid w:val="005B57CF"/>
    <w:rsid w:val="005B6757"/>
    <w:rsid w:val="005C28AB"/>
    <w:rsid w:val="005C3225"/>
    <w:rsid w:val="005C3910"/>
    <w:rsid w:val="005C62D3"/>
    <w:rsid w:val="005C7D57"/>
    <w:rsid w:val="005D0412"/>
    <w:rsid w:val="005D0A1C"/>
    <w:rsid w:val="005D14E5"/>
    <w:rsid w:val="005D1719"/>
    <w:rsid w:val="005D1D99"/>
    <w:rsid w:val="005D1ECC"/>
    <w:rsid w:val="005D2C62"/>
    <w:rsid w:val="005D34BA"/>
    <w:rsid w:val="005D4AA0"/>
    <w:rsid w:val="005D4BC9"/>
    <w:rsid w:val="005D5EBD"/>
    <w:rsid w:val="005E1FFA"/>
    <w:rsid w:val="005E2459"/>
    <w:rsid w:val="005E3D51"/>
    <w:rsid w:val="005F0EBB"/>
    <w:rsid w:val="005F12DC"/>
    <w:rsid w:val="005F1846"/>
    <w:rsid w:val="005F298C"/>
    <w:rsid w:val="005F38DA"/>
    <w:rsid w:val="005F42BA"/>
    <w:rsid w:val="006017A6"/>
    <w:rsid w:val="00601802"/>
    <w:rsid w:val="00602105"/>
    <w:rsid w:val="0060263E"/>
    <w:rsid w:val="006033D7"/>
    <w:rsid w:val="00603C49"/>
    <w:rsid w:val="006054DC"/>
    <w:rsid w:val="006055E0"/>
    <w:rsid w:val="00605DEE"/>
    <w:rsid w:val="00607E1C"/>
    <w:rsid w:val="00610146"/>
    <w:rsid w:val="00610E3E"/>
    <w:rsid w:val="00610EAD"/>
    <w:rsid w:val="00612F02"/>
    <w:rsid w:val="006131E6"/>
    <w:rsid w:val="0061452D"/>
    <w:rsid w:val="006149BA"/>
    <w:rsid w:val="0061579B"/>
    <w:rsid w:val="0061595F"/>
    <w:rsid w:val="00616B58"/>
    <w:rsid w:val="0062139A"/>
    <w:rsid w:val="00625E37"/>
    <w:rsid w:val="00630B16"/>
    <w:rsid w:val="00632C9F"/>
    <w:rsid w:val="00632F7C"/>
    <w:rsid w:val="00633933"/>
    <w:rsid w:val="0063475F"/>
    <w:rsid w:val="00634FF1"/>
    <w:rsid w:val="00635E18"/>
    <w:rsid w:val="00636F3F"/>
    <w:rsid w:val="006469CE"/>
    <w:rsid w:val="00650BB3"/>
    <w:rsid w:val="0065197C"/>
    <w:rsid w:val="00652758"/>
    <w:rsid w:val="00652840"/>
    <w:rsid w:val="00652B28"/>
    <w:rsid w:val="00652BB1"/>
    <w:rsid w:val="00652C16"/>
    <w:rsid w:val="00654198"/>
    <w:rsid w:val="00660082"/>
    <w:rsid w:val="0066079A"/>
    <w:rsid w:val="00661881"/>
    <w:rsid w:val="00663826"/>
    <w:rsid w:val="00663F78"/>
    <w:rsid w:val="00666396"/>
    <w:rsid w:val="00667239"/>
    <w:rsid w:val="00667A5F"/>
    <w:rsid w:val="00667AC3"/>
    <w:rsid w:val="00667D82"/>
    <w:rsid w:val="00667D84"/>
    <w:rsid w:val="00672016"/>
    <w:rsid w:val="0067308F"/>
    <w:rsid w:val="00673953"/>
    <w:rsid w:val="00673E52"/>
    <w:rsid w:val="00674E83"/>
    <w:rsid w:val="00680E7A"/>
    <w:rsid w:val="00683923"/>
    <w:rsid w:val="0068544D"/>
    <w:rsid w:val="006862BC"/>
    <w:rsid w:val="0068712F"/>
    <w:rsid w:val="00687724"/>
    <w:rsid w:val="00687D05"/>
    <w:rsid w:val="00691C4D"/>
    <w:rsid w:val="006928A0"/>
    <w:rsid w:val="0069324E"/>
    <w:rsid w:val="00694996"/>
    <w:rsid w:val="00697247"/>
    <w:rsid w:val="006975FB"/>
    <w:rsid w:val="00697949"/>
    <w:rsid w:val="006A04AA"/>
    <w:rsid w:val="006A3144"/>
    <w:rsid w:val="006A3E92"/>
    <w:rsid w:val="006A4B51"/>
    <w:rsid w:val="006A5FD6"/>
    <w:rsid w:val="006B0AFB"/>
    <w:rsid w:val="006B0BCA"/>
    <w:rsid w:val="006B0CAB"/>
    <w:rsid w:val="006B14A8"/>
    <w:rsid w:val="006B17BB"/>
    <w:rsid w:val="006B2172"/>
    <w:rsid w:val="006B4899"/>
    <w:rsid w:val="006B526C"/>
    <w:rsid w:val="006B5734"/>
    <w:rsid w:val="006B6F83"/>
    <w:rsid w:val="006B76D3"/>
    <w:rsid w:val="006B7F40"/>
    <w:rsid w:val="006C0DB8"/>
    <w:rsid w:val="006C334B"/>
    <w:rsid w:val="006C357A"/>
    <w:rsid w:val="006C3B5E"/>
    <w:rsid w:val="006C45A5"/>
    <w:rsid w:val="006C4EE4"/>
    <w:rsid w:val="006C64BB"/>
    <w:rsid w:val="006C7437"/>
    <w:rsid w:val="006D14C7"/>
    <w:rsid w:val="006D2A28"/>
    <w:rsid w:val="006D33EC"/>
    <w:rsid w:val="006D34F1"/>
    <w:rsid w:val="006D5AF5"/>
    <w:rsid w:val="006D749F"/>
    <w:rsid w:val="006D77A1"/>
    <w:rsid w:val="006D7F8C"/>
    <w:rsid w:val="006E0243"/>
    <w:rsid w:val="006E07E0"/>
    <w:rsid w:val="006E3829"/>
    <w:rsid w:val="006E6CC8"/>
    <w:rsid w:val="006F0855"/>
    <w:rsid w:val="006F11B5"/>
    <w:rsid w:val="006F13AE"/>
    <w:rsid w:val="006F189E"/>
    <w:rsid w:val="006F1C77"/>
    <w:rsid w:val="006F1EFC"/>
    <w:rsid w:val="006F24E8"/>
    <w:rsid w:val="00700EC9"/>
    <w:rsid w:val="0070136D"/>
    <w:rsid w:val="007037CA"/>
    <w:rsid w:val="00703C94"/>
    <w:rsid w:val="0070460F"/>
    <w:rsid w:val="007050C5"/>
    <w:rsid w:val="00705DB2"/>
    <w:rsid w:val="00706144"/>
    <w:rsid w:val="00706224"/>
    <w:rsid w:val="007063B4"/>
    <w:rsid w:val="007064C5"/>
    <w:rsid w:val="00706708"/>
    <w:rsid w:val="00706ACB"/>
    <w:rsid w:val="00707846"/>
    <w:rsid w:val="00710448"/>
    <w:rsid w:val="00710991"/>
    <w:rsid w:val="00710B8B"/>
    <w:rsid w:val="00710D07"/>
    <w:rsid w:val="00710D8B"/>
    <w:rsid w:val="00712CDF"/>
    <w:rsid w:val="0071511A"/>
    <w:rsid w:val="0071530A"/>
    <w:rsid w:val="00715F8B"/>
    <w:rsid w:val="00720AF5"/>
    <w:rsid w:val="00721B85"/>
    <w:rsid w:val="0072369F"/>
    <w:rsid w:val="007236B8"/>
    <w:rsid w:val="00723C41"/>
    <w:rsid w:val="00724E26"/>
    <w:rsid w:val="00724FBB"/>
    <w:rsid w:val="007252F7"/>
    <w:rsid w:val="0072737E"/>
    <w:rsid w:val="00731515"/>
    <w:rsid w:val="00732533"/>
    <w:rsid w:val="00732F65"/>
    <w:rsid w:val="007335B0"/>
    <w:rsid w:val="00737616"/>
    <w:rsid w:val="00740098"/>
    <w:rsid w:val="007414EF"/>
    <w:rsid w:val="00741C9A"/>
    <w:rsid w:val="007424C3"/>
    <w:rsid w:val="007434AD"/>
    <w:rsid w:val="00743A28"/>
    <w:rsid w:val="00744A80"/>
    <w:rsid w:val="00744B1E"/>
    <w:rsid w:val="00746766"/>
    <w:rsid w:val="0075146F"/>
    <w:rsid w:val="007518CC"/>
    <w:rsid w:val="007523B4"/>
    <w:rsid w:val="007525DB"/>
    <w:rsid w:val="007535D6"/>
    <w:rsid w:val="007535DB"/>
    <w:rsid w:val="0075383C"/>
    <w:rsid w:val="0075649F"/>
    <w:rsid w:val="00756E1B"/>
    <w:rsid w:val="0076052B"/>
    <w:rsid w:val="00763C3A"/>
    <w:rsid w:val="00765169"/>
    <w:rsid w:val="00767FB5"/>
    <w:rsid w:val="00771506"/>
    <w:rsid w:val="007716F6"/>
    <w:rsid w:val="00771D59"/>
    <w:rsid w:val="007725AE"/>
    <w:rsid w:val="00773B97"/>
    <w:rsid w:val="00775CF5"/>
    <w:rsid w:val="007773FD"/>
    <w:rsid w:val="00777738"/>
    <w:rsid w:val="00780790"/>
    <w:rsid w:val="00780BC0"/>
    <w:rsid w:val="00781F78"/>
    <w:rsid w:val="00783669"/>
    <w:rsid w:val="00783947"/>
    <w:rsid w:val="00784C5B"/>
    <w:rsid w:val="00785776"/>
    <w:rsid w:val="00790050"/>
    <w:rsid w:val="0079056E"/>
    <w:rsid w:val="0079069A"/>
    <w:rsid w:val="00790B34"/>
    <w:rsid w:val="00791468"/>
    <w:rsid w:val="0079218E"/>
    <w:rsid w:val="007929E8"/>
    <w:rsid w:val="00793512"/>
    <w:rsid w:val="00793A59"/>
    <w:rsid w:val="00794177"/>
    <w:rsid w:val="00794E2B"/>
    <w:rsid w:val="007970A9"/>
    <w:rsid w:val="00797614"/>
    <w:rsid w:val="007A015E"/>
    <w:rsid w:val="007A0461"/>
    <w:rsid w:val="007A17D0"/>
    <w:rsid w:val="007A1FDB"/>
    <w:rsid w:val="007A4C7A"/>
    <w:rsid w:val="007A5A03"/>
    <w:rsid w:val="007A6733"/>
    <w:rsid w:val="007A6AA6"/>
    <w:rsid w:val="007A6AFA"/>
    <w:rsid w:val="007A6B36"/>
    <w:rsid w:val="007A6C93"/>
    <w:rsid w:val="007A7046"/>
    <w:rsid w:val="007A7E02"/>
    <w:rsid w:val="007A7FE1"/>
    <w:rsid w:val="007B07DB"/>
    <w:rsid w:val="007B09F5"/>
    <w:rsid w:val="007B1135"/>
    <w:rsid w:val="007B1A11"/>
    <w:rsid w:val="007B209D"/>
    <w:rsid w:val="007B4045"/>
    <w:rsid w:val="007C1E13"/>
    <w:rsid w:val="007C330F"/>
    <w:rsid w:val="007C3C77"/>
    <w:rsid w:val="007C3FEB"/>
    <w:rsid w:val="007C4261"/>
    <w:rsid w:val="007C5BD7"/>
    <w:rsid w:val="007C795F"/>
    <w:rsid w:val="007D0D97"/>
    <w:rsid w:val="007D1A13"/>
    <w:rsid w:val="007D29DA"/>
    <w:rsid w:val="007D2E6E"/>
    <w:rsid w:val="007D3C30"/>
    <w:rsid w:val="007D561D"/>
    <w:rsid w:val="007D5658"/>
    <w:rsid w:val="007E0518"/>
    <w:rsid w:val="007E12A4"/>
    <w:rsid w:val="007E36FA"/>
    <w:rsid w:val="007E370E"/>
    <w:rsid w:val="007E3B4E"/>
    <w:rsid w:val="007E4626"/>
    <w:rsid w:val="007E517F"/>
    <w:rsid w:val="007E6305"/>
    <w:rsid w:val="007E6C00"/>
    <w:rsid w:val="007F07AC"/>
    <w:rsid w:val="007F11EE"/>
    <w:rsid w:val="007F21A8"/>
    <w:rsid w:val="007F7FCD"/>
    <w:rsid w:val="008011F3"/>
    <w:rsid w:val="00801CF8"/>
    <w:rsid w:val="0080255A"/>
    <w:rsid w:val="0080312C"/>
    <w:rsid w:val="00803F4A"/>
    <w:rsid w:val="00807FDD"/>
    <w:rsid w:val="0081110E"/>
    <w:rsid w:val="008125DE"/>
    <w:rsid w:val="00817403"/>
    <w:rsid w:val="00817640"/>
    <w:rsid w:val="00817DA8"/>
    <w:rsid w:val="00821154"/>
    <w:rsid w:val="0082531A"/>
    <w:rsid w:val="008257CB"/>
    <w:rsid w:val="0082585B"/>
    <w:rsid w:val="00825DAA"/>
    <w:rsid w:val="00826225"/>
    <w:rsid w:val="0082685F"/>
    <w:rsid w:val="008305FD"/>
    <w:rsid w:val="0083099C"/>
    <w:rsid w:val="00832FC2"/>
    <w:rsid w:val="008357D8"/>
    <w:rsid w:val="00835D39"/>
    <w:rsid w:val="008369DB"/>
    <w:rsid w:val="00840822"/>
    <w:rsid w:val="00843694"/>
    <w:rsid w:val="008436C3"/>
    <w:rsid w:val="00843BBE"/>
    <w:rsid w:val="0084452F"/>
    <w:rsid w:val="00844857"/>
    <w:rsid w:val="00847DEA"/>
    <w:rsid w:val="00850CEC"/>
    <w:rsid w:val="008526A3"/>
    <w:rsid w:val="00853546"/>
    <w:rsid w:val="00854C6F"/>
    <w:rsid w:val="00854E17"/>
    <w:rsid w:val="00855F92"/>
    <w:rsid w:val="00856984"/>
    <w:rsid w:val="00856B91"/>
    <w:rsid w:val="0085704C"/>
    <w:rsid w:val="00857137"/>
    <w:rsid w:val="00857999"/>
    <w:rsid w:val="00862602"/>
    <w:rsid w:val="00862693"/>
    <w:rsid w:val="00862C5E"/>
    <w:rsid w:val="00863BC8"/>
    <w:rsid w:val="0086663C"/>
    <w:rsid w:val="00871091"/>
    <w:rsid w:val="008743B3"/>
    <w:rsid w:val="0087472A"/>
    <w:rsid w:val="008759BB"/>
    <w:rsid w:val="00877B54"/>
    <w:rsid w:val="00877E12"/>
    <w:rsid w:val="008809EA"/>
    <w:rsid w:val="00880A35"/>
    <w:rsid w:val="00881E2C"/>
    <w:rsid w:val="00882542"/>
    <w:rsid w:val="00883B4E"/>
    <w:rsid w:val="00884083"/>
    <w:rsid w:val="00884456"/>
    <w:rsid w:val="00884E30"/>
    <w:rsid w:val="00885BAB"/>
    <w:rsid w:val="008862C6"/>
    <w:rsid w:val="00890E10"/>
    <w:rsid w:val="0089113D"/>
    <w:rsid w:val="00891DF6"/>
    <w:rsid w:val="00892035"/>
    <w:rsid w:val="008925C2"/>
    <w:rsid w:val="00892933"/>
    <w:rsid w:val="00893AAE"/>
    <w:rsid w:val="00893E33"/>
    <w:rsid w:val="0089418F"/>
    <w:rsid w:val="00895699"/>
    <w:rsid w:val="00895A0A"/>
    <w:rsid w:val="00896415"/>
    <w:rsid w:val="00896D1B"/>
    <w:rsid w:val="0089731E"/>
    <w:rsid w:val="008A0BBF"/>
    <w:rsid w:val="008A14F5"/>
    <w:rsid w:val="008A3885"/>
    <w:rsid w:val="008A7286"/>
    <w:rsid w:val="008B0E8C"/>
    <w:rsid w:val="008B121F"/>
    <w:rsid w:val="008B1D27"/>
    <w:rsid w:val="008B6AB3"/>
    <w:rsid w:val="008B6ADB"/>
    <w:rsid w:val="008C2A98"/>
    <w:rsid w:val="008C6198"/>
    <w:rsid w:val="008C73E4"/>
    <w:rsid w:val="008D0200"/>
    <w:rsid w:val="008D07CB"/>
    <w:rsid w:val="008D1626"/>
    <w:rsid w:val="008D24B2"/>
    <w:rsid w:val="008D3EA7"/>
    <w:rsid w:val="008D5DD6"/>
    <w:rsid w:val="008D5F05"/>
    <w:rsid w:val="008D66F7"/>
    <w:rsid w:val="008D6F4E"/>
    <w:rsid w:val="008E3BCF"/>
    <w:rsid w:val="008E4E00"/>
    <w:rsid w:val="008E50EC"/>
    <w:rsid w:val="008E59A9"/>
    <w:rsid w:val="008E5AC0"/>
    <w:rsid w:val="008E6E60"/>
    <w:rsid w:val="008E7C1D"/>
    <w:rsid w:val="008F0EAD"/>
    <w:rsid w:val="008F1C80"/>
    <w:rsid w:val="008F23AF"/>
    <w:rsid w:val="008F27D0"/>
    <w:rsid w:val="008F5D75"/>
    <w:rsid w:val="008F5DC3"/>
    <w:rsid w:val="008F7A2C"/>
    <w:rsid w:val="009017D6"/>
    <w:rsid w:val="00902463"/>
    <w:rsid w:val="009039DA"/>
    <w:rsid w:val="00903E3A"/>
    <w:rsid w:val="00903E5D"/>
    <w:rsid w:val="0090544B"/>
    <w:rsid w:val="0090592C"/>
    <w:rsid w:val="0090792D"/>
    <w:rsid w:val="009113DF"/>
    <w:rsid w:val="00912442"/>
    <w:rsid w:val="0091261E"/>
    <w:rsid w:val="009135C7"/>
    <w:rsid w:val="00914BE6"/>
    <w:rsid w:val="00915F66"/>
    <w:rsid w:val="00916FBE"/>
    <w:rsid w:val="00917625"/>
    <w:rsid w:val="00917D52"/>
    <w:rsid w:val="009201CD"/>
    <w:rsid w:val="00920266"/>
    <w:rsid w:val="00920CF1"/>
    <w:rsid w:val="00922434"/>
    <w:rsid w:val="00924AE2"/>
    <w:rsid w:val="00925A1A"/>
    <w:rsid w:val="00930347"/>
    <w:rsid w:val="0093229E"/>
    <w:rsid w:val="0093506A"/>
    <w:rsid w:val="00935FBE"/>
    <w:rsid w:val="00936A10"/>
    <w:rsid w:val="00936CA4"/>
    <w:rsid w:val="00937B7C"/>
    <w:rsid w:val="0094008A"/>
    <w:rsid w:val="0094086F"/>
    <w:rsid w:val="009413CA"/>
    <w:rsid w:val="00942CE6"/>
    <w:rsid w:val="00943943"/>
    <w:rsid w:val="009442D0"/>
    <w:rsid w:val="00945435"/>
    <w:rsid w:val="00946118"/>
    <w:rsid w:val="00946E28"/>
    <w:rsid w:val="00951B80"/>
    <w:rsid w:val="009524FB"/>
    <w:rsid w:val="00954687"/>
    <w:rsid w:val="00955620"/>
    <w:rsid w:val="009559D4"/>
    <w:rsid w:val="00956045"/>
    <w:rsid w:val="00956987"/>
    <w:rsid w:val="00957942"/>
    <w:rsid w:val="00957C9D"/>
    <w:rsid w:val="00961CBB"/>
    <w:rsid w:val="009636EA"/>
    <w:rsid w:val="0096378D"/>
    <w:rsid w:val="00964788"/>
    <w:rsid w:val="00964DA8"/>
    <w:rsid w:val="00965DA1"/>
    <w:rsid w:val="00965E3E"/>
    <w:rsid w:val="00970B27"/>
    <w:rsid w:val="00972918"/>
    <w:rsid w:val="009735CA"/>
    <w:rsid w:val="00977DFF"/>
    <w:rsid w:val="009803A8"/>
    <w:rsid w:val="00981786"/>
    <w:rsid w:val="00982306"/>
    <w:rsid w:val="009824AD"/>
    <w:rsid w:val="00984227"/>
    <w:rsid w:val="0098431F"/>
    <w:rsid w:val="009848BE"/>
    <w:rsid w:val="00984A1C"/>
    <w:rsid w:val="00985536"/>
    <w:rsid w:val="00986BF5"/>
    <w:rsid w:val="00990073"/>
    <w:rsid w:val="009912D5"/>
    <w:rsid w:val="0099193F"/>
    <w:rsid w:val="00993A88"/>
    <w:rsid w:val="00995AA6"/>
    <w:rsid w:val="00995D0E"/>
    <w:rsid w:val="0099705D"/>
    <w:rsid w:val="00997238"/>
    <w:rsid w:val="0099730E"/>
    <w:rsid w:val="00997733"/>
    <w:rsid w:val="009A0DB1"/>
    <w:rsid w:val="009A50D7"/>
    <w:rsid w:val="009A64F6"/>
    <w:rsid w:val="009B1BB5"/>
    <w:rsid w:val="009B1EE0"/>
    <w:rsid w:val="009B3499"/>
    <w:rsid w:val="009B422F"/>
    <w:rsid w:val="009B45D4"/>
    <w:rsid w:val="009B551E"/>
    <w:rsid w:val="009B642B"/>
    <w:rsid w:val="009B7156"/>
    <w:rsid w:val="009B7CB6"/>
    <w:rsid w:val="009C0249"/>
    <w:rsid w:val="009C06E3"/>
    <w:rsid w:val="009C111D"/>
    <w:rsid w:val="009C1F6B"/>
    <w:rsid w:val="009C314F"/>
    <w:rsid w:val="009C322A"/>
    <w:rsid w:val="009C34F5"/>
    <w:rsid w:val="009C52C3"/>
    <w:rsid w:val="009C5F93"/>
    <w:rsid w:val="009D0B1B"/>
    <w:rsid w:val="009D25BA"/>
    <w:rsid w:val="009D5272"/>
    <w:rsid w:val="009D5801"/>
    <w:rsid w:val="009D78C4"/>
    <w:rsid w:val="009E0B42"/>
    <w:rsid w:val="009E15BD"/>
    <w:rsid w:val="009E1A72"/>
    <w:rsid w:val="009E1F67"/>
    <w:rsid w:val="009E3372"/>
    <w:rsid w:val="009E36AE"/>
    <w:rsid w:val="009E3ACC"/>
    <w:rsid w:val="009E3DFF"/>
    <w:rsid w:val="009E453F"/>
    <w:rsid w:val="009E7433"/>
    <w:rsid w:val="009F07C6"/>
    <w:rsid w:val="009F111B"/>
    <w:rsid w:val="009F153D"/>
    <w:rsid w:val="009F159C"/>
    <w:rsid w:val="009F219C"/>
    <w:rsid w:val="009F2B07"/>
    <w:rsid w:val="009F4CE2"/>
    <w:rsid w:val="009F63D6"/>
    <w:rsid w:val="009F6D24"/>
    <w:rsid w:val="009F79F1"/>
    <w:rsid w:val="00A0132A"/>
    <w:rsid w:val="00A0381C"/>
    <w:rsid w:val="00A063CC"/>
    <w:rsid w:val="00A063F2"/>
    <w:rsid w:val="00A0674E"/>
    <w:rsid w:val="00A067BC"/>
    <w:rsid w:val="00A07691"/>
    <w:rsid w:val="00A077A0"/>
    <w:rsid w:val="00A07B6F"/>
    <w:rsid w:val="00A07D8B"/>
    <w:rsid w:val="00A12A62"/>
    <w:rsid w:val="00A14743"/>
    <w:rsid w:val="00A16B45"/>
    <w:rsid w:val="00A16FE7"/>
    <w:rsid w:val="00A17C83"/>
    <w:rsid w:val="00A20C60"/>
    <w:rsid w:val="00A2160D"/>
    <w:rsid w:val="00A21BCD"/>
    <w:rsid w:val="00A21F75"/>
    <w:rsid w:val="00A221C1"/>
    <w:rsid w:val="00A2248E"/>
    <w:rsid w:val="00A23BD4"/>
    <w:rsid w:val="00A24649"/>
    <w:rsid w:val="00A25F0C"/>
    <w:rsid w:val="00A352D8"/>
    <w:rsid w:val="00A35385"/>
    <w:rsid w:val="00A36EC7"/>
    <w:rsid w:val="00A37626"/>
    <w:rsid w:val="00A377B0"/>
    <w:rsid w:val="00A407B3"/>
    <w:rsid w:val="00A418A8"/>
    <w:rsid w:val="00A41A9D"/>
    <w:rsid w:val="00A445E8"/>
    <w:rsid w:val="00A47D55"/>
    <w:rsid w:val="00A5183A"/>
    <w:rsid w:val="00A52C98"/>
    <w:rsid w:val="00A53DA2"/>
    <w:rsid w:val="00A55E66"/>
    <w:rsid w:val="00A602F4"/>
    <w:rsid w:val="00A62BEF"/>
    <w:rsid w:val="00A62EF3"/>
    <w:rsid w:val="00A63197"/>
    <w:rsid w:val="00A63A76"/>
    <w:rsid w:val="00A63EC4"/>
    <w:rsid w:val="00A67AA6"/>
    <w:rsid w:val="00A67F10"/>
    <w:rsid w:val="00A72240"/>
    <w:rsid w:val="00A72B17"/>
    <w:rsid w:val="00A72F79"/>
    <w:rsid w:val="00A73858"/>
    <w:rsid w:val="00A7390E"/>
    <w:rsid w:val="00A75F4B"/>
    <w:rsid w:val="00A76650"/>
    <w:rsid w:val="00A76995"/>
    <w:rsid w:val="00A80F52"/>
    <w:rsid w:val="00A81155"/>
    <w:rsid w:val="00A82836"/>
    <w:rsid w:val="00A84A44"/>
    <w:rsid w:val="00A86D82"/>
    <w:rsid w:val="00A906D5"/>
    <w:rsid w:val="00A9221D"/>
    <w:rsid w:val="00A929AE"/>
    <w:rsid w:val="00A938D2"/>
    <w:rsid w:val="00A95AE9"/>
    <w:rsid w:val="00A95B7F"/>
    <w:rsid w:val="00A97748"/>
    <w:rsid w:val="00AA0E0A"/>
    <w:rsid w:val="00AA10BC"/>
    <w:rsid w:val="00AA31A3"/>
    <w:rsid w:val="00AA3CFA"/>
    <w:rsid w:val="00AA5002"/>
    <w:rsid w:val="00AA5723"/>
    <w:rsid w:val="00AA5AB6"/>
    <w:rsid w:val="00AA60AB"/>
    <w:rsid w:val="00AA7658"/>
    <w:rsid w:val="00AA77BD"/>
    <w:rsid w:val="00AA7C80"/>
    <w:rsid w:val="00AB0B2D"/>
    <w:rsid w:val="00AB191E"/>
    <w:rsid w:val="00AB219C"/>
    <w:rsid w:val="00AB24F2"/>
    <w:rsid w:val="00AB2EC4"/>
    <w:rsid w:val="00AB4570"/>
    <w:rsid w:val="00AB5936"/>
    <w:rsid w:val="00AB6D86"/>
    <w:rsid w:val="00AB7834"/>
    <w:rsid w:val="00AB7F0A"/>
    <w:rsid w:val="00AC2EBD"/>
    <w:rsid w:val="00AC4A20"/>
    <w:rsid w:val="00AC5202"/>
    <w:rsid w:val="00AC5460"/>
    <w:rsid w:val="00AC7571"/>
    <w:rsid w:val="00AC7D23"/>
    <w:rsid w:val="00AD174D"/>
    <w:rsid w:val="00AD1A88"/>
    <w:rsid w:val="00AD1DE5"/>
    <w:rsid w:val="00AD2AE7"/>
    <w:rsid w:val="00AD34CD"/>
    <w:rsid w:val="00AD41F7"/>
    <w:rsid w:val="00AD488E"/>
    <w:rsid w:val="00AD48C2"/>
    <w:rsid w:val="00AD64BA"/>
    <w:rsid w:val="00AD6C63"/>
    <w:rsid w:val="00AE0A33"/>
    <w:rsid w:val="00AE0B1D"/>
    <w:rsid w:val="00AE0EFE"/>
    <w:rsid w:val="00AE156D"/>
    <w:rsid w:val="00AE3CD6"/>
    <w:rsid w:val="00AE4597"/>
    <w:rsid w:val="00AE4763"/>
    <w:rsid w:val="00AF0E37"/>
    <w:rsid w:val="00AF4407"/>
    <w:rsid w:val="00AF4B7F"/>
    <w:rsid w:val="00AF5F73"/>
    <w:rsid w:val="00AF6E34"/>
    <w:rsid w:val="00B01207"/>
    <w:rsid w:val="00B068AF"/>
    <w:rsid w:val="00B073B6"/>
    <w:rsid w:val="00B07B57"/>
    <w:rsid w:val="00B10ADE"/>
    <w:rsid w:val="00B1116D"/>
    <w:rsid w:val="00B129B0"/>
    <w:rsid w:val="00B1400D"/>
    <w:rsid w:val="00B145EB"/>
    <w:rsid w:val="00B1579A"/>
    <w:rsid w:val="00B16E3C"/>
    <w:rsid w:val="00B22A81"/>
    <w:rsid w:val="00B22C93"/>
    <w:rsid w:val="00B22D46"/>
    <w:rsid w:val="00B24E2B"/>
    <w:rsid w:val="00B254DC"/>
    <w:rsid w:val="00B257CB"/>
    <w:rsid w:val="00B26448"/>
    <w:rsid w:val="00B26C4E"/>
    <w:rsid w:val="00B3005E"/>
    <w:rsid w:val="00B302C2"/>
    <w:rsid w:val="00B30652"/>
    <w:rsid w:val="00B32046"/>
    <w:rsid w:val="00B35558"/>
    <w:rsid w:val="00B3569B"/>
    <w:rsid w:val="00B357EB"/>
    <w:rsid w:val="00B36DE1"/>
    <w:rsid w:val="00B43E69"/>
    <w:rsid w:val="00B4577D"/>
    <w:rsid w:val="00B461E3"/>
    <w:rsid w:val="00B46945"/>
    <w:rsid w:val="00B514E6"/>
    <w:rsid w:val="00B52D4D"/>
    <w:rsid w:val="00B5300C"/>
    <w:rsid w:val="00B54A9C"/>
    <w:rsid w:val="00B55CAD"/>
    <w:rsid w:val="00B57063"/>
    <w:rsid w:val="00B609F1"/>
    <w:rsid w:val="00B609F6"/>
    <w:rsid w:val="00B625AC"/>
    <w:rsid w:val="00B635DC"/>
    <w:rsid w:val="00B65E39"/>
    <w:rsid w:val="00B67BD5"/>
    <w:rsid w:val="00B7075A"/>
    <w:rsid w:val="00B72C55"/>
    <w:rsid w:val="00B757C7"/>
    <w:rsid w:val="00B7672C"/>
    <w:rsid w:val="00B811DF"/>
    <w:rsid w:val="00B843B7"/>
    <w:rsid w:val="00B8508E"/>
    <w:rsid w:val="00B86664"/>
    <w:rsid w:val="00B86922"/>
    <w:rsid w:val="00B86DD0"/>
    <w:rsid w:val="00B872ED"/>
    <w:rsid w:val="00B90345"/>
    <w:rsid w:val="00B91BE2"/>
    <w:rsid w:val="00B947AD"/>
    <w:rsid w:val="00B948DD"/>
    <w:rsid w:val="00B94FA5"/>
    <w:rsid w:val="00B95446"/>
    <w:rsid w:val="00B957FB"/>
    <w:rsid w:val="00B9649F"/>
    <w:rsid w:val="00B96603"/>
    <w:rsid w:val="00B96988"/>
    <w:rsid w:val="00B9774D"/>
    <w:rsid w:val="00BA1002"/>
    <w:rsid w:val="00BA17BB"/>
    <w:rsid w:val="00BA5F8F"/>
    <w:rsid w:val="00BB269A"/>
    <w:rsid w:val="00BB5060"/>
    <w:rsid w:val="00BB633E"/>
    <w:rsid w:val="00BB6A80"/>
    <w:rsid w:val="00BB7400"/>
    <w:rsid w:val="00BC15A2"/>
    <w:rsid w:val="00BC1C1B"/>
    <w:rsid w:val="00BC5398"/>
    <w:rsid w:val="00BC65EB"/>
    <w:rsid w:val="00BD0711"/>
    <w:rsid w:val="00BD0F52"/>
    <w:rsid w:val="00BD551F"/>
    <w:rsid w:val="00BD640F"/>
    <w:rsid w:val="00BE2744"/>
    <w:rsid w:val="00BE3D76"/>
    <w:rsid w:val="00BE4779"/>
    <w:rsid w:val="00BE53BF"/>
    <w:rsid w:val="00BE5497"/>
    <w:rsid w:val="00BE55C2"/>
    <w:rsid w:val="00BF09E3"/>
    <w:rsid w:val="00BF157B"/>
    <w:rsid w:val="00BF4192"/>
    <w:rsid w:val="00BF44DD"/>
    <w:rsid w:val="00BF5757"/>
    <w:rsid w:val="00BF578D"/>
    <w:rsid w:val="00BF677B"/>
    <w:rsid w:val="00BF694C"/>
    <w:rsid w:val="00BF7466"/>
    <w:rsid w:val="00BF7F89"/>
    <w:rsid w:val="00C01879"/>
    <w:rsid w:val="00C01C82"/>
    <w:rsid w:val="00C01EA0"/>
    <w:rsid w:val="00C02268"/>
    <w:rsid w:val="00C025BC"/>
    <w:rsid w:val="00C02AED"/>
    <w:rsid w:val="00C02D35"/>
    <w:rsid w:val="00C02D58"/>
    <w:rsid w:val="00C03935"/>
    <w:rsid w:val="00C0519C"/>
    <w:rsid w:val="00C060C9"/>
    <w:rsid w:val="00C06A67"/>
    <w:rsid w:val="00C0701D"/>
    <w:rsid w:val="00C079ED"/>
    <w:rsid w:val="00C10317"/>
    <w:rsid w:val="00C1037D"/>
    <w:rsid w:val="00C12952"/>
    <w:rsid w:val="00C12CE5"/>
    <w:rsid w:val="00C13C10"/>
    <w:rsid w:val="00C156AB"/>
    <w:rsid w:val="00C169BE"/>
    <w:rsid w:val="00C17755"/>
    <w:rsid w:val="00C2176D"/>
    <w:rsid w:val="00C2232D"/>
    <w:rsid w:val="00C233D5"/>
    <w:rsid w:val="00C235E4"/>
    <w:rsid w:val="00C257FC"/>
    <w:rsid w:val="00C25DEC"/>
    <w:rsid w:val="00C26AB0"/>
    <w:rsid w:val="00C26CBC"/>
    <w:rsid w:val="00C342A6"/>
    <w:rsid w:val="00C3504D"/>
    <w:rsid w:val="00C35C12"/>
    <w:rsid w:val="00C36352"/>
    <w:rsid w:val="00C366BC"/>
    <w:rsid w:val="00C36903"/>
    <w:rsid w:val="00C37188"/>
    <w:rsid w:val="00C372FB"/>
    <w:rsid w:val="00C41880"/>
    <w:rsid w:val="00C41EB7"/>
    <w:rsid w:val="00C43372"/>
    <w:rsid w:val="00C43989"/>
    <w:rsid w:val="00C43ACB"/>
    <w:rsid w:val="00C4542B"/>
    <w:rsid w:val="00C45BA8"/>
    <w:rsid w:val="00C475C1"/>
    <w:rsid w:val="00C47D55"/>
    <w:rsid w:val="00C50DCA"/>
    <w:rsid w:val="00C52328"/>
    <w:rsid w:val="00C538A7"/>
    <w:rsid w:val="00C57638"/>
    <w:rsid w:val="00C61EC8"/>
    <w:rsid w:val="00C63884"/>
    <w:rsid w:val="00C639D4"/>
    <w:rsid w:val="00C63A6A"/>
    <w:rsid w:val="00C64C19"/>
    <w:rsid w:val="00C65580"/>
    <w:rsid w:val="00C65666"/>
    <w:rsid w:val="00C66CD8"/>
    <w:rsid w:val="00C727D5"/>
    <w:rsid w:val="00C80714"/>
    <w:rsid w:val="00C80D3E"/>
    <w:rsid w:val="00C80D81"/>
    <w:rsid w:val="00C8704B"/>
    <w:rsid w:val="00C90FB2"/>
    <w:rsid w:val="00C91A60"/>
    <w:rsid w:val="00C925A0"/>
    <w:rsid w:val="00C94629"/>
    <w:rsid w:val="00C94685"/>
    <w:rsid w:val="00C94C8C"/>
    <w:rsid w:val="00CA1D12"/>
    <w:rsid w:val="00CA25FF"/>
    <w:rsid w:val="00CA2EF7"/>
    <w:rsid w:val="00CA3784"/>
    <w:rsid w:val="00CA4B58"/>
    <w:rsid w:val="00CA5E1A"/>
    <w:rsid w:val="00CB1672"/>
    <w:rsid w:val="00CB17E3"/>
    <w:rsid w:val="00CB1DA5"/>
    <w:rsid w:val="00CB25CD"/>
    <w:rsid w:val="00CB438D"/>
    <w:rsid w:val="00CB5123"/>
    <w:rsid w:val="00CB6401"/>
    <w:rsid w:val="00CB690D"/>
    <w:rsid w:val="00CC0852"/>
    <w:rsid w:val="00CC250D"/>
    <w:rsid w:val="00CC2BD2"/>
    <w:rsid w:val="00CC4D99"/>
    <w:rsid w:val="00CC77BA"/>
    <w:rsid w:val="00CD1630"/>
    <w:rsid w:val="00CD1970"/>
    <w:rsid w:val="00CD2904"/>
    <w:rsid w:val="00CD3089"/>
    <w:rsid w:val="00CD3636"/>
    <w:rsid w:val="00CD570B"/>
    <w:rsid w:val="00CD5B53"/>
    <w:rsid w:val="00CD5BD5"/>
    <w:rsid w:val="00CD5EE4"/>
    <w:rsid w:val="00CD61AB"/>
    <w:rsid w:val="00CD6A32"/>
    <w:rsid w:val="00CE0AAE"/>
    <w:rsid w:val="00CE15EC"/>
    <w:rsid w:val="00CE6CFC"/>
    <w:rsid w:val="00CF0158"/>
    <w:rsid w:val="00CF2077"/>
    <w:rsid w:val="00CF5DD8"/>
    <w:rsid w:val="00CF64DB"/>
    <w:rsid w:val="00CF6FA5"/>
    <w:rsid w:val="00CF721B"/>
    <w:rsid w:val="00CF7734"/>
    <w:rsid w:val="00CF7C70"/>
    <w:rsid w:val="00D0074E"/>
    <w:rsid w:val="00D00E39"/>
    <w:rsid w:val="00D01889"/>
    <w:rsid w:val="00D018D9"/>
    <w:rsid w:val="00D025F4"/>
    <w:rsid w:val="00D04EB2"/>
    <w:rsid w:val="00D05E2A"/>
    <w:rsid w:val="00D06C64"/>
    <w:rsid w:val="00D07708"/>
    <w:rsid w:val="00D07D66"/>
    <w:rsid w:val="00D10EFA"/>
    <w:rsid w:val="00D1342C"/>
    <w:rsid w:val="00D1374D"/>
    <w:rsid w:val="00D13CF4"/>
    <w:rsid w:val="00D143E6"/>
    <w:rsid w:val="00D147F4"/>
    <w:rsid w:val="00D21AD4"/>
    <w:rsid w:val="00D23261"/>
    <w:rsid w:val="00D233BE"/>
    <w:rsid w:val="00D2366A"/>
    <w:rsid w:val="00D239FA"/>
    <w:rsid w:val="00D23C26"/>
    <w:rsid w:val="00D247F3"/>
    <w:rsid w:val="00D24A2E"/>
    <w:rsid w:val="00D27FB7"/>
    <w:rsid w:val="00D30B8D"/>
    <w:rsid w:val="00D31A51"/>
    <w:rsid w:val="00D3289C"/>
    <w:rsid w:val="00D33D1C"/>
    <w:rsid w:val="00D35080"/>
    <w:rsid w:val="00D358ED"/>
    <w:rsid w:val="00D35F89"/>
    <w:rsid w:val="00D3688D"/>
    <w:rsid w:val="00D37621"/>
    <w:rsid w:val="00D4217F"/>
    <w:rsid w:val="00D444C0"/>
    <w:rsid w:val="00D448A2"/>
    <w:rsid w:val="00D44B13"/>
    <w:rsid w:val="00D44E93"/>
    <w:rsid w:val="00D44F70"/>
    <w:rsid w:val="00D45540"/>
    <w:rsid w:val="00D45694"/>
    <w:rsid w:val="00D47459"/>
    <w:rsid w:val="00D4751D"/>
    <w:rsid w:val="00D500CE"/>
    <w:rsid w:val="00D500EA"/>
    <w:rsid w:val="00D51D86"/>
    <w:rsid w:val="00D52D04"/>
    <w:rsid w:val="00D54683"/>
    <w:rsid w:val="00D56664"/>
    <w:rsid w:val="00D56916"/>
    <w:rsid w:val="00D6112E"/>
    <w:rsid w:val="00D634F5"/>
    <w:rsid w:val="00D65F06"/>
    <w:rsid w:val="00D66194"/>
    <w:rsid w:val="00D66BFC"/>
    <w:rsid w:val="00D66CB7"/>
    <w:rsid w:val="00D6710B"/>
    <w:rsid w:val="00D675DB"/>
    <w:rsid w:val="00D7185B"/>
    <w:rsid w:val="00D73883"/>
    <w:rsid w:val="00D73C0C"/>
    <w:rsid w:val="00D73EF4"/>
    <w:rsid w:val="00D778BF"/>
    <w:rsid w:val="00D778CC"/>
    <w:rsid w:val="00D77CA5"/>
    <w:rsid w:val="00D807AC"/>
    <w:rsid w:val="00D808CF"/>
    <w:rsid w:val="00D81AEC"/>
    <w:rsid w:val="00D81DBA"/>
    <w:rsid w:val="00D8290F"/>
    <w:rsid w:val="00D833A3"/>
    <w:rsid w:val="00D84485"/>
    <w:rsid w:val="00D90928"/>
    <w:rsid w:val="00D90F4B"/>
    <w:rsid w:val="00D910C1"/>
    <w:rsid w:val="00D91666"/>
    <w:rsid w:val="00D93ED1"/>
    <w:rsid w:val="00D93FDC"/>
    <w:rsid w:val="00D94EAA"/>
    <w:rsid w:val="00D95875"/>
    <w:rsid w:val="00D96DE7"/>
    <w:rsid w:val="00D97075"/>
    <w:rsid w:val="00DA3A23"/>
    <w:rsid w:val="00DA3CCC"/>
    <w:rsid w:val="00DA471B"/>
    <w:rsid w:val="00DA4B28"/>
    <w:rsid w:val="00DA4DCE"/>
    <w:rsid w:val="00DA5399"/>
    <w:rsid w:val="00DA5F0E"/>
    <w:rsid w:val="00DA657E"/>
    <w:rsid w:val="00DA6776"/>
    <w:rsid w:val="00DA7A32"/>
    <w:rsid w:val="00DB201E"/>
    <w:rsid w:val="00DB250C"/>
    <w:rsid w:val="00DB2BBB"/>
    <w:rsid w:val="00DB3A92"/>
    <w:rsid w:val="00DB3D4F"/>
    <w:rsid w:val="00DC1114"/>
    <w:rsid w:val="00DC1605"/>
    <w:rsid w:val="00DC1685"/>
    <w:rsid w:val="00DC48AE"/>
    <w:rsid w:val="00DC67E4"/>
    <w:rsid w:val="00DD1DEC"/>
    <w:rsid w:val="00DD443C"/>
    <w:rsid w:val="00DD56BF"/>
    <w:rsid w:val="00DD5C94"/>
    <w:rsid w:val="00DE116F"/>
    <w:rsid w:val="00DE2F4C"/>
    <w:rsid w:val="00DE3822"/>
    <w:rsid w:val="00DE53F8"/>
    <w:rsid w:val="00DE6C4B"/>
    <w:rsid w:val="00DE7BE9"/>
    <w:rsid w:val="00DF02BC"/>
    <w:rsid w:val="00DF13F0"/>
    <w:rsid w:val="00DF2B55"/>
    <w:rsid w:val="00DF4A81"/>
    <w:rsid w:val="00DF4BC3"/>
    <w:rsid w:val="00DF4F03"/>
    <w:rsid w:val="00DF5080"/>
    <w:rsid w:val="00DF7D2D"/>
    <w:rsid w:val="00DF7E19"/>
    <w:rsid w:val="00E019A9"/>
    <w:rsid w:val="00E0294A"/>
    <w:rsid w:val="00E035EE"/>
    <w:rsid w:val="00E076AB"/>
    <w:rsid w:val="00E10871"/>
    <w:rsid w:val="00E1665A"/>
    <w:rsid w:val="00E16ADE"/>
    <w:rsid w:val="00E1703C"/>
    <w:rsid w:val="00E2140E"/>
    <w:rsid w:val="00E2360E"/>
    <w:rsid w:val="00E252E7"/>
    <w:rsid w:val="00E254CF"/>
    <w:rsid w:val="00E27309"/>
    <w:rsid w:val="00E277E0"/>
    <w:rsid w:val="00E30280"/>
    <w:rsid w:val="00E33AE8"/>
    <w:rsid w:val="00E33B58"/>
    <w:rsid w:val="00E350D3"/>
    <w:rsid w:val="00E4257C"/>
    <w:rsid w:val="00E4316E"/>
    <w:rsid w:val="00E47478"/>
    <w:rsid w:val="00E47F05"/>
    <w:rsid w:val="00E5147D"/>
    <w:rsid w:val="00E53198"/>
    <w:rsid w:val="00E53924"/>
    <w:rsid w:val="00E53D63"/>
    <w:rsid w:val="00E53F3B"/>
    <w:rsid w:val="00E56483"/>
    <w:rsid w:val="00E56AC6"/>
    <w:rsid w:val="00E56F00"/>
    <w:rsid w:val="00E602BC"/>
    <w:rsid w:val="00E621C1"/>
    <w:rsid w:val="00E6358B"/>
    <w:rsid w:val="00E66C9C"/>
    <w:rsid w:val="00E67A09"/>
    <w:rsid w:val="00E73FF0"/>
    <w:rsid w:val="00E7668E"/>
    <w:rsid w:val="00E77768"/>
    <w:rsid w:val="00E77997"/>
    <w:rsid w:val="00E83BBE"/>
    <w:rsid w:val="00E84F59"/>
    <w:rsid w:val="00E87942"/>
    <w:rsid w:val="00E87ED2"/>
    <w:rsid w:val="00E92C06"/>
    <w:rsid w:val="00E93DBE"/>
    <w:rsid w:val="00E93E7A"/>
    <w:rsid w:val="00E9419C"/>
    <w:rsid w:val="00E96999"/>
    <w:rsid w:val="00E9700F"/>
    <w:rsid w:val="00E972DD"/>
    <w:rsid w:val="00EA1F01"/>
    <w:rsid w:val="00EA430B"/>
    <w:rsid w:val="00EA49B9"/>
    <w:rsid w:val="00EA4A87"/>
    <w:rsid w:val="00EA5F98"/>
    <w:rsid w:val="00EA6C4D"/>
    <w:rsid w:val="00EA7CB7"/>
    <w:rsid w:val="00EB09E8"/>
    <w:rsid w:val="00EB12C4"/>
    <w:rsid w:val="00EB1BD6"/>
    <w:rsid w:val="00EB3662"/>
    <w:rsid w:val="00EB386E"/>
    <w:rsid w:val="00EB3C61"/>
    <w:rsid w:val="00EB513D"/>
    <w:rsid w:val="00EB5227"/>
    <w:rsid w:val="00EB6378"/>
    <w:rsid w:val="00EB6A0B"/>
    <w:rsid w:val="00EC18E8"/>
    <w:rsid w:val="00EC2A65"/>
    <w:rsid w:val="00EC34DA"/>
    <w:rsid w:val="00EC497F"/>
    <w:rsid w:val="00EC539B"/>
    <w:rsid w:val="00EC5E30"/>
    <w:rsid w:val="00EC714B"/>
    <w:rsid w:val="00ED0AF0"/>
    <w:rsid w:val="00ED3CD2"/>
    <w:rsid w:val="00ED46A8"/>
    <w:rsid w:val="00ED4FAA"/>
    <w:rsid w:val="00ED5E2B"/>
    <w:rsid w:val="00ED7372"/>
    <w:rsid w:val="00ED7BDA"/>
    <w:rsid w:val="00ED7EBF"/>
    <w:rsid w:val="00EE3826"/>
    <w:rsid w:val="00EE4168"/>
    <w:rsid w:val="00EE5F09"/>
    <w:rsid w:val="00EE6004"/>
    <w:rsid w:val="00EE6786"/>
    <w:rsid w:val="00EE7507"/>
    <w:rsid w:val="00EF0054"/>
    <w:rsid w:val="00EF011A"/>
    <w:rsid w:val="00EF0FEB"/>
    <w:rsid w:val="00EF1A72"/>
    <w:rsid w:val="00EF228A"/>
    <w:rsid w:val="00EF48F5"/>
    <w:rsid w:val="00EF4A26"/>
    <w:rsid w:val="00EF6041"/>
    <w:rsid w:val="00EF6226"/>
    <w:rsid w:val="00EF69F8"/>
    <w:rsid w:val="00F00295"/>
    <w:rsid w:val="00F040F7"/>
    <w:rsid w:val="00F051FE"/>
    <w:rsid w:val="00F06B24"/>
    <w:rsid w:val="00F111BC"/>
    <w:rsid w:val="00F11D64"/>
    <w:rsid w:val="00F12EFA"/>
    <w:rsid w:val="00F1489A"/>
    <w:rsid w:val="00F164CF"/>
    <w:rsid w:val="00F16699"/>
    <w:rsid w:val="00F16845"/>
    <w:rsid w:val="00F17451"/>
    <w:rsid w:val="00F17472"/>
    <w:rsid w:val="00F2001E"/>
    <w:rsid w:val="00F20C8A"/>
    <w:rsid w:val="00F22181"/>
    <w:rsid w:val="00F23DDD"/>
    <w:rsid w:val="00F24B2C"/>
    <w:rsid w:val="00F26502"/>
    <w:rsid w:val="00F2760F"/>
    <w:rsid w:val="00F27B81"/>
    <w:rsid w:val="00F3099E"/>
    <w:rsid w:val="00F30A40"/>
    <w:rsid w:val="00F3158E"/>
    <w:rsid w:val="00F31B10"/>
    <w:rsid w:val="00F31BF2"/>
    <w:rsid w:val="00F32645"/>
    <w:rsid w:val="00F3273B"/>
    <w:rsid w:val="00F32AFC"/>
    <w:rsid w:val="00F32B16"/>
    <w:rsid w:val="00F34525"/>
    <w:rsid w:val="00F35F8E"/>
    <w:rsid w:val="00F36C3E"/>
    <w:rsid w:val="00F36DCD"/>
    <w:rsid w:val="00F37345"/>
    <w:rsid w:val="00F4592A"/>
    <w:rsid w:val="00F51995"/>
    <w:rsid w:val="00F51A0B"/>
    <w:rsid w:val="00F528B1"/>
    <w:rsid w:val="00F529C3"/>
    <w:rsid w:val="00F52D3C"/>
    <w:rsid w:val="00F53AE4"/>
    <w:rsid w:val="00F570AC"/>
    <w:rsid w:val="00F5717B"/>
    <w:rsid w:val="00F57934"/>
    <w:rsid w:val="00F57EF1"/>
    <w:rsid w:val="00F6021A"/>
    <w:rsid w:val="00F60C94"/>
    <w:rsid w:val="00F61AD8"/>
    <w:rsid w:val="00F66E26"/>
    <w:rsid w:val="00F7279C"/>
    <w:rsid w:val="00F72D9C"/>
    <w:rsid w:val="00F733B7"/>
    <w:rsid w:val="00F74F07"/>
    <w:rsid w:val="00F7581A"/>
    <w:rsid w:val="00F76FED"/>
    <w:rsid w:val="00F77752"/>
    <w:rsid w:val="00F77FF4"/>
    <w:rsid w:val="00F80A13"/>
    <w:rsid w:val="00F815AE"/>
    <w:rsid w:val="00F82B95"/>
    <w:rsid w:val="00F83EC2"/>
    <w:rsid w:val="00F85CB9"/>
    <w:rsid w:val="00F86806"/>
    <w:rsid w:val="00F86B15"/>
    <w:rsid w:val="00F8715B"/>
    <w:rsid w:val="00F87E0C"/>
    <w:rsid w:val="00F87ED1"/>
    <w:rsid w:val="00F87FCA"/>
    <w:rsid w:val="00F900C6"/>
    <w:rsid w:val="00F90937"/>
    <w:rsid w:val="00F9141F"/>
    <w:rsid w:val="00F9347D"/>
    <w:rsid w:val="00F938F1"/>
    <w:rsid w:val="00F953FB"/>
    <w:rsid w:val="00F95B34"/>
    <w:rsid w:val="00FA498B"/>
    <w:rsid w:val="00FA5B57"/>
    <w:rsid w:val="00FA69BD"/>
    <w:rsid w:val="00FA69EC"/>
    <w:rsid w:val="00FA7488"/>
    <w:rsid w:val="00FA7992"/>
    <w:rsid w:val="00FB0065"/>
    <w:rsid w:val="00FB0334"/>
    <w:rsid w:val="00FB0943"/>
    <w:rsid w:val="00FB26C9"/>
    <w:rsid w:val="00FB33BC"/>
    <w:rsid w:val="00FB42E9"/>
    <w:rsid w:val="00FB6F35"/>
    <w:rsid w:val="00FB7B21"/>
    <w:rsid w:val="00FC0CC4"/>
    <w:rsid w:val="00FC1635"/>
    <w:rsid w:val="00FC2194"/>
    <w:rsid w:val="00FC2E13"/>
    <w:rsid w:val="00FC3FE8"/>
    <w:rsid w:val="00FC71F8"/>
    <w:rsid w:val="00FC7DE8"/>
    <w:rsid w:val="00FD13E7"/>
    <w:rsid w:val="00FD1B30"/>
    <w:rsid w:val="00FD2525"/>
    <w:rsid w:val="00FD3611"/>
    <w:rsid w:val="00FD3BD4"/>
    <w:rsid w:val="00FD4B44"/>
    <w:rsid w:val="00FD52BA"/>
    <w:rsid w:val="00FD714B"/>
    <w:rsid w:val="00FE089A"/>
    <w:rsid w:val="00FE0B15"/>
    <w:rsid w:val="00FE1966"/>
    <w:rsid w:val="00FE1B6A"/>
    <w:rsid w:val="00FE2FFF"/>
    <w:rsid w:val="00FE3070"/>
    <w:rsid w:val="00FE5B74"/>
    <w:rsid w:val="00FE62C4"/>
    <w:rsid w:val="00FE639D"/>
    <w:rsid w:val="00FE677D"/>
    <w:rsid w:val="00FE67A7"/>
    <w:rsid w:val="00FE6FA2"/>
    <w:rsid w:val="00FE7D97"/>
    <w:rsid w:val="00FF2A94"/>
    <w:rsid w:val="00FF3CC0"/>
    <w:rsid w:val="00FF646D"/>
    <w:rsid w:val="00FF64FC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D5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10B8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64F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rsid w:val="001D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C01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rsid w:val="00915F66"/>
    <w:rPr>
      <w:color w:val="0000FF"/>
      <w:u w:val="single"/>
    </w:rPr>
  </w:style>
  <w:style w:type="paragraph" w:customStyle="1" w:styleId="Default">
    <w:name w:val="Default"/>
    <w:rsid w:val="005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rsid w:val="007525DB"/>
    <w:pPr>
      <w:suppressLineNumber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3D40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D406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D5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10B8B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3">
    <w:name w:val="header"/>
    <w:basedOn w:val="a"/>
    <w:link w:val="a4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FF64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F64FC"/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FF6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F64FC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rsid w:val="001D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143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0C013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a">
    <w:name w:val="Hyperlink"/>
    <w:rsid w:val="00915F66"/>
    <w:rPr>
      <w:color w:val="0000FF"/>
      <w:u w:val="single"/>
    </w:rPr>
  </w:style>
  <w:style w:type="paragraph" w:customStyle="1" w:styleId="Default">
    <w:name w:val="Default"/>
    <w:rsid w:val="0056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Содержимое таблицы"/>
    <w:basedOn w:val="a"/>
    <w:qFormat/>
    <w:rsid w:val="007525DB"/>
    <w:pPr>
      <w:suppressLineNumber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customStyle="1" w:styleId="Style3">
    <w:name w:val="Style3"/>
    <w:basedOn w:val="a"/>
    <w:uiPriority w:val="99"/>
    <w:rsid w:val="003D40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3D406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3E9B-ACE2-4DBE-A994-AA8C0551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23830</Words>
  <Characters>135837</Characters>
  <Application>Microsoft Office Word</Application>
  <DocSecurity>0</DocSecurity>
  <Lines>1131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159349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ec14</dc:creator>
  <cp:lastModifiedBy>Любовь Федоровна Фадеева</cp:lastModifiedBy>
  <cp:revision>2</cp:revision>
  <cp:lastPrinted>2018-04-10T06:56:00Z</cp:lastPrinted>
  <dcterms:created xsi:type="dcterms:W3CDTF">2018-04-11T08:16:00Z</dcterms:created>
  <dcterms:modified xsi:type="dcterms:W3CDTF">2018-04-11T08:16:00Z</dcterms:modified>
</cp:coreProperties>
</file>