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B002D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72FE">
              <w:rPr>
                <w:szCs w:val="28"/>
              </w:rPr>
              <w:t xml:space="preserve">2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1446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60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1446DB" w:rsidRDefault="001446DB" w:rsidP="006D5052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председателей </w:t>
      </w:r>
      <w:r w:rsidRPr="00EC6DAF">
        <w:rPr>
          <w:b/>
          <w:sz w:val="28"/>
          <w:szCs w:val="28"/>
        </w:rPr>
        <w:t>участковых избирательных комиссий</w:t>
      </w:r>
      <w:r>
        <w:rPr>
          <w:b/>
          <w:sz w:val="28"/>
          <w:szCs w:val="28"/>
        </w:rPr>
        <w:t xml:space="preserve"> избирательных участков, образованных на судах, находящихся в плавании, при проведении выборов Президента Российской Федерации</w:t>
      </w:r>
    </w:p>
    <w:p w:rsidR="001446DB" w:rsidRPr="00EA2413" w:rsidRDefault="001446DB" w:rsidP="001446DB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1446DB" w:rsidRPr="00E912A0" w:rsidRDefault="001446DB" w:rsidP="006D5052">
      <w:pPr>
        <w:spacing w:after="0" w:line="360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В </w:t>
      </w:r>
      <w:r w:rsidRPr="00B34487">
        <w:rPr>
          <w:szCs w:val="28"/>
        </w:rPr>
        <w:t xml:space="preserve">соответствии с пунктом 7 статьи 28 </w:t>
      </w:r>
      <w:r w:rsidRPr="00580F16">
        <w:rPr>
          <w:szCs w:val="28"/>
        </w:rPr>
        <w:t>Федера</w:t>
      </w:r>
      <w:r>
        <w:rPr>
          <w:szCs w:val="28"/>
        </w:rPr>
        <w:t>льного закона от 12 июня 2002 года</w:t>
      </w:r>
      <w:r w:rsidRPr="00580F16">
        <w:rPr>
          <w:szCs w:val="28"/>
        </w:rPr>
        <w:t xml:space="preserve"> № 67-ФЗ «Об основных гарантиях избирательных прав и права </w:t>
      </w:r>
      <w:r w:rsidRPr="00580F16">
        <w:rPr>
          <w:szCs w:val="28"/>
        </w:rPr>
        <w:br/>
        <w:t>на уча</w:t>
      </w:r>
      <w:r>
        <w:t xml:space="preserve">стие </w:t>
      </w:r>
      <w:r w:rsidRPr="00580F16">
        <w:rPr>
          <w:szCs w:val="28"/>
        </w:rPr>
        <w:t xml:space="preserve">в референдуме граждан Российской Федерации», </w:t>
      </w:r>
      <w:r>
        <w:rPr>
          <w:szCs w:val="28"/>
        </w:rPr>
        <w:t>пунктом 2 статьи 15 Федерального закона от 24 декабря 2002 года № 19</w:t>
      </w:r>
      <w:r w:rsidRPr="00580F16">
        <w:rPr>
          <w:szCs w:val="28"/>
        </w:rPr>
        <w:t>-ФЗ «</w:t>
      </w:r>
      <w:r>
        <w:rPr>
          <w:szCs w:val="28"/>
        </w:rPr>
        <w:t>О выборах  Президента Российской Федерации»,</w:t>
      </w:r>
      <w:r w:rsidRPr="00580F16">
        <w:rPr>
          <w:szCs w:val="28"/>
        </w:rPr>
        <w:t xml:space="preserve"> </w:t>
      </w:r>
      <w:r>
        <w:rPr>
          <w:szCs w:val="28"/>
        </w:rPr>
        <w:t xml:space="preserve">рассмотрев предложения по кандидатурам, </w:t>
      </w:r>
      <w:r w:rsidRPr="00580F16">
        <w:rPr>
          <w:szCs w:val="28"/>
        </w:rPr>
        <w:t xml:space="preserve">Октябрьская территориальная избирательная комиссия, г. Архангельск </w:t>
      </w:r>
      <w:r w:rsidRPr="00580F16">
        <w:rPr>
          <w:b/>
          <w:szCs w:val="28"/>
        </w:rPr>
        <w:t>постановляет:</w:t>
      </w:r>
      <w:proofErr w:type="gramEnd"/>
    </w:p>
    <w:p w:rsidR="001446DB" w:rsidRDefault="001446DB" w:rsidP="006D5052">
      <w:pPr>
        <w:widowControl w:val="0"/>
        <w:tabs>
          <w:tab w:val="left" w:pos="993"/>
        </w:tabs>
        <w:spacing w:after="0" w:line="360" w:lineRule="auto"/>
        <w:rPr>
          <w:szCs w:val="28"/>
        </w:rPr>
      </w:pPr>
      <w:r>
        <w:rPr>
          <w:szCs w:val="28"/>
        </w:rPr>
        <w:tab/>
        <w:t xml:space="preserve">1. </w:t>
      </w:r>
      <w:r w:rsidRPr="00226C5E">
        <w:rPr>
          <w:szCs w:val="28"/>
        </w:rPr>
        <w:t>Назначить председателей участковых избирательных комиссий избирательных участков №№</w:t>
      </w:r>
      <w:r>
        <w:rPr>
          <w:szCs w:val="28"/>
        </w:rPr>
        <w:t xml:space="preserve"> 1015, 1018, 1047, 1050, 1051, 1056, 1059, 1060 согласно приложению</w:t>
      </w:r>
      <w:r w:rsidRPr="00226C5E">
        <w:rPr>
          <w:szCs w:val="28"/>
        </w:rPr>
        <w:t>.</w:t>
      </w:r>
    </w:p>
    <w:p w:rsidR="001446DB" w:rsidRDefault="001446DB" w:rsidP="006D5052">
      <w:pPr>
        <w:widowControl w:val="0"/>
        <w:tabs>
          <w:tab w:val="left" w:pos="993"/>
        </w:tabs>
        <w:spacing w:after="0" w:line="360" w:lineRule="auto"/>
        <w:rPr>
          <w:szCs w:val="28"/>
        </w:rPr>
      </w:pPr>
      <w:r>
        <w:rPr>
          <w:szCs w:val="28"/>
        </w:rPr>
        <w:tab/>
        <w:t xml:space="preserve">3. </w:t>
      </w:r>
      <w:r w:rsidRPr="00226C5E">
        <w:rPr>
          <w:szCs w:val="28"/>
        </w:rPr>
        <w:t xml:space="preserve">Председателям участковых избирательных комиссий избирательных участков </w:t>
      </w:r>
      <w:r>
        <w:rPr>
          <w:szCs w:val="28"/>
        </w:rPr>
        <w:t xml:space="preserve">№№ 1047, 1050, 1051, 1056, 1059, 1060 </w:t>
      </w:r>
      <w:r w:rsidRPr="00226C5E">
        <w:rPr>
          <w:szCs w:val="28"/>
        </w:rPr>
        <w:t xml:space="preserve">созвать </w:t>
      </w:r>
      <w:r>
        <w:rPr>
          <w:rFonts w:eastAsiaTheme="minorHAnsi"/>
          <w:szCs w:val="28"/>
          <w:lang w:eastAsia="en-US"/>
        </w:rPr>
        <w:t>первые заседания</w:t>
      </w:r>
      <w:r w:rsidRPr="00226C5E">
        <w:rPr>
          <w:rFonts w:eastAsiaTheme="minorHAnsi"/>
          <w:szCs w:val="28"/>
          <w:lang w:eastAsia="en-US"/>
        </w:rPr>
        <w:t xml:space="preserve"> участковых изб</w:t>
      </w:r>
      <w:r>
        <w:rPr>
          <w:rFonts w:eastAsiaTheme="minorHAnsi"/>
          <w:szCs w:val="28"/>
          <w:lang w:eastAsia="en-US"/>
        </w:rPr>
        <w:t>ирательных комиссий не позднее 25</w:t>
      </w:r>
      <w:r w:rsidRPr="00226C5E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2</w:t>
      </w:r>
      <w:r w:rsidRPr="00226C5E">
        <w:rPr>
          <w:rFonts w:eastAsiaTheme="minorHAnsi"/>
          <w:szCs w:val="28"/>
          <w:lang w:eastAsia="en-US"/>
        </w:rPr>
        <w:t>.202</w:t>
      </w: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 года.</w:t>
      </w:r>
    </w:p>
    <w:p w:rsidR="00C0410F" w:rsidRDefault="001446DB" w:rsidP="006D5052">
      <w:pPr>
        <w:widowControl w:val="0"/>
        <w:tabs>
          <w:tab w:val="left" w:pos="993"/>
        </w:tabs>
        <w:spacing w:after="0" w:line="360" w:lineRule="auto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. </w:t>
      </w:r>
      <w:r w:rsidRPr="00226C5E">
        <w:rPr>
          <w:szCs w:val="28"/>
        </w:rPr>
        <w:t xml:space="preserve">Направить </w:t>
      </w:r>
      <w:r>
        <w:rPr>
          <w:szCs w:val="28"/>
        </w:rPr>
        <w:t xml:space="preserve">копию данного </w:t>
      </w:r>
      <w:r w:rsidRPr="00226C5E">
        <w:rPr>
          <w:szCs w:val="28"/>
        </w:rPr>
        <w:t>постановления в участковые избирательные комиссии №№</w:t>
      </w:r>
      <w:r>
        <w:rPr>
          <w:szCs w:val="28"/>
        </w:rPr>
        <w:t xml:space="preserve"> 1015, 1018, 1047, 1050, 1051, 1056, 1059, 1060,  в</w:t>
      </w:r>
      <w:r w:rsidRPr="00AF6AAF">
        <w:rPr>
          <w:szCs w:val="28"/>
        </w:rPr>
        <w:t xml:space="preserve"> </w:t>
      </w:r>
      <w:r>
        <w:rPr>
          <w:szCs w:val="28"/>
        </w:rPr>
        <w:t xml:space="preserve">ОАО «Северное морское пароходство», </w:t>
      </w:r>
      <w:r w:rsidRPr="00ED6D99">
        <w:rPr>
          <w:szCs w:val="28"/>
        </w:rPr>
        <w:t>ООО «ТК Северный проект»</w:t>
      </w:r>
      <w:r>
        <w:rPr>
          <w:szCs w:val="28"/>
        </w:rPr>
        <w:t>.</w:t>
      </w:r>
    </w:p>
    <w:p w:rsidR="001446DB" w:rsidRPr="00C0410F" w:rsidRDefault="001446DB" w:rsidP="006D5052">
      <w:pPr>
        <w:widowControl w:val="0"/>
        <w:tabs>
          <w:tab w:val="left" w:pos="993"/>
        </w:tabs>
        <w:spacing w:after="0" w:line="360" w:lineRule="auto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комиссии в сети «Интернет». </w:t>
      </w:r>
    </w:p>
    <w:p w:rsidR="001446DB" w:rsidRPr="006D5052" w:rsidRDefault="001446DB" w:rsidP="006D5052">
      <w:pPr>
        <w:widowControl w:val="0"/>
        <w:tabs>
          <w:tab w:val="left" w:pos="993"/>
        </w:tabs>
        <w:spacing w:after="0" w:line="360" w:lineRule="auto"/>
        <w:rPr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6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</w:t>
      </w:r>
      <w:r>
        <w:rPr>
          <w:szCs w:val="28"/>
        </w:rPr>
        <w:t>оставляю за собой.</w:t>
      </w:r>
    </w:p>
    <w:p w:rsidR="00C0410F" w:rsidRPr="006D5052" w:rsidRDefault="001446DB" w:rsidP="006D5052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1446DB" w:rsidRDefault="001446DB" w:rsidP="006D505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 CYR" w:hAnsi="Times New Roman CYR"/>
          <w:sz w:val="24"/>
          <w:szCs w:val="24"/>
        </w:rP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 xml:space="preserve">В.А. </w:t>
      </w:r>
      <w:proofErr w:type="spellStart"/>
      <w:r>
        <w:rPr>
          <w:szCs w:val="28"/>
        </w:rPr>
        <w:t>Сироткина</w:t>
      </w:r>
      <w:r w:rsidRPr="00226C5E">
        <w:rPr>
          <w:rFonts w:ascii="Times New Roman CYR" w:hAnsi="Times New Roman CYR"/>
          <w:sz w:val="24"/>
          <w:szCs w:val="24"/>
        </w:rPr>
        <w:t>ние</w:t>
      </w:r>
      <w:proofErr w:type="spellEnd"/>
      <w:r w:rsidRPr="00226C5E">
        <w:rPr>
          <w:rFonts w:ascii="Times New Roman CYR" w:hAnsi="Times New Roman CYR"/>
          <w:sz w:val="24"/>
          <w:szCs w:val="24"/>
        </w:rPr>
        <w:t xml:space="preserve"> </w:t>
      </w:r>
    </w:p>
    <w:p w:rsidR="006D5052" w:rsidRDefault="006D5052" w:rsidP="006D5052">
      <w:pPr>
        <w:ind w:left="5529" w:firstLine="0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lastRenderedPageBreak/>
        <w:t>Приложение</w:t>
      </w:r>
    </w:p>
    <w:p w:rsidR="00C0410F" w:rsidRDefault="001446DB" w:rsidP="00C0410F">
      <w:pPr>
        <w:ind w:left="5529" w:firstLine="0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  <w:r w:rsidR="00C0410F">
        <w:rPr>
          <w:rFonts w:ascii="Times New Roman CYR" w:hAnsi="Times New Roman CYR"/>
          <w:sz w:val="24"/>
          <w:szCs w:val="24"/>
        </w:rPr>
        <w:t>\</w:t>
      </w:r>
    </w:p>
    <w:p w:rsidR="001446DB" w:rsidRDefault="00C0410F" w:rsidP="00C0410F">
      <w:pPr>
        <w:ind w:left="5529" w:firstLine="0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22</w:t>
      </w:r>
      <w:r w:rsidR="001446DB">
        <w:rPr>
          <w:rFonts w:ascii="Times New Roman CYR" w:hAnsi="Times New Roman CYR"/>
          <w:sz w:val="24"/>
          <w:szCs w:val="24"/>
        </w:rPr>
        <w:t>.02</w:t>
      </w:r>
      <w:r w:rsidR="001446DB" w:rsidRPr="00226C5E">
        <w:rPr>
          <w:rFonts w:ascii="Times New Roman CYR" w:hAnsi="Times New Roman CYR"/>
          <w:sz w:val="24"/>
          <w:szCs w:val="24"/>
        </w:rPr>
        <w:t>.202</w:t>
      </w:r>
      <w:r w:rsidR="001446DB">
        <w:rPr>
          <w:rFonts w:ascii="Times New Roman CYR" w:hAnsi="Times New Roman CYR"/>
          <w:sz w:val="24"/>
          <w:szCs w:val="24"/>
        </w:rPr>
        <w:t>4</w:t>
      </w:r>
      <w:r w:rsidR="001446DB" w:rsidRPr="00226C5E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93/360</w:t>
      </w:r>
    </w:p>
    <w:p w:rsidR="001446DB" w:rsidRDefault="001446DB" w:rsidP="001446DB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C0410F" w:rsidRDefault="001446DB" w:rsidP="00C0410F">
      <w:pPr>
        <w:ind w:firstLine="0"/>
        <w:jc w:val="center"/>
        <w:rPr>
          <w:b/>
          <w:szCs w:val="28"/>
        </w:rPr>
      </w:pPr>
      <w:r w:rsidRPr="00194017">
        <w:rPr>
          <w:b/>
          <w:szCs w:val="28"/>
        </w:rPr>
        <w:t>Председатели участковых избирательных комиссий</w:t>
      </w:r>
    </w:p>
    <w:p w:rsidR="001446DB" w:rsidRPr="00C0410F" w:rsidRDefault="001446DB" w:rsidP="00C0410F">
      <w:pPr>
        <w:ind w:firstLine="0"/>
        <w:jc w:val="center"/>
        <w:rPr>
          <w:b/>
          <w:szCs w:val="28"/>
        </w:rPr>
      </w:pPr>
      <w:r w:rsidRPr="00194017">
        <w:rPr>
          <w:b/>
          <w:szCs w:val="28"/>
        </w:rPr>
        <w:t>избирательных участков №№</w:t>
      </w:r>
      <w:r w:rsidR="00C0410F">
        <w:rPr>
          <w:b/>
          <w:szCs w:val="28"/>
        </w:rPr>
        <w:t xml:space="preserve"> </w:t>
      </w:r>
      <w:r w:rsidR="00C0410F" w:rsidRPr="00C0410F">
        <w:rPr>
          <w:b/>
          <w:szCs w:val="28"/>
        </w:rPr>
        <w:t xml:space="preserve">1015, 1018, 1047, 1050, 1051, 1056, 1059, 1060 </w:t>
      </w:r>
      <w:r w:rsidRPr="00C0410F">
        <w:rPr>
          <w:b/>
          <w:szCs w:val="28"/>
        </w:rPr>
        <w:t xml:space="preserve"> </w:t>
      </w:r>
    </w:p>
    <w:p w:rsidR="001446DB" w:rsidRDefault="001446DB" w:rsidP="001446DB">
      <w:pPr>
        <w:rPr>
          <w:sz w:val="26"/>
          <w:szCs w:val="26"/>
        </w:rPr>
      </w:pPr>
    </w:p>
    <w:tbl>
      <w:tblPr>
        <w:tblW w:w="9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4541"/>
      </w:tblGrid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53AD5" w:rsidRDefault="001446DB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N </w:t>
            </w:r>
            <w:proofErr w:type="gramStart"/>
            <w:r w:rsidRPr="00053AD5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  <w:r w:rsidRPr="00053AD5">
              <w:rPr>
                <w:rFonts w:eastAsiaTheme="minorHAnsi"/>
                <w:szCs w:val="28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53AD5" w:rsidRDefault="001446DB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53AD5" w:rsidRDefault="001446DB" w:rsidP="00B002D7">
            <w:pPr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Фамилия, имя, отчество 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53AD5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Данилов Александр Николаевич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Суханов Константин Анатольевич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1446DB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Избирательный </w:t>
            </w:r>
            <w:r w:rsidR="00C0410F">
              <w:rPr>
                <w:rFonts w:eastAsiaTheme="minorHAnsi"/>
                <w:szCs w:val="28"/>
                <w:lang w:eastAsia="en-US"/>
              </w:rPr>
              <w:t>участок № 1047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Томилова Мария Андреевна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1050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Кощеев Сергей Николаевич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1051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Пшеничный Федор Михайлович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C29C5" w:rsidRDefault="001446DB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</w:t>
            </w:r>
            <w:r w:rsidR="00C0410F">
              <w:rPr>
                <w:rFonts w:eastAsiaTheme="minorHAnsi"/>
                <w:szCs w:val="28"/>
                <w:lang w:eastAsia="en-US"/>
              </w:rPr>
              <w:t>56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074144" w:rsidRDefault="00C0410F" w:rsidP="00C041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Михайлов Игорь Николаевич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1059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B002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Шевелев Сергей Павлович</w:t>
            </w:r>
          </w:p>
        </w:tc>
      </w:tr>
      <w:tr w:rsidR="001446DB" w:rsidRPr="00053AD5" w:rsidTr="00B002D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Pr="008A73FE" w:rsidRDefault="001446DB" w:rsidP="00B002D7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C0410F">
            <w:pPr>
              <w:ind w:firstLine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1060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DB" w:rsidRDefault="00C0410F" w:rsidP="00B002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Серегин Станислав Сергеевич </w:t>
            </w:r>
          </w:p>
        </w:tc>
      </w:tr>
    </w:tbl>
    <w:p w:rsidR="001446DB" w:rsidRPr="00E576CC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>
      <w:pPr>
        <w:rPr>
          <w:sz w:val="26"/>
          <w:szCs w:val="26"/>
        </w:rPr>
      </w:pPr>
    </w:p>
    <w:p w:rsidR="001446DB" w:rsidRDefault="001446DB" w:rsidP="001446DB"/>
    <w:p w:rsidR="001446DB" w:rsidRDefault="001446DB" w:rsidP="001446DB"/>
    <w:p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1446DB"/>
    <w:rsid w:val="00355683"/>
    <w:rsid w:val="004F5EBA"/>
    <w:rsid w:val="006701AD"/>
    <w:rsid w:val="00674F64"/>
    <w:rsid w:val="006D5052"/>
    <w:rsid w:val="009A72FE"/>
    <w:rsid w:val="00BB0233"/>
    <w:rsid w:val="00C0410F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2025-01-22T09:29:00Z</dcterms:created>
  <dcterms:modified xsi:type="dcterms:W3CDTF">2025-01-22T09:29:00Z</dcterms:modified>
</cp:coreProperties>
</file>