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4A4B5" w14:textId="77777777" w:rsidR="006E5F47" w:rsidRDefault="006E5F47" w:rsidP="006E5F4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14:paraId="776F7251" w14:textId="77777777" w:rsidR="006E5F47" w:rsidRDefault="006E5F47" w:rsidP="006E5F4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3D8A053D" w14:textId="1E4854B4" w:rsidR="005355A1" w:rsidRDefault="006E5F47" w:rsidP="005355A1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="00AF74A1" w:rsidRPr="00AF74A1">
        <w:rPr>
          <w:color w:val="000000"/>
          <w:sz w:val="26"/>
          <w:szCs w:val="26"/>
          <w:lang w:eastAsia="en-US"/>
        </w:rPr>
        <w:t>по проекту планировки территории жилой застройки городского округа "Город Архангельск" в границах части элемента планировочной структуры: ул. Г Суфтина, ул. Володарского площадью 2,0088 га,  в границах которых предусматривается осуществление деятельности   по комплексному развитию территории</w:t>
      </w:r>
      <w:r w:rsidR="00AF74A1">
        <w:rPr>
          <w:color w:val="000000"/>
          <w:sz w:val="26"/>
          <w:szCs w:val="26"/>
          <w:lang w:eastAsia="en-US"/>
        </w:rPr>
        <w:t>.</w:t>
      </w:r>
    </w:p>
    <w:p w14:paraId="483D612A" w14:textId="72F7C9E7" w:rsidR="006E5F47" w:rsidRDefault="005355A1" w:rsidP="005355A1">
      <w:pPr>
        <w:ind w:firstLine="709"/>
        <w:jc w:val="both"/>
        <w:rPr>
          <w:bCs/>
          <w:sz w:val="26"/>
          <w:szCs w:val="26"/>
        </w:rPr>
      </w:pPr>
      <w:r w:rsidRPr="005355A1">
        <w:rPr>
          <w:bCs/>
          <w:sz w:val="26"/>
          <w:szCs w:val="26"/>
        </w:rPr>
        <w:t>Общественные обсуждения проводятся с 5 июля 2024 года по 17 июля 2024 года.</w:t>
      </w:r>
    </w:p>
    <w:p w14:paraId="6ACC1B5C" w14:textId="76655F23" w:rsidR="005355A1" w:rsidRPr="00AC7799" w:rsidRDefault="005355A1" w:rsidP="005355A1">
      <w:pPr>
        <w:tabs>
          <w:tab w:val="left" w:pos="851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355A1">
        <w:rPr>
          <w:sz w:val="26"/>
          <w:szCs w:val="26"/>
        </w:rPr>
        <w:t xml:space="preserve">роект планировки территории жилой застройки городского округа "Город Архангельск" в границах части элемента планировочной структуры: ул. Г Суфтина, </w:t>
      </w:r>
      <w:r>
        <w:rPr>
          <w:sz w:val="26"/>
          <w:szCs w:val="26"/>
        </w:rPr>
        <w:t xml:space="preserve">                    </w:t>
      </w:r>
      <w:r w:rsidRPr="005355A1">
        <w:rPr>
          <w:sz w:val="26"/>
          <w:szCs w:val="26"/>
        </w:rPr>
        <w:t xml:space="preserve">ул. Володарского площадью 2,0088 га, в границах которых </w:t>
      </w:r>
      <w:proofErr w:type="gramStart"/>
      <w:r w:rsidRPr="005355A1">
        <w:rPr>
          <w:sz w:val="26"/>
          <w:szCs w:val="26"/>
        </w:rPr>
        <w:t>предусматривается осуществление деятельности   по комплексному развитию территории</w:t>
      </w:r>
      <w:r>
        <w:rPr>
          <w:sz w:val="26"/>
          <w:szCs w:val="26"/>
        </w:rPr>
        <w:t xml:space="preserve"> представлен</w:t>
      </w:r>
      <w:proofErr w:type="gramEnd"/>
      <w:r w:rsidRPr="00AC7799">
        <w:rPr>
          <w:sz w:val="26"/>
          <w:szCs w:val="26"/>
        </w:rPr>
        <w:t>:</w:t>
      </w:r>
    </w:p>
    <w:p w14:paraId="3342927B" w14:textId="77777777" w:rsidR="005355A1" w:rsidRPr="00112975" w:rsidRDefault="005355A1" w:rsidP="005355A1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9" w:history="1">
        <w:r w:rsidRPr="00112975">
          <w:rPr>
            <w:rStyle w:val="a5"/>
            <w:color w:val="auto"/>
            <w:sz w:val="26"/>
            <w:szCs w:val="26"/>
            <w:u w:val="none"/>
          </w:rPr>
          <w:t>https://www.arhcity.ru/?page=3194/0</w:t>
        </w:r>
      </w:hyperlink>
      <w:r w:rsidRPr="00112975">
        <w:rPr>
          <w:sz w:val="26"/>
          <w:szCs w:val="26"/>
        </w:rPr>
        <w:t xml:space="preserve"> </w:t>
      </w:r>
    </w:p>
    <w:p w14:paraId="1BFA4E7B" w14:textId="77777777" w:rsidR="005355A1" w:rsidRPr="00AC7799" w:rsidRDefault="005355A1" w:rsidP="005355A1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</w:t>
      </w:r>
      <w:r>
        <w:t>3194</w:t>
      </w:r>
      <w:r w:rsidRPr="00AC7799">
        <w:t>/0.</w:t>
      </w:r>
    </w:p>
    <w:p w14:paraId="6CA17755" w14:textId="77777777" w:rsidR="005355A1" w:rsidRDefault="005355A1" w:rsidP="005355A1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с </w:t>
      </w:r>
      <w:r w:rsidRPr="005355A1">
        <w:rPr>
          <w:sz w:val="26"/>
          <w:szCs w:val="26"/>
        </w:rPr>
        <w:t>5 июля 2024 года на официальном сайте и проводится с 14:00 – 5 июля 2024 года по 16:00 – 17 июля 2024 года.</w:t>
      </w:r>
    </w:p>
    <w:p w14:paraId="7B91C291" w14:textId="77777777" w:rsidR="006E5F47" w:rsidRPr="00AC7799" w:rsidRDefault="006E5F47" w:rsidP="006E5F47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112975">
        <w:rPr>
          <w:bCs/>
          <w:sz w:val="26"/>
          <w:szCs w:val="26"/>
        </w:rPr>
        <w:t>Вешняков</w:t>
      </w:r>
      <w:r>
        <w:rPr>
          <w:bCs/>
          <w:sz w:val="26"/>
          <w:szCs w:val="26"/>
        </w:rPr>
        <w:t>ой</w:t>
      </w:r>
      <w:proofErr w:type="spellEnd"/>
      <w:r w:rsidRPr="00112975">
        <w:rPr>
          <w:bCs/>
          <w:sz w:val="26"/>
          <w:szCs w:val="26"/>
        </w:rPr>
        <w:t xml:space="preserve"> Елен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Ивановн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</w:t>
      </w:r>
      <w:r w:rsidRPr="00AC7799">
        <w:rPr>
          <w:bCs/>
          <w:sz w:val="26"/>
          <w:szCs w:val="26"/>
        </w:rPr>
        <w:t xml:space="preserve">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6E5F47" w:rsidRPr="00AC7799" w14:paraId="29419FDF" w14:textId="77777777" w:rsidTr="005D1797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231F" w14:textId="77777777" w:rsidR="006E5F47" w:rsidRPr="00AC7799" w:rsidRDefault="006E5F47" w:rsidP="005D1797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2C35" w14:textId="77777777" w:rsidR="006E5F47" w:rsidRPr="00AC7799" w:rsidRDefault="006E5F47" w:rsidP="005D1797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E630" w14:textId="77777777" w:rsidR="006E5F47" w:rsidRPr="00AC7799" w:rsidRDefault="006E5F47" w:rsidP="005D1797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6E5F47" w:rsidRPr="00AC7799" w14:paraId="540FFF80" w14:textId="77777777" w:rsidTr="005D1797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FF15" w14:textId="77777777" w:rsidR="006E5F47" w:rsidRPr="00AC7799" w:rsidRDefault="006E5F47" w:rsidP="005D1797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F885" w14:textId="77777777" w:rsidR="005355A1" w:rsidRPr="005355A1" w:rsidRDefault="005355A1" w:rsidP="005355A1">
            <w:pPr>
              <w:jc w:val="center"/>
              <w:rPr>
                <w:sz w:val="22"/>
                <w:szCs w:val="22"/>
              </w:rPr>
            </w:pPr>
            <w:r w:rsidRPr="005355A1">
              <w:rPr>
                <w:sz w:val="22"/>
                <w:szCs w:val="22"/>
              </w:rPr>
              <w:t>9 июля 2024 года</w:t>
            </w:r>
          </w:p>
          <w:p w14:paraId="2FF543D5" w14:textId="3DAEE3C1" w:rsidR="006E5F47" w:rsidRPr="00AC7799" w:rsidRDefault="005355A1" w:rsidP="005355A1">
            <w:pPr>
              <w:jc w:val="center"/>
              <w:rPr>
                <w:sz w:val="22"/>
                <w:szCs w:val="22"/>
              </w:rPr>
            </w:pPr>
            <w:r w:rsidRPr="005355A1">
              <w:rPr>
                <w:sz w:val="22"/>
                <w:szCs w:val="22"/>
              </w:rPr>
              <w:t>16 июля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0B22" w14:textId="77777777" w:rsidR="006E5F47" w:rsidRPr="00AC7799" w:rsidRDefault="006E5F47" w:rsidP="005D1797">
            <w:pPr>
              <w:jc w:val="center"/>
              <w:rPr>
                <w:sz w:val="22"/>
                <w:szCs w:val="22"/>
              </w:rPr>
            </w:pPr>
            <w:r w:rsidRPr="00112975">
              <w:rPr>
                <w:sz w:val="22"/>
                <w:szCs w:val="22"/>
              </w:rPr>
              <w:t>с 13 часов 30 минут до 15 часов 30 минут</w:t>
            </w:r>
          </w:p>
        </w:tc>
      </w:tr>
    </w:tbl>
    <w:p w14:paraId="04C9BDED" w14:textId="77777777" w:rsidR="006E5F47" w:rsidRPr="00AC7799" w:rsidRDefault="006E5F47" w:rsidP="006E5F47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4A87DA34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10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14:paraId="58CAE411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14:paraId="7A9C3E95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5719D53C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14:paraId="1516496C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14:paraId="130B79EC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14:paraId="3A51035D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11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14:paraId="50FADC34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14:paraId="42DE936D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14:paraId="6FCAA2F2" w14:textId="77777777" w:rsidR="006E5F47" w:rsidRPr="00481741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"Город Архангельск": </w:t>
      </w:r>
      <w:hyperlink r:id="rId12" w:history="1">
        <w:r w:rsidRPr="00481741">
          <w:rPr>
            <w:rStyle w:val="a5"/>
            <w:bCs/>
            <w:color w:val="auto"/>
            <w:sz w:val="26"/>
            <w:szCs w:val="26"/>
            <w:u w:val="none"/>
          </w:rPr>
          <w:t>https://www.arhcity.ru/?page=</w:t>
        </w:r>
        <w:r w:rsidRPr="00112975">
          <w:rPr>
            <w:rStyle w:val="a5"/>
            <w:bCs/>
            <w:color w:val="auto"/>
            <w:sz w:val="26"/>
            <w:szCs w:val="26"/>
            <w:u w:val="none"/>
          </w:rPr>
          <w:t>3194</w:t>
        </w:r>
        <w:r w:rsidRPr="00481741">
          <w:rPr>
            <w:rStyle w:val="a5"/>
            <w:bCs/>
            <w:color w:val="auto"/>
            <w:sz w:val="26"/>
            <w:szCs w:val="26"/>
            <w:u w:val="none"/>
          </w:rPr>
          <w:t>/0</w:t>
        </w:r>
      </w:hyperlink>
      <w:r w:rsidRPr="00AC7799">
        <w:rPr>
          <w:bCs/>
          <w:sz w:val="26"/>
          <w:szCs w:val="26"/>
        </w:rPr>
        <w:t>.</w:t>
      </w:r>
    </w:p>
    <w:p w14:paraId="4055F803" w14:textId="77777777" w:rsidR="006E5F47" w:rsidRDefault="006E5F47" w:rsidP="00AC779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3D186F0B" w14:textId="77777777" w:rsidR="006E5F47" w:rsidRDefault="006E5F47" w:rsidP="00AC779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bookmarkStart w:id="0" w:name="_GoBack"/>
      <w:bookmarkEnd w:id="0"/>
    </w:p>
    <w:sectPr w:rsidR="006E5F47" w:rsidSect="000851F0">
      <w:headerReference w:type="default" r:id="rId13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2CA5C" w14:textId="77777777" w:rsidR="00F62F5C" w:rsidRDefault="00F62F5C">
      <w:r>
        <w:separator/>
      </w:r>
    </w:p>
  </w:endnote>
  <w:endnote w:type="continuationSeparator" w:id="0">
    <w:p w14:paraId="751ECF46" w14:textId="77777777" w:rsidR="00F62F5C" w:rsidRDefault="00F6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225D1" w14:textId="77777777" w:rsidR="00F62F5C" w:rsidRDefault="00F62F5C">
      <w:r>
        <w:separator/>
      </w:r>
    </w:p>
  </w:footnote>
  <w:footnote w:type="continuationSeparator" w:id="0">
    <w:p w14:paraId="41C6C4E9" w14:textId="77777777" w:rsidR="00F62F5C" w:rsidRDefault="00F62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96462F">
          <w:rPr>
            <w:noProof/>
            <w:sz w:val="18"/>
          </w:rPr>
          <w:t>3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2AFF"/>
    <w:rsid w:val="000159CB"/>
    <w:rsid w:val="0001663A"/>
    <w:rsid w:val="000174B3"/>
    <w:rsid w:val="00020A8A"/>
    <w:rsid w:val="00020AD0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2E22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07B6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2975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5155E"/>
    <w:rsid w:val="00152807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16BE0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3F07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1DBB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4AB"/>
    <w:rsid w:val="004F620F"/>
    <w:rsid w:val="00500102"/>
    <w:rsid w:val="00500343"/>
    <w:rsid w:val="005011B4"/>
    <w:rsid w:val="00502EF9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5A1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5F47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16D8"/>
    <w:rsid w:val="0074529D"/>
    <w:rsid w:val="007460C5"/>
    <w:rsid w:val="00746179"/>
    <w:rsid w:val="00754957"/>
    <w:rsid w:val="00765819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E1EB6"/>
    <w:rsid w:val="007E4B1B"/>
    <w:rsid w:val="007F2F8D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6462F"/>
    <w:rsid w:val="00971718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C7799"/>
    <w:rsid w:val="00AD2ECC"/>
    <w:rsid w:val="00AD37DC"/>
    <w:rsid w:val="00AE2B9D"/>
    <w:rsid w:val="00AF0A11"/>
    <w:rsid w:val="00AF3B19"/>
    <w:rsid w:val="00AF74A1"/>
    <w:rsid w:val="00AF7901"/>
    <w:rsid w:val="00B0302F"/>
    <w:rsid w:val="00B0654D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06D0"/>
    <w:rsid w:val="00B31CE0"/>
    <w:rsid w:val="00B3247F"/>
    <w:rsid w:val="00B341C7"/>
    <w:rsid w:val="00B3444B"/>
    <w:rsid w:val="00B3496E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2F5C"/>
    <w:rsid w:val="00F63ED9"/>
    <w:rsid w:val="00F64535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A1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A1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rhcity.ru/?page=3031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rchitect@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194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1AEC7-350D-4A4B-9FF3-43670B61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2609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11</cp:revision>
  <cp:lastPrinted>2024-06-21T10:51:00Z</cp:lastPrinted>
  <dcterms:created xsi:type="dcterms:W3CDTF">2023-03-20T06:57:00Z</dcterms:created>
  <dcterms:modified xsi:type="dcterms:W3CDTF">2024-06-28T06:32:00Z</dcterms:modified>
</cp:coreProperties>
</file>