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r w:rsidR="00205599">
        <w:rPr>
          <w:b/>
          <w:bCs/>
          <w:szCs w:val="28"/>
        </w:rPr>
        <w:t>__________ 2022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3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мэрии 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35AF8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r w:rsidRPr="00935AF8">
        <w:rPr>
          <w:szCs w:val="28"/>
        </w:rPr>
        <w:t xml:space="preserve">Внести в приложение № 3 к постановлению мэрии города Архангельска от 07.04.2014 № </w:t>
      </w:r>
      <w:r>
        <w:rPr>
          <w:szCs w:val="28"/>
        </w:rPr>
        <w:t>278 "</w:t>
      </w:r>
      <w:r w:rsidRPr="00935AF8">
        <w:rPr>
          <w:szCs w:val="28"/>
        </w:rPr>
        <w:t>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205599">
        <w:rPr>
          <w:szCs w:val="28"/>
        </w:rPr>
        <w:t>и</w:t>
      </w:r>
      <w:r w:rsidR="007512AF">
        <w:rPr>
          <w:szCs w:val="28"/>
        </w:rPr>
        <w:t>" изменение, изложив схему № 34</w:t>
      </w:r>
      <w:r w:rsidRPr="00935AF8">
        <w:rPr>
          <w:szCs w:val="28"/>
        </w:rPr>
        <w:t xml:space="preserve"> границ прилегающей территории </w:t>
      </w:r>
      <w:r w:rsidR="00205599">
        <w:rPr>
          <w:szCs w:val="28"/>
        </w:rPr>
        <w:t>медицинской организации, расположенной</w:t>
      </w:r>
      <w:r w:rsidRPr="00935AF8">
        <w:rPr>
          <w:szCs w:val="28"/>
        </w:rPr>
        <w:t xml:space="preserve"> по адресу: Архангельская область, г. Ар</w:t>
      </w:r>
      <w:r>
        <w:rPr>
          <w:szCs w:val="28"/>
        </w:rPr>
        <w:t>ханге</w:t>
      </w:r>
      <w:r w:rsidR="007512AF">
        <w:rPr>
          <w:szCs w:val="28"/>
        </w:rPr>
        <w:t>льск,  ул. Садовая, д18</w:t>
      </w:r>
      <w:r w:rsidRPr="00935AF8">
        <w:rPr>
          <w:szCs w:val="28"/>
        </w:rPr>
        <w:t>, в новой прилагаемой редакции.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935AF8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</w:t>
      </w:r>
      <w:r w:rsidR="00205599">
        <w:rPr>
          <w:szCs w:val="28"/>
        </w:rPr>
        <w:t xml:space="preserve"> интернет-портале городского округа</w:t>
      </w:r>
      <w:r w:rsidR="00935AF8">
        <w:rPr>
          <w:szCs w:val="28"/>
        </w:rPr>
        <w:t xml:space="preserve">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  <w:bookmarkStart w:id="0" w:name="_GoBack"/>
      <w:bookmarkEnd w:id="0"/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7512AF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400249"/>
            <wp:effectExtent l="0" t="0" r="3175" b="1270"/>
            <wp:docPr id="1" name="Рисунок 1" descr="C:\Users\GnivushevskayaIY\Desktop\ПРИЛОЖЕНИЯ АЛКОГОЛЬ\Внесения изменений 2022\ПРИЛОЖЕНИЕ 3\схема 34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2\ПРИЛОЖЕНИЕ 3\схема 34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23" w:rsidRDefault="007D5A23">
      <w:r>
        <w:separator/>
      </w:r>
    </w:p>
  </w:endnote>
  <w:endnote w:type="continuationSeparator" w:id="0">
    <w:p w:rsidR="007D5A23" w:rsidRDefault="007D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23" w:rsidRDefault="007D5A23">
      <w:r>
        <w:separator/>
      </w:r>
    </w:p>
  </w:footnote>
  <w:footnote w:type="continuationSeparator" w:id="0">
    <w:p w:rsidR="007D5A23" w:rsidRDefault="007D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05599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87CDF"/>
    <w:rsid w:val="0069279C"/>
    <w:rsid w:val="006B1FF5"/>
    <w:rsid w:val="006B4E08"/>
    <w:rsid w:val="006B75BC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512AF"/>
    <w:rsid w:val="00781273"/>
    <w:rsid w:val="00783D84"/>
    <w:rsid w:val="007A2C59"/>
    <w:rsid w:val="007B5BF8"/>
    <w:rsid w:val="007D5A23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AF8"/>
    <w:rsid w:val="009552EA"/>
    <w:rsid w:val="00956871"/>
    <w:rsid w:val="009621CA"/>
    <w:rsid w:val="00973848"/>
    <w:rsid w:val="009867B6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946B1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DA4D-8BC8-4F55-B053-D23E6A71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75</cp:revision>
  <cp:lastPrinted>2021-02-26T09:07:00Z</cp:lastPrinted>
  <dcterms:created xsi:type="dcterms:W3CDTF">2015-12-16T08:12:00Z</dcterms:created>
  <dcterms:modified xsi:type="dcterms:W3CDTF">2022-06-01T12:56:00Z</dcterms:modified>
</cp:coreProperties>
</file>