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94" w:rsidRDefault="00DA4D94" w:rsidP="00DA4D94">
      <w:pPr>
        <w:jc w:val="center"/>
        <w:rPr>
          <w:b/>
          <w:sz w:val="16"/>
        </w:rPr>
      </w:pPr>
      <w:bookmarkStart w:id="0" w:name="_GoBack"/>
      <w:bookmarkEnd w:id="0"/>
    </w:p>
    <w:p w:rsidR="000671C2" w:rsidRPr="000671C2" w:rsidRDefault="000671C2" w:rsidP="000671C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000000" w:themeColor="text1"/>
          <w:sz w:val="24"/>
        </w:rPr>
      </w:pPr>
      <w:r w:rsidRPr="000671C2">
        <w:rPr>
          <w:b/>
          <w:color w:val="000000" w:themeColor="text1"/>
          <w:sz w:val="24"/>
        </w:rPr>
        <w:t>АДМИНИСТРАЦИЯ  МУНИЦИПАЛЬНОГО  ОБРАЗОВАНИЯ</w:t>
      </w:r>
    </w:p>
    <w:p w:rsidR="000671C2" w:rsidRPr="000671C2" w:rsidRDefault="003B6F09" w:rsidP="000671C2">
      <w:pPr>
        <w:keepNext/>
        <w:keepLines/>
        <w:jc w:val="center"/>
        <w:outlineLvl w:val="1"/>
        <w:rPr>
          <w:rFonts w:eastAsiaTheme="majorEastAsia"/>
          <w:b/>
          <w:bCs/>
          <w:color w:val="000000" w:themeColor="text1"/>
          <w:sz w:val="26"/>
          <w:szCs w:val="28"/>
        </w:rPr>
      </w:pPr>
      <w:r>
        <w:rPr>
          <w:rFonts w:eastAsiaTheme="majorEastAsia"/>
          <w:b/>
          <w:bCs/>
          <w:color w:val="000000" w:themeColor="text1"/>
          <w:sz w:val="24"/>
          <w:szCs w:val="26"/>
        </w:rPr>
        <w:t xml:space="preserve">"ГОРОД  </w:t>
      </w:r>
      <w:r w:rsidR="000671C2" w:rsidRPr="000671C2">
        <w:rPr>
          <w:rFonts w:eastAsiaTheme="majorEastAsia"/>
          <w:b/>
          <w:bCs/>
          <w:color w:val="000000" w:themeColor="text1"/>
          <w:sz w:val="24"/>
          <w:szCs w:val="26"/>
        </w:rPr>
        <w:t>АРХАНГЕЛЬСК"</w:t>
      </w:r>
    </w:p>
    <w:p w:rsidR="00DA4D94" w:rsidRPr="00CD2F49" w:rsidRDefault="00DA4D94" w:rsidP="00DA4D94">
      <w:pPr>
        <w:pStyle w:val="4"/>
        <w:rPr>
          <w:rFonts w:ascii="Times New Roman" w:hAnsi="Times New Roman"/>
          <w:b w:val="0"/>
          <w:sz w:val="44"/>
        </w:rPr>
      </w:pPr>
    </w:p>
    <w:p w:rsidR="00DA4D94" w:rsidRDefault="00DA4D94" w:rsidP="00B20E3B">
      <w:pPr>
        <w:pStyle w:val="2"/>
        <w:tabs>
          <w:tab w:val="left" w:pos="1548"/>
        </w:tabs>
        <w:rPr>
          <w:rFonts w:ascii="Book Antiqua" w:hAnsi="Book Antiqua" w:cs="Arial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662CA3" w:rsidRDefault="00662CA3" w:rsidP="00662CA3"/>
    <w:p w:rsidR="00DB18A3" w:rsidRDefault="00DB18A3" w:rsidP="00DB18A3">
      <w:pPr>
        <w:jc w:val="center"/>
      </w:pPr>
      <w:r>
        <w:t>от 25 сентября 2019 г. № 1484</w:t>
      </w:r>
    </w:p>
    <w:p w:rsidR="00662CA3" w:rsidRPr="00662CA3" w:rsidRDefault="00662CA3" w:rsidP="00662CA3"/>
    <w:p w:rsidR="009B4829" w:rsidRDefault="00920AFF" w:rsidP="009B482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0AEC">
        <w:rPr>
          <w:b/>
          <w:sz w:val="26"/>
          <w:szCs w:val="26"/>
        </w:rPr>
        <w:t>О</w:t>
      </w:r>
      <w:r w:rsidR="000E537E">
        <w:rPr>
          <w:b/>
          <w:sz w:val="26"/>
          <w:szCs w:val="26"/>
        </w:rPr>
        <w:t>б</w:t>
      </w:r>
      <w:r w:rsidRPr="006A0AEC">
        <w:rPr>
          <w:b/>
          <w:sz w:val="26"/>
          <w:szCs w:val="26"/>
        </w:rPr>
        <w:t xml:space="preserve"> </w:t>
      </w:r>
      <w:r w:rsidR="000E537E">
        <w:rPr>
          <w:b/>
          <w:sz w:val="26"/>
          <w:szCs w:val="26"/>
        </w:rPr>
        <w:t>утверждении П</w:t>
      </w:r>
      <w:r w:rsidR="009B4829">
        <w:rPr>
          <w:b/>
          <w:sz w:val="26"/>
          <w:szCs w:val="26"/>
        </w:rPr>
        <w:t>орядка общественного обсуждения</w:t>
      </w:r>
    </w:p>
    <w:p w:rsidR="009B4829" w:rsidRDefault="000E537E" w:rsidP="002C2C8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проектов документов стратегического планирования</w:t>
      </w:r>
    </w:p>
    <w:p w:rsidR="00986A8C" w:rsidRPr="002C2C8F" w:rsidRDefault="00986A8C" w:rsidP="002C2C8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"Город Архангельск"</w:t>
      </w:r>
    </w:p>
    <w:p w:rsidR="00345C8E" w:rsidRPr="006A0AEC" w:rsidRDefault="00345C8E" w:rsidP="004F75F4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161263" w:rsidRPr="006A0AEC" w:rsidRDefault="00161263" w:rsidP="00734229">
      <w:pPr>
        <w:pStyle w:val="ConsPlusNormal"/>
        <w:jc w:val="center"/>
        <w:rPr>
          <w:color w:val="FF0000"/>
          <w:sz w:val="26"/>
          <w:szCs w:val="26"/>
        </w:rPr>
      </w:pPr>
    </w:p>
    <w:p w:rsidR="009B4829" w:rsidRDefault="009B4829" w:rsidP="009B4829">
      <w:pPr>
        <w:ind w:firstLine="567"/>
        <w:jc w:val="both"/>
        <w:rPr>
          <w:b/>
          <w:bCs/>
          <w:szCs w:val="28"/>
        </w:rPr>
      </w:pPr>
      <w:r w:rsidRPr="00C03B18">
        <w:rPr>
          <w:bCs/>
          <w:szCs w:val="28"/>
        </w:rPr>
        <w:t>В соответствии с</w:t>
      </w:r>
      <w:r>
        <w:rPr>
          <w:bCs/>
          <w:szCs w:val="28"/>
        </w:rPr>
        <w:t xml:space="preserve"> </w:t>
      </w:r>
      <w:r w:rsidRPr="00C03B18">
        <w:rPr>
          <w:bCs/>
          <w:szCs w:val="28"/>
        </w:rPr>
        <w:t xml:space="preserve">Федеральным законом от 28.06.2014 №172-ФЗ "О стратегическом планировании в Российской Федерации" </w:t>
      </w:r>
      <w:r>
        <w:rPr>
          <w:bCs/>
          <w:szCs w:val="28"/>
        </w:rPr>
        <w:t xml:space="preserve">Администрация муниципального образования "Город Архангельск" </w:t>
      </w:r>
      <w:r w:rsidRPr="00DB18A3">
        <w:rPr>
          <w:b/>
          <w:bCs/>
          <w:szCs w:val="28"/>
        </w:rPr>
        <w:t>постановляет:</w:t>
      </w:r>
    </w:p>
    <w:p w:rsidR="00DB18A3" w:rsidRDefault="00DB18A3" w:rsidP="009B4829">
      <w:pPr>
        <w:ind w:firstLine="567"/>
        <w:jc w:val="both"/>
        <w:rPr>
          <w:bCs/>
          <w:szCs w:val="28"/>
        </w:rPr>
      </w:pPr>
    </w:p>
    <w:p w:rsidR="009B4829" w:rsidRDefault="009B4829" w:rsidP="009B482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 Утвердить прилагаемый Порядок </w:t>
      </w:r>
      <w:r w:rsidRPr="009B4829">
        <w:rPr>
          <w:bCs/>
          <w:szCs w:val="28"/>
        </w:rPr>
        <w:t>общественного обсуждения</w:t>
      </w:r>
      <w:r>
        <w:rPr>
          <w:bCs/>
          <w:szCs w:val="28"/>
        </w:rPr>
        <w:t xml:space="preserve"> </w:t>
      </w:r>
      <w:r w:rsidRPr="009B4829">
        <w:rPr>
          <w:bCs/>
          <w:szCs w:val="28"/>
        </w:rPr>
        <w:t>проектов докумен</w:t>
      </w:r>
      <w:r w:rsidR="002C2C8F">
        <w:rPr>
          <w:bCs/>
          <w:szCs w:val="28"/>
        </w:rPr>
        <w:t>тов стратегического планирования</w:t>
      </w:r>
      <w:r w:rsidR="00986A8C">
        <w:rPr>
          <w:bCs/>
          <w:szCs w:val="28"/>
        </w:rPr>
        <w:t xml:space="preserve"> </w:t>
      </w:r>
      <w:r w:rsidR="00986A8C" w:rsidRPr="00986A8C">
        <w:rPr>
          <w:bCs/>
          <w:szCs w:val="28"/>
        </w:rPr>
        <w:t>муниципального образования "Город Архангельск"</w:t>
      </w:r>
      <w:r>
        <w:rPr>
          <w:bCs/>
          <w:szCs w:val="28"/>
        </w:rPr>
        <w:t>.</w:t>
      </w:r>
    </w:p>
    <w:p w:rsidR="009B4829" w:rsidRPr="00C03B18" w:rsidRDefault="009B4829" w:rsidP="009B482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2. Опубликовать постановление на </w:t>
      </w:r>
      <w:proofErr w:type="gramStart"/>
      <w:r>
        <w:rPr>
          <w:bCs/>
          <w:szCs w:val="28"/>
        </w:rPr>
        <w:t>официальном</w:t>
      </w:r>
      <w:proofErr w:type="gramEnd"/>
      <w:r>
        <w:rPr>
          <w:bCs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9B4829" w:rsidRPr="006A0AEC" w:rsidRDefault="009B4829" w:rsidP="004C42D7">
      <w:pPr>
        <w:ind w:firstLine="567"/>
        <w:jc w:val="both"/>
        <w:rPr>
          <w:bCs/>
          <w:sz w:val="26"/>
          <w:szCs w:val="26"/>
        </w:rPr>
      </w:pPr>
    </w:p>
    <w:p w:rsidR="004C42D7" w:rsidRPr="006A0AEC" w:rsidRDefault="004C42D7" w:rsidP="004C42D7">
      <w:pPr>
        <w:ind w:firstLine="567"/>
        <w:jc w:val="both"/>
        <w:rPr>
          <w:bCs/>
          <w:sz w:val="26"/>
          <w:szCs w:val="26"/>
        </w:rPr>
      </w:pPr>
    </w:p>
    <w:p w:rsidR="00406709" w:rsidRPr="006A0AEC" w:rsidRDefault="00406709" w:rsidP="004C42D7">
      <w:pPr>
        <w:ind w:firstLine="567"/>
        <w:jc w:val="both"/>
        <w:rPr>
          <w:bCs/>
          <w:sz w:val="26"/>
          <w:szCs w:val="26"/>
        </w:rPr>
      </w:pPr>
    </w:p>
    <w:p w:rsidR="00671E3C" w:rsidRPr="007661C9" w:rsidRDefault="00671E3C" w:rsidP="00671E3C">
      <w:pPr>
        <w:jc w:val="both"/>
        <w:rPr>
          <w:b/>
          <w:szCs w:val="28"/>
        </w:rPr>
      </w:pPr>
      <w:r w:rsidRPr="007661C9">
        <w:rPr>
          <w:b/>
          <w:szCs w:val="28"/>
        </w:rPr>
        <w:t>Глава муниципального образования</w:t>
      </w:r>
    </w:p>
    <w:p w:rsidR="00671E3C" w:rsidRDefault="00671E3C" w:rsidP="00671E3C">
      <w:pPr>
        <w:jc w:val="both"/>
        <w:rPr>
          <w:b/>
          <w:szCs w:val="28"/>
        </w:rPr>
      </w:pPr>
      <w:r>
        <w:rPr>
          <w:b/>
          <w:szCs w:val="28"/>
        </w:rPr>
        <w:t>"</w:t>
      </w:r>
      <w:r w:rsidRPr="007661C9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7661C9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                           </w:t>
      </w:r>
      <w:r w:rsidRPr="007661C9">
        <w:rPr>
          <w:b/>
          <w:szCs w:val="28"/>
        </w:rPr>
        <w:t xml:space="preserve">                   </w:t>
      </w:r>
      <w:r>
        <w:rPr>
          <w:b/>
          <w:szCs w:val="28"/>
        </w:rPr>
        <w:t xml:space="preserve">     </w:t>
      </w:r>
      <w:r w:rsidRPr="007661C9">
        <w:rPr>
          <w:b/>
          <w:szCs w:val="28"/>
        </w:rPr>
        <w:t xml:space="preserve">И.В. </w:t>
      </w:r>
      <w:proofErr w:type="spellStart"/>
      <w:r w:rsidRPr="007661C9">
        <w:rPr>
          <w:b/>
          <w:szCs w:val="28"/>
        </w:rPr>
        <w:t>Годзиш</w:t>
      </w:r>
      <w:proofErr w:type="spellEnd"/>
    </w:p>
    <w:p w:rsidR="00296F2E" w:rsidRDefault="00296F2E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296F2E" w:rsidRDefault="00296F2E" w:rsidP="00296F2E">
      <w:pPr>
        <w:rPr>
          <w:sz w:val="24"/>
          <w:szCs w:val="24"/>
        </w:rPr>
        <w:sectPr w:rsidR="00296F2E" w:rsidSect="006A0AEC">
          <w:headerReference w:type="default" r:id="rId9"/>
          <w:pgSz w:w="11906" w:h="16838"/>
          <w:pgMar w:top="993" w:right="567" w:bottom="1134" w:left="1701" w:header="709" w:footer="709" w:gutter="0"/>
          <w:cols w:space="720"/>
          <w:titlePg/>
          <w:docGrid w:linePitch="381"/>
        </w:sectPr>
      </w:pPr>
    </w:p>
    <w:p w:rsidR="00602F12" w:rsidRPr="00602F12" w:rsidRDefault="00602F12" w:rsidP="00602F12">
      <w:pPr>
        <w:spacing w:line="247" w:lineRule="auto"/>
        <w:ind w:left="4962"/>
        <w:jc w:val="center"/>
        <w:rPr>
          <w:szCs w:val="28"/>
        </w:rPr>
      </w:pPr>
      <w:r w:rsidRPr="00602F12">
        <w:rPr>
          <w:szCs w:val="28"/>
        </w:rPr>
        <w:lastRenderedPageBreak/>
        <w:t>Приложение</w:t>
      </w:r>
    </w:p>
    <w:p w:rsidR="00602F12" w:rsidRPr="00602F12" w:rsidRDefault="00602F12" w:rsidP="00602F12">
      <w:pPr>
        <w:spacing w:line="247" w:lineRule="auto"/>
        <w:ind w:left="4962"/>
        <w:jc w:val="center"/>
        <w:rPr>
          <w:szCs w:val="28"/>
        </w:rPr>
      </w:pPr>
      <w:r w:rsidRPr="00602F12">
        <w:rPr>
          <w:szCs w:val="28"/>
        </w:rPr>
        <w:t>УТВЕРЖДЕН</w:t>
      </w:r>
    </w:p>
    <w:p w:rsidR="00602F12" w:rsidRPr="00602F12" w:rsidRDefault="00602F12" w:rsidP="00602F12">
      <w:pPr>
        <w:spacing w:line="247" w:lineRule="auto"/>
        <w:ind w:left="4962"/>
        <w:jc w:val="center"/>
        <w:rPr>
          <w:szCs w:val="28"/>
        </w:rPr>
      </w:pPr>
      <w:r w:rsidRPr="00602F12">
        <w:rPr>
          <w:szCs w:val="28"/>
        </w:rPr>
        <w:t>постановлением Администрации</w:t>
      </w:r>
    </w:p>
    <w:p w:rsidR="00602F12" w:rsidRPr="00602F12" w:rsidRDefault="00602F12" w:rsidP="00602F12">
      <w:pPr>
        <w:spacing w:line="247" w:lineRule="auto"/>
        <w:ind w:left="4962"/>
        <w:jc w:val="center"/>
        <w:rPr>
          <w:szCs w:val="28"/>
        </w:rPr>
      </w:pPr>
      <w:r w:rsidRPr="00602F12">
        <w:rPr>
          <w:szCs w:val="28"/>
        </w:rPr>
        <w:t>муниципального образования</w:t>
      </w:r>
    </w:p>
    <w:p w:rsidR="00602F12" w:rsidRPr="00602F12" w:rsidRDefault="00602F12" w:rsidP="00602F12">
      <w:pPr>
        <w:spacing w:line="247" w:lineRule="auto"/>
        <w:ind w:left="4962"/>
        <w:jc w:val="center"/>
        <w:rPr>
          <w:szCs w:val="28"/>
        </w:rPr>
      </w:pPr>
      <w:r w:rsidRPr="00602F12">
        <w:rPr>
          <w:szCs w:val="28"/>
        </w:rPr>
        <w:t>"Город Архангельск"</w:t>
      </w:r>
    </w:p>
    <w:p w:rsidR="00602F12" w:rsidRPr="00602F12" w:rsidRDefault="00602F12" w:rsidP="00602F12">
      <w:pPr>
        <w:spacing w:line="247" w:lineRule="auto"/>
        <w:ind w:left="4962"/>
        <w:jc w:val="center"/>
        <w:rPr>
          <w:szCs w:val="28"/>
        </w:rPr>
      </w:pPr>
      <w:r w:rsidRPr="00602F12">
        <w:rPr>
          <w:szCs w:val="28"/>
        </w:rPr>
        <w:t xml:space="preserve">от </w:t>
      </w:r>
      <w:r w:rsidR="00DB18A3">
        <w:rPr>
          <w:szCs w:val="28"/>
        </w:rPr>
        <w:t>25.09.2019 № 1484</w:t>
      </w:r>
    </w:p>
    <w:p w:rsidR="00602F12" w:rsidRPr="00602F12" w:rsidRDefault="00602F12" w:rsidP="00602F12">
      <w:pPr>
        <w:jc w:val="center"/>
        <w:rPr>
          <w:bCs/>
          <w:szCs w:val="28"/>
        </w:rPr>
      </w:pPr>
    </w:p>
    <w:p w:rsidR="00602F12" w:rsidRDefault="00602F12" w:rsidP="00602F1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</w:t>
      </w:r>
    </w:p>
    <w:p w:rsidR="00DB18A3" w:rsidRDefault="00602F12" w:rsidP="002C2C8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общественного обсуждения проектов документов стратегического </w:t>
      </w:r>
    </w:p>
    <w:p w:rsidR="00602F12" w:rsidRDefault="00602F12" w:rsidP="002C2C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sz w:val="26"/>
          <w:szCs w:val="26"/>
        </w:rPr>
        <w:t xml:space="preserve">планирования </w:t>
      </w:r>
      <w:r w:rsidR="00986A8C">
        <w:rPr>
          <w:b/>
          <w:sz w:val="26"/>
          <w:szCs w:val="26"/>
        </w:rPr>
        <w:t>муниципального образования "Город Архангельск"</w:t>
      </w:r>
    </w:p>
    <w:p w:rsidR="006B44CF" w:rsidRPr="00602F12" w:rsidRDefault="006B44CF" w:rsidP="00602F12">
      <w:pPr>
        <w:jc w:val="center"/>
        <w:rPr>
          <w:b/>
          <w:bCs/>
          <w:szCs w:val="28"/>
        </w:rPr>
      </w:pPr>
    </w:p>
    <w:p w:rsidR="00DE66CA" w:rsidRDefault="001D7D40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DD13EC">
        <w:rPr>
          <w:bCs/>
          <w:szCs w:val="28"/>
        </w:rPr>
        <w:t xml:space="preserve"> Настоящий</w:t>
      </w:r>
      <w:r w:rsidR="00602F12" w:rsidRPr="00602F12">
        <w:rPr>
          <w:bCs/>
          <w:szCs w:val="28"/>
        </w:rPr>
        <w:t xml:space="preserve"> По</w:t>
      </w:r>
      <w:r w:rsidR="00602F12">
        <w:rPr>
          <w:bCs/>
          <w:szCs w:val="28"/>
        </w:rPr>
        <w:t>рядок</w:t>
      </w:r>
      <w:r w:rsidR="00602F12" w:rsidRPr="00602F12">
        <w:rPr>
          <w:bCs/>
          <w:szCs w:val="28"/>
        </w:rPr>
        <w:t xml:space="preserve"> определяет</w:t>
      </w:r>
      <w:r w:rsidR="00602F12">
        <w:rPr>
          <w:bCs/>
          <w:szCs w:val="28"/>
        </w:rPr>
        <w:t xml:space="preserve"> </w:t>
      </w:r>
      <w:r w:rsidR="008B5D16">
        <w:rPr>
          <w:bCs/>
          <w:szCs w:val="28"/>
        </w:rPr>
        <w:t xml:space="preserve">форму, </w:t>
      </w:r>
      <w:r w:rsidR="00602F12">
        <w:rPr>
          <w:bCs/>
          <w:szCs w:val="28"/>
        </w:rPr>
        <w:t>порядок и сроки общественного обсуждения проектов документов стратегического планирования</w:t>
      </w:r>
      <w:r w:rsidR="008B5D16">
        <w:rPr>
          <w:bCs/>
          <w:szCs w:val="28"/>
        </w:rPr>
        <w:t xml:space="preserve">, разрабатываемых на </w:t>
      </w:r>
      <w:proofErr w:type="gramStart"/>
      <w:r w:rsidR="008B5D16">
        <w:rPr>
          <w:bCs/>
          <w:szCs w:val="28"/>
        </w:rPr>
        <w:t>уровне</w:t>
      </w:r>
      <w:proofErr w:type="gramEnd"/>
      <w:r w:rsidR="008B5D16">
        <w:rPr>
          <w:bCs/>
          <w:szCs w:val="28"/>
        </w:rPr>
        <w:t xml:space="preserve"> муниципального образования</w:t>
      </w:r>
      <w:r w:rsidR="009C04F1">
        <w:rPr>
          <w:bCs/>
          <w:szCs w:val="28"/>
        </w:rPr>
        <w:t xml:space="preserve"> (далее – общественное обсуждение)</w:t>
      </w:r>
      <w:r w:rsidR="00602F12" w:rsidRPr="00602F12">
        <w:rPr>
          <w:bCs/>
          <w:szCs w:val="28"/>
        </w:rPr>
        <w:t>.</w:t>
      </w:r>
    </w:p>
    <w:p w:rsidR="009C4F82" w:rsidRDefault="00616817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9C04F1">
        <w:rPr>
          <w:bCs/>
          <w:szCs w:val="28"/>
        </w:rPr>
        <w:t>Общественное обсуждение осуществляется с целью обеспечения открытости и доступности информации об основных положениях проектов документов стратегического планирования, а также обеспечения возможности учета представленных от неопределенного круга лиц – участников общественного обсуждения предложений (замечаний) в отношении проектов документов стратегического планирования.</w:t>
      </w:r>
    </w:p>
    <w:p w:rsidR="00616817" w:rsidRDefault="009C4F82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616817">
        <w:rPr>
          <w:bCs/>
          <w:szCs w:val="28"/>
        </w:rPr>
        <w:t>Общественное обсуждение осуществляется в электронной форме.</w:t>
      </w:r>
    </w:p>
    <w:p w:rsidR="009C04F1" w:rsidRDefault="009C04F1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4. Общественное обсуждение проводится до внесения проекта документа стратегического планирования в орган местного самоуправления, уполномоченный на его принятие.</w:t>
      </w:r>
    </w:p>
    <w:p w:rsidR="00DE66CA" w:rsidRDefault="009C04F1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1D7D40">
        <w:rPr>
          <w:bCs/>
          <w:szCs w:val="28"/>
        </w:rPr>
        <w:t xml:space="preserve">. </w:t>
      </w:r>
      <w:proofErr w:type="gramStart"/>
      <w:r w:rsidR="001D7D40" w:rsidRPr="001D7D40">
        <w:rPr>
          <w:bCs/>
          <w:szCs w:val="28"/>
        </w:rPr>
        <w:t>Проекты документов стратегического планирования размещаются</w:t>
      </w:r>
      <w:r w:rsidR="002C2C8F">
        <w:rPr>
          <w:bCs/>
          <w:szCs w:val="28"/>
        </w:rPr>
        <w:t xml:space="preserve"> Администрацией муниципального образования "Город Архангельск" в лице департамента экономического развития Администрации муниципального образования "Город Архангельск" (далее – департамент экономического развития)</w:t>
      </w:r>
      <w:r w:rsidR="001D7D40" w:rsidRPr="001D7D40">
        <w:rPr>
          <w:bCs/>
          <w:szCs w:val="28"/>
        </w:rPr>
        <w:t xml:space="preserve"> в информационно-телекоммуникационной сети "Интернет" на</w:t>
      </w:r>
      <w:r w:rsidR="00AB5CFB">
        <w:rPr>
          <w:bCs/>
          <w:szCs w:val="28"/>
        </w:rPr>
        <w:t xml:space="preserve"> </w:t>
      </w:r>
      <w:r w:rsidR="001D7D40">
        <w:rPr>
          <w:bCs/>
          <w:szCs w:val="28"/>
        </w:rPr>
        <w:t>официальном информационном Интернет-портале муниципального образования "Город Архангельск"</w:t>
      </w:r>
      <w:r w:rsidR="001D7D40" w:rsidRPr="001D7D40">
        <w:rPr>
          <w:bCs/>
          <w:szCs w:val="28"/>
        </w:rPr>
        <w:t>, с одновременным их размещением в федеральной информационной системе стратегического планирования с соблюдением требований законодательства Российской Федерации о</w:t>
      </w:r>
      <w:proofErr w:type="gramEnd"/>
      <w:r w:rsidR="001D7D40" w:rsidRPr="001D7D40">
        <w:rPr>
          <w:bCs/>
          <w:szCs w:val="28"/>
        </w:rPr>
        <w:t xml:space="preserve"> государственной, коммерческой, служебной и иной охраняемой законом тайне.</w:t>
      </w:r>
    </w:p>
    <w:p w:rsidR="002C2C8F" w:rsidRDefault="009C04F1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A75877">
        <w:rPr>
          <w:bCs/>
          <w:szCs w:val="28"/>
        </w:rPr>
        <w:t xml:space="preserve">. </w:t>
      </w:r>
      <w:r w:rsidR="002C2C8F">
        <w:rPr>
          <w:bCs/>
          <w:szCs w:val="28"/>
        </w:rPr>
        <w:t>Департамент экономического развития</w:t>
      </w:r>
      <w:r w:rsidR="00A75877" w:rsidRPr="00A75877">
        <w:rPr>
          <w:bCs/>
          <w:szCs w:val="28"/>
        </w:rPr>
        <w:t xml:space="preserve"> </w:t>
      </w:r>
      <w:r w:rsidR="002C2C8F">
        <w:rPr>
          <w:bCs/>
          <w:szCs w:val="28"/>
        </w:rPr>
        <w:t xml:space="preserve">не </w:t>
      </w:r>
      <w:proofErr w:type="gramStart"/>
      <w:r w:rsidR="002C2C8F">
        <w:rPr>
          <w:bCs/>
          <w:szCs w:val="28"/>
        </w:rPr>
        <w:t>позднее</w:t>
      </w:r>
      <w:proofErr w:type="gramEnd"/>
      <w:r w:rsidR="002C2C8F">
        <w:rPr>
          <w:bCs/>
          <w:szCs w:val="28"/>
        </w:rPr>
        <w:t xml:space="preserve"> чем за </w:t>
      </w:r>
      <w:r w:rsidR="003E2598">
        <w:rPr>
          <w:bCs/>
          <w:szCs w:val="28"/>
        </w:rPr>
        <w:t>один день</w:t>
      </w:r>
      <w:r w:rsidR="002C2C8F">
        <w:rPr>
          <w:bCs/>
          <w:szCs w:val="28"/>
        </w:rPr>
        <w:t xml:space="preserve"> до начала общественного обсуждения размещает на официальном информационном Интернет-портале муниципального образования "Город Архангельск" уведомление о проведении общественного обсуждения</w:t>
      </w:r>
      <w:r w:rsidR="009C4F82">
        <w:rPr>
          <w:bCs/>
          <w:szCs w:val="28"/>
        </w:rPr>
        <w:t xml:space="preserve"> (далее – уведомление)</w:t>
      </w:r>
      <w:r w:rsidR="002C2C8F">
        <w:rPr>
          <w:bCs/>
          <w:szCs w:val="28"/>
        </w:rPr>
        <w:t>.</w:t>
      </w:r>
    </w:p>
    <w:p w:rsidR="002C2C8F" w:rsidRDefault="003E2598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Уведомление составляется в произвольной форме и должно содержать следующие сведения:</w:t>
      </w:r>
    </w:p>
    <w:p w:rsidR="00A75877" w:rsidRDefault="00A75877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а) </w:t>
      </w:r>
      <w:r w:rsidR="003E2598">
        <w:rPr>
          <w:bCs/>
          <w:szCs w:val="28"/>
        </w:rPr>
        <w:t xml:space="preserve">вид и </w:t>
      </w:r>
      <w:r>
        <w:rPr>
          <w:bCs/>
          <w:szCs w:val="28"/>
        </w:rPr>
        <w:t>наименование проекта документа стратегического планирования;</w:t>
      </w:r>
    </w:p>
    <w:p w:rsidR="00A75877" w:rsidRDefault="003E2598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A75877">
        <w:rPr>
          <w:bCs/>
          <w:szCs w:val="28"/>
        </w:rPr>
        <w:t xml:space="preserve">) </w:t>
      </w:r>
      <w:r w:rsidR="005C0934">
        <w:rPr>
          <w:bCs/>
          <w:szCs w:val="28"/>
        </w:rPr>
        <w:t>срок проведения</w:t>
      </w:r>
      <w:r w:rsidR="00A75877">
        <w:rPr>
          <w:bCs/>
          <w:szCs w:val="28"/>
        </w:rPr>
        <w:t xml:space="preserve"> общественного обсуждения</w:t>
      </w:r>
      <w:r>
        <w:rPr>
          <w:bCs/>
          <w:szCs w:val="28"/>
        </w:rPr>
        <w:t>, в течение которого принимаются предложения</w:t>
      </w:r>
      <w:r w:rsidR="009C04F1">
        <w:rPr>
          <w:bCs/>
          <w:szCs w:val="28"/>
        </w:rPr>
        <w:t xml:space="preserve"> (замечания)</w:t>
      </w:r>
      <w:r>
        <w:rPr>
          <w:bCs/>
          <w:szCs w:val="28"/>
        </w:rPr>
        <w:t xml:space="preserve"> по проекту</w:t>
      </w:r>
      <w:r w:rsidR="00A75877">
        <w:rPr>
          <w:bCs/>
          <w:szCs w:val="28"/>
        </w:rPr>
        <w:t xml:space="preserve"> документа стратегического </w:t>
      </w:r>
      <w:r w:rsidR="00A75877">
        <w:rPr>
          <w:bCs/>
          <w:szCs w:val="28"/>
        </w:rPr>
        <w:lastRenderedPageBreak/>
        <w:t>планирования</w:t>
      </w:r>
      <w:r>
        <w:rPr>
          <w:bCs/>
          <w:szCs w:val="28"/>
        </w:rPr>
        <w:t xml:space="preserve">, а также информация о </w:t>
      </w:r>
      <w:proofErr w:type="gramStart"/>
      <w:r>
        <w:rPr>
          <w:bCs/>
          <w:szCs w:val="28"/>
        </w:rPr>
        <w:t>способах</w:t>
      </w:r>
      <w:proofErr w:type="gramEnd"/>
      <w:r>
        <w:rPr>
          <w:bCs/>
          <w:szCs w:val="28"/>
        </w:rPr>
        <w:t xml:space="preserve"> представления предложений</w:t>
      </w:r>
      <w:r w:rsidR="009C04F1">
        <w:rPr>
          <w:bCs/>
          <w:szCs w:val="28"/>
        </w:rPr>
        <w:t xml:space="preserve"> (замечаний)</w:t>
      </w:r>
      <w:r w:rsidR="00A75877">
        <w:rPr>
          <w:bCs/>
          <w:szCs w:val="28"/>
        </w:rPr>
        <w:t>;</w:t>
      </w:r>
    </w:p>
    <w:p w:rsidR="000C74DC" w:rsidRDefault="003E2598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0C74DC">
        <w:rPr>
          <w:bCs/>
          <w:szCs w:val="28"/>
        </w:rPr>
        <w:t xml:space="preserve">) контактная информация ответственного лица (фамилия, имя, отчество (при наличии), адрес электронной почты, номер </w:t>
      </w:r>
      <w:r>
        <w:rPr>
          <w:bCs/>
          <w:szCs w:val="28"/>
        </w:rPr>
        <w:t>контактного телефона).</w:t>
      </w:r>
    </w:p>
    <w:p w:rsidR="003E2598" w:rsidRDefault="003E2598" w:rsidP="00DE66CA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Одновременно с уведомлением на </w:t>
      </w:r>
      <w:proofErr w:type="gramStart"/>
      <w:r>
        <w:rPr>
          <w:bCs/>
          <w:szCs w:val="28"/>
        </w:rPr>
        <w:t>официальном</w:t>
      </w:r>
      <w:proofErr w:type="gramEnd"/>
      <w:r>
        <w:rPr>
          <w:bCs/>
          <w:szCs w:val="28"/>
        </w:rPr>
        <w:t xml:space="preserve"> информационном Интернет-портале муниципального образования "Город Архангельск" размещается проект документа стратегического планирования.</w:t>
      </w:r>
    </w:p>
    <w:p w:rsidR="00616817" w:rsidRPr="008646F1" w:rsidRDefault="009C04F1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8646F1" w:rsidRPr="008646F1">
        <w:rPr>
          <w:bCs/>
          <w:szCs w:val="28"/>
        </w:rPr>
        <w:t xml:space="preserve">. Срок </w:t>
      </w:r>
      <w:r w:rsidR="00616817">
        <w:rPr>
          <w:bCs/>
          <w:szCs w:val="28"/>
        </w:rPr>
        <w:t xml:space="preserve">проведения </w:t>
      </w:r>
      <w:r w:rsidR="008646F1" w:rsidRPr="008646F1">
        <w:rPr>
          <w:bCs/>
          <w:szCs w:val="28"/>
        </w:rPr>
        <w:t xml:space="preserve">общественного обсуждения составляет не менее </w:t>
      </w:r>
      <w:r w:rsidR="00616817">
        <w:rPr>
          <w:bCs/>
          <w:szCs w:val="28"/>
        </w:rPr>
        <w:t>1</w:t>
      </w:r>
      <w:r w:rsidR="00AB5CFB">
        <w:rPr>
          <w:bCs/>
          <w:szCs w:val="28"/>
        </w:rPr>
        <w:t xml:space="preserve">5 календарных дней со дня </w:t>
      </w:r>
      <w:r w:rsidR="008B5D16">
        <w:rPr>
          <w:bCs/>
          <w:szCs w:val="28"/>
        </w:rPr>
        <w:t>начала общественных обсуждений</w:t>
      </w:r>
      <w:r w:rsidR="008646F1" w:rsidRPr="008646F1">
        <w:rPr>
          <w:bCs/>
          <w:szCs w:val="28"/>
        </w:rPr>
        <w:t>.</w:t>
      </w:r>
      <w:r w:rsidR="001B5006">
        <w:rPr>
          <w:bCs/>
          <w:szCs w:val="28"/>
        </w:rPr>
        <w:t xml:space="preserve"> Днем начала общественных обсуждений является день следующий за днем размещения уведомления на официальном информационном Интернет-портале муниципального образования "Город Архангельск".</w:t>
      </w:r>
    </w:p>
    <w:p w:rsidR="008646F1" w:rsidRDefault="009C04F1" w:rsidP="008646F1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8646F1" w:rsidRPr="008646F1">
        <w:rPr>
          <w:bCs/>
          <w:szCs w:val="28"/>
        </w:rPr>
        <w:t xml:space="preserve">. </w:t>
      </w:r>
      <w:r w:rsidR="00986A8C">
        <w:rPr>
          <w:bCs/>
          <w:szCs w:val="28"/>
        </w:rPr>
        <w:t xml:space="preserve">Департамент экономического развития </w:t>
      </w:r>
      <w:r w:rsidR="008646F1" w:rsidRPr="008646F1">
        <w:rPr>
          <w:bCs/>
          <w:szCs w:val="28"/>
        </w:rPr>
        <w:t xml:space="preserve"> после завершения общественного обсуждения обязан рассмотреть все предложения</w:t>
      </w:r>
      <w:r w:rsidR="009C4F82">
        <w:rPr>
          <w:bCs/>
          <w:szCs w:val="28"/>
        </w:rPr>
        <w:t xml:space="preserve"> (замечания)</w:t>
      </w:r>
      <w:r w:rsidR="008646F1" w:rsidRPr="008646F1">
        <w:rPr>
          <w:bCs/>
          <w:szCs w:val="28"/>
        </w:rPr>
        <w:t xml:space="preserve">, поступившие в сроки, указанные в </w:t>
      </w:r>
      <w:proofErr w:type="gramStart"/>
      <w:r w:rsidR="008646F1" w:rsidRPr="008646F1">
        <w:rPr>
          <w:bCs/>
          <w:szCs w:val="28"/>
        </w:rPr>
        <w:t>пункте</w:t>
      </w:r>
      <w:proofErr w:type="gramEnd"/>
      <w:r w:rsidR="008646F1" w:rsidRPr="008646F1">
        <w:rPr>
          <w:bCs/>
          <w:szCs w:val="28"/>
        </w:rPr>
        <w:t xml:space="preserve"> </w:t>
      </w:r>
      <w:r>
        <w:rPr>
          <w:bCs/>
          <w:szCs w:val="28"/>
        </w:rPr>
        <w:t>7</w:t>
      </w:r>
      <w:r w:rsidR="008646F1" w:rsidRPr="008646F1">
        <w:rPr>
          <w:bCs/>
          <w:szCs w:val="28"/>
        </w:rPr>
        <w:t xml:space="preserve"> настоящ</w:t>
      </w:r>
      <w:r w:rsidR="00AB5CFB">
        <w:rPr>
          <w:bCs/>
          <w:szCs w:val="28"/>
        </w:rPr>
        <w:t>его</w:t>
      </w:r>
      <w:r w:rsidR="008646F1" w:rsidRPr="008646F1">
        <w:rPr>
          <w:bCs/>
          <w:szCs w:val="28"/>
        </w:rPr>
        <w:t xml:space="preserve"> П</w:t>
      </w:r>
      <w:r w:rsidR="00AB5CFB">
        <w:rPr>
          <w:bCs/>
          <w:szCs w:val="28"/>
        </w:rPr>
        <w:t>орядка.</w:t>
      </w:r>
    </w:p>
    <w:p w:rsidR="00BE081D" w:rsidRDefault="00BE081D" w:rsidP="008646F1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Предложения</w:t>
      </w:r>
      <w:r w:rsidR="009C4F82">
        <w:rPr>
          <w:bCs/>
          <w:szCs w:val="28"/>
        </w:rPr>
        <w:t xml:space="preserve"> (замечания)</w:t>
      </w:r>
      <w:r>
        <w:rPr>
          <w:bCs/>
          <w:szCs w:val="28"/>
        </w:rPr>
        <w:t xml:space="preserve"> по проекту документа стратегического планирования предоставляются в произвольной форме.</w:t>
      </w:r>
    </w:p>
    <w:p w:rsidR="009C04F1" w:rsidRDefault="009C04F1" w:rsidP="008646F1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Предложения (замечания) к проекту документа стратегического планирования должны содержать сведения об участнике общественного обсуждения (фамилия, имя, отчество (при наличии) или наименование организации, адрес электронной почты, контактный телефон).</w:t>
      </w:r>
    </w:p>
    <w:p w:rsidR="006B44CF" w:rsidRDefault="004079D6" w:rsidP="006B44CF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Предложения</w:t>
      </w:r>
      <w:r w:rsidR="009C4F82">
        <w:rPr>
          <w:bCs/>
          <w:szCs w:val="28"/>
        </w:rPr>
        <w:t xml:space="preserve"> (замечания)</w:t>
      </w:r>
      <w:r>
        <w:rPr>
          <w:bCs/>
          <w:szCs w:val="28"/>
        </w:rPr>
        <w:t xml:space="preserve">, поступившие в ходе проведения общественного обсуждения документа стратегического планирования, </w:t>
      </w:r>
      <w:r w:rsidR="008B5D16">
        <w:rPr>
          <w:bCs/>
          <w:szCs w:val="28"/>
        </w:rPr>
        <w:t>подлежат обязательному рассмотрению</w:t>
      </w:r>
      <w:r>
        <w:rPr>
          <w:bCs/>
          <w:szCs w:val="28"/>
        </w:rPr>
        <w:t>.</w:t>
      </w:r>
    </w:p>
    <w:p w:rsidR="005C0934" w:rsidRDefault="005C0934" w:rsidP="006B44CF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Не подлежат рассмотрению </w:t>
      </w:r>
      <w:r w:rsidR="009C4F82">
        <w:rPr>
          <w:bCs/>
          <w:szCs w:val="28"/>
        </w:rPr>
        <w:t>п</w:t>
      </w:r>
      <w:r>
        <w:rPr>
          <w:bCs/>
          <w:szCs w:val="28"/>
        </w:rPr>
        <w:t>редложения</w:t>
      </w:r>
      <w:r w:rsidR="009C4F82">
        <w:rPr>
          <w:bCs/>
          <w:szCs w:val="28"/>
        </w:rPr>
        <w:t xml:space="preserve"> (замечания)</w:t>
      </w:r>
      <w:r>
        <w:rPr>
          <w:bCs/>
          <w:szCs w:val="28"/>
        </w:rPr>
        <w:t>, поступившие после установленной даты окончания приема предложений</w:t>
      </w:r>
      <w:r w:rsidR="009C4F82">
        <w:rPr>
          <w:bCs/>
          <w:szCs w:val="28"/>
        </w:rPr>
        <w:t xml:space="preserve"> (замечаний)</w:t>
      </w:r>
      <w:r w:rsidR="008B5D16">
        <w:rPr>
          <w:bCs/>
          <w:szCs w:val="28"/>
        </w:rPr>
        <w:t xml:space="preserve"> и предложения (замечания), содержащие нецензурные или оскорбительные выражения</w:t>
      </w:r>
      <w:r>
        <w:rPr>
          <w:bCs/>
          <w:szCs w:val="28"/>
        </w:rPr>
        <w:t>.</w:t>
      </w:r>
    </w:p>
    <w:p w:rsidR="00616817" w:rsidRDefault="00EC459A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616817">
        <w:rPr>
          <w:bCs/>
          <w:szCs w:val="28"/>
        </w:rPr>
        <w:t xml:space="preserve">. </w:t>
      </w:r>
      <w:proofErr w:type="gramStart"/>
      <w:r w:rsidR="00616817">
        <w:rPr>
          <w:bCs/>
          <w:szCs w:val="28"/>
        </w:rPr>
        <w:t xml:space="preserve">В течение 5 календарных дней со дня окончания срока проведения общественных обсуждений департамент экономического развития готовит </w:t>
      </w:r>
      <w:r w:rsidR="005C0934">
        <w:rPr>
          <w:bCs/>
          <w:szCs w:val="28"/>
        </w:rPr>
        <w:t xml:space="preserve">справку, в которой указываются </w:t>
      </w:r>
      <w:r w:rsidR="00616817">
        <w:rPr>
          <w:bCs/>
          <w:szCs w:val="28"/>
        </w:rPr>
        <w:t>результаты проведения общественного обсуждения, включая предложения</w:t>
      </w:r>
      <w:r w:rsidR="009C4F82">
        <w:rPr>
          <w:bCs/>
          <w:szCs w:val="28"/>
        </w:rPr>
        <w:t xml:space="preserve"> (замечания)</w:t>
      </w:r>
      <w:r w:rsidR="00616817">
        <w:rPr>
          <w:bCs/>
          <w:szCs w:val="28"/>
        </w:rPr>
        <w:t xml:space="preserve"> участников общественного обсуждения</w:t>
      </w:r>
      <w:r w:rsidR="00986A8C">
        <w:rPr>
          <w:bCs/>
          <w:szCs w:val="28"/>
        </w:rPr>
        <w:t>, а также результаты рассмотрения указанных предложений</w:t>
      </w:r>
      <w:r w:rsidR="009C4F82">
        <w:rPr>
          <w:bCs/>
          <w:szCs w:val="28"/>
        </w:rPr>
        <w:t xml:space="preserve"> (замечаний)</w:t>
      </w:r>
      <w:r w:rsidR="00986A8C">
        <w:rPr>
          <w:bCs/>
          <w:szCs w:val="28"/>
        </w:rPr>
        <w:t xml:space="preserve"> с обоснованием причин их принятия или непринятия</w:t>
      </w:r>
      <w:r w:rsidR="005C0934">
        <w:rPr>
          <w:bCs/>
          <w:szCs w:val="28"/>
        </w:rPr>
        <w:t xml:space="preserve"> либо делается отметка о том, что предложения</w:t>
      </w:r>
      <w:r w:rsidR="009C4F82">
        <w:rPr>
          <w:bCs/>
          <w:szCs w:val="28"/>
        </w:rPr>
        <w:t xml:space="preserve"> (замечания)</w:t>
      </w:r>
      <w:r w:rsidR="005C0934">
        <w:rPr>
          <w:bCs/>
          <w:szCs w:val="28"/>
        </w:rPr>
        <w:t xml:space="preserve"> не поступали</w:t>
      </w:r>
      <w:r w:rsidR="00986A8C">
        <w:rPr>
          <w:bCs/>
          <w:szCs w:val="28"/>
        </w:rPr>
        <w:t>.</w:t>
      </w:r>
      <w:proofErr w:type="gramEnd"/>
    </w:p>
    <w:p w:rsidR="00D164F5" w:rsidRDefault="00D164F5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Указанная справка в течение 2 рабочих дней направляется в орган</w:t>
      </w:r>
      <w:r w:rsidR="001B5006">
        <w:rPr>
          <w:bCs/>
          <w:szCs w:val="28"/>
        </w:rPr>
        <w:t xml:space="preserve"> Администрации муниципального образования "Город Архангельск"</w:t>
      </w:r>
      <w:r>
        <w:rPr>
          <w:bCs/>
          <w:szCs w:val="28"/>
        </w:rPr>
        <w:t>,</w:t>
      </w:r>
      <w:r w:rsidR="001B5006">
        <w:rPr>
          <w:bCs/>
          <w:szCs w:val="28"/>
        </w:rPr>
        <w:t xml:space="preserve"> ответственный за разработку документов стратегического планирования,</w:t>
      </w:r>
      <w:r>
        <w:rPr>
          <w:bCs/>
          <w:szCs w:val="28"/>
        </w:rPr>
        <w:t xml:space="preserve"> для рассмотрения вопроса о доработке </w:t>
      </w:r>
      <w:r w:rsidR="00E03760">
        <w:rPr>
          <w:bCs/>
          <w:szCs w:val="28"/>
        </w:rPr>
        <w:t xml:space="preserve">по результатам общественного обсуждения </w:t>
      </w:r>
      <w:r>
        <w:rPr>
          <w:bCs/>
          <w:szCs w:val="28"/>
        </w:rPr>
        <w:t>проекта документа стратегического планирования</w:t>
      </w:r>
      <w:r w:rsidR="00E03760">
        <w:rPr>
          <w:bCs/>
          <w:szCs w:val="28"/>
        </w:rPr>
        <w:t>.</w:t>
      </w:r>
    </w:p>
    <w:p w:rsidR="00EC459A" w:rsidRDefault="00EC459A" w:rsidP="00616817">
      <w:pPr>
        <w:tabs>
          <w:tab w:val="left" w:pos="1134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При не поступлении (отсутствии) предложений (замечаний) в срок, установленный для проведения общественного обсуждения, департамент экономического развития размещает на официальном информационном </w:t>
      </w:r>
      <w:proofErr w:type="gramStart"/>
      <w:r>
        <w:rPr>
          <w:bCs/>
          <w:szCs w:val="28"/>
        </w:rPr>
        <w:t>Интернет-портале</w:t>
      </w:r>
      <w:proofErr w:type="gramEnd"/>
      <w:r>
        <w:rPr>
          <w:bCs/>
          <w:szCs w:val="28"/>
        </w:rPr>
        <w:t xml:space="preserve"> муниципального образования "Город Архангельск" информацию об отсутствии предложений (замечаний) к проекту документа стратегического планирования.</w:t>
      </w:r>
    </w:p>
    <w:p w:rsidR="000C74DC" w:rsidRPr="00DE66CA" w:rsidRDefault="00986A8C" w:rsidP="00DB18A3">
      <w:pPr>
        <w:tabs>
          <w:tab w:val="left" w:pos="1134"/>
        </w:tabs>
        <w:jc w:val="center"/>
        <w:rPr>
          <w:bCs/>
          <w:szCs w:val="28"/>
        </w:rPr>
      </w:pPr>
      <w:r>
        <w:rPr>
          <w:bCs/>
          <w:szCs w:val="28"/>
        </w:rPr>
        <w:t>_______________</w:t>
      </w:r>
    </w:p>
    <w:sectPr w:rsidR="000C74DC" w:rsidRPr="00DE66CA" w:rsidSect="00DB18A3">
      <w:pgSz w:w="11906" w:h="16838"/>
      <w:pgMar w:top="1134" w:right="567" w:bottom="568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D4" w:rsidRDefault="007F4AD4" w:rsidP="00236C0D">
      <w:r>
        <w:separator/>
      </w:r>
    </w:p>
  </w:endnote>
  <w:endnote w:type="continuationSeparator" w:id="0">
    <w:p w:rsidR="007F4AD4" w:rsidRDefault="007F4AD4" w:rsidP="002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D4" w:rsidRDefault="007F4AD4" w:rsidP="00236C0D">
      <w:r>
        <w:separator/>
      </w:r>
    </w:p>
  </w:footnote>
  <w:footnote w:type="continuationSeparator" w:id="0">
    <w:p w:rsidR="007F4AD4" w:rsidRDefault="007F4AD4" w:rsidP="0023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A3" w:rsidRDefault="00662CA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403"/>
    <w:multiLevelType w:val="hybridMultilevel"/>
    <w:tmpl w:val="53D47A5A"/>
    <w:lvl w:ilvl="0" w:tplc="8732F4C2">
      <w:start w:val="1"/>
      <w:numFmt w:val="decimal"/>
      <w:suff w:val="space"/>
      <w:lvlText w:val="%1."/>
      <w:lvlJc w:val="left"/>
      <w:pPr>
        <w:ind w:left="992" w:firstLine="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3C120F"/>
    <w:multiLevelType w:val="hybridMultilevel"/>
    <w:tmpl w:val="D44AA13E"/>
    <w:lvl w:ilvl="0" w:tplc="3AC06AE6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D86EE9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E184C"/>
    <w:multiLevelType w:val="hybridMultilevel"/>
    <w:tmpl w:val="976C80C0"/>
    <w:lvl w:ilvl="0" w:tplc="53508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48608B"/>
    <w:multiLevelType w:val="hybridMultilevel"/>
    <w:tmpl w:val="0388B918"/>
    <w:lvl w:ilvl="0" w:tplc="768AE98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2F26499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71221"/>
    <w:multiLevelType w:val="hybridMultilevel"/>
    <w:tmpl w:val="54A25D4A"/>
    <w:lvl w:ilvl="0" w:tplc="45C033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A50304"/>
    <w:multiLevelType w:val="hybridMultilevel"/>
    <w:tmpl w:val="FD3A1C76"/>
    <w:lvl w:ilvl="0" w:tplc="8D72C98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2B9F26E5"/>
    <w:multiLevelType w:val="hybridMultilevel"/>
    <w:tmpl w:val="6E124056"/>
    <w:lvl w:ilvl="0" w:tplc="AE907D0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BE1834"/>
    <w:multiLevelType w:val="hybridMultilevel"/>
    <w:tmpl w:val="F04C1D92"/>
    <w:lvl w:ilvl="0" w:tplc="BB0C7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7323F"/>
    <w:multiLevelType w:val="hybridMultilevel"/>
    <w:tmpl w:val="620A7C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BF72826"/>
    <w:multiLevelType w:val="hybridMultilevel"/>
    <w:tmpl w:val="3152A79A"/>
    <w:lvl w:ilvl="0" w:tplc="2F426C7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97E2C"/>
    <w:multiLevelType w:val="hybridMultilevel"/>
    <w:tmpl w:val="41C6D176"/>
    <w:lvl w:ilvl="0" w:tplc="8C96EC6A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9BA2C97"/>
    <w:multiLevelType w:val="hybridMultilevel"/>
    <w:tmpl w:val="B808A0DC"/>
    <w:lvl w:ilvl="0" w:tplc="31BEA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E13E9"/>
    <w:multiLevelType w:val="hybridMultilevel"/>
    <w:tmpl w:val="B808A0DC"/>
    <w:lvl w:ilvl="0" w:tplc="31BEA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4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94"/>
    <w:rsid w:val="0000034B"/>
    <w:rsid w:val="00004932"/>
    <w:rsid w:val="000061F7"/>
    <w:rsid w:val="00015169"/>
    <w:rsid w:val="00021BCC"/>
    <w:rsid w:val="00024EC3"/>
    <w:rsid w:val="00030E2C"/>
    <w:rsid w:val="00032E04"/>
    <w:rsid w:val="00040AA1"/>
    <w:rsid w:val="000501D3"/>
    <w:rsid w:val="00053EF3"/>
    <w:rsid w:val="00054DED"/>
    <w:rsid w:val="00062128"/>
    <w:rsid w:val="000671C2"/>
    <w:rsid w:val="00071D50"/>
    <w:rsid w:val="0007440D"/>
    <w:rsid w:val="00081B28"/>
    <w:rsid w:val="000829C0"/>
    <w:rsid w:val="00084A7D"/>
    <w:rsid w:val="0008696C"/>
    <w:rsid w:val="00096CC6"/>
    <w:rsid w:val="000A119F"/>
    <w:rsid w:val="000A5C62"/>
    <w:rsid w:val="000A5DB1"/>
    <w:rsid w:val="000A6A2D"/>
    <w:rsid w:val="000B04CD"/>
    <w:rsid w:val="000B32EA"/>
    <w:rsid w:val="000B45FB"/>
    <w:rsid w:val="000B5901"/>
    <w:rsid w:val="000B661E"/>
    <w:rsid w:val="000C2CC8"/>
    <w:rsid w:val="000C74DC"/>
    <w:rsid w:val="000D1832"/>
    <w:rsid w:val="000D4D64"/>
    <w:rsid w:val="000E0BDE"/>
    <w:rsid w:val="000E1D52"/>
    <w:rsid w:val="000E32CC"/>
    <w:rsid w:val="000E537E"/>
    <w:rsid w:val="000E65F6"/>
    <w:rsid w:val="000F0DFA"/>
    <w:rsid w:val="000F5034"/>
    <w:rsid w:val="000F5198"/>
    <w:rsid w:val="0010620F"/>
    <w:rsid w:val="00121CDA"/>
    <w:rsid w:val="00123CB3"/>
    <w:rsid w:val="00144FFA"/>
    <w:rsid w:val="00147F65"/>
    <w:rsid w:val="0015198A"/>
    <w:rsid w:val="00160450"/>
    <w:rsid w:val="00161263"/>
    <w:rsid w:val="00162564"/>
    <w:rsid w:val="001671C0"/>
    <w:rsid w:val="00177B45"/>
    <w:rsid w:val="001B5006"/>
    <w:rsid w:val="001C059F"/>
    <w:rsid w:val="001C3C12"/>
    <w:rsid w:val="001C3EA3"/>
    <w:rsid w:val="001C7F7D"/>
    <w:rsid w:val="001D1089"/>
    <w:rsid w:val="001D1D2A"/>
    <w:rsid w:val="001D24F8"/>
    <w:rsid w:val="001D6AF5"/>
    <w:rsid w:val="001D7D40"/>
    <w:rsid w:val="0021213B"/>
    <w:rsid w:val="0022147A"/>
    <w:rsid w:val="002215F2"/>
    <w:rsid w:val="00221BD9"/>
    <w:rsid w:val="00224E02"/>
    <w:rsid w:val="00236350"/>
    <w:rsid w:val="00236C0D"/>
    <w:rsid w:val="0024025B"/>
    <w:rsid w:val="002414C3"/>
    <w:rsid w:val="00243F20"/>
    <w:rsid w:val="0024607A"/>
    <w:rsid w:val="002460E4"/>
    <w:rsid w:val="0026472D"/>
    <w:rsid w:val="00295F8D"/>
    <w:rsid w:val="00296F2E"/>
    <w:rsid w:val="002A0B45"/>
    <w:rsid w:val="002A2099"/>
    <w:rsid w:val="002A326F"/>
    <w:rsid w:val="002A35B9"/>
    <w:rsid w:val="002B3F2A"/>
    <w:rsid w:val="002B46C1"/>
    <w:rsid w:val="002B4F3C"/>
    <w:rsid w:val="002C2C8F"/>
    <w:rsid w:val="002C47E7"/>
    <w:rsid w:val="002D1A41"/>
    <w:rsid w:val="002D1A9D"/>
    <w:rsid w:val="002E2102"/>
    <w:rsid w:val="002F3E78"/>
    <w:rsid w:val="002F505F"/>
    <w:rsid w:val="00300E1F"/>
    <w:rsid w:val="00306B60"/>
    <w:rsid w:val="0031490F"/>
    <w:rsid w:val="00315BFE"/>
    <w:rsid w:val="003179CA"/>
    <w:rsid w:val="00345C8E"/>
    <w:rsid w:val="003515D6"/>
    <w:rsid w:val="003526DA"/>
    <w:rsid w:val="00352CE2"/>
    <w:rsid w:val="00353BAE"/>
    <w:rsid w:val="00362137"/>
    <w:rsid w:val="00374298"/>
    <w:rsid w:val="00375F34"/>
    <w:rsid w:val="00381D5C"/>
    <w:rsid w:val="0038323C"/>
    <w:rsid w:val="00385AD9"/>
    <w:rsid w:val="0038699E"/>
    <w:rsid w:val="00386EF8"/>
    <w:rsid w:val="003942AD"/>
    <w:rsid w:val="0039476D"/>
    <w:rsid w:val="00394B75"/>
    <w:rsid w:val="00395D69"/>
    <w:rsid w:val="003A0D59"/>
    <w:rsid w:val="003A7C3B"/>
    <w:rsid w:val="003A7E33"/>
    <w:rsid w:val="003B1FBB"/>
    <w:rsid w:val="003B6F09"/>
    <w:rsid w:val="003C17F5"/>
    <w:rsid w:val="003C7964"/>
    <w:rsid w:val="003D4448"/>
    <w:rsid w:val="003D6E49"/>
    <w:rsid w:val="003E2598"/>
    <w:rsid w:val="003E30BF"/>
    <w:rsid w:val="003E557B"/>
    <w:rsid w:val="003E60D1"/>
    <w:rsid w:val="003F0484"/>
    <w:rsid w:val="003F0647"/>
    <w:rsid w:val="003F63F1"/>
    <w:rsid w:val="00400E5E"/>
    <w:rsid w:val="00402775"/>
    <w:rsid w:val="0040416B"/>
    <w:rsid w:val="0040668E"/>
    <w:rsid w:val="00406709"/>
    <w:rsid w:val="0040742D"/>
    <w:rsid w:val="004074BA"/>
    <w:rsid w:val="004079D6"/>
    <w:rsid w:val="0041059C"/>
    <w:rsid w:val="00411077"/>
    <w:rsid w:val="004227D4"/>
    <w:rsid w:val="00423BEE"/>
    <w:rsid w:val="00444C4B"/>
    <w:rsid w:val="00445FC1"/>
    <w:rsid w:val="004514A8"/>
    <w:rsid w:val="004552EF"/>
    <w:rsid w:val="00457920"/>
    <w:rsid w:val="004657BB"/>
    <w:rsid w:val="00473567"/>
    <w:rsid w:val="004764B5"/>
    <w:rsid w:val="00476A2E"/>
    <w:rsid w:val="004772F5"/>
    <w:rsid w:val="00483C77"/>
    <w:rsid w:val="00485B34"/>
    <w:rsid w:val="00486E3F"/>
    <w:rsid w:val="00494140"/>
    <w:rsid w:val="004A7C84"/>
    <w:rsid w:val="004B1828"/>
    <w:rsid w:val="004C03C5"/>
    <w:rsid w:val="004C1642"/>
    <w:rsid w:val="004C2AC6"/>
    <w:rsid w:val="004C42D7"/>
    <w:rsid w:val="004C5D97"/>
    <w:rsid w:val="004E4E7A"/>
    <w:rsid w:val="004E4F51"/>
    <w:rsid w:val="004E7911"/>
    <w:rsid w:val="004F1BD4"/>
    <w:rsid w:val="004F5B43"/>
    <w:rsid w:val="004F75F4"/>
    <w:rsid w:val="00500F60"/>
    <w:rsid w:val="0050247E"/>
    <w:rsid w:val="00507AEB"/>
    <w:rsid w:val="00510184"/>
    <w:rsid w:val="00514252"/>
    <w:rsid w:val="00515AA8"/>
    <w:rsid w:val="00525168"/>
    <w:rsid w:val="0054325B"/>
    <w:rsid w:val="00546274"/>
    <w:rsid w:val="00550C08"/>
    <w:rsid w:val="005563B5"/>
    <w:rsid w:val="00560159"/>
    <w:rsid w:val="00566612"/>
    <w:rsid w:val="00570BF9"/>
    <w:rsid w:val="00574899"/>
    <w:rsid w:val="005754CE"/>
    <w:rsid w:val="005757DC"/>
    <w:rsid w:val="00577588"/>
    <w:rsid w:val="00585369"/>
    <w:rsid w:val="00585BAB"/>
    <w:rsid w:val="00587FB7"/>
    <w:rsid w:val="00592488"/>
    <w:rsid w:val="005940E3"/>
    <w:rsid w:val="005A1340"/>
    <w:rsid w:val="005B1680"/>
    <w:rsid w:val="005B2FE4"/>
    <w:rsid w:val="005B3B9E"/>
    <w:rsid w:val="005C0934"/>
    <w:rsid w:val="005C44C2"/>
    <w:rsid w:val="005C497D"/>
    <w:rsid w:val="005C66CE"/>
    <w:rsid w:val="005C71AB"/>
    <w:rsid w:val="005D0582"/>
    <w:rsid w:val="005D0D10"/>
    <w:rsid w:val="005D6A85"/>
    <w:rsid w:val="005E118C"/>
    <w:rsid w:val="005E222E"/>
    <w:rsid w:val="005E52E0"/>
    <w:rsid w:val="005E6440"/>
    <w:rsid w:val="005F5063"/>
    <w:rsid w:val="00602BC0"/>
    <w:rsid w:val="00602F12"/>
    <w:rsid w:val="00614221"/>
    <w:rsid w:val="00616817"/>
    <w:rsid w:val="00622975"/>
    <w:rsid w:val="00634AE1"/>
    <w:rsid w:val="006428AF"/>
    <w:rsid w:val="00642F19"/>
    <w:rsid w:val="00643066"/>
    <w:rsid w:val="006473AC"/>
    <w:rsid w:val="00650EC1"/>
    <w:rsid w:val="00662CA3"/>
    <w:rsid w:val="00662DF1"/>
    <w:rsid w:val="00671626"/>
    <w:rsid w:val="00671E3C"/>
    <w:rsid w:val="00677BF9"/>
    <w:rsid w:val="00677DF9"/>
    <w:rsid w:val="00682F24"/>
    <w:rsid w:val="00685392"/>
    <w:rsid w:val="006A0AEC"/>
    <w:rsid w:val="006A1521"/>
    <w:rsid w:val="006A5ED3"/>
    <w:rsid w:val="006A73DC"/>
    <w:rsid w:val="006B44CF"/>
    <w:rsid w:val="006B54BC"/>
    <w:rsid w:val="006B568C"/>
    <w:rsid w:val="006B7828"/>
    <w:rsid w:val="006C15B0"/>
    <w:rsid w:val="006C33FC"/>
    <w:rsid w:val="006C6C05"/>
    <w:rsid w:val="006C7EAE"/>
    <w:rsid w:val="006D447E"/>
    <w:rsid w:val="006E0533"/>
    <w:rsid w:val="006E136D"/>
    <w:rsid w:val="006E275E"/>
    <w:rsid w:val="006E2920"/>
    <w:rsid w:val="006E2D2A"/>
    <w:rsid w:val="006F0A34"/>
    <w:rsid w:val="006F6720"/>
    <w:rsid w:val="007013F8"/>
    <w:rsid w:val="007043D7"/>
    <w:rsid w:val="00706824"/>
    <w:rsid w:val="00734229"/>
    <w:rsid w:val="00734D59"/>
    <w:rsid w:val="00741BC6"/>
    <w:rsid w:val="00744330"/>
    <w:rsid w:val="00745544"/>
    <w:rsid w:val="00746CFF"/>
    <w:rsid w:val="00765C12"/>
    <w:rsid w:val="007661C9"/>
    <w:rsid w:val="00771137"/>
    <w:rsid w:val="00775DA8"/>
    <w:rsid w:val="00791C72"/>
    <w:rsid w:val="00794C08"/>
    <w:rsid w:val="00795843"/>
    <w:rsid w:val="007A1D8A"/>
    <w:rsid w:val="007A3199"/>
    <w:rsid w:val="007A6586"/>
    <w:rsid w:val="007A65E3"/>
    <w:rsid w:val="007B22B3"/>
    <w:rsid w:val="007B547E"/>
    <w:rsid w:val="007C0525"/>
    <w:rsid w:val="007C6B02"/>
    <w:rsid w:val="007D165E"/>
    <w:rsid w:val="007D3006"/>
    <w:rsid w:val="007D7158"/>
    <w:rsid w:val="007D7B2D"/>
    <w:rsid w:val="007E1FB2"/>
    <w:rsid w:val="007E23A0"/>
    <w:rsid w:val="007E4D81"/>
    <w:rsid w:val="007E5646"/>
    <w:rsid w:val="007F4AD4"/>
    <w:rsid w:val="008023B5"/>
    <w:rsid w:val="008026A7"/>
    <w:rsid w:val="00816278"/>
    <w:rsid w:val="00820546"/>
    <w:rsid w:val="00825D37"/>
    <w:rsid w:val="00826999"/>
    <w:rsid w:val="008305EA"/>
    <w:rsid w:val="00830AAC"/>
    <w:rsid w:val="00833DDE"/>
    <w:rsid w:val="008343EB"/>
    <w:rsid w:val="00841E7E"/>
    <w:rsid w:val="00850E74"/>
    <w:rsid w:val="00863750"/>
    <w:rsid w:val="008646F1"/>
    <w:rsid w:val="008735C9"/>
    <w:rsid w:val="00874C4B"/>
    <w:rsid w:val="0088652A"/>
    <w:rsid w:val="008A0C31"/>
    <w:rsid w:val="008A16EB"/>
    <w:rsid w:val="008B418B"/>
    <w:rsid w:val="008B5D16"/>
    <w:rsid w:val="008B5F3D"/>
    <w:rsid w:val="008C01D6"/>
    <w:rsid w:val="008C5683"/>
    <w:rsid w:val="008C6247"/>
    <w:rsid w:val="008E0D87"/>
    <w:rsid w:val="008E12A4"/>
    <w:rsid w:val="008E4A65"/>
    <w:rsid w:val="008F0DD4"/>
    <w:rsid w:val="008F65E2"/>
    <w:rsid w:val="008F7A5A"/>
    <w:rsid w:val="00903C94"/>
    <w:rsid w:val="00904EA8"/>
    <w:rsid w:val="009106DD"/>
    <w:rsid w:val="009118CB"/>
    <w:rsid w:val="00920AFF"/>
    <w:rsid w:val="00921CCA"/>
    <w:rsid w:val="00937BD9"/>
    <w:rsid w:val="00954125"/>
    <w:rsid w:val="00954B95"/>
    <w:rsid w:val="009552EA"/>
    <w:rsid w:val="009558DE"/>
    <w:rsid w:val="00962864"/>
    <w:rsid w:val="00963F07"/>
    <w:rsid w:val="00974D8E"/>
    <w:rsid w:val="0097529E"/>
    <w:rsid w:val="00977111"/>
    <w:rsid w:val="0097790B"/>
    <w:rsid w:val="0098266E"/>
    <w:rsid w:val="00984B39"/>
    <w:rsid w:val="00986A8C"/>
    <w:rsid w:val="009A4893"/>
    <w:rsid w:val="009A4A73"/>
    <w:rsid w:val="009A51FC"/>
    <w:rsid w:val="009B3825"/>
    <w:rsid w:val="009B4829"/>
    <w:rsid w:val="009C04F1"/>
    <w:rsid w:val="009C4F82"/>
    <w:rsid w:val="009D710D"/>
    <w:rsid w:val="009D7BB2"/>
    <w:rsid w:val="009E17F0"/>
    <w:rsid w:val="009E5521"/>
    <w:rsid w:val="009E61DA"/>
    <w:rsid w:val="009E6DD3"/>
    <w:rsid w:val="009E78A3"/>
    <w:rsid w:val="009F3AC5"/>
    <w:rsid w:val="009F4049"/>
    <w:rsid w:val="00A12434"/>
    <w:rsid w:val="00A23D1A"/>
    <w:rsid w:val="00A27CFF"/>
    <w:rsid w:val="00A43CC7"/>
    <w:rsid w:val="00A5226C"/>
    <w:rsid w:val="00A6131F"/>
    <w:rsid w:val="00A62E76"/>
    <w:rsid w:val="00A70501"/>
    <w:rsid w:val="00A75877"/>
    <w:rsid w:val="00A77EA1"/>
    <w:rsid w:val="00A83991"/>
    <w:rsid w:val="00A83FE9"/>
    <w:rsid w:val="00A859D0"/>
    <w:rsid w:val="00A91229"/>
    <w:rsid w:val="00A92D87"/>
    <w:rsid w:val="00A93264"/>
    <w:rsid w:val="00A94AE1"/>
    <w:rsid w:val="00AA61C6"/>
    <w:rsid w:val="00AA6E55"/>
    <w:rsid w:val="00AB1D78"/>
    <w:rsid w:val="00AB5078"/>
    <w:rsid w:val="00AB5CFB"/>
    <w:rsid w:val="00AC6C90"/>
    <w:rsid w:val="00AC71CE"/>
    <w:rsid w:val="00AD053A"/>
    <w:rsid w:val="00AD5AC4"/>
    <w:rsid w:val="00AD5F8A"/>
    <w:rsid w:val="00AD7137"/>
    <w:rsid w:val="00AE2980"/>
    <w:rsid w:val="00AF21D2"/>
    <w:rsid w:val="00AF787A"/>
    <w:rsid w:val="00B05148"/>
    <w:rsid w:val="00B05AB8"/>
    <w:rsid w:val="00B06887"/>
    <w:rsid w:val="00B13DD0"/>
    <w:rsid w:val="00B208ED"/>
    <w:rsid w:val="00B20E3B"/>
    <w:rsid w:val="00B232E6"/>
    <w:rsid w:val="00B251B4"/>
    <w:rsid w:val="00B254AA"/>
    <w:rsid w:val="00B27BA1"/>
    <w:rsid w:val="00B307F0"/>
    <w:rsid w:val="00B31163"/>
    <w:rsid w:val="00B410D7"/>
    <w:rsid w:val="00B43B26"/>
    <w:rsid w:val="00B45C11"/>
    <w:rsid w:val="00B47EE9"/>
    <w:rsid w:val="00B5124C"/>
    <w:rsid w:val="00B531BA"/>
    <w:rsid w:val="00B54919"/>
    <w:rsid w:val="00B57084"/>
    <w:rsid w:val="00B62E15"/>
    <w:rsid w:val="00B65784"/>
    <w:rsid w:val="00B67A56"/>
    <w:rsid w:val="00B710B5"/>
    <w:rsid w:val="00B758BF"/>
    <w:rsid w:val="00B7674B"/>
    <w:rsid w:val="00B77FD5"/>
    <w:rsid w:val="00B80E0C"/>
    <w:rsid w:val="00B82139"/>
    <w:rsid w:val="00B82723"/>
    <w:rsid w:val="00B864F6"/>
    <w:rsid w:val="00B9159F"/>
    <w:rsid w:val="00B94112"/>
    <w:rsid w:val="00BB4FE7"/>
    <w:rsid w:val="00BB5891"/>
    <w:rsid w:val="00BB70A8"/>
    <w:rsid w:val="00BC0AB8"/>
    <w:rsid w:val="00BC4FFE"/>
    <w:rsid w:val="00BC7B66"/>
    <w:rsid w:val="00BD4BCC"/>
    <w:rsid w:val="00BD5F63"/>
    <w:rsid w:val="00BD6238"/>
    <w:rsid w:val="00BE081D"/>
    <w:rsid w:val="00BE36EA"/>
    <w:rsid w:val="00BE665D"/>
    <w:rsid w:val="00BF6C31"/>
    <w:rsid w:val="00BF6D09"/>
    <w:rsid w:val="00C04F85"/>
    <w:rsid w:val="00C10254"/>
    <w:rsid w:val="00C1172F"/>
    <w:rsid w:val="00C11E21"/>
    <w:rsid w:val="00C15BF1"/>
    <w:rsid w:val="00C225D9"/>
    <w:rsid w:val="00C509F0"/>
    <w:rsid w:val="00C55BCD"/>
    <w:rsid w:val="00C73AB7"/>
    <w:rsid w:val="00C7580E"/>
    <w:rsid w:val="00C76A11"/>
    <w:rsid w:val="00C84701"/>
    <w:rsid w:val="00C869C1"/>
    <w:rsid w:val="00C86B51"/>
    <w:rsid w:val="00C87EE9"/>
    <w:rsid w:val="00C92D79"/>
    <w:rsid w:val="00C971DE"/>
    <w:rsid w:val="00CA0F5A"/>
    <w:rsid w:val="00CB389D"/>
    <w:rsid w:val="00CC0721"/>
    <w:rsid w:val="00CC146C"/>
    <w:rsid w:val="00CC77EC"/>
    <w:rsid w:val="00CD0F7E"/>
    <w:rsid w:val="00CD2C83"/>
    <w:rsid w:val="00CD2F49"/>
    <w:rsid w:val="00CD4ED1"/>
    <w:rsid w:val="00CD5BF5"/>
    <w:rsid w:val="00CD6CD7"/>
    <w:rsid w:val="00CD7836"/>
    <w:rsid w:val="00CE27A5"/>
    <w:rsid w:val="00CE33EC"/>
    <w:rsid w:val="00CE530D"/>
    <w:rsid w:val="00CF5AC3"/>
    <w:rsid w:val="00CF5C47"/>
    <w:rsid w:val="00CF67D8"/>
    <w:rsid w:val="00D03182"/>
    <w:rsid w:val="00D07B86"/>
    <w:rsid w:val="00D07E5B"/>
    <w:rsid w:val="00D10267"/>
    <w:rsid w:val="00D14C40"/>
    <w:rsid w:val="00D16156"/>
    <w:rsid w:val="00D164F5"/>
    <w:rsid w:val="00D243A2"/>
    <w:rsid w:val="00D31DC8"/>
    <w:rsid w:val="00D33872"/>
    <w:rsid w:val="00D41475"/>
    <w:rsid w:val="00D42715"/>
    <w:rsid w:val="00D524E9"/>
    <w:rsid w:val="00D5518A"/>
    <w:rsid w:val="00D70CEC"/>
    <w:rsid w:val="00D72EE0"/>
    <w:rsid w:val="00D73C3F"/>
    <w:rsid w:val="00D82BA1"/>
    <w:rsid w:val="00D83F3C"/>
    <w:rsid w:val="00D85177"/>
    <w:rsid w:val="00D9064B"/>
    <w:rsid w:val="00D90944"/>
    <w:rsid w:val="00D91820"/>
    <w:rsid w:val="00D959A0"/>
    <w:rsid w:val="00DA232C"/>
    <w:rsid w:val="00DA31AF"/>
    <w:rsid w:val="00DA4D94"/>
    <w:rsid w:val="00DA60E6"/>
    <w:rsid w:val="00DA6356"/>
    <w:rsid w:val="00DA7F0D"/>
    <w:rsid w:val="00DB18A3"/>
    <w:rsid w:val="00DB3473"/>
    <w:rsid w:val="00DC34C9"/>
    <w:rsid w:val="00DC71D2"/>
    <w:rsid w:val="00DD13EC"/>
    <w:rsid w:val="00DD5A16"/>
    <w:rsid w:val="00DE64AE"/>
    <w:rsid w:val="00DE66CA"/>
    <w:rsid w:val="00DF7C1E"/>
    <w:rsid w:val="00E03760"/>
    <w:rsid w:val="00E06827"/>
    <w:rsid w:val="00E075C3"/>
    <w:rsid w:val="00E24F0C"/>
    <w:rsid w:val="00E323C0"/>
    <w:rsid w:val="00E34BA4"/>
    <w:rsid w:val="00E403C1"/>
    <w:rsid w:val="00E4558B"/>
    <w:rsid w:val="00E52BA7"/>
    <w:rsid w:val="00E601BC"/>
    <w:rsid w:val="00E6511D"/>
    <w:rsid w:val="00E653F0"/>
    <w:rsid w:val="00E668AF"/>
    <w:rsid w:val="00E728F0"/>
    <w:rsid w:val="00E73262"/>
    <w:rsid w:val="00E81D72"/>
    <w:rsid w:val="00E96830"/>
    <w:rsid w:val="00EA692E"/>
    <w:rsid w:val="00EB31EB"/>
    <w:rsid w:val="00EB3470"/>
    <w:rsid w:val="00EB3DEE"/>
    <w:rsid w:val="00EC459A"/>
    <w:rsid w:val="00ED54AC"/>
    <w:rsid w:val="00EE0D7C"/>
    <w:rsid w:val="00EE6ABC"/>
    <w:rsid w:val="00EF12F4"/>
    <w:rsid w:val="00EF238B"/>
    <w:rsid w:val="00EF4946"/>
    <w:rsid w:val="00F02372"/>
    <w:rsid w:val="00F11F6A"/>
    <w:rsid w:val="00F1290B"/>
    <w:rsid w:val="00F212B8"/>
    <w:rsid w:val="00F229ED"/>
    <w:rsid w:val="00F26C79"/>
    <w:rsid w:val="00F274DC"/>
    <w:rsid w:val="00F40C82"/>
    <w:rsid w:val="00F425BA"/>
    <w:rsid w:val="00F53BF0"/>
    <w:rsid w:val="00F568A1"/>
    <w:rsid w:val="00F60EEE"/>
    <w:rsid w:val="00F649C6"/>
    <w:rsid w:val="00F662D7"/>
    <w:rsid w:val="00F67AFC"/>
    <w:rsid w:val="00F75A3C"/>
    <w:rsid w:val="00F815FA"/>
    <w:rsid w:val="00F8545C"/>
    <w:rsid w:val="00F868AC"/>
    <w:rsid w:val="00F90C45"/>
    <w:rsid w:val="00FA6AFA"/>
    <w:rsid w:val="00FA6BD2"/>
    <w:rsid w:val="00FB1C7C"/>
    <w:rsid w:val="00FB6111"/>
    <w:rsid w:val="00FC2EA3"/>
    <w:rsid w:val="00FD4142"/>
    <w:rsid w:val="00FD5231"/>
    <w:rsid w:val="00FE20C2"/>
    <w:rsid w:val="00FE7803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B67A56"/>
    <w:rPr>
      <w:color w:val="808080"/>
    </w:rPr>
  </w:style>
  <w:style w:type="table" w:styleId="aa">
    <w:name w:val="Table Grid"/>
    <w:basedOn w:val="a1"/>
    <w:uiPriority w:val="59"/>
    <w:rsid w:val="0059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0DD4"/>
  </w:style>
  <w:style w:type="paragraph" w:styleId="ab">
    <w:name w:val="header"/>
    <w:basedOn w:val="a"/>
    <w:link w:val="ac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Placeholder Text"/>
    <w:basedOn w:val="a0"/>
    <w:uiPriority w:val="99"/>
    <w:semiHidden/>
    <w:rsid w:val="00B67A56"/>
    <w:rPr>
      <w:color w:val="808080"/>
    </w:rPr>
  </w:style>
  <w:style w:type="table" w:styleId="aa">
    <w:name w:val="Table Grid"/>
    <w:basedOn w:val="a1"/>
    <w:uiPriority w:val="59"/>
    <w:rsid w:val="0059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0DD4"/>
  </w:style>
  <w:style w:type="paragraph" w:styleId="ab">
    <w:name w:val="header"/>
    <w:basedOn w:val="a"/>
    <w:link w:val="ac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36C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173D-A3DC-4BF9-BFBC-460CCCFA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Нина Николаевна Елагина</cp:lastModifiedBy>
  <cp:revision>2</cp:revision>
  <cp:lastPrinted>2019-09-20T11:08:00Z</cp:lastPrinted>
  <dcterms:created xsi:type="dcterms:W3CDTF">2019-09-30T05:53:00Z</dcterms:created>
  <dcterms:modified xsi:type="dcterms:W3CDTF">2019-09-30T05:53:00Z</dcterms:modified>
</cp:coreProperties>
</file>