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78" w:rsidRDefault="00AF5078" w:rsidP="00AF5078">
      <w:pPr>
        <w:pStyle w:val="ConsPlusNormal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1513">
        <w:rPr>
          <w:rFonts w:ascii="Times New Roman" w:hAnsi="Times New Roman" w:cs="Times New Roman"/>
          <w:sz w:val="28"/>
          <w:szCs w:val="28"/>
        </w:rPr>
        <w:t>УТВЕРЖДЕН</w:t>
      </w:r>
    </w:p>
    <w:p w:rsidR="00AF5078" w:rsidRDefault="00AF5078" w:rsidP="00AF5078">
      <w:pPr>
        <w:pStyle w:val="ConsPlusNormal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31513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51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F5078" w:rsidRDefault="00AF5078" w:rsidP="00AF5078">
      <w:pPr>
        <w:pStyle w:val="ConsPlusNormal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151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F5078" w:rsidRDefault="00AF5078" w:rsidP="00AF5078">
      <w:pPr>
        <w:pStyle w:val="ConsPlusNormal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13151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AF5078" w:rsidRPr="00131513" w:rsidRDefault="00AF5078" w:rsidP="00AF5078">
      <w:pPr>
        <w:pStyle w:val="ConsPlusNormal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B4851">
        <w:rPr>
          <w:rFonts w:ascii="Times New Roman" w:hAnsi="Times New Roman" w:cs="Times New Roman"/>
          <w:sz w:val="28"/>
          <w:szCs w:val="28"/>
        </w:rPr>
        <w:t>15.08.2017 № 949</w:t>
      </w:r>
    </w:p>
    <w:p w:rsidR="00AF5078" w:rsidRDefault="00AF5078" w:rsidP="00AF5078">
      <w:pPr>
        <w:pStyle w:val="ConsPlusTitle"/>
        <w:jc w:val="center"/>
        <w:outlineLvl w:val="0"/>
        <w:rPr>
          <w:sz w:val="28"/>
          <w:szCs w:val="28"/>
        </w:rPr>
      </w:pPr>
    </w:p>
    <w:p w:rsidR="00AF5078" w:rsidRPr="00675318" w:rsidRDefault="00AF5078" w:rsidP="00AF5078">
      <w:pPr>
        <w:pStyle w:val="ConsPlusTitle"/>
        <w:jc w:val="center"/>
        <w:outlineLvl w:val="0"/>
        <w:rPr>
          <w:sz w:val="28"/>
          <w:szCs w:val="28"/>
        </w:rPr>
      </w:pPr>
      <w:r w:rsidRPr="00675318">
        <w:rPr>
          <w:sz w:val="28"/>
          <w:szCs w:val="28"/>
        </w:rPr>
        <w:t xml:space="preserve">СОСТАВ </w:t>
      </w:r>
    </w:p>
    <w:p w:rsidR="00AF5078" w:rsidRPr="00675318" w:rsidRDefault="00AF5078" w:rsidP="00AF5078">
      <w:pPr>
        <w:pStyle w:val="ConsPlusTitle"/>
        <w:jc w:val="center"/>
        <w:outlineLvl w:val="0"/>
        <w:rPr>
          <w:sz w:val="28"/>
          <w:szCs w:val="28"/>
        </w:rPr>
      </w:pPr>
      <w:r w:rsidRPr="00675318">
        <w:rPr>
          <w:sz w:val="28"/>
          <w:szCs w:val="28"/>
        </w:rPr>
        <w:t xml:space="preserve">жюри городского конкурса </w:t>
      </w:r>
      <w:r>
        <w:rPr>
          <w:sz w:val="28"/>
          <w:szCs w:val="28"/>
        </w:rPr>
        <w:t>"</w:t>
      </w:r>
      <w:r w:rsidRPr="00675318">
        <w:rPr>
          <w:sz w:val="28"/>
          <w:szCs w:val="28"/>
        </w:rPr>
        <w:t>Самый лучший папа</w:t>
      </w:r>
      <w:r>
        <w:rPr>
          <w:sz w:val="28"/>
          <w:szCs w:val="28"/>
        </w:rPr>
        <w:t>"</w:t>
      </w:r>
    </w:p>
    <w:p w:rsidR="00AF5078" w:rsidRDefault="00AF5078" w:rsidP="00AF5078">
      <w:pPr>
        <w:pStyle w:val="ConsPlusNormal"/>
        <w:pBdr>
          <w:between w:val="single" w:sz="4" w:space="1" w:color="FFFFFF"/>
        </w:pBd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2"/>
        <w:gridCol w:w="310"/>
        <w:gridCol w:w="5934"/>
      </w:tblGrid>
      <w:tr w:rsidR="00AF5078" w:rsidTr="000415AC">
        <w:tc>
          <w:tcPr>
            <w:tcW w:w="3369" w:type="dxa"/>
            <w:shd w:val="clear" w:color="auto" w:fill="auto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Скоморохова 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283" w:type="dxa"/>
          </w:tcPr>
          <w:p w:rsidR="00AF5078" w:rsidRPr="00E073C6" w:rsidRDefault="00AF5078" w:rsidP="000415AC">
            <w:pPr>
              <w:pStyle w:val="ConsPlusNonformat"/>
              <w:pBdr>
                <w:between w:val="single" w:sz="4" w:space="1" w:color="FFFFFF"/>
              </w:pBd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AF5078" w:rsidRDefault="00AF5078" w:rsidP="000415AC">
            <w:pPr>
              <w:pStyle w:val="ConsPlusNonformat"/>
              <w:pBdr>
                <w:between w:val="single" w:sz="4" w:space="1" w:color="FFFFFF"/>
              </w:pBd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 (председатель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жюри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F5078" w:rsidRPr="00E073C6" w:rsidRDefault="00AF5078" w:rsidP="000415AC">
            <w:pPr>
              <w:pStyle w:val="ConsPlusNonformat"/>
              <w:pBdr>
                <w:between w:val="single" w:sz="4" w:space="1" w:color="FFFFFF"/>
              </w:pBd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078" w:rsidTr="000415AC">
        <w:tc>
          <w:tcPr>
            <w:tcW w:w="3369" w:type="dxa"/>
            <w:shd w:val="clear" w:color="auto" w:fill="auto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Дулепова 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283" w:type="dxa"/>
          </w:tcPr>
          <w:p w:rsidR="00AF5078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AF5078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семьи, опек</w:t>
            </w:r>
            <w:r w:rsidR="008D64D5">
              <w:rPr>
                <w:rFonts w:ascii="Times New Roman" w:hAnsi="Times New Roman" w:cs="Times New Roman"/>
                <w:sz w:val="28"/>
                <w:szCs w:val="28"/>
              </w:rPr>
              <w:t>и и попечительства Администрации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Город 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жюри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078" w:rsidTr="000415AC">
        <w:tc>
          <w:tcPr>
            <w:tcW w:w="3369" w:type="dxa"/>
            <w:shd w:val="clear" w:color="auto" w:fill="auto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Хвиюзова 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83" w:type="dxa"/>
          </w:tcPr>
          <w:p w:rsidR="00AF5078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AF5078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демографии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и семейной политики управления по вопросам семьи, опек</w:t>
            </w:r>
            <w:r w:rsidR="008D64D5">
              <w:rPr>
                <w:rFonts w:ascii="Times New Roman" w:hAnsi="Times New Roman" w:cs="Times New Roman"/>
                <w:sz w:val="28"/>
                <w:szCs w:val="28"/>
              </w:rPr>
              <w:t>и и попечительства Администрации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Город 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жюри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078" w:rsidTr="000415AC">
        <w:trPr>
          <w:trHeight w:val="403"/>
        </w:trPr>
        <w:tc>
          <w:tcPr>
            <w:tcW w:w="3369" w:type="dxa"/>
            <w:shd w:val="clear" w:color="auto" w:fill="auto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Артемьев 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Алексей Анатольевич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член Архангельского городского совета отцов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F5078" w:rsidTr="000415AC">
        <w:tc>
          <w:tcPr>
            <w:tcW w:w="3369" w:type="dxa"/>
            <w:shd w:val="clear" w:color="auto" w:fill="auto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Бакшеева 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283" w:type="dxa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AF5078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 управления культуры и м</w:t>
            </w:r>
            <w:r w:rsidR="008D64D5">
              <w:rPr>
                <w:rFonts w:ascii="Times New Roman" w:hAnsi="Times New Roman" w:cs="Times New Roman"/>
                <w:sz w:val="28"/>
                <w:szCs w:val="28"/>
              </w:rPr>
              <w:t>олодежной политики Администрации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Город 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078" w:rsidTr="000415AC">
        <w:tc>
          <w:tcPr>
            <w:tcW w:w="3369" w:type="dxa"/>
            <w:shd w:val="clear" w:color="auto" w:fill="auto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Илюшина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283" w:type="dxa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AF5078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начальник отдела демографии и семейной политики управления по вопросам семьи, опек</w:t>
            </w:r>
            <w:r w:rsidR="008D64D5">
              <w:rPr>
                <w:rFonts w:ascii="Times New Roman" w:hAnsi="Times New Roman" w:cs="Times New Roman"/>
                <w:sz w:val="28"/>
                <w:szCs w:val="28"/>
              </w:rPr>
              <w:t>и и попечительства Администрации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Город 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078" w:rsidTr="000415AC">
        <w:tc>
          <w:tcPr>
            <w:tcW w:w="3369" w:type="dxa"/>
            <w:shd w:val="clear" w:color="auto" w:fill="auto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Карельский 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Виктор Александрович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член Архангельского городского совета отцов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F5078" w:rsidTr="000415AC">
        <w:tc>
          <w:tcPr>
            <w:tcW w:w="3369" w:type="dxa"/>
            <w:shd w:val="clear" w:color="auto" w:fill="auto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 xml:space="preserve">Овчинников </w:t>
            </w:r>
          </w:p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83" w:type="dxa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AF5078" w:rsidRPr="00E073C6" w:rsidRDefault="00AF5078" w:rsidP="000415AC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C6">
              <w:rPr>
                <w:rFonts w:ascii="Times New Roman" w:hAnsi="Times New Roman" w:cs="Times New Roman"/>
                <w:sz w:val="28"/>
                <w:szCs w:val="28"/>
              </w:rPr>
              <w:t>член Архангельского городского совета отцов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AF5078" w:rsidRDefault="00AF5078" w:rsidP="00AF5078">
      <w:pPr>
        <w:pStyle w:val="ae"/>
        <w:ind w:left="4956"/>
        <w:jc w:val="center"/>
        <w:rPr>
          <w:szCs w:val="28"/>
        </w:rPr>
        <w:sectPr w:rsidR="00AF5078" w:rsidSect="0068217E">
          <w:headerReference w:type="even" r:id="rId8"/>
          <w:headerReference w:type="default" r:id="rId9"/>
          <w:pgSz w:w="11906" w:h="16838"/>
          <w:pgMar w:top="851" w:right="851" w:bottom="567" w:left="1701" w:header="0" w:footer="0" w:gutter="0"/>
          <w:pgNumType w:start="3"/>
          <w:cols w:space="708"/>
          <w:docGrid w:linePitch="360"/>
        </w:sect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F6958" wp14:editId="36B92DC2">
                <wp:simplePos x="0" y="0"/>
                <wp:positionH relativeFrom="column">
                  <wp:posOffset>2463165</wp:posOffset>
                </wp:positionH>
                <wp:positionV relativeFrom="paragraph">
                  <wp:posOffset>403860</wp:posOffset>
                </wp:positionV>
                <wp:extent cx="10953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95pt,31.8pt" to="280.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" strokecolor="black [3213]"/>
            </w:pict>
          </mc:Fallback>
        </mc:AlternateContent>
      </w:r>
    </w:p>
    <w:p w:rsidR="00B3646B" w:rsidRPr="00611C21" w:rsidRDefault="00B3646B" w:rsidP="0068217E">
      <w:pPr>
        <w:autoSpaceDE w:val="0"/>
        <w:autoSpaceDN w:val="0"/>
        <w:adjustRightInd w:val="0"/>
        <w:ind w:left="5103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УТВЕРЖДЕНО</w:t>
      </w:r>
    </w:p>
    <w:p w:rsidR="00B3646B" w:rsidRPr="00611C21" w:rsidRDefault="00B3646B" w:rsidP="0068217E">
      <w:pPr>
        <w:autoSpaceDE w:val="0"/>
        <w:autoSpaceDN w:val="0"/>
        <w:adjustRightInd w:val="0"/>
        <w:ind w:left="5103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Pr="00611C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</w:p>
    <w:p w:rsidR="00B3646B" w:rsidRPr="00611C21" w:rsidRDefault="00B3646B" w:rsidP="0068217E">
      <w:pPr>
        <w:autoSpaceDE w:val="0"/>
        <w:autoSpaceDN w:val="0"/>
        <w:adjustRightInd w:val="0"/>
        <w:ind w:left="5103"/>
        <w:jc w:val="center"/>
        <w:outlineLvl w:val="0"/>
        <w:rPr>
          <w:color w:val="000000"/>
          <w:sz w:val="28"/>
          <w:szCs w:val="28"/>
        </w:rPr>
      </w:pPr>
      <w:r w:rsidRPr="00611C21">
        <w:rPr>
          <w:color w:val="000000"/>
          <w:sz w:val="28"/>
          <w:szCs w:val="28"/>
        </w:rPr>
        <w:t>муниципального образования</w:t>
      </w:r>
    </w:p>
    <w:p w:rsidR="00B3646B" w:rsidRPr="00611C21" w:rsidRDefault="00B3646B" w:rsidP="0068217E">
      <w:pPr>
        <w:autoSpaceDE w:val="0"/>
        <w:autoSpaceDN w:val="0"/>
        <w:adjustRightInd w:val="0"/>
        <w:ind w:left="5103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Pr="00611C21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</w:p>
    <w:p w:rsidR="00B3646B" w:rsidRPr="00611C21" w:rsidRDefault="00B3646B" w:rsidP="0068217E">
      <w:pPr>
        <w:autoSpaceDE w:val="0"/>
        <w:autoSpaceDN w:val="0"/>
        <w:adjustRightInd w:val="0"/>
        <w:ind w:left="5103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CB4851">
        <w:rPr>
          <w:color w:val="000000"/>
          <w:sz w:val="28"/>
          <w:szCs w:val="28"/>
        </w:rPr>
        <w:t>15.08.2017 № 949</w:t>
      </w:r>
    </w:p>
    <w:p w:rsidR="00B3646B" w:rsidRDefault="00B3646B" w:rsidP="00B3646B">
      <w:pPr>
        <w:rPr>
          <w:sz w:val="28"/>
          <w:szCs w:val="28"/>
        </w:rPr>
      </w:pPr>
    </w:p>
    <w:p w:rsidR="00B3646B" w:rsidRDefault="00B3646B" w:rsidP="00B3646B">
      <w:pPr>
        <w:rPr>
          <w:sz w:val="28"/>
          <w:szCs w:val="28"/>
        </w:rPr>
      </w:pPr>
    </w:p>
    <w:p w:rsidR="00B3646B" w:rsidRDefault="00B3646B" w:rsidP="00B36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B3646B" w:rsidRPr="00A557A7" w:rsidRDefault="00B3646B" w:rsidP="00B36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городском конкурсе "Самый лучший папа"</w:t>
      </w:r>
    </w:p>
    <w:p w:rsidR="00B3646B" w:rsidRPr="00B24A34" w:rsidRDefault="00B3646B" w:rsidP="00B3646B">
      <w:pPr>
        <w:pStyle w:val="ConsPlusTitle"/>
        <w:jc w:val="center"/>
        <w:outlineLvl w:val="0"/>
        <w:rPr>
          <w:sz w:val="28"/>
          <w:szCs w:val="28"/>
        </w:rPr>
      </w:pPr>
    </w:p>
    <w:p w:rsidR="00B3646B" w:rsidRPr="00BB46F6" w:rsidRDefault="00B3646B" w:rsidP="0068217E">
      <w:pPr>
        <w:pStyle w:val="ConsPlusNormal"/>
        <w:numPr>
          <w:ilvl w:val="0"/>
          <w:numId w:val="6"/>
        </w:numPr>
        <w:ind w:left="0" w:firstLine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46F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3646B" w:rsidRDefault="00B3646B" w:rsidP="00B3646B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3646B" w:rsidRDefault="00B3646B" w:rsidP="00B3646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 w:rsidR="006821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проведения городского конкурса "Самый лучший папа" (далее – конкурс).</w:t>
      </w:r>
    </w:p>
    <w:p w:rsidR="00B3646B" w:rsidRDefault="00B3646B" w:rsidP="00B36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6C552C">
        <w:rPr>
          <w:sz w:val="28"/>
          <w:szCs w:val="28"/>
        </w:rPr>
        <w:t xml:space="preserve"> </w:t>
      </w:r>
      <w:r>
        <w:rPr>
          <w:sz w:val="28"/>
          <w:szCs w:val="28"/>
        </w:rPr>
        <w:t>Цели конкурса:</w:t>
      </w:r>
    </w:p>
    <w:p w:rsidR="00B3646B" w:rsidRPr="00A557A7" w:rsidRDefault="00B3646B" w:rsidP="00B3646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rFonts w:ascii="Times Sakha Unicode" w:hAnsi="Times Sakha Unicode"/>
          <w:sz w:val="28"/>
          <w:szCs w:val="28"/>
        </w:rPr>
        <w:t>повышение</w:t>
      </w:r>
      <w:r w:rsidRPr="001E18BC">
        <w:rPr>
          <w:rFonts w:ascii="Times Sakha Unicode" w:hAnsi="Times Sakha Unicode"/>
          <w:sz w:val="28"/>
          <w:szCs w:val="28"/>
        </w:rPr>
        <w:t xml:space="preserve"> роли отца в воспитании п</w:t>
      </w:r>
      <w:r>
        <w:rPr>
          <w:rFonts w:ascii="Times Sakha Unicode" w:hAnsi="Times Sakha Unicode"/>
          <w:sz w:val="28"/>
          <w:szCs w:val="28"/>
        </w:rPr>
        <w:t>одрастающего поколения</w:t>
      </w:r>
      <w:r w:rsidRPr="00A557A7">
        <w:rPr>
          <w:sz w:val="28"/>
          <w:szCs w:val="28"/>
        </w:rPr>
        <w:t>;</w:t>
      </w:r>
    </w:p>
    <w:p w:rsidR="00B3646B" w:rsidRDefault="00B3646B" w:rsidP="00B3646B">
      <w:pPr>
        <w:ind w:firstLine="709"/>
        <w:jc w:val="both"/>
        <w:rPr>
          <w:sz w:val="28"/>
          <w:szCs w:val="28"/>
        </w:rPr>
      </w:pPr>
      <w:r w:rsidRPr="00A557A7">
        <w:rPr>
          <w:sz w:val="28"/>
          <w:szCs w:val="28"/>
        </w:rPr>
        <w:t xml:space="preserve"> </w:t>
      </w:r>
      <w:r>
        <w:rPr>
          <w:rFonts w:ascii="Times Sakha Unicode" w:hAnsi="Times Sakha Unicode"/>
          <w:sz w:val="28"/>
          <w:szCs w:val="28"/>
        </w:rPr>
        <w:t>укрепление</w:t>
      </w:r>
      <w:r w:rsidRPr="001E18BC">
        <w:rPr>
          <w:rFonts w:ascii="Times Sakha Unicode" w:hAnsi="Times Sakha Unicode"/>
          <w:sz w:val="28"/>
          <w:szCs w:val="28"/>
        </w:rPr>
        <w:t xml:space="preserve"> статуса отца в семье и обществе</w:t>
      </w:r>
      <w:r>
        <w:rPr>
          <w:sz w:val="28"/>
          <w:szCs w:val="28"/>
        </w:rPr>
        <w:t>.</w:t>
      </w:r>
    </w:p>
    <w:p w:rsidR="00B3646B" w:rsidRDefault="00B3646B" w:rsidP="00B36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Задачи конкурса:</w:t>
      </w:r>
    </w:p>
    <w:p w:rsidR="00B3646B" w:rsidRDefault="00B3646B" w:rsidP="00B36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распространение положительного опыта отцовства;</w:t>
      </w:r>
    </w:p>
    <w:p w:rsidR="00B3646B" w:rsidRPr="00A557A7" w:rsidRDefault="00B3646B" w:rsidP="00B36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выявление и поощрение отцов, успешно справляющихся со своими родительскими обязанностями, создающих благоприятные условия по охране здоровья детей, их воспитанию и развитию.</w:t>
      </w:r>
    </w:p>
    <w:p w:rsidR="00B3646B" w:rsidRDefault="00B3646B" w:rsidP="00B3646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Организатор конкурса – управление по вопросам семьи, опеки и попечительства Администрации муниципального образования "Город Архангельск".</w:t>
      </w:r>
    </w:p>
    <w:p w:rsidR="00B3646B" w:rsidRDefault="00B3646B" w:rsidP="00B3646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Исполнитель конкурса – Архангельский городской</w:t>
      </w:r>
      <w:r w:rsidRPr="00A55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отцов.</w:t>
      </w:r>
    </w:p>
    <w:p w:rsidR="00B3646B" w:rsidRPr="00B24A34" w:rsidRDefault="00B3646B" w:rsidP="00B3646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Сроки проведения конкурса:</w:t>
      </w:r>
      <w:r w:rsidRPr="00B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31 августа по 10 ноября </w:t>
      </w:r>
      <w:r w:rsidRPr="00B24A3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7 года. </w:t>
      </w:r>
    </w:p>
    <w:p w:rsidR="00B3646B" w:rsidRPr="006C552C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6C552C">
        <w:rPr>
          <w:sz w:val="28"/>
          <w:szCs w:val="28"/>
        </w:rPr>
        <w:t xml:space="preserve">1.7. Финансовое обеспечение расходов, связанных с организацией </w:t>
      </w:r>
      <w:r w:rsidR="0068217E">
        <w:rPr>
          <w:sz w:val="28"/>
          <w:szCs w:val="28"/>
        </w:rPr>
        <w:br/>
      </w:r>
      <w:r w:rsidRPr="006C552C">
        <w:rPr>
          <w:sz w:val="28"/>
          <w:szCs w:val="28"/>
        </w:rPr>
        <w:t xml:space="preserve">и проведением конкурса, осуществляется в пределах бюджетных ассигнований, предусмотренных на эти цели в рамках ведомственной целевой программы </w:t>
      </w:r>
      <w:r>
        <w:rPr>
          <w:sz w:val="28"/>
          <w:szCs w:val="28"/>
        </w:rPr>
        <w:t>"</w:t>
      </w:r>
      <w:r w:rsidRPr="006C552C">
        <w:rPr>
          <w:sz w:val="28"/>
          <w:szCs w:val="28"/>
        </w:rPr>
        <w:t>Социальная политика</w:t>
      </w:r>
      <w:r>
        <w:rPr>
          <w:sz w:val="28"/>
          <w:szCs w:val="28"/>
        </w:rPr>
        <w:t>"</w:t>
      </w:r>
      <w:r w:rsidRPr="006C552C"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утвержденной постановлением Администрации муниципального образования "Город Архангельск" </w:t>
      </w:r>
      <w:r w:rsidR="0068217E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от 17.01.2017 № 46</w:t>
      </w:r>
      <w:r w:rsidRPr="006C552C">
        <w:rPr>
          <w:sz w:val="28"/>
          <w:szCs w:val="28"/>
        </w:rPr>
        <w:t>.</w:t>
      </w:r>
    </w:p>
    <w:p w:rsidR="00B3646B" w:rsidRPr="00196C75" w:rsidRDefault="00B3646B" w:rsidP="00B3646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3646B" w:rsidRPr="00BB46F6" w:rsidRDefault="00B3646B" w:rsidP="00B3646B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46F6">
        <w:rPr>
          <w:rFonts w:ascii="Times New Roman" w:hAnsi="Times New Roman" w:cs="Times New Roman"/>
          <w:sz w:val="28"/>
          <w:szCs w:val="28"/>
        </w:rPr>
        <w:t>Условия и порядок проведения конкурса</w:t>
      </w:r>
    </w:p>
    <w:p w:rsidR="00B3646B" w:rsidRPr="00E920DA" w:rsidRDefault="00B3646B" w:rsidP="00B3646B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3646B" w:rsidRDefault="00B3646B" w:rsidP="00B36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конкурсе принимают участие мужчины</w:t>
      </w:r>
      <w:r w:rsidRPr="009B1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состоящие в зарегистрированном браке, либо одинокие отцы, </w:t>
      </w:r>
      <w:r w:rsidRPr="00927ECF">
        <w:rPr>
          <w:rFonts w:ascii="Times New Roman" w:hAnsi="Times New Roman" w:cs="Times New Roman"/>
          <w:sz w:val="28"/>
          <w:szCs w:val="28"/>
        </w:rPr>
        <w:t xml:space="preserve">проживающие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27EC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не менее трех лет, </w:t>
      </w:r>
      <w:r w:rsidRPr="00927ECF">
        <w:rPr>
          <w:rFonts w:ascii="Times New Roman" w:hAnsi="Times New Roman" w:cs="Times New Roman"/>
          <w:sz w:val="28"/>
          <w:szCs w:val="28"/>
        </w:rPr>
        <w:t xml:space="preserve">без ограничения в возрасте, </w:t>
      </w:r>
      <w:r>
        <w:rPr>
          <w:rFonts w:ascii="Times New Roman" w:hAnsi="Times New Roman" w:cs="Times New Roman"/>
          <w:sz w:val="28"/>
          <w:szCs w:val="28"/>
        </w:rPr>
        <w:t>имеющие положительный опыт воспитания детей в семье, ранее не участвовавшие в данном конкурсе (далее – участники конкурса).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17E" w:rsidRDefault="00B3646B" w:rsidP="00B3646B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68217E" w:rsidSect="0068217E">
          <w:pgSz w:w="11906" w:h="16838"/>
          <w:pgMar w:top="1134" w:right="851" w:bottom="709" w:left="1701" w:header="0" w:footer="0" w:gutter="0"/>
          <w:pgNumType w:start="3"/>
          <w:cols w:space="708"/>
          <w:docGrid w:linePitch="360"/>
        </w:sectPr>
      </w:pPr>
      <w:r w:rsidRPr="009E2301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9E2301">
        <w:rPr>
          <w:sz w:val="28"/>
          <w:szCs w:val="28"/>
        </w:rPr>
        <w:t>. На конкурс участники конкурса</w:t>
      </w:r>
      <w:r w:rsidRPr="000170A3">
        <w:t xml:space="preserve"> </w:t>
      </w:r>
      <w:r w:rsidRPr="009E2301">
        <w:rPr>
          <w:sz w:val="28"/>
          <w:szCs w:val="28"/>
        </w:rPr>
        <w:t xml:space="preserve">представляют </w:t>
      </w:r>
      <w:r>
        <w:rPr>
          <w:sz w:val="28"/>
          <w:szCs w:val="28"/>
        </w:rPr>
        <w:t xml:space="preserve">конкурсные материалы </w:t>
      </w:r>
      <w:r w:rsidRPr="009E2301">
        <w:rPr>
          <w:sz w:val="28"/>
          <w:szCs w:val="28"/>
        </w:rPr>
        <w:t xml:space="preserve">и заявку по форме согласно приложению </w:t>
      </w:r>
      <w:r>
        <w:rPr>
          <w:sz w:val="28"/>
          <w:szCs w:val="28"/>
        </w:rPr>
        <w:t xml:space="preserve">№ 1 </w:t>
      </w:r>
      <w:r w:rsidRPr="009E2301">
        <w:rPr>
          <w:sz w:val="28"/>
          <w:szCs w:val="28"/>
        </w:rPr>
        <w:t>к настоящему Положению</w:t>
      </w:r>
      <w:r>
        <w:rPr>
          <w:sz w:val="28"/>
          <w:szCs w:val="28"/>
        </w:rPr>
        <w:t>.</w:t>
      </w:r>
      <w:r w:rsidRPr="009E2301">
        <w:rPr>
          <w:sz w:val="28"/>
          <w:szCs w:val="28"/>
        </w:rPr>
        <w:t xml:space="preserve"> При этом участник конкурса дает согласие на возможное</w:t>
      </w:r>
    </w:p>
    <w:p w:rsidR="0068217E" w:rsidRDefault="0068217E" w:rsidP="0068217E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8217E" w:rsidRDefault="0068217E" w:rsidP="0068217E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B3646B" w:rsidRDefault="00B3646B" w:rsidP="0068217E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9E2301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 xml:space="preserve">своих </w:t>
      </w:r>
      <w:r w:rsidRPr="00892638">
        <w:rPr>
          <w:sz w:val="28"/>
          <w:szCs w:val="28"/>
        </w:rPr>
        <w:t>фотографи</w:t>
      </w:r>
      <w:r>
        <w:rPr>
          <w:sz w:val="28"/>
          <w:szCs w:val="28"/>
        </w:rPr>
        <w:t>й</w:t>
      </w:r>
      <w:r w:rsidRPr="00892638">
        <w:rPr>
          <w:sz w:val="28"/>
          <w:szCs w:val="28"/>
        </w:rPr>
        <w:t xml:space="preserve"> в качестве социальной рекламы</w:t>
      </w:r>
      <w:r>
        <w:rPr>
          <w:sz w:val="28"/>
          <w:szCs w:val="28"/>
        </w:rPr>
        <w:t xml:space="preserve"> </w:t>
      </w:r>
      <w:r w:rsidR="008D64D5">
        <w:rPr>
          <w:sz w:val="28"/>
          <w:szCs w:val="28"/>
        </w:rPr>
        <w:t>на официальном информационном И</w:t>
      </w:r>
      <w:r w:rsidRPr="009E2301">
        <w:rPr>
          <w:sz w:val="28"/>
          <w:szCs w:val="28"/>
        </w:rPr>
        <w:t xml:space="preserve">нтернет-портале муниципального образования </w:t>
      </w:r>
      <w:r>
        <w:rPr>
          <w:sz w:val="28"/>
          <w:szCs w:val="28"/>
        </w:rPr>
        <w:t>"</w:t>
      </w:r>
      <w:r w:rsidRPr="009E2301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9E2301">
        <w:rPr>
          <w:sz w:val="28"/>
          <w:szCs w:val="28"/>
        </w:rPr>
        <w:t>, на наружных рекламных носителях</w:t>
      </w:r>
      <w:r w:rsidRPr="00892638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требованиями статьи 152.1 Гражданского кодекса Российской Федерации.</w:t>
      </w:r>
    </w:p>
    <w:p w:rsidR="00B3646B" w:rsidRPr="009E2301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Состав конкурсных материалов:</w:t>
      </w:r>
    </w:p>
    <w:p w:rsidR="00B3646B" w:rsidRPr="00B31F1F" w:rsidRDefault="00B3646B" w:rsidP="00B3646B">
      <w:pPr>
        <w:pStyle w:val="ad"/>
        <w:numPr>
          <w:ilvl w:val="2"/>
          <w:numId w:val="6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1F1F">
        <w:rPr>
          <w:rFonts w:ascii="Times New Roman" w:hAnsi="Times New Roman"/>
          <w:sz w:val="28"/>
          <w:szCs w:val="28"/>
        </w:rPr>
        <w:t xml:space="preserve">Визитная карточка </w:t>
      </w:r>
      <w:r>
        <w:rPr>
          <w:rFonts w:ascii="Times New Roman" w:hAnsi="Times New Roman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О папе с любовью</w:t>
      </w:r>
      <w:r>
        <w:rPr>
          <w:rFonts w:ascii="Times New Roman" w:hAnsi="Times New Roman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:</w:t>
      </w:r>
    </w:p>
    <w:p w:rsidR="00B3646B" w:rsidRDefault="00B3646B" w:rsidP="00B3646B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3F6432">
        <w:rPr>
          <w:sz w:val="28"/>
          <w:szCs w:val="28"/>
        </w:rPr>
        <w:t xml:space="preserve">рассказ о семье, о значимых семейных событиях, о значении главы семейства в становлении </w:t>
      </w:r>
      <w:r>
        <w:rPr>
          <w:sz w:val="28"/>
          <w:szCs w:val="28"/>
        </w:rPr>
        <w:t>семьи и в воспитании детей</w:t>
      </w:r>
      <w:r w:rsidRPr="00FF2E67">
        <w:rPr>
          <w:sz w:val="28"/>
          <w:szCs w:val="28"/>
        </w:rPr>
        <w:t xml:space="preserve"> </w:t>
      </w:r>
      <w:r>
        <w:rPr>
          <w:sz w:val="28"/>
          <w:szCs w:val="28"/>
        </w:rPr>
        <w:t>(не более 10 страниц</w:t>
      </w:r>
      <w:r w:rsidRPr="00FF2E67">
        <w:rPr>
          <w:sz w:val="28"/>
          <w:szCs w:val="28"/>
        </w:rPr>
        <w:t xml:space="preserve"> </w:t>
      </w:r>
      <w:r w:rsidRPr="00BC3284">
        <w:rPr>
          <w:sz w:val="28"/>
          <w:szCs w:val="28"/>
        </w:rPr>
        <w:t>формата А4</w:t>
      </w:r>
      <w:r>
        <w:rPr>
          <w:sz w:val="28"/>
          <w:szCs w:val="28"/>
        </w:rPr>
        <w:t>);</w:t>
      </w:r>
    </w:p>
    <w:p w:rsidR="00B3646B" w:rsidRDefault="00B3646B" w:rsidP="00B3646B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C3284">
        <w:rPr>
          <w:sz w:val="28"/>
          <w:szCs w:val="28"/>
        </w:rPr>
        <w:t>ерб семьи</w:t>
      </w:r>
      <w:r>
        <w:rPr>
          <w:sz w:val="28"/>
          <w:szCs w:val="28"/>
        </w:rPr>
        <w:t xml:space="preserve"> (на листе формата А4 в высоту с расшифровкой его значимости);</w:t>
      </w:r>
    </w:p>
    <w:p w:rsidR="00B3646B" w:rsidRDefault="00B3646B" w:rsidP="00B3646B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6432">
        <w:rPr>
          <w:sz w:val="28"/>
          <w:szCs w:val="28"/>
        </w:rPr>
        <w:t>идеосюжет</w:t>
      </w:r>
      <w:r>
        <w:rPr>
          <w:sz w:val="28"/>
          <w:szCs w:val="28"/>
        </w:rPr>
        <w:t xml:space="preserve"> "Мы вместе"</w:t>
      </w:r>
      <w:r w:rsidRPr="003F643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F6432">
        <w:rPr>
          <w:sz w:val="28"/>
          <w:szCs w:val="28"/>
        </w:rPr>
        <w:t>н</w:t>
      </w:r>
      <w:r>
        <w:rPr>
          <w:sz w:val="28"/>
          <w:szCs w:val="28"/>
        </w:rPr>
        <w:t>е более</w:t>
      </w:r>
      <w:r w:rsidRPr="003F6432">
        <w:rPr>
          <w:sz w:val="28"/>
          <w:szCs w:val="28"/>
        </w:rPr>
        <w:t xml:space="preserve"> </w:t>
      </w:r>
      <w:r w:rsidR="0068217E">
        <w:rPr>
          <w:sz w:val="28"/>
          <w:szCs w:val="28"/>
        </w:rPr>
        <w:t>трёх</w:t>
      </w:r>
      <w:r>
        <w:rPr>
          <w:sz w:val="28"/>
          <w:szCs w:val="28"/>
        </w:rPr>
        <w:t xml:space="preserve"> </w:t>
      </w:r>
      <w:r w:rsidRPr="003F6432">
        <w:rPr>
          <w:sz w:val="28"/>
          <w:szCs w:val="28"/>
        </w:rPr>
        <w:t xml:space="preserve">минут </w:t>
      </w:r>
      <w:r>
        <w:rPr>
          <w:sz w:val="28"/>
          <w:szCs w:val="28"/>
        </w:rPr>
        <w:t xml:space="preserve">– </w:t>
      </w:r>
      <w:r w:rsidRPr="003F6432">
        <w:rPr>
          <w:sz w:val="28"/>
          <w:szCs w:val="28"/>
        </w:rPr>
        <w:t>на оптическом носителе информации – диске CD-R</w:t>
      </w:r>
      <w:r>
        <w:rPr>
          <w:sz w:val="28"/>
          <w:szCs w:val="28"/>
        </w:rPr>
        <w:t>).</w:t>
      </w:r>
    </w:p>
    <w:p w:rsidR="00B3646B" w:rsidRPr="00B31F1F" w:rsidRDefault="00B3646B" w:rsidP="00B3646B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2.3.2. 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Презентация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Вместе с папой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(до 10 слайдов в программе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8217E">
        <w:rPr>
          <w:rFonts w:ascii="Times New Roman" w:hAnsi="Times New Roman"/>
          <w:color w:val="000000"/>
          <w:sz w:val="28"/>
          <w:szCs w:val="28"/>
        </w:rPr>
        <w:br/>
      </w:r>
      <w:r w:rsidRPr="00B31F1F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1F1F">
        <w:rPr>
          <w:rFonts w:ascii="Times New Roman" w:hAnsi="Times New Roman"/>
          <w:color w:val="000000"/>
          <w:sz w:val="28"/>
          <w:szCs w:val="28"/>
          <w:lang w:val="en-US"/>
        </w:rPr>
        <w:t>PowerPoint</w:t>
      </w:r>
      <w:r w:rsidRPr="00B31F1F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646B" w:rsidRPr="00B31F1F" w:rsidRDefault="00B3646B" w:rsidP="0068217E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2.3.3. Рисунки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детей, раскрывающи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тему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Мой папа самый-самый</w:t>
      </w:r>
      <w:r>
        <w:rPr>
          <w:rFonts w:ascii="Times New Roman" w:hAnsi="Times New Roman"/>
          <w:color w:val="000000"/>
          <w:sz w:val="28"/>
          <w:szCs w:val="28"/>
        </w:rPr>
        <w:t xml:space="preserve">"  </w:t>
      </w:r>
      <w:r w:rsidR="0068217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(в</w:t>
      </w:r>
      <w:r w:rsidR="0068217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количестве не более 3-4 штук).</w:t>
      </w:r>
    </w:p>
    <w:p w:rsidR="00B3646B" w:rsidRPr="006B38B2" w:rsidRDefault="00B3646B" w:rsidP="00B3646B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О</w:t>
      </w:r>
      <w:r w:rsidRPr="006B38B2">
        <w:rPr>
          <w:rFonts w:ascii="Times New Roman" w:hAnsi="Times New Roman" w:cs="Times New Roman"/>
          <w:sz w:val="28"/>
          <w:szCs w:val="28"/>
        </w:rPr>
        <w:t>тзывы и рекомендации руководителей предприятий, учреждений, организаций, общественности.</w:t>
      </w:r>
    </w:p>
    <w:p w:rsidR="00B3646B" w:rsidRDefault="00B3646B" w:rsidP="00B3646B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 К</w:t>
      </w:r>
      <w:r w:rsidRPr="006B38B2"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дипломов, сертификатов и (или) грамот за воспитание детей </w:t>
      </w:r>
      <w:r w:rsidRPr="006B38B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предшествующие</w:t>
      </w:r>
      <w:r w:rsidRPr="006B38B2">
        <w:rPr>
          <w:rFonts w:ascii="Times New Roman" w:hAnsi="Times New Roman" w:cs="Times New Roman"/>
          <w:sz w:val="28"/>
          <w:szCs w:val="28"/>
        </w:rPr>
        <w:t xml:space="preserve"> 3 года, </w:t>
      </w:r>
      <w:r>
        <w:rPr>
          <w:rFonts w:ascii="Times New Roman" w:hAnsi="Times New Roman" w:cs="Times New Roman"/>
          <w:sz w:val="28"/>
          <w:szCs w:val="28"/>
        </w:rPr>
        <w:t xml:space="preserve">а также копии </w:t>
      </w:r>
      <w:r w:rsidRPr="006B38B2">
        <w:rPr>
          <w:rFonts w:ascii="Times New Roman" w:hAnsi="Times New Roman" w:cs="Times New Roman"/>
          <w:sz w:val="28"/>
          <w:szCs w:val="28"/>
        </w:rPr>
        <w:t>публикаци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B38B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FD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предшествующие 2 года</w:t>
      </w:r>
      <w:r w:rsidRPr="006B38B2">
        <w:rPr>
          <w:rFonts w:ascii="Times New Roman" w:hAnsi="Times New Roman" w:cs="Times New Roman"/>
          <w:sz w:val="28"/>
          <w:szCs w:val="28"/>
        </w:rPr>
        <w:t>.</w:t>
      </w:r>
    </w:p>
    <w:p w:rsidR="00B3646B" w:rsidRPr="002E3ED7" w:rsidRDefault="00B3646B" w:rsidP="00B3646B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2.3.6. Цветная фотография семьи в электронном виде </w:t>
      </w:r>
      <w:r w:rsidRPr="002E3ED7">
        <w:rPr>
          <w:rFonts w:ascii="Times New Roman" w:hAnsi="Times New Roman" w:cs="Times New Roman"/>
          <w:sz w:val="28"/>
          <w:szCs w:val="28"/>
        </w:rPr>
        <w:t>на оптическом носителе информации – диске CD-R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46B" w:rsidRPr="006B38B2" w:rsidRDefault="00B3646B" w:rsidP="00B3646B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2.3.7. Согласие на обработку персональных данных по форме согласно приложению № 2 к настоящему Положению.</w:t>
      </w:r>
    </w:p>
    <w:p w:rsidR="00B3646B" w:rsidRPr="00B77F6F" w:rsidRDefault="00B3646B" w:rsidP="00B3646B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B77F6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4</w:t>
      </w:r>
      <w:r w:rsidRPr="00B77F6F">
        <w:rPr>
          <w:sz w:val="28"/>
          <w:szCs w:val="28"/>
          <w:lang w:val="ru-RU"/>
        </w:rPr>
        <w:t xml:space="preserve">. Конкурс проводится в </w:t>
      </w:r>
      <w:r>
        <w:rPr>
          <w:sz w:val="28"/>
          <w:szCs w:val="28"/>
          <w:lang w:val="ru-RU"/>
        </w:rPr>
        <w:t>три</w:t>
      </w:r>
      <w:r w:rsidRPr="00B77F6F">
        <w:rPr>
          <w:sz w:val="28"/>
          <w:szCs w:val="28"/>
          <w:lang w:val="ru-RU"/>
        </w:rPr>
        <w:t xml:space="preserve"> этапа: </w:t>
      </w:r>
    </w:p>
    <w:p w:rsidR="00B3646B" w:rsidRPr="002B599E" w:rsidRDefault="00B3646B" w:rsidP="00B3646B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77F6F">
        <w:rPr>
          <w:sz w:val="28"/>
          <w:szCs w:val="28"/>
          <w:lang w:val="ru-RU"/>
        </w:rPr>
        <w:t>1 этап (3</w:t>
      </w:r>
      <w:r>
        <w:rPr>
          <w:sz w:val="28"/>
          <w:szCs w:val="28"/>
          <w:lang w:val="ru-RU"/>
        </w:rPr>
        <w:t>1 августа</w:t>
      </w:r>
      <w:r w:rsidRPr="00B77F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Pr="00B77F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03 октября 2017</w:t>
      </w:r>
      <w:r w:rsidRPr="00B77F6F">
        <w:rPr>
          <w:sz w:val="28"/>
          <w:szCs w:val="28"/>
          <w:lang w:val="ru-RU"/>
        </w:rPr>
        <w:t xml:space="preserve"> года)</w:t>
      </w:r>
      <w:r w:rsidRPr="002B599E">
        <w:rPr>
          <w:b/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>специалисты</w:t>
      </w:r>
      <w:r w:rsidRPr="002B599E">
        <w:rPr>
          <w:sz w:val="28"/>
          <w:szCs w:val="28"/>
          <w:lang w:val="ru-RU"/>
        </w:rPr>
        <w:t xml:space="preserve"> отделов по территориальным округам </w:t>
      </w:r>
      <w:r w:rsidRPr="003A7669">
        <w:rPr>
          <w:sz w:val="28"/>
          <w:szCs w:val="28"/>
          <w:lang w:val="ru-RU"/>
        </w:rPr>
        <w:t>управлени</w:t>
      </w:r>
      <w:r>
        <w:rPr>
          <w:sz w:val="28"/>
          <w:szCs w:val="28"/>
          <w:lang w:val="ru-RU"/>
        </w:rPr>
        <w:t>я</w:t>
      </w:r>
      <w:r w:rsidRPr="003A7669">
        <w:rPr>
          <w:sz w:val="28"/>
          <w:szCs w:val="28"/>
          <w:lang w:val="ru-RU"/>
        </w:rPr>
        <w:t xml:space="preserve"> по вопросам семьи, опеки и попечительства Администрации муниципального образования </w:t>
      </w:r>
      <w:r>
        <w:rPr>
          <w:sz w:val="28"/>
          <w:szCs w:val="28"/>
          <w:lang w:val="ru-RU"/>
        </w:rPr>
        <w:t>"</w:t>
      </w:r>
      <w:r w:rsidRPr="003A7669">
        <w:rPr>
          <w:sz w:val="28"/>
          <w:szCs w:val="28"/>
          <w:lang w:val="ru-RU"/>
        </w:rPr>
        <w:t>Город Архангельск</w:t>
      </w:r>
      <w:r>
        <w:rPr>
          <w:sz w:val="28"/>
          <w:szCs w:val="28"/>
          <w:lang w:val="ru-RU"/>
        </w:rPr>
        <w:t>" (далее – отделы)</w:t>
      </w:r>
      <w:r w:rsidRPr="002B599E">
        <w:rPr>
          <w:sz w:val="28"/>
          <w:szCs w:val="28"/>
          <w:lang w:val="ru-RU"/>
        </w:rPr>
        <w:t xml:space="preserve"> осуществля</w:t>
      </w:r>
      <w:r>
        <w:rPr>
          <w:sz w:val="28"/>
          <w:szCs w:val="28"/>
          <w:lang w:val="ru-RU"/>
        </w:rPr>
        <w:t>ют</w:t>
      </w:r>
      <w:r w:rsidRPr="002B599E">
        <w:rPr>
          <w:sz w:val="28"/>
          <w:szCs w:val="28"/>
          <w:lang w:val="ru-RU"/>
        </w:rPr>
        <w:t xml:space="preserve"> прием </w:t>
      </w:r>
      <w:r>
        <w:rPr>
          <w:sz w:val="28"/>
          <w:szCs w:val="28"/>
          <w:lang w:val="ru-RU"/>
        </w:rPr>
        <w:t>конкурсных материалов и заявок на участие в конкурсе</w:t>
      </w:r>
      <w:r w:rsidRPr="002B599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участников конкурса</w:t>
      </w:r>
      <w:r w:rsidRPr="002B599E">
        <w:rPr>
          <w:sz w:val="28"/>
          <w:szCs w:val="28"/>
          <w:lang w:val="ru-RU"/>
        </w:rPr>
        <w:t xml:space="preserve"> по </w:t>
      </w:r>
      <w:r>
        <w:rPr>
          <w:sz w:val="28"/>
          <w:szCs w:val="28"/>
          <w:lang w:val="ru-RU"/>
        </w:rPr>
        <w:t xml:space="preserve">следующим </w:t>
      </w:r>
      <w:r w:rsidRPr="002B599E">
        <w:rPr>
          <w:sz w:val="28"/>
          <w:szCs w:val="28"/>
          <w:lang w:val="ru-RU"/>
        </w:rPr>
        <w:t xml:space="preserve">адресам:  </w:t>
      </w:r>
    </w:p>
    <w:p w:rsidR="00B3646B" w:rsidRPr="008C7D78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8C7D78">
        <w:rPr>
          <w:sz w:val="28"/>
          <w:szCs w:val="28"/>
        </w:rPr>
        <w:t>г.Архангельск, пр.Троицкий, д.61, контактный телефон 20-60-74;</w:t>
      </w:r>
    </w:p>
    <w:p w:rsidR="00B3646B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8C7D78">
        <w:rPr>
          <w:sz w:val="28"/>
          <w:szCs w:val="28"/>
        </w:rPr>
        <w:t>г.Архангельск, пр.Ломоносова, д.30, контактный телефон 68-37-54;</w:t>
      </w:r>
    </w:p>
    <w:p w:rsidR="00B3646B" w:rsidRPr="008C7D78" w:rsidRDefault="0068217E" w:rsidP="00B3646B">
      <w:pPr>
        <w:tabs>
          <w:tab w:val="left" w:pos="1276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г.Архангельск, ул.Ф.</w:t>
      </w:r>
      <w:r w:rsidR="00B3646B">
        <w:rPr>
          <w:sz w:val="28"/>
          <w:szCs w:val="28"/>
        </w:rPr>
        <w:t>Абрамова, д.16, корп.1, контактный телефон        66-45-30;</w:t>
      </w:r>
    </w:p>
    <w:p w:rsidR="00B3646B" w:rsidRPr="008C7D78" w:rsidRDefault="00B3646B" w:rsidP="00B3646B">
      <w:pPr>
        <w:tabs>
          <w:tab w:val="left" w:pos="1276"/>
        </w:tabs>
        <w:ind w:firstLine="709"/>
        <w:contextualSpacing/>
        <w:jc w:val="both"/>
        <w:rPr>
          <w:b/>
          <w:sz w:val="28"/>
          <w:szCs w:val="28"/>
        </w:rPr>
      </w:pPr>
      <w:r w:rsidRPr="008C7D78">
        <w:rPr>
          <w:sz w:val="28"/>
          <w:szCs w:val="28"/>
        </w:rPr>
        <w:t>г.Архангельск, ул.Кононова, д.2, контактный телефон 62-90-01;</w:t>
      </w:r>
    </w:p>
    <w:p w:rsidR="00B3646B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8C7D78">
        <w:rPr>
          <w:sz w:val="28"/>
          <w:szCs w:val="28"/>
        </w:rPr>
        <w:t>г.Архангельск, пр.Никольский, д.92, контактный телефон 22-38-22;</w:t>
      </w:r>
    </w:p>
    <w:p w:rsidR="00B3646B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г.Архангельск, ул.Химиков, д.21, контактный телефон 23-57-12;</w:t>
      </w:r>
    </w:p>
    <w:p w:rsidR="00B3646B" w:rsidRPr="008C7D78" w:rsidRDefault="0068217E" w:rsidP="00B3646B">
      <w:pPr>
        <w:tabs>
          <w:tab w:val="left" w:pos="1276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г.Архангельск, ул.</w:t>
      </w:r>
      <w:r w:rsidR="00B3646B">
        <w:rPr>
          <w:sz w:val="28"/>
          <w:szCs w:val="28"/>
        </w:rPr>
        <w:t>Буденного, д.5, корп.2, контактный телефон            24-61-12;</w:t>
      </w:r>
    </w:p>
    <w:p w:rsidR="00B3646B" w:rsidRPr="008C7D78" w:rsidRDefault="0068217E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г.Архангельск, ул.</w:t>
      </w:r>
      <w:r w:rsidR="00B3646B" w:rsidRPr="008C7D78">
        <w:rPr>
          <w:sz w:val="28"/>
          <w:szCs w:val="28"/>
        </w:rPr>
        <w:t>Дежневцев, д.14, контактный телефон 29-55-29;</w:t>
      </w:r>
    </w:p>
    <w:p w:rsidR="0068217E" w:rsidRDefault="0068217E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г.Архангельск, ул.</w:t>
      </w:r>
      <w:r w:rsidR="00B3646B" w:rsidRPr="008C7D78">
        <w:rPr>
          <w:sz w:val="28"/>
          <w:szCs w:val="28"/>
        </w:rPr>
        <w:t>Красина, д.8, корп.1, контактный телефон 29-55-29.</w:t>
      </w:r>
    </w:p>
    <w:p w:rsidR="0068217E" w:rsidRDefault="006821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646B" w:rsidRDefault="0068217E" w:rsidP="0068217E">
      <w:pPr>
        <w:tabs>
          <w:tab w:val="left" w:pos="1276"/>
        </w:tabs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68217E" w:rsidRDefault="0068217E" w:rsidP="0068217E">
      <w:pPr>
        <w:tabs>
          <w:tab w:val="left" w:pos="1276"/>
        </w:tabs>
        <w:ind w:firstLine="709"/>
        <w:contextualSpacing/>
        <w:jc w:val="center"/>
        <w:rPr>
          <w:sz w:val="28"/>
          <w:szCs w:val="28"/>
        </w:rPr>
      </w:pPr>
    </w:p>
    <w:p w:rsidR="00B3646B" w:rsidRDefault="00B3646B" w:rsidP="00B36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конкурсных материалов</w:t>
      </w:r>
      <w:r w:rsidRPr="003B2FC7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 конкурса</w:t>
      </w:r>
      <w:r w:rsidRPr="003B2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специалистами отделов на основании предложений Архангельского городского совета отцов, советов отцов территориальных округов, советов отцов при муниципальных учреждениях муниципального образования "Город Архангельск", общественных организаций. </w:t>
      </w:r>
    </w:p>
    <w:p w:rsidR="00B3646B" w:rsidRDefault="00B3646B" w:rsidP="00B36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 конкурса от каждого территориального </w:t>
      </w:r>
      <w:r w:rsidR="0068217E">
        <w:rPr>
          <w:sz w:val="28"/>
          <w:szCs w:val="28"/>
        </w:rPr>
        <w:br/>
      </w:r>
      <w:r>
        <w:rPr>
          <w:sz w:val="28"/>
          <w:szCs w:val="28"/>
        </w:rPr>
        <w:t xml:space="preserve">округа – не более трех человек. </w:t>
      </w:r>
    </w:p>
    <w:p w:rsidR="00B3646B" w:rsidRDefault="00B3646B" w:rsidP="00B3646B">
      <w:pPr>
        <w:ind w:firstLine="709"/>
        <w:jc w:val="both"/>
        <w:rPr>
          <w:sz w:val="28"/>
          <w:szCs w:val="28"/>
        </w:rPr>
      </w:pPr>
      <w:r w:rsidRPr="008C7D78">
        <w:rPr>
          <w:sz w:val="28"/>
          <w:szCs w:val="28"/>
        </w:rPr>
        <w:t>2 этап  (</w:t>
      </w:r>
      <w:r>
        <w:rPr>
          <w:sz w:val="28"/>
          <w:szCs w:val="28"/>
        </w:rPr>
        <w:t>04 октября – 06 октября 2017</w:t>
      </w:r>
      <w:r w:rsidRPr="008C7D78">
        <w:rPr>
          <w:sz w:val="28"/>
          <w:szCs w:val="28"/>
        </w:rPr>
        <w:t xml:space="preserve"> года)</w:t>
      </w:r>
      <w:r w:rsidRPr="008C7D78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отделы направляют </w:t>
      </w:r>
      <w:r w:rsidRPr="008C7D78">
        <w:rPr>
          <w:sz w:val="28"/>
          <w:szCs w:val="28"/>
        </w:rPr>
        <w:t>п</w:t>
      </w:r>
      <w:r>
        <w:rPr>
          <w:sz w:val="28"/>
          <w:szCs w:val="28"/>
        </w:rPr>
        <w:t xml:space="preserve">редставленные конкурсные материалы и заявки </w:t>
      </w:r>
      <w:r w:rsidRPr="0071097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адрес жюри </w:t>
      </w:r>
      <w:r w:rsidRPr="00B24A34">
        <w:rPr>
          <w:sz w:val="28"/>
          <w:szCs w:val="28"/>
        </w:rPr>
        <w:t>городского конку</w:t>
      </w:r>
      <w:r>
        <w:rPr>
          <w:sz w:val="28"/>
          <w:szCs w:val="28"/>
        </w:rPr>
        <w:t xml:space="preserve">рса "Самый лучший папа" (далее – жюри) по </w:t>
      </w:r>
      <w:r w:rsidRPr="00E273B5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</w:t>
      </w:r>
      <w:r w:rsidRPr="00E273B5">
        <w:rPr>
          <w:sz w:val="28"/>
          <w:szCs w:val="28"/>
        </w:rPr>
        <w:t>г. Архангельск, пл.</w:t>
      </w:r>
      <w:r>
        <w:rPr>
          <w:sz w:val="28"/>
          <w:szCs w:val="28"/>
        </w:rPr>
        <w:t xml:space="preserve"> </w:t>
      </w:r>
      <w:r w:rsidR="0068217E">
        <w:rPr>
          <w:sz w:val="28"/>
          <w:szCs w:val="28"/>
        </w:rPr>
        <w:t>В.И.</w:t>
      </w:r>
      <w:r w:rsidRPr="00E273B5">
        <w:rPr>
          <w:sz w:val="28"/>
          <w:szCs w:val="28"/>
        </w:rPr>
        <w:t>Ленина, д.5, каб.321, тел.</w:t>
      </w:r>
      <w:r>
        <w:rPr>
          <w:sz w:val="28"/>
          <w:szCs w:val="28"/>
        </w:rPr>
        <w:t xml:space="preserve"> </w:t>
      </w:r>
      <w:r w:rsidRPr="00E273B5">
        <w:rPr>
          <w:sz w:val="28"/>
          <w:szCs w:val="28"/>
        </w:rPr>
        <w:t>60</w:t>
      </w:r>
      <w:r>
        <w:rPr>
          <w:sz w:val="28"/>
          <w:szCs w:val="28"/>
        </w:rPr>
        <w:t xml:space="preserve">-75-79. </w:t>
      </w:r>
    </w:p>
    <w:p w:rsidR="00B3646B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80214">
        <w:rPr>
          <w:sz w:val="28"/>
          <w:szCs w:val="28"/>
        </w:rPr>
        <w:t xml:space="preserve"> этап  (</w:t>
      </w:r>
      <w:r>
        <w:rPr>
          <w:sz w:val="28"/>
          <w:szCs w:val="28"/>
        </w:rPr>
        <w:t>07 октября – 17 октября 2017</w:t>
      </w:r>
      <w:r w:rsidRPr="00880214">
        <w:rPr>
          <w:sz w:val="28"/>
          <w:szCs w:val="28"/>
        </w:rPr>
        <w:t xml:space="preserve"> года)</w:t>
      </w:r>
      <w:r w:rsidRPr="00880214">
        <w:rPr>
          <w:b/>
          <w:sz w:val="28"/>
          <w:szCs w:val="28"/>
        </w:rPr>
        <w:t xml:space="preserve"> – </w:t>
      </w:r>
      <w:r w:rsidRPr="00880214">
        <w:rPr>
          <w:sz w:val="28"/>
          <w:szCs w:val="28"/>
        </w:rPr>
        <w:t xml:space="preserve">жюри оценивает представленные </w:t>
      </w:r>
      <w:r>
        <w:rPr>
          <w:sz w:val="28"/>
          <w:szCs w:val="28"/>
        </w:rPr>
        <w:t xml:space="preserve">конкурсные </w:t>
      </w:r>
      <w:r w:rsidRPr="00880214">
        <w:rPr>
          <w:sz w:val="28"/>
          <w:szCs w:val="28"/>
        </w:rPr>
        <w:t xml:space="preserve">материалы участников </w:t>
      </w:r>
      <w:r>
        <w:rPr>
          <w:sz w:val="28"/>
          <w:szCs w:val="28"/>
        </w:rPr>
        <w:t>конкурса и</w:t>
      </w:r>
      <w:r w:rsidRPr="00880214">
        <w:rPr>
          <w:sz w:val="28"/>
          <w:szCs w:val="28"/>
        </w:rPr>
        <w:t xml:space="preserve"> определяет победителя</w:t>
      </w:r>
      <w:r>
        <w:rPr>
          <w:sz w:val="28"/>
          <w:szCs w:val="28"/>
        </w:rPr>
        <w:t xml:space="preserve"> </w:t>
      </w:r>
      <w:r w:rsidRPr="00880214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. </w:t>
      </w:r>
    </w:p>
    <w:p w:rsidR="00B3646B" w:rsidRDefault="00B3646B" w:rsidP="00B3646B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A34">
        <w:rPr>
          <w:sz w:val="28"/>
          <w:szCs w:val="28"/>
        </w:rPr>
        <w:t xml:space="preserve">Для поощрения </w:t>
      </w:r>
      <w:r>
        <w:rPr>
          <w:sz w:val="28"/>
          <w:szCs w:val="28"/>
        </w:rPr>
        <w:t>участников конкурса жюри</w:t>
      </w:r>
      <w:r w:rsidRPr="00B24A34">
        <w:rPr>
          <w:sz w:val="28"/>
          <w:szCs w:val="28"/>
        </w:rPr>
        <w:t xml:space="preserve"> вправе учредить специальные дипломы. </w:t>
      </w:r>
    </w:p>
    <w:p w:rsidR="00B3646B" w:rsidRDefault="00B3646B" w:rsidP="00B3646B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победителя и поощрение участников </w:t>
      </w:r>
      <w:r w:rsidRPr="00B24A34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о</w:t>
      </w:r>
      <w:r w:rsidRPr="00B24A34">
        <w:rPr>
          <w:sz w:val="28"/>
          <w:szCs w:val="28"/>
        </w:rPr>
        <w:t xml:space="preserve">существляется на торжественной церемонии, посвященной празднованию </w:t>
      </w:r>
      <w:r>
        <w:rPr>
          <w:sz w:val="28"/>
          <w:szCs w:val="28"/>
        </w:rPr>
        <w:t>Д</w:t>
      </w:r>
      <w:r w:rsidRPr="00B24A34">
        <w:rPr>
          <w:sz w:val="28"/>
          <w:szCs w:val="28"/>
        </w:rPr>
        <w:t xml:space="preserve">ня </w:t>
      </w:r>
      <w:r>
        <w:rPr>
          <w:sz w:val="28"/>
          <w:szCs w:val="28"/>
        </w:rPr>
        <w:t>отца, не позднее 10 ноября 2017 года</w:t>
      </w:r>
      <w:r w:rsidRPr="00B24A34">
        <w:rPr>
          <w:sz w:val="28"/>
          <w:szCs w:val="28"/>
        </w:rPr>
        <w:t>.</w:t>
      </w:r>
      <w:r w:rsidRPr="00A12C8E">
        <w:rPr>
          <w:sz w:val="28"/>
          <w:szCs w:val="28"/>
        </w:rPr>
        <w:t xml:space="preserve"> </w:t>
      </w:r>
    </w:p>
    <w:p w:rsidR="00B3646B" w:rsidRPr="0068217E" w:rsidRDefault="00B3646B" w:rsidP="00B3646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6"/>
          <w:szCs w:val="28"/>
        </w:rPr>
      </w:pPr>
    </w:p>
    <w:p w:rsidR="00B3646B" w:rsidRPr="00BB46F6" w:rsidRDefault="00B3646B" w:rsidP="00B3646B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46F6"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:rsidR="00B3646B" w:rsidRPr="00880214" w:rsidRDefault="00B3646B" w:rsidP="00B3646B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3646B" w:rsidRDefault="00B3646B" w:rsidP="00B3646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Для подведения итогов конкурса и определения победителя конкурса формируется жюри, состав которого </w:t>
      </w:r>
      <w:r w:rsidRPr="00B24A34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Pr="00B24A34">
        <w:rPr>
          <w:rFonts w:ascii="Times New Roman" w:hAnsi="Times New Roman" w:cs="Times New Roman"/>
          <w:sz w:val="28"/>
          <w:szCs w:val="28"/>
        </w:rPr>
        <w:t>.</w:t>
      </w:r>
    </w:p>
    <w:p w:rsidR="00B3646B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192F78">
        <w:rPr>
          <w:sz w:val="28"/>
          <w:szCs w:val="28"/>
        </w:rPr>
        <w:t xml:space="preserve">3.2. </w:t>
      </w:r>
      <w:r>
        <w:rPr>
          <w:sz w:val="28"/>
          <w:szCs w:val="28"/>
        </w:rPr>
        <w:t>К полномочиям жюри относятся:</w:t>
      </w:r>
    </w:p>
    <w:p w:rsidR="00B3646B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документов;</w:t>
      </w:r>
    </w:p>
    <w:p w:rsidR="00B3646B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оценка участников конкурса в соответствии с крит</w:t>
      </w:r>
      <w:r w:rsidR="008D64D5">
        <w:rPr>
          <w:sz w:val="28"/>
          <w:szCs w:val="28"/>
        </w:rPr>
        <w:t>ериями, указанными в пункте 3.3</w:t>
      </w:r>
      <w:r>
        <w:rPr>
          <w:sz w:val="28"/>
          <w:szCs w:val="28"/>
        </w:rPr>
        <w:t xml:space="preserve"> настоящего Положения,  и составление итогового протокола результатов конкурса;</w:t>
      </w:r>
    </w:p>
    <w:p w:rsidR="00B3646B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победителя конкурса.</w:t>
      </w:r>
    </w:p>
    <w:p w:rsidR="00B3646B" w:rsidRPr="00192F78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Жюри оценивает участников конкурса в соответствии со следующими к</w:t>
      </w:r>
      <w:r w:rsidRPr="00192F78">
        <w:rPr>
          <w:sz w:val="28"/>
          <w:szCs w:val="28"/>
        </w:rPr>
        <w:t>ритериями:</w:t>
      </w:r>
    </w:p>
    <w:p w:rsidR="00B3646B" w:rsidRPr="004F0588" w:rsidRDefault="00B3646B" w:rsidP="00B36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роль, </w:t>
      </w:r>
      <w:r w:rsidRPr="004F0588">
        <w:rPr>
          <w:sz w:val="28"/>
          <w:szCs w:val="28"/>
        </w:rPr>
        <w:t>активность</w:t>
      </w:r>
      <w:r>
        <w:rPr>
          <w:sz w:val="28"/>
          <w:szCs w:val="28"/>
        </w:rPr>
        <w:t xml:space="preserve"> отца и достижения семьи в воспитании детей, сохранении семейных традиций, поддержании здорового образа жизни, уважительного и бережного отношения к старшим</w:t>
      </w:r>
      <w:r w:rsidRPr="004F0588">
        <w:rPr>
          <w:sz w:val="28"/>
          <w:szCs w:val="28"/>
        </w:rPr>
        <w:t>;</w:t>
      </w:r>
    </w:p>
    <w:p w:rsidR="00B3646B" w:rsidRPr="004F0588" w:rsidRDefault="00B3646B" w:rsidP="00B36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солидарность членов семьи при подготовке материалов</w:t>
      </w:r>
      <w:r w:rsidRPr="004F0588">
        <w:rPr>
          <w:sz w:val="28"/>
          <w:szCs w:val="28"/>
        </w:rPr>
        <w:t>;</w:t>
      </w:r>
    </w:p>
    <w:p w:rsidR="00B3646B" w:rsidRPr="004F0588" w:rsidRDefault="00B3646B" w:rsidP="00B3646B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 xml:space="preserve">уважение и признание заслуг </w:t>
      </w:r>
      <w:r>
        <w:rPr>
          <w:sz w:val="28"/>
          <w:szCs w:val="28"/>
        </w:rPr>
        <w:t>отца – участника конкурса</w:t>
      </w:r>
      <w:r w:rsidRPr="004F0588">
        <w:rPr>
          <w:sz w:val="28"/>
          <w:szCs w:val="28"/>
        </w:rPr>
        <w:t xml:space="preserve"> среди коллег, общественности;</w:t>
      </w:r>
    </w:p>
    <w:p w:rsidR="0068217E" w:rsidRDefault="00B3646B" w:rsidP="00B3646B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>качество офо</w:t>
      </w:r>
      <w:r>
        <w:rPr>
          <w:sz w:val="28"/>
          <w:szCs w:val="28"/>
        </w:rPr>
        <w:t>рмления, содержательность и оригинальность пред</w:t>
      </w:r>
      <w:r w:rsidR="0068217E">
        <w:rPr>
          <w:sz w:val="28"/>
          <w:szCs w:val="28"/>
        </w:rPr>
        <w:t>-</w:t>
      </w:r>
      <w:r w:rsidRPr="004F0588">
        <w:rPr>
          <w:sz w:val="28"/>
          <w:szCs w:val="28"/>
        </w:rPr>
        <w:t xml:space="preserve">ставленных </w:t>
      </w:r>
      <w:r>
        <w:rPr>
          <w:sz w:val="28"/>
          <w:szCs w:val="28"/>
        </w:rPr>
        <w:t xml:space="preserve">конкурсных </w:t>
      </w:r>
      <w:r w:rsidRPr="004F0588">
        <w:rPr>
          <w:sz w:val="28"/>
          <w:szCs w:val="28"/>
        </w:rPr>
        <w:t>материалов.</w:t>
      </w:r>
    </w:p>
    <w:p w:rsidR="0068217E" w:rsidRDefault="006821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646B" w:rsidRDefault="0068217E" w:rsidP="0068217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68217E" w:rsidRDefault="0068217E" w:rsidP="0068217E">
      <w:pPr>
        <w:ind w:firstLine="709"/>
        <w:jc w:val="center"/>
        <w:rPr>
          <w:sz w:val="28"/>
          <w:szCs w:val="28"/>
        </w:rPr>
      </w:pPr>
    </w:p>
    <w:p w:rsidR="00B3646B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192F78">
        <w:rPr>
          <w:sz w:val="28"/>
          <w:szCs w:val="28"/>
        </w:rPr>
        <w:t>.</w:t>
      </w:r>
      <w:r>
        <w:rPr>
          <w:sz w:val="28"/>
          <w:szCs w:val="28"/>
        </w:rPr>
        <w:t xml:space="preserve"> Каждый критерий к</w:t>
      </w:r>
      <w:r w:rsidR="008D64D5">
        <w:rPr>
          <w:sz w:val="28"/>
          <w:szCs w:val="28"/>
        </w:rPr>
        <w:t>онкурса, указанный в пункте 3.3</w:t>
      </w:r>
      <w:r>
        <w:rPr>
          <w:sz w:val="28"/>
          <w:szCs w:val="28"/>
        </w:rPr>
        <w:t xml:space="preserve"> настоящего Положения, оценивае</w:t>
      </w:r>
      <w:r w:rsidRPr="00192F78">
        <w:rPr>
          <w:sz w:val="28"/>
          <w:szCs w:val="28"/>
        </w:rPr>
        <w:t xml:space="preserve">тся </w:t>
      </w:r>
      <w:r>
        <w:rPr>
          <w:sz w:val="28"/>
          <w:szCs w:val="28"/>
        </w:rPr>
        <w:t>жюри путем присуждения баллов по шкале от одного до десяти</w:t>
      </w:r>
      <w:r w:rsidRPr="00192F78">
        <w:rPr>
          <w:sz w:val="28"/>
          <w:szCs w:val="28"/>
        </w:rPr>
        <w:t>.</w:t>
      </w:r>
      <w:r>
        <w:rPr>
          <w:sz w:val="28"/>
          <w:szCs w:val="28"/>
        </w:rPr>
        <w:t xml:space="preserve"> Итоговая сумма баллов определяется путем суммирования баллов по итогам каждого критерия. Победитель конкурса определяется по количеству максимально набранных баллов. </w:t>
      </w:r>
    </w:p>
    <w:p w:rsidR="00B3646B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Победитель конкурса награждается дипломом и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стоимостью 3 тысячи рублей, </w:t>
      </w:r>
      <w:r>
        <w:rPr>
          <w:sz w:val="28"/>
          <w:szCs w:val="28"/>
        </w:rPr>
        <w:t xml:space="preserve">участники конкурса награждаются дипломом. </w:t>
      </w:r>
    </w:p>
    <w:p w:rsidR="00B3646B" w:rsidRPr="002504C9" w:rsidRDefault="00B3646B" w:rsidP="00B3646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68217E" w:rsidP="0068217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646B" w:rsidRDefault="00B3646B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8217E" w:rsidRDefault="0068217E" w:rsidP="00B364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68217E" w:rsidSect="0068217E">
          <w:pgSz w:w="11906" w:h="16838"/>
          <w:pgMar w:top="993" w:right="851" w:bottom="709" w:left="1701" w:header="0" w:footer="0" w:gutter="0"/>
          <w:pgNumType w:start="3"/>
          <w:cols w:space="708"/>
          <w:docGrid w:linePitch="360"/>
        </w:sectPr>
      </w:pPr>
    </w:p>
    <w:p w:rsidR="00BB46F6" w:rsidRPr="00E459DC" w:rsidRDefault="00AB3ABA" w:rsidP="00594EB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t>ПРИЛОЖЕНИЕ</w:t>
      </w:r>
      <w:r w:rsidR="002E3ED7">
        <w:rPr>
          <w:szCs w:val="28"/>
        </w:rPr>
        <w:t xml:space="preserve"> № 1</w:t>
      </w:r>
    </w:p>
    <w:p w:rsidR="00AB3ABA" w:rsidRDefault="00BB46F6" w:rsidP="00594EB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t>к Положению о городско</w:t>
      </w:r>
      <w:r>
        <w:rPr>
          <w:szCs w:val="28"/>
        </w:rPr>
        <w:t>м</w:t>
      </w:r>
      <w:r w:rsidRPr="00E459DC">
        <w:rPr>
          <w:szCs w:val="28"/>
        </w:rPr>
        <w:t xml:space="preserve"> конкурс</w:t>
      </w:r>
      <w:r>
        <w:rPr>
          <w:szCs w:val="28"/>
        </w:rPr>
        <w:t>е</w:t>
      </w:r>
    </w:p>
    <w:p w:rsidR="00BB46F6" w:rsidRPr="00E459DC" w:rsidRDefault="00B3646B" w:rsidP="00594EB5">
      <w:pPr>
        <w:pStyle w:val="ae"/>
        <w:ind w:left="4956"/>
        <w:jc w:val="center"/>
        <w:rPr>
          <w:szCs w:val="28"/>
        </w:rPr>
      </w:pPr>
      <w:r>
        <w:rPr>
          <w:szCs w:val="28"/>
        </w:rPr>
        <w:t>"</w:t>
      </w:r>
      <w:r w:rsidR="00BB46F6" w:rsidRPr="00E459DC">
        <w:rPr>
          <w:szCs w:val="28"/>
        </w:rPr>
        <w:t>Самый лучший папа</w:t>
      </w:r>
      <w:r>
        <w:rPr>
          <w:szCs w:val="28"/>
        </w:rPr>
        <w:t>"</w:t>
      </w:r>
    </w:p>
    <w:p w:rsidR="00BB46F6" w:rsidRDefault="00BB46F6" w:rsidP="00BB46F6">
      <w:pPr>
        <w:pStyle w:val="ae"/>
        <w:ind w:left="6372" w:firstLine="708"/>
        <w:jc w:val="left"/>
        <w:rPr>
          <w:b/>
          <w:sz w:val="24"/>
        </w:rPr>
      </w:pPr>
    </w:p>
    <w:p w:rsidR="00675318" w:rsidRDefault="00675318" w:rsidP="00BB46F6">
      <w:pPr>
        <w:pStyle w:val="ae"/>
        <w:ind w:left="6372" w:firstLine="708"/>
        <w:jc w:val="left"/>
        <w:rPr>
          <w:b/>
          <w:sz w:val="24"/>
        </w:rPr>
      </w:pPr>
    </w:p>
    <w:p w:rsidR="00AB3ABA" w:rsidRPr="00675318" w:rsidRDefault="002E3ED7" w:rsidP="00BB46F6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 xml:space="preserve">ЗАЯВКА </w:t>
      </w:r>
    </w:p>
    <w:p w:rsidR="00BB46F6" w:rsidRPr="00675318" w:rsidRDefault="00BB46F6" w:rsidP="00BB46F6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 xml:space="preserve">участника городского конкурса </w:t>
      </w:r>
      <w:r w:rsidR="00B3646B">
        <w:rPr>
          <w:sz w:val="28"/>
          <w:szCs w:val="28"/>
        </w:rPr>
        <w:t>"</w:t>
      </w:r>
      <w:r w:rsidRPr="00675318">
        <w:rPr>
          <w:b/>
          <w:sz w:val="28"/>
          <w:szCs w:val="28"/>
        </w:rPr>
        <w:t>Самый лучший папа</w:t>
      </w:r>
      <w:r w:rsidR="00B3646B">
        <w:rPr>
          <w:sz w:val="28"/>
          <w:szCs w:val="28"/>
        </w:rPr>
        <w:t>"</w:t>
      </w:r>
    </w:p>
    <w:p w:rsidR="00BB46F6" w:rsidRPr="00AB3ABA" w:rsidRDefault="00BB46F6" w:rsidP="00BB46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3ABA">
        <w:rPr>
          <w:rFonts w:ascii="Times New Roman" w:hAnsi="Times New Roman" w:cs="Times New Roman"/>
          <w:sz w:val="28"/>
          <w:szCs w:val="28"/>
        </w:rPr>
        <w:t>(</w:t>
      </w:r>
      <w:r w:rsidRPr="00AB3ABA">
        <w:rPr>
          <w:rFonts w:ascii="Times New Roman" w:hAnsi="Times New Roman" w:cs="Times New Roman"/>
          <w:sz w:val="24"/>
          <w:szCs w:val="24"/>
        </w:rPr>
        <w:t>заполняется в электронном виде)</w:t>
      </w: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59"/>
      </w:tblGrid>
      <w:tr w:rsidR="00BB46F6" w:rsidRPr="005D0040" w:rsidTr="00E073C6">
        <w:tc>
          <w:tcPr>
            <w:tcW w:w="5211" w:type="dxa"/>
          </w:tcPr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 w:rsidRPr="005D0040">
              <w:rPr>
                <w:sz w:val="28"/>
                <w:szCs w:val="28"/>
              </w:rPr>
              <w:t>Ф.И.О.(полностью)</w:t>
            </w:r>
            <w:r>
              <w:rPr>
                <w:sz w:val="28"/>
                <w:szCs w:val="28"/>
              </w:rPr>
              <w:t xml:space="preserve">, </w:t>
            </w:r>
          </w:p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  <w:p w:rsidR="00BB46F6" w:rsidRPr="005D0040" w:rsidRDefault="00BB46F6" w:rsidP="00E07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B46F6" w:rsidRPr="005D0040" w:rsidRDefault="00BB46F6" w:rsidP="00E073C6">
            <w:pPr>
              <w:rPr>
                <w:sz w:val="28"/>
                <w:szCs w:val="28"/>
              </w:rPr>
            </w:pPr>
          </w:p>
        </w:tc>
      </w:tr>
      <w:tr w:rsidR="00BB46F6" w:rsidRPr="005D0040" w:rsidTr="00E073C6">
        <w:tc>
          <w:tcPr>
            <w:tcW w:w="5211" w:type="dxa"/>
          </w:tcPr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работы,</w:t>
            </w:r>
            <w:r w:rsidRPr="005D0040">
              <w:rPr>
                <w:sz w:val="28"/>
                <w:szCs w:val="28"/>
              </w:rPr>
              <w:t xml:space="preserve"> должность</w:t>
            </w:r>
          </w:p>
          <w:p w:rsidR="00BB46F6" w:rsidRPr="005D0040" w:rsidRDefault="00BB46F6" w:rsidP="00E07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B46F6" w:rsidRPr="005D0040" w:rsidRDefault="00BB46F6" w:rsidP="00E073C6">
            <w:pPr>
              <w:rPr>
                <w:sz w:val="28"/>
                <w:szCs w:val="28"/>
              </w:rPr>
            </w:pPr>
          </w:p>
        </w:tc>
      </w:tr>
      <w:tr w:rsidR="00BB46F6" w:rsidRPr="005D0040" w:rsidTr="00E073C6">
        <w:tc>
          <w:tcPr>
            <w:tcW w:w="5211" w:type="dxa"/>
          </w:tcPr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 w:rsidRPr="005D0040">
              <w:rPr>
                <w:sz w:val="28"/>
                <w:szCs w:val="28"/>
              </w:rPr>
              <w:t>Домашний адрес</w:t>
            </w:r>
            <w:r>
              <w:rPr>
                <w:sz w:val="28"/>
                <w:szCs w:val="28"/>
              </w:rPr>
              <w:t xml:space="preserve"> (с указанием территориального округа)</w:t>
            </w:r>
            <w:r w:rsidRPr="005D0040">
              <w:rPr>
                <w:sz w:val="28"/>
                <w:szCs w:val="28"/>
              </w:rPr>
              <w:t>,</w:t>
            </w:r>
          </w:p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 w:rsidRPr="005D0040">
              <w:rPr>
                <w:sz w:val="28"/>
                <w:szCs w:val="28"/>
              </w:rPr>
              <w:t xml:space="preserve"> тел</w:t>
            </w:r>
            <w:r>
              <w:rPr>
                <w:sz w:val="28"/>
                <w:szCs w:val="28"/>
              </w:rPr>
              <w:t>ефон</w:t>
            </w:r>
            <w:r w:rsidRPr="005D00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(моб.)</w:t>
            </w:r>
          </w:p>
          <w:p w:rsidR="00BB46F6" w:rsidRPr="005D0040" w:rsidRDefault="00BB46F6" w:rsidP="00E07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B46F6" w:rsidRPr="005D0040" w:rsidRDefault="00BB46F6" w:rsidP="00E073C6">
            <w:pPr>
              <w:rPr>
                <w:sz w:val="28"/>
                <w:szCs w:val="28"/>
              </w:rPr>
            </w:pPr>
          </w:p>
        </w:tc>
      </w:tr>
      <w:tr w:rsidR="00BB46F6" w:rsidRPr="005D0040" w:rsidTr="00E073C6">
        <w:tc>
          <w:tcPr>
            <w:tcW w:w="5211" w:type="dxa"/>
          </w:tcPr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Семейный стаж</w:t>
            </w:r>
          </w:p>
          <w:p w:rsidR="00BB46F6" w:rsidRPr="005D0040" w:rsidRDefault="00BB46F6" w:rsidP="00E07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B46F6" w:rsidRPr="005D0040" w:rsidRDefault="00BB46F6" w:rsidP="00E073C6">
            <w:pPr>
              <w:rPr>
                <w:sz w:val="28"/>
                <w:szCs w:val="28"/>
              </w:rPr>
            </w:pPr>
          </w:p>
        </w:tc>
      </w:tr>
      <w:tr w:rsidR="00BB46F6" w:rsidRPr="005D0040" w:rsidTr="00E073C6">
        <w:tc>
          <w:tcPr>
            <w:tcW w:w="5211" w:type="dxa"/>
          </w:tcPr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 семьи (Ф.И.О.), </w:t>
            </w:r>
          </w:p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и род занятий </w:t>
            </w:r>
          </w:p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членов семьи</w:t>
            </w:r>
          </w:p>
          <w:p w:rsidR="00BB46F6" w:rsidRPr="005D0040" w:rsidRDefault="00BB46F6" w:rsidP="00E07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B46F6" w:rsidRDefault="00BB46F6" w:rsidP="00E07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BB46F6" w:rsidRDefault="00BB46F6" w:rsidP="00E07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BB46F6" w:rsidRPr="005D0040" w:rsidRDefault="00BB46F6" w:rsidP="00E07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BB46F6" w:rsidRPr="005D0040" w:rsidTr="00E073C6">
        <w:tc>
          <w:tcPr>
            <w:tcW w:w="5211" w:type="dxa"/>
          </w:tcPr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Личное хобби, </w:t>
            </w:r>
          </w:p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увлечения</w:t>
            </w:r>
          </w:p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B46F6" w:rsidRPr="005D0040" w:rsidRDefault="00BB46F6" w:rsidP="00E073C6">
            <w:pPr>
              <w:rPr>
                <w:sz w:val="28"/>
                <w:szCs w:val="28"/>
              </w:rPr>
            </w:pPr>
          </w:p>
        </w:tc>
      </w:tr>
      <w:tr w:rsidR="00BB46F6" w:rsidRPr="005D0040" w:rsidTr="00E073C6">
        <w:tc>
          <w:tcPr>
            <w:tcW w:w="5211" w:type="dxa"/>
          </w:tcPr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 w:rsidRPr="005D0040">
              <w:rPr>
                <w:sz w:val="28"/>
                <w:szCs w:val="28"/>
              </w:rPr>
              <w:t>Общественная деятельность</w:t>
            </w:r>
          </w:p>
          <w:p w:rsidR="00BB46F6" w:rsidRPr="005D0040" w:rsidRDefault="00BB46F6" w:rsidP="00E07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B46F6" w:rsidRPr="005D0040" w:rsidRDefault="00BB46F6" w:rsidP="00E073C6">
            <w:pPr>
              <w:rPr>
                <w:sz w:val="28"/>
                <w:szCs w:val="28"/>
              </w:rPr>
            </w:pPr>
          </w:p>
        </w:tc>
      </w:tr>
      <w:tr w:rsidR="00BB46F6" w:rsidRPr="005D0040" w:rsidTr="00E073C6">
        <w:tc>
          <w:tcPr>
            <w:tcW w:w="5211" w:type="dxa"/>
          </w:tcPr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 w:rsidRPr="005D0040">
              <w:rPr>
                <w:sz w:val="28"/>
                <w:szCs w:val="28"/>
              </w:rPr>
              <w:t>Благотворительная деятельность</w:t>
            </w:r>
          </w:p>
          <w:p w:rsidR="00BB46F6" w:rsidRPr="005D0040" w:rsidRDefault="00BB46F6" w:rsidP="00E07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B46F6" w:rsidRPr="005D0040" w:rsidRDefault="00BB46F6" w:rsidP="00E073C6">
            <w:pPr>
              <w:rPr>
                <w:sz w:val="28"/>
                <w:szCs w:val="28"/>
              </w:rPr>
            </w:pPr>
          </w:p>
        </w:tc>
      </w:tr>
      <w:tr w:rsidR="00BB46F6" w:rsidRPr="005D0040" w:rsidTr="00E073C6">
        <w:tc>
          <w:tcPr>
            <w:tcW w:w="5211" w:type="dxa"/>
          </w:tcPr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 w:rsidRPr="005D0040">
              <w:rPr>
                <w:sz w:val="28"/>
                <w:szCs w:val="28"/>
              </w:rPr>
              <w:t>Награды</w:t>
            </w:r>
            <w:r>
              <w:rPr>
                <w:sz w:val="28"/>
                <w:szCs w:val="28"/>
              </w:rPr>
              <w:t xml:space="preserve">, </w:t>
            </w:r>
            <w:r w:rsidRPr="005D00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поощрения за воспитание детей (за последние три года)</w:t>
            </w:r>
          </w:p>
          <w:p w:rsidR="00BB46F6" w:rsidRPr="005D0040" w:rsidRDefault="00BB46F6" w:rsidP="00E07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B46F6" w:rsidRPr="005D0040" w:rsidRDefault="00BB46F6" w:rsidP="00E073C6">
            <w:pPr>
              <w:rPr>
                <w:sz w:val="28"/>
                <w:szCs w:val="28"/>
              </w:rPr>
            </w:pPr>
          </w:p>
        </w:tc>
      </w:tr>
      <w:tr w:rsidR="00BB46F6" w:rsidRPr="005D0040" w:rsidTr="00E073C6">
        <w:tc>
          <w:tcPr>
            <w:tcW w:w="5211" w:type="dxa"/>
          </w:tcPr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 в средствах массовой информации</w:t>
            </w:r>
            <w:r w:rsidRPr="005D0040">
              <w:rPr>
                <w:sz w:val="28"/>
                <w:szCs w:val="28"/>
              </w:rPr>
              <w:t xml:space="preserve"> </w:t>
            </w:r>
          </w:p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 w:rsidRPr="005D0040">
              <w:rPr>
                <w:sz w:val="28"/>
                <w:szCs w:val="28"/>
              </w:rPr>
              <w:t xml:space="preserve">(за </w:t>
            </w:r>
            <w:r>
              <w:rPr>
                <w:sz w:val="28"/>
                <w:szCs w:val="28"/>
              </w:rPr>
              <w:t xml:space="preserve">последние два </w:t>
            </w:r>
            <w:r w:rsidRPr="005D0040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  <w:r w:rsidRPr="005D0040">
              <w:rPr>
                <w:sz w:val="28"/>
                <w:szCs w:val="28"/>
              </w:rPr>
              <w:t>)</w:t>
            </w:r>
          </w:p>
          <w:p w:rsidR="00BB46F6" w:rsidRPr="005D0040" w:rsidRDefault="00BB46F6" w:rsidP="00E07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B46F6" w:rsidRPr="005D0040" w:rsidRDefault="00BB46F6" w:rsidP="00E073C6">
            <w:pPr>
              <w:rPr>
                <w:sz w:val="28"/>
                <w:szCs w:val="28"/>
              </w:rPr>
            </w:pPr>
          </w:p>
        </w:tc>
      </w:tr>
      <w:tr w:rsidR="00BB46F6" w:rsidRPr="005D0040" w:rsidTr="00E073C6">
        <w:tc>
          <w:tcPr>
            <w:tcW w:w="5211" w:type="dxa"/>
          </w:tcPr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5D0040">
              <w:rPr>
                <w:sz w:val="28"/>
                <w:szCs w:val="28"/>
              </w:rPr>
              <w:t>изненный девиз</w:t>
            </w:r>
          </w:p>
          <w:p w:rsidR="00BB46F6" w:rsidRPr="005D0040" w:rsidRDefault="00BB46F6" w:rsidP="00E07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B46F6" w:rsidRPr="005D0040" w:rsidRDefault="00BB46F6" w:rsidP="00E073C6">
            <w:pPr>
              <w:rPr>
                <w:sz w:val="28"/>
                <w:szCs w:val="28"/>
              </w:rPr>
            </w:pPr>
          </w:p>
        </w:tc>
      </w:tr>
      <w:tr w:rsidR="00BB46F6" w:rsidRPr="005D0040" w:rsidTr="00E073C6">
        <w:tc>
          <w:tcPr>
            <w:tcW w:w="5211" w:type="dxa"/>
          </w:tcPr>
          <w:p w:rsidR="00BB46F6" w:rsidRDefault="00BB46F6" w:rsidP="00E07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Отзывы и р</w:t>
            </w:r>
            <w:r w:rsidRPr="005D0040">
              <w:rPr>
                <w:sz w:val="28"/>
                <w:szCs w:val="28"/>
              </w:rPr>
              <w:t xml:space="preserve">екомендации </w:t>
            </w:r>
            <w:r>
              <w:rPr>
                <w:sz w:val="28"/>
                <w:szCs w:val="28"/>
              </w:rPr>
              <w:t xml:space="preserve">учреждений </w:t>
            </w:r>
            <w:r w:rsidR="00AF507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организаций</w:t>
            </w:r>
            <w:r w:rsidRPr="005D004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указать </w:t>
            </w:r>
            <w:r w:rsidRPr="005D0040">
              <w:rPr>
                <w:sz w:val="28"/>
                <w:szCs w:val="28"/>
              </w:rPr>
              <w:t>каких)</w:t>
            </w:r>
          </w:p>
          <w:p w:rsidR="00BB46F6" w:rsidRPr="005D0040" w:rsidRDefault="00BB46F6" w:rsidP="00E07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B46F6" w:rsidRPr="005D0040" w:rsidRDefault="00BB46F6" w:rsidP="00E073C6">
            <w:pPr>
              <w:rPr>
                <w:sz w:val="28"/>
                <w:szCs w:val="28"/>
              </w:rPr>
            </w:pPr>
          </w:p>
        </w:tc>
      </w:tr>
    </w:tbl>
    <w:p w:rsidR="00BB46F6" w:rsidRDefault="00BB46F6" w:rsidP="00BB46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5078" w:rsidRDefault="00AF5078" w:rsidP="00AF5078">
      <w:pPr>
        <w:jc w:val="center"/>
        <w:rPr>
          <w:sz w:val="22"/>
          <w:szCs w:val="28"/>
        </w:rPr>
        <w:sectPr w:rsidR="00AF5078" w:rsidSect="00094013">
          <w:pgSz w:w="11906" w:h="16838"/>
          <w:pgMar w:top="1134" w:right="851" w:bottom="1134" w:left="1701" w:header="0" w:footer="0" w:gutter="0"/>
          <w:pgNumType w:start="3"/>
          <w:cols w:space="708"/>
          <w:docGrid w:linePitch="360"/>
        </w:sectPr>
      </w:pPr>
      <w:r w:rsidRPr="00AF5078">
        <w:rPr>
          <w:sz w:val="22"/>
          <w:szCs w:val="28"/>
        </w:rPr>
        <w:t>_____________</w:t>
      </w:r>
    </w:p>
    <w:p w:rsidR="002E3ED7" w:rsidRPr="00E459DC" w:rsidRDefault="002E3ED7" w:rsidP="002E3ED7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t>ПРИЛОЖЕНИЕ</w:t>
      </w:r>
      <w:r>
        <w:rPr>
          <w:szCs w:val="28"/>
        </w:rPr>
        <w:t xml:space="preserve"> № 2</w:t>
      </w:r>
    </w:p>
    <w:p w:rsidR="002E3ED7" w:rsidRDefault="002E3ED7" w:rsidP="002E3ED7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t>к Положению о городско</w:t>
      </w:r>
      <w:r>
        <w:rPr>
          <w:szCs w:val="28"/>
        </w:rPr>
        <w:t>м</w:t>
      </w:r>
      <w:r w:rsidRPr="00E459DC">
        <w:rPr>
          <w:szCs w:val="28"/>
        </w:rPr>
        <w:t xml:space="preserve"> конкурс</w:t>
      </w:r>
      <w:r>
        <w:rPr>
          <w:szCs w:val="28"/>
        </w:rPr>
        <w:t>е</w:t>
      </w:r>
    </w:p>
    <w:p w:rsidR="002E3ED7" w:rsidRDefault="00B3646B" w:rsidP="002E3ED7">
      <w:pPr>
        <w:pStyle w:val="ae"/>
        <w:ind w:left="4956"/>
        <w:jc w:val="center"/>
        <w:rPr>
          <w:szCs w:val="28"/>
        </w:rPr>
      </w:pPr>
      <w:r>
        <w:rPr>
          <w:szCs w:val="28"/>
        </w:rPr>
        <w:t>"</w:t>
      </w:r>
      <w:r w:rsidR="002E3ED7" w:rsidRPr="00E459DC">
        <w:rPr>
          <w:szCs w:val="28"/>
        </w:rPr>
        <w:t>Самый лучший папа</w:t>
      </w:r>
      <w:r>
        <w:rPr>
          <w:szCs w:val="28"/>
        </w:rPr>
        <w:t>"</w:t>
      </w:r>
    </w:p>
    <w:p w:rsidR="002E3ED7" w:rsidRDefault="002E3ED7" w:rsidP="002E3ED7">
      <w:pPr>
        <w:pStyle w:val="ae"/>
        <w:rPr>
          <w:szCs w:val="28"/>
        </w:rPr>
      </w:pPr>
    </w:p>
    <w:p w:rsidR="002E3ED7" w:rsidRDefault="002E3ED7" w:rsidP="002E3ED7">
      <w:pPr>
        <w:rPr>
          <w:sz w:val="28"/>
          <w:szCs w:val="28"/>
        </w:rPr>
      </w:pPr>
    </w:p>
    <w:p w:rsidR="00275E8D" w:rsidRPr="00675318" w:rsidRDefault="00275E8D" w:rsidP="00275E8D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>СОГЛАСИЕ</w:t>
      </w:r>
    </w:p>
    <w:p w:rsidR="00275E8D" w:rsidRPr="00675318" w:rsidRDefault="00275E8D" w:rsidP="00275E8D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>на обработку персональных данных</w:t>
      </w:r>
    </w:p>
    <w:p w:rsidR="00275E8D" w:rsidRDefault="00275E8D" w:rsidP="00275E8D">
      <w:pPr>
        <w:rPr>
          <w:sz w:val="28"/>
          <w:szCs w:val="28"/>
        </w:rPr>
      </w:pPr>
    </w:p>
    <w:p w:rsidR="00275E8D" w:rsidRDefault="00275E8D" w:rsidP="00275E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Настоящим я _________________________________________________,</w:t>
      </w:r>
    </w:p>
    <w:p w:rsidR="00275E8D" w:rsidRPr="00B96F48" w:rsidRDefault="00275E8D" w:rsidP="00275E8D">
      <w:pPr>
        <w:ind w:firstLine="709"/>
        <w:jc w:val="center"/>
      </w:pPr>
      <w:r>
        <w:t>(фамилия, имя, отчество, последнее при наличии)</w:t>
      </w:r>
    </w:p>
    <w:p w:rsidR="00275E8D" w:rsidRDefault="00275E8D" w:rsidP="00275E8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75E8D" w:rsidRDefault="00275E8D" w:rsidP="00275E8D">
      <w:pPr>
        <w:ind w:firstLine="709"/>
        <w:jc w:val="center"/>
      </w:pPr>
      <w:r>
        <w:t>номер основного документа, удостоверяющего личность лица, сведения о дате выдачи указанного документа и выдавшем его органе)</w:t>
      </w:r>
    </w:p>
    <w:p w:rsidR="00275E8D" w:rsidRPr="00275E8D" w:rsidRDefault="00275E8D" w:rsidP="00275E8D">
      <w:pPr>
        <w:ind w:firstLine="709"/>
        <w:jc w:val="center"/>
      </w:pPr>
    </w:p>
    <w:p w:rsidR="00275E8D" w:rsidRDefault="00275E8D" w:rsidP="00275E8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275E8D" w:rsidRPr="008A2819" w:rsidRDefault="00275E8D" w:rsidP="00284E9D">
      <w:pPr>
        <w:jc w:val="both"/>
        <w:rPr>
          <w:sz w:val="26"/>
          <w:szCs w:val="26"/>
        </w:rPr>
      </w:pPr>
      <w:r w:rsidRPr="00787CB9">
        <w:rPr>
          <w:sz w:val="28"/>
          <w:szCs w:val="28"/>
        </w:rPr>
        <w:t>действующий за себя и от имени своих детей, даю согласие</w:t>
      </w:r>
      <w:r w:rsidR="00284E9D" w:rsidRPr="00787CB9">
        <w:rPr>
          <w:sz w:val="28"/>
          <w:szCs w:val="28"/>
        </w:rPr>
        <w:t xml:space="preserve"> </w:t>
      </w:r>
      <w:r w:rsidRPr="00787CB9">
        <w:rPr>
          <w:sz w:val="28"/>
          <w:szCs w:val="28"/>
        </w:rPr>
        <w:t xml:space="preserve">отделу </w:t>
      </w:r>
      <w:r w:rsidR="00284E9D" w:rsidRPr="00787CB9">
        <w:rPr>
          <w:sz w:val="28"/>
          <w:szCs w:val="28"/>
        </w:rPr>
        <w:t xml:space="preserve">                 </w:t>
      </w:r>
      <w:r w:rsidRPr="00787CB9">
        <w:rPr>
          <w:sz w:val="28"/>
          <w:szCs w:val="28"/>
        </w:rPr>
        <w:t xml:space="preserve">по _________________________ территориальному округу управления по вопросам семьи, опеки и попечительства Администрации муниципального образования </w:t>
      </w:r>
      <w:r w:rsidR="00B3646B">
        <w:rPr>
          <w:sz w:val="28"/>
          <w:szCs w:val="28"/>
        </w:rPr>
        <w:t>"</w:t>
      </w:r>
      <w:r w:rsidRPr="00787CB9">
        <w:rPr>
          <w:sz w:val="28"/>
          <w:szCs w:val="28"/>
        </w:rPr>
        <w:t>Город Архангельск</w:t>
      </w:r>
      <w:r w:rsidR="00B3646B">
        <w:rPr>
          <w:sz w:val="28"/>
          <w:szCs w:val="28"/>
        </w:rPr>
        <w:t>"</w:t>
      </w:r>
      <w:r w:rsidRPr="00787CB9">
        <w:rPr>
          <w:sz w:val="28"/>
          <w:szCs w:val="28"/>
        </w:rPr>
        <w:t xml:space="preserve">, расположенному по адресу: </w:t>
      </w:r>
      <w:r w:rsidR="00AA410E">
        <w:rPr>
          <w:sz w:val="28"/>
          <w:szCs w:val="28"/>
        </w:rPr>
        <w:t xml:space="preserve">                      </w:t>
      </w:r>
      <w:r w:rsidRPr="00787CB9">
        <w:rPr>
          <w:sz w:val="28"/>
          <w:szCs w:val="28"/>
        </w:rPr>
        <w:t>г.</w:t>
      </w:r>
      <w:r w:rsidR="00284E9D" w:rsidRPr="00787CB9">
        <w:rPr>
          <w:sz w:val="28"/>
          <w:szCs w:val="28"/>
        </w:rPr>
        <w:t xml:space="preserve"> </w:t>
      </w:r>
      <w:r w:rsidRPr="00787CB9">
        <w:rPr>
          <w:sz w:val="28"/>
          <w:szCs w:val="28"/>
        </w:rPr>
        <w:t>Архангельск,</w:t>
      </w:r>
      <w:r w:rsidRPr="008A2819">
        <w:rPr>
          <w:sz w:val="26"/>
          <w:szCs w:val="26"/>
        </w:rPr>
        <w:t xml:space="preserve">  ______________</w:t>
      </w:r>
      <w:r w:rsidR="00AA410E">
        <w:rPr>
          <w:sz w:val="26"/>
          <w:szCs w:val="26"/>
        </w:rPr>
        <w:t>________________________________________</w:t>
      </w:r>
      <w:r w:rsidR="00284E9D">
        <w:rPr>
          <w:sz w:val="26"/>
          <w:szCs w:val="26"/>
        </w:rPr>
        <w:t>__</w:t>
      </w:r>
    </w:p>
    <w:p w:rsidR="00275E8D" w:rsidRPr="008A2819" w:rsidRDefault="00275E8D" w:rsidP="00275E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A2819">
        <w:rPr>
          <w:rFonts w:ascii="Times New Roman" w:hAnsi="Times New Roman" w:cs="Times New Roman"/>
          <w:sz w:val="26"/>
          <w:szCs w:val="26"/>
        </w:rPr>
        <w:t>______</w:t>
      </w:r>
      <w:r w:rsidR="00284E9D">
        <w:rPr>
          <w:rFonts w:ascii="Times New Roman" w:hAnsi="Times New Roman" w:cs="Times New Roman"/>
          <w:sz w:val="26"/>
          <w:szCs w:val="26"/>
        </w:rPr>
        <w:t>_____</w:t>
      </w:r>
      <w:r w:rsidRPr="008A2819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284E9D">
        <w:rPr>
          <w:rFonts w:ascii="Times New Roman" w:hAnsi="Times New Roman" w:cs="Times New Roman"/>
          <w:sz w:val="26"/>
          <w:szCs w:val="26"/>
        </w:rPr>
        <w:t>_____</w:t>
      </w:r>
      <w:r w:rsidRPr="008A2819">
        <w:rPr>
          <w:rFonts w:ascii="Times New Roman" w:hAnsi="Times New Roman" w:cs="Times New Roman"/>
          <w:sz w:val="26"/>
          <w:szCs w:val="26"/>
        </w:rPr>
        <w:t>,</w:t>
      </w:r>
    </w:p>
    <w:p w:rsidR="00275E8D" w:rsidRPr="003960D4" w:rsidRDefault="00275E8D" w:rsidP="00275E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0D4">
        <w:rPr>
          <w:rFonts w:ascii="Times New Roman" w:hAnsi="Times New Roman" w:cs="Times New Roman"/>
          <w:sz w:val="18"/>
          <w:szCs w:val="18"/>
        </w:rPr>
        <w:t>(проспект, улица, дом, корпус)</w:t>
      </w:r>
    </w:p>
    <w:p w:rsidR="00275E8D" w:rsidRPr="00787CB9" w:rsidRDefault="00275E8D" w:rsidP="00284E9D">
      <w:pPr>
        <w:jc w:val="both"/>
        <w:rPr>
          <w:sz w:val="28"/>
          <w:szCs w:val="28"/>
        </w:rPr>
      </w:pPr>
      <w:r w:rsidRPr="00787CB9">
        <w:rPr>
          <w:sz w:val="28"/>
          <w:szCs w:val="28"/>
        </w:rPr>
        <w:t xml:space="preserve">управлению по вопросам семьи, опеки и попечительства Администрации муниципального образования </w:t>
      </w:r>
      <w:r w:rsidR="00B3646B">
        <w:rPr>
          <w:sz w:val="28"/>
          <w:szCs w:val="28"/>
        </w:rPr>
        <w:t>"</w:t>
      </w:r>
      <w:r w:rsidRPr="00787CB9">
        <w:rPr>
          <w:sz w:val="28"/>
          <w:szCs w:val="28"/>
        </w:rPr>
        <w:t>Город Архангельск</w:t>
      </w:r>
      <w:r w:rsidR="00B3646B">
        <w:rPr>
          <w:sz w:val="28"/>
          <w:szCs w:val="28"/>
        </w:rPr>
        <w:t>"</w:t>
      </w:r>
      <w:r w:rsidRPr="00787CB9">
        <w:rPr>
          <w:sz w:val="28"/>
          <w:szCs w:val="28"/>
        </w:rPr>
        <w:t>, расположенному по адресу: г.</w:t>
      </w:r>
      <w:r w:rsidR="00AF5078">
        <w:rPr>
          <w:sz w:val="28"/>
          <w:szCs w:val="28"/>
        </w:rPr>
        <w:t>Архангельск, пл. В.И.</w:t>
      </w:r>
      <w:r w:rsidRPr="00787CB9">
        <w:rPr>
          <w:sz w:val="28"/>
          <w:szCs w:val="28"/>
        </w:rPr>
        <w:t>Ленина, д.</w:t>
      </w:r>
      <w:r w:rsidR="00AA410E">
        <w:rPr>
          <w:sz w:val="28"/>
          <w:szCs w:val="28"/>
        </w:rPr>
        <w:t xml:space="preserve">5, </w:t>
      </w:r>
      <w:r w:rsidRPr="00787CB9">
        <w:rPr>
          <w:sz w:val="28"/>
          <w:szCs w:val="28"/>
        </w:rPr>
        <w:t>на обработку персональных данных, а именно – совершение действий, предусмотренных пунктом 3</w:t>
      </w:r>
      <w:r w:rsidR="00AA410E">
        <w:rPr>
          <w:sz w:val="28"/>
          <w:szCs w:val="28"/>
        </w:rPr>
        <w:t xml:space="preserve">   </w:t>
      </w:r>
      <w:r w:rsidRPr="00787CB9">
        <w:rPr>
          <w:sz w:val="28"/>
          <w:szCs w:val="28"/>
        </w:rPr>
        <w:t xml:space="preserve"> части 1 статьи 3 </w:t>
      </w:r>
      <w:r w:rsidR="00AA410E">
        <w:rPr>
          <w:sz w:val="28"/>
          <w:szCs w:val="28"/>
        </w:rPr>
        <w:t xml:space="preserve">Федерального закона </w:t>
      </w:r>
      <w:r w:rsidRPr="00787CB9">
        <w:rPr>
          <w:sz w:val="28"/>
          <w:szCs w:val="28"/>
        </w:rPr>
        <w:t xml:space="preserve">от 27 июля 2006 года № </w:t>
      </w:r>
      <w:r w:rsidR="00284E9D" w:rsidRPr="00787CB9">
        <w:rPr>
          <w:sz w:val="28"/>
          <w:szCs w:val="28"/>
        </w:rPr>
        <w:t xml:space="preserve">152-ФЗ </w:t>
      </w:r>
      <w:r w:rsidR="00AA410E">
        <w:rPr>
          <w:sz w:val="28"/>
          <w:szCs w:val="28"/>
        </w:rPr>
        <w:t xml:space="preserve">                    </w:t>
      </w:r>
      <w:r w:rsidR="00B3646B">
        <w:rPr>
          <w:sz w:val="28"/>
          <w:szCs w:val="28"/>
        </w:rPr>
        <w:t>"</w:t>
      </w:r>
      <w:r w:rsidR="00284E9D" w:rsidRPr="00787CB9">
        <w:rPr>
          <w:sz w:val="28"/>
          <w:szCs w:val="28"/>
        </w:rPr>
        <w:t>О персональных данных</w:t>
      </w:r>
      <w:r w:rsidR="00B3646B">
        <w:rPr>
          <w:sz w:val="28"/>
          <w:szCs w:val="28"/>
        </w:rPr>
        <w:t>"</w:t>
      </w:r>
      <w:r w:rsidR="00284E9D" w:rsidRPr="00787CB9">
        <w:rPr>
          <w:sz w:val="28"/>
          <w:szCs w:val="28"/>
        </w:rPr>
        <w:t xml:space="preserve">, </w:t>
      </w:r>
      <w:r w:rsidRPr="00787CB9">
        <w:rPr>
          <w:sz w:val="28"/>
          <w:szCs w:val="28"/>
        </w:rPr>
        <w:t>в</w:t>
      </w:r>
      <w:r w:rsidR="00284E9D" w:rsidRPr="00787CB9">
        <w:rPr>
          <w:sz w:val="28"/>
          <w:szCs w:val="28"/>
        </w:rPr>
        <w:t xml:space="preserve"> </w:t>
      </w:r>
      <w:r w:rsidRPr="00787CB9">
        <w:rPr>
          <w:sz w:val="28"/>
          <w:szCs w:val="28"/>
        </w:rPr>
        <w:t>представленных мной</w:t>
      </w:r>
      <w:r w:rsidR="00284E9D" w:rsidRPr="00787CB9">
        <w:rPr>
          <w:sz w:val="28"/>
          <w:szCs w:val="28"/>
        </w:rPr>
        <w:t xml:space="preserve"> конкурсных материалах</w:t>
      </w:r>
      <w:r w:rsidRPr="00787CB9">
        <w:rPr>
          <w:sz w:val="28"/>
          <w:szCs w:val="28"/>
        </w:rPr>
        <w:t xml:space="preserve">: заявке участника городского конкурса </w:t>
      </w:r>
      <w:r w:rsidR="00B3646B">
        <w:rPr>
          <w:sz w:val="28"/>
          <w:szCs w:val="28"/>
        </w:rPr>
        <w:t>"</w:t>
      </w:r>
      <w:r w:rsidRPr="00787CB9">
        <w:rPr>
          <w:sz w:val="28"/>
          <w:szCs w:val="28"/>
        </w:rPr>
        <w:t>Самый лучший папа</w:t>
      </w:r>
      <w:r w:rsidR="00B3646B">
        <w:rPr>
          <w:sz w:val="28"/>
          <w:szCs w:val="28"/>
        </w:rPr>
        <w:t>"</w:t>
      </w:r>
      <w:r w:rsidRPr="00787CB9">
        <w:rPr>
          <w:sz w:val="28"/>
          <w:szCs w:val="28"/>
        </w:rPr>
        <w:t xml:space="preserve">, </w:t>
      </w:r>
      <w:r w:rsidR="00284E9D" w:rsidRPr="00787CB9">
        <w:rPr>
          <w:sz w:val="28"/>
          <w:szCs w:val="28"/>
        </w:rPr>
        <w:t>визитной карточке</w:t>
      </w:r>
      <w:r w:rsidRPr="00787CB9">
        <w:rPr>
          <w:sz w:val="28"/>
          <w:szCs w:val="28"/>
        </w:rPr>
        <w:t xml:space="preserve"> и презентации, с целью участия в городском конкурсе </w:t>
      </w:r>
      <w:r w:rsidR="00B3646B">
        <w:rPr>
          <w:sz w:val="28"/>
          <w:szCs w:val="28"/>
        </w:rPr>
        <w:t>"</w:t>
      </w:r>
      <w:r w:rsidRPr="00787CB9">
        <w:rPr>
          <w:sz w:val="28"/>
          <w:szCs w:val="28"/>
        </w:rPr>
        <w:t>Самый лучший папа</w:t>
      </w:r>
      <w:r w:rsidR="00B3646B">
        <w:rPr>
          <w:sz w:val="28"/>
          <w:szCs w:val="28"/>
        </w:rPr>
        <w:t>"</w:t>
      </w:r>
      <w:r w:rsidRPr="00787CB9">
        <w:rPr>
          <w:sz w:val="28"/>
          <w:szCs w:val="28"/>
        </w:rPr>
        <w:t>.</w:t>
      </w:r>
    </w:p>
    <w:p w:rsidR="00275E8D" w:rsidRDefault="00275E8D" w:rsidP="00275E8D">
      <w:pPr>
        <w:rPr>
          <w:sz w:val="28"/>
          <w:szCs w:val="28"/>
        </w:rPr>
      </w:pPr>
    </w:p>
    <w:p w:rsidR="00275E8D" w:rsidRDefault="00275E8D" w:rsidP="00275E8D">
      <w:pPr>
        <w:rPr>
          <w:sz w:val="28"/>
          <w:szCs w:val="28"/>
        </w:rPr>
      </w:pPr>
    </w:p>
    <w:p w:rsidR="00275E8D" w:rsidRDefault="00275E8D" w:rsidP="00275E8D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787CB9">
        <w:rPr>
          <w:sz w:val="28"/>
          <w:szCs w:val="28"/>
        </w:rPr>
        <w:t>__           _______________</w:t>
      </w:r>
      <w:r>
        <w:rPr>
          <w:sz w:val="28"/>
          <w:szCs w:val="28"/>
        </w:rPr>
        <w:t xml:space="preserve">       __________________</w:t>
      </w:r>
    </w:p>
    <w:p w:rsidR="00275E8D" w:rsidRDefault="00275E8D" w:rsidP="00275E8D">
      <w:r>
        <w:t xml:space="preserve">(фамилия, имя, отчество, последнее при                        </w:t>
      </w:r>
      <w:r w:rsidR="00787CB9">
        <w:t xml:space="preserve">     </w:t>
      </w:r>
      <w:r>
        <w:t xml:space="preserve"> (дата)                                           (подпись)</w:t>
      </w:r>
    </w:p>
    <w:p w:rsidR="00275E8D" w:rsidRDefault="00275E8D" w:rsidP="00275E8D">
      <w:r>
        <w:t xml:space="preserve">наличии, лица, дающего согласие на </w:t>
      </w:r>
    </w:p>
    <w:p w:rsidR="00275E8D" w:rsidRPr="002D4F3F" w:rsidRDefault="00275E8D" w:rsidP="00275E8D">
      <w:r>
        <w:t>обработку персональных данных)</w:t>
      </w:r>
    </w:p>
    <w:p w:rsidR="002E3ED7" w:rsidRDefault="002E3ED7" w:rsidP="00275E8D">
      <w:pPr>
        <w:ind w:firstLine="709"/>
        <w:rPr>
          <w:szCs w:val="28"/>
        </w:rPr>
      </w:pPr>
    </w:p>
    <w:p w:rsidR="00AF5078" w:rsidRDefault="00AF5078" w:rsidP="00275E8D">
      <w:pPr>
        <w:ind w:firstLine="709"/>
        <w:rPr>
          <w:szCs w:val="28"/>
        </w:rPr>
      </w:pPr>
    </w:p>
    <w:p w:rsidR="00AF5078" w:rsidRDefault="00AF5078" w:rsidP="00275E8D">
      <w:pPr>
        <w:ind w:firstLine="709"/>
        <w:rPr>
          <w:szCs w:val="28"/>
        </w:rPr>
      </w:pPr>
    </w:p>
    <w:p w:rsidR="00AF5078" w:rsidRPr="00AF5078" w:rsidRDefault="00AF5078" w:rsidP="00AF5078">
      <w:pPr>
        <w:jc w:val="center"/>
        <w:rPr>
          <w:sz w:val="22"/>
          <w:szCs w:val="28"/>
        </w:rPr>
      </w:pPr>
      <w:r w:rsidRPr="00AF5078">
        <w:rPr>
          <w:sz w:val="22"/>
          <w:szCs w:val="28"/>
        </w:rPr>
        <w:t>_____________</w:t>
      </w:r>
    </w:p>
    <w:sectPr w:rsidR="00AF5078" w:rsidRPr="00AF5078" w:rsidSect="00094013">
      <w:pgSz w:w="11906" w:h="16838"/>
      <w:pgMar w:top="1134" w:right="851" w:bottom="1134" w:left="1701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5F" w:rsidRDefault="001C745F">
      <w:r>
        <w:separator/>
      </w:r>
    </w:p>
  </w:endnote>
  <w:endnote w:type="continuationSeparator" w:id="0">
    <w:p w:rsidR="001C745F" w:rsidRDefault="001C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Sakha Unicode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5F" w:rsidRDefault="001C745F">
      <w:r>
        <w:separator/>
      </w:r>
    </w:p>
  </w:footnote>
  <w:footnote w:type="continuationSeparator" w:id="0">
    <w:p w:rsidR="001C745F" w:rsidRDefault="001C7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47C9" w:rsidRDefault="009C47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6"/>
      </w:rPr>
    </w:pPr>
  </w:p>
  <w:p w:rsidR="009C47C9" w:rsidRDefault="009C47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88"/>
    <w:multiLevelType w:val="hybridMultilevel"/>
    <w:tmpl w:val="88E437A8"/>
    <w:lvl w:ilvl="0" w:tplc="1CAEA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B26162"/>
    <w:multiLevelType w:val="hybridMultilevel"/>
    <w:tmpl w:val="4D9A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259"/>
    <w:multiLevelType w:val="hybridMultilevel"/>
    <w:tmpl w:val="438E0252"/>
    <w:lvl w:ilvl="0" w:tplc="472241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E3F1982"/>
    <w:multiLevelType w:val="hybridMultilevel"/>
    <w:tmpl w:val="DD90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017E"/>
    <w:multiLevelType w:val="multilevel"/>
    <w:tmpl w:val="0632E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6A5473DE"/>
    <w:multiLevelType w:val="multilevel"/>
    <w:tmpl w:val="C706C88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6">
    <w:nsid w:val="712E3D0C"/>
    <w:multiLevelType w:val="hybridMultilevel"/>
    <w:tmpl w:val="9C88B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8F"/>
    <w:rsid w:val="00001512"/>
    <w:rsid w:val="00011C76"/>
    <w:rsid w:val="000122F0"/>
    <w:rsid w:val="00013BDA"/>
    <w:rsid w:val="00047394"/>
    <w:rsid w:val="00053F45"/>
    <w:rsid w:val="000665A1"/>
    <w:rsid w:val="00094013"/>
    <w:rsid w:val="00094188"/>
    <w:rsid w:val="000A1B94"/>
    <w:rsid w:val="000A71E9"/>
    <w:rsid w:val="000B00E7"/>
    <w:rsid w:val="000B1C47"/>
    <w:rsid w:val="000C1F2B"/>
    <w:rsid w:val="000C4C75"/>
    <w:rsid w:val="000D7653"/>
    <w:rsid w:val="000E7C1A"/>
    <w:rsid w:val="000F1297"/>
    <w:rsid w:val="000F2D97"/>
    <w:rsid w:val="000F3BDA"/>
    <w:rsid w:val="00115313"/>
    <w:rsid w:val="00125AC1"/>
    <w:rsid w:val="00126A5B"/>
    <w:rsid w:val="001437A3"/>
    <w:rsid w:val="001749CF"/>
    <w:rsid w:val="001A1355"/>
    <w:rsid w:val="001A73CB"/>
    <w:rsid w:val="001B0E2D"/>
    <w:rsid w:val="001B1F6B"/>
    <w:rsid w:val="001B2739"/>
    <w:rsid w:val="001C4499"/>
    <w:rsid w:val="001C745F"/>
    <w:rsid w:val="001D4A41"/>
    <w:rsid w:val="001D6BE1"/>
    <w:rsid w:val="00204867"/>
    <w:rsid w:val="00226114"/>
    <w:rsid w:val="0023121C"/>
    <w:rsid w:val="00236F43"/>
    <w:rsid w:val="00237B9D"/>
    <w:rsid w:val="002403E3"/>
    <w:rsid w:val="0024737C"/>
    <w:rsid w:val="002544FA"/>
    <w:rsid w:val="00263BD0"/>
    <w:rsid w:val="00267720"/>
    <w:rsid w:val="002722ED"/>
    <w:rsid w:val="00275E8D"/>
    <w:rsid w:val="00280DCA"/>
    <w:rsid w:val="0028183F"/>
    <w:rsid w:val="00284E9D"/>
    <w:rsid w:val="00285C23"/>
    <w:rsid w:val="002A4465"/>
    <w:rsid w:val="002D3332"/>
    <w:rsid w:val="002D504D"/>
    <w:rsid w:val="002E1DC1"/>
    <w:rsid w:val="002E26A0"/>
    <w:rsid w:val="002E3ED7"/>
    <w:rsid w:val="003029D1"/>
    <w:rsid w:val="003278FB"/>
    <w:rsid w:val="003400A3"/>
    <w:rsid w:val="0036352E"/>
    <w:rsid w:val="00372DBE"/>
    <w:rsid w:val="003A112F"/>
    <w:rsid w:val="003A65CD"/>
    <w:rsid w:val="003C6B87"/>
    <w:rsid w:val="003D15FB"/>
    <w:rsid w:val="003D5FC0"/>
    <w:rsid w:val="003D7161"/>
    <w:rsid w:val="003E23BA"/>
    <w:rsid w:val="003F1D5A"/>
    <w:rsid w:val="00403C86"/>
    <w:rsid w:val="00404A21"/>
    <w:rsid w:val="00415FD9"/>
    <w:rsid w:val="00416F5F"/>
    <w:rsid w:val="004701C2"/>
    <w:rsid w:val="00477189"/>
    <w:rsid w:val="004801B4"/>
    <w:rsid w:val="00495302"/>
    <w:rsid w:val="004B2D5D"/>
    <w:rsid w:val="004D1299"/>
    <w:rsid w:val="004D3955"/>
    <w:rsid w:val="004F3E9D"/>
    <w:rsid w:val="00501667"/>
    <w:rsid w:val="005025A1"/>
    <w:rsid w:val="00505F84"/>
    <w:rsid w:val="005256E7"/>
    <w:rsid w:val="00532ABC"/>
    <w:rsid w:val="005337B4"/>
    <w:rsid w:val="005373F2"/>
    <w:rsid w:val="005425DC"/>
    <w:rsid w:val="00542AFD"/>
    <w:rsid w:val="00551894"/>
    <w:rsid w:val="00551C73"/>
    <w:rsid w:val="00552197"/>
    <w:rsid w:val="00552B7E"/>
    <w:rsid w:val="0055303F"/>
    <w:rsid w:val="00560C3C"/>
    <w:rsid w:val="0057479A"/>
    <w:rsid w:val="00576129"/>
    <w:rsid w:val="00594EB5"/>
    <w:rsid w:val="005952DD"/>
    <w:rsid w:val="005975A4"/>
    <w:rsid w:val="005B0454"/>
    <w:rsid w:val="005D3ED7"/>
    <w:rsid w:val="005E3376"/>
    <w:rsid w:val="005F4A15"/>
    <w:rsid w:val="00601765"/>
    <w:rsid w:val="00607EE6"/>
    <w:rsid w:val="006339E1"/>
    <w:rsid w:val="00634164"/>
    <w:rsid w:val="00644208"/>
    <w:rsid w:val="00647B86"/>
    <w:rsid w:val="00653F9D"/>
    <w:rsid w:val="0067032B"/>
    <w:rsid w:val="006704E9"/>
    <w:rsid w:val="00671E7B"/>
    <w:rsid w:val="00675318"/>
    <w:rsid w:val="006768F6"/>
    <w:rsid w:val="006802DD"/>
    <w:rsid w:val="0068217E"/>
    <w:rsid w:val="006912AC"/>
    <w:rsid w:val="006B5F3E"/>
    <w:rsid w:val="006C00DA"/>
    <w:rsid w:val="006C33AA"/>
    <w:rsid w:val="006D1C22"/>
    <w:rsid w:val="006D22F2"/>
    <w:rsid w:val="006D3AC6"/>
    <w:rsid w:val="006D43E9"/>
    <w:rsid w:val="006E1925"/>
    <w:rsid w:val="006F351D"/>
    <w:rsid w:val="00751BAD"/>
    <w:rsid w:val="00760846"/>
    <w:rsid w:val="00787CB9"/>
    <w:rsid w:val="007B2794"/>
    <w:rsid w:val="007C1EEF"/>
    <w:rsid w:val="007F67B4"/>
    <w:rsid w:val="008047FB"/>
    <w:rsid w:val="008248C9"/>
    <w:rsid w:val="008423EB"/>
    <w:rsid w:val="008457C1"/>
    <w:rsid w:val="00892574"/>
    <w:rsid w:val="008929AB"/>
    <w:rsid w:val="00895568"/>
    <w:rsid w:val="00897BD7"/>
    <w:rsid w:val="008A2DB2"/>
    <w:rsid w:val="008B7D97"/>
    <w:rsid w:val="008C1E7A"/>
    <w:rsid w:val="008C7D08"/>
    <w:rsid w:val="008D33D4"/>
    <w:rsid w:val="008D64D5"/>
    <w:rsid w:val="008E065A"/>
    <w:rsid w:val="008E251A"/>
    <w:rsid w:val="008E4F4B"/>
    <w:rsid w:val="008F3002"/>
    <w:rsid w:val="00901FD9"/>
    <w:rsid w:val="00904C13"/>
    <w:rsid w:val="009056ED"/>
    <w:rsid w:val="009227FC"/>
    <w:rsid w:val="00922EF1"/>
    <w:rsid w:val="00926214"/>
    <w:rsid w:val="009303FA"/>
    <w:rsid w:val="00957262"/>
    <w:rsid w:val="00965EEA"/>
    <w:rsid w:val="00973341"/>
    <w:rsid w:val="00976738"/>
    <w:rsid w:val="00990F1B"/>
    <w:rsid w:val="009A198F"/>
    <w:rsid w:val="009A7FBE"/>
    <w:rsid w:val="009B4D08"/>
    <w:rsid w:val="009B518D"/>
    <w:rsid w:val="009C03BC"/>
    <w:rsid w:val="009C47C9"/>
    <w:rsid w:val="009F147B"/>
    <w:rsid w:val="00A019FD"/>
    <w:rsid w:val="00A11D77"/>
    <w:rsid w:val="00A12C39"/>
    <w:rsid w:val="00A23078"/>
    <w:rsid w:val="00A24C94"/>
    <w:rsid w:val="00A407EF"/>
    <w:rsid w:val="00A44CDB"/>
    <w:rsid w:val="00A56086"/>
    <w:rsid w:val="00A65D2A"/>
    <w:rsid w:val="00A66BA1"/>
    <w:rsid w:val="00A77575"/>
    <w:rsid w:val="00A93952"/>
    <w:rsid w:val="00AA410E"/>
    <w:rsid w:val="00AB3ABA"/>
    <w:rsid w:val="00AD0164"/>
    <w:rsid w:val="00AD6663"/>
    <w:rsid w:val="00AE0E49"/>
    <w:rsid w:val="00AF5078"/>
    <w:rsid w:val="00B0462B"/>
    <w:rsid w:val="00B14BC4"/>
    <w:rsid w:val="00B16F96"/>
    <w:rsid w:val="00B27D93"/>
    <w:rsid w:val="00B31D91"/>
    <w:rsid w:val="00B3646B"/>
    <w:rsid w:val="00B404D4"/>
    <w:rsid w:val="00B4551E"/>
    <w:rsid w:val="00B4588F"/>
    <w:rsid w:val="00B65B38"/>
    <w:rsid w:val="00B97ACF"/>
    <w:rsid w:val="00BA3367"/>
    <w:rsid w:val="00BB0834"/>
    <w:rsid w:val="00BB2571"/>
    <w:rsid w:val="00BB46F6"/>
    <w:rsid w:val="00BB544D"/>
    <w:rsid w:val="00BC1554"/>
    <w:rsid w:val="00BC1CFA"/>
    <w:rsid w:val="00BD3A98"/>
    <w:rsid w:val="00BD71DF"/>
    <w:rsid w:val="00BD7D25"/>
    <w:rsid w:val="00BF5588"/>
    <w:rsid w:val="00C07750"/>
    <w:rsid w:val="00C106A1"/>
    <w:rsid w:val="00C32B80"/>
    <w:rsid w:val="00C40841"/>
    <w:rsid w:val="00C44239"/>
    <w:rsid w:val="00C7043E"/>
    <w:rsid w:val="00C752FA"/>
    <w:rsid w:val="00C93E1C"/>
    <w:rsid w:val="00C94123"/>
    <w:rsid w:val="00CB4851"/>
    <w:rsid w:val="00CB5B60"/>
    <w:rsid w:val="00CD6AFA"/>
    <w:rsid w:val="00CE14E0"/>
    <w:rsid w:val="00D11EB7"/>
    <w:rsid w:val="00D12091"/>
    <w:rsid w:val="00D14F53"/>
    <w:rsid w:val="00D161CB"/>
    <w:rsid w:val="00D16583"/>
    <w:rsid w:val="00D31B81"/>
    <w:rsid w:val="00D355D1"/>
    <w:rsid w:val="00D37C7C"/>
    <w:rsid w:val="00D407E1"/>
    <w:rsid w:val="00D726CC"/>
    <w:rsid w:val="00D96BE0"/>
    <w:rsid w:val="00DA2174"/>
    <w:rsid w:val="00DB2E09"/>
    <w:rsid w:val="00DB71A8"/>
    <w:rsid w:val="00DC4922"/>
    <w:rsid w:val="00DC4B66"/>
    <w:rsid w:val="00DD7D1F"/>
    <w:rsid w:val="00DF5CC9"/>
    <w:rsid w:val="00E01C1D"/>
    <w:rsid w:val="00E02948"/>
    <w:rsid w:val="00E037F2"/>
    <w:rsid w:val="00E073C6"/>
    <w:rsid w:val="00E12C64"/>
    <w:rsid w:val="00E50A7F"/>
    <w:rsid w:val="00E7199F"/>
    <w:rsid w:val="00E73ACE"/>
    <w:rsid w:val="00E7444C"/>
    <w:rsid w:val="00E753BF"/>
    <w:rsid w:val="00E80A69"/>
    <w:rsid w:val="00E83925"/>
    <w:rsid w:val="00EE0623"/>
    <w:rsid w:val="00EE54D7"/>
    <w:rsid w:val="00EF6909"/>
    <w:rsid w:val="00F10324"/>
    <w:rsid w:val="00F137A3"/>
    <w:rsid w:val="00F22F49"/>
    <w:rsid w:val="00F3382E"/>
    <w:rsid w:val="00F6190A"/>
    <w:rsid w:val="00F67F7F"/>
    <w:rsid w:val="00F91FF1"/>
    <w:rsid w:val="00FB13D6"/>
    <w:rsid w:val="00FB5A99"/>
    <w:rsid w:val="00FC1BCF"/>
    <w:rsid w:val="00FE188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  <w:style w:type="character" w:customStyle="1" w:styleId="10">
    <w:name w:val="Заголовок 1 Знак"/>
    <w:link w:val="1"/>
    <w:rsid w:val="00B3646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3646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  <w:style w:type="character" w:customStyle="1" w:styleId="10">
    <w:name w:val="Заголовок 1 Знак"/>
    <w:link w:val="1"/>
    <w:rsid w:val="00B3646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3646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План городских социально-значимых мероприятий</vt:lpstr>
    </vt:vector>
  </TitlesOfParts>
  <Company>УСЗН</Company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городских социально-значимых мероприятий</dc:title>
  <dc:creator>Antipovasa</dc:creator>
  <cp:lastModifiedBy>VasilevaAV</cp:lastModifiedBy>
  <cp:revision>3</cp:revision>
  <cp:lastPrinted>2017-08-14T12:24:00Z</cp:lastPrinted>
  <dcterms:created xsi:type="dcterms:W3CDTF">2017-08-15T08:14:00Z</dcterms:created>
  <dcterms:modified xsi:type="dcterms:W3CDTF">2017-08-15T08:14:00Z</dcterms:modified>
</cp:coreProperties>
</file>