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83" w:rsidRPr="00CC0C4C" w:rsidRDefault="00604F83" w:rsidP="00604F83">
      <w:pPr>
        <w:rPr>
          <w:b/>
          <w:szCs w:val="28"/>
        </w:rPr>
      </w:pPr>
      <w:bookmarkStart w:id="0" w:name="_GoBack"/>
      <w:bookmarkEnd w:id="0"/>
      <w:r w:rsidRPr="00C1555C">
        <w:rPr>
          <w:szCs w:val="28"/>
        </w:rPr>
        <w:t xml:space="preserve">  </w:t>
      </w:r>
      <w:r w:rsidRPr="00C1555C">
        <w:rPr>
          <w:szCs w:val="28"/>
        </w:rPr>
        <w:tab/>
      </w:r>
      <w:r w:rsidRPr="00C1555C">
        <w:rPr>
          <w:szCs w:val="28"/>
        </w:rPr>
        <w:tab/>
      </w:r>
      <w:r w:rsidRPr="00C1555C">
        <w:rPr>
          <w:szCs w:val="28"/>
        </w:rPr>
        <w:tab/>
      </w:r>
      <w:r w:rsidRPr="00C1555C">
        <w:rPr>
          <w:szCs w:val="28"/>
        </w:rPr>
        <w:tab/>
        <w:t xml:space="preserve">                </w:t>
      </w:r>
      <w:r w:rsidRPr="00C1555C">
        <w:rPr>
          <w:szCs w:val="28"/>
        </w:rPr>
        <w:tab/>
      </w:r>
      <w:r w:rsidRPr="00C1555C">
        <w:rPr>
          <w:szCs w:val="28"/>
        </w:rPr>
        <w:tab/>
      </w:r>
      <w:r w:rsidR="00CC0C4C">
        <w:rPr>
          <w:szCs w:val="28"/>
        </w:rPr>
        <w:tab/>
      </w:r>
      <w:r w:rsidRPr="00CC0C4C">
        <w:rPr>
          <w:b/>
          <w:szCs w:val="28"/>
        </w:rPr>
        <w:t>УТВЕРЖДЕН</w:t>
      </w:r>
    </w:p>
    <w:p w:rsidR="00604F83" w:rsidRPr="00CC0C4C" w:rsidRDefault="00604F83" w:rsidP="00604F83">
      <w:pPr>
        <w:rPr>
          <w:szCs w:val="28"/>
        </w:rPr>
      </w:pPr>
      <w:r w:rsidRPr="00CC0C4C">
        <w:rPr>
          <w:szCs w:val="28"/>
        </w:rPr>
        <w:t xml:space="preserve">                             </w:t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="00CC0C4C">
        <w:rPr>
          <w:szCs w:val="28"/>
        </w:rPr>
        <w:tab/>
      </w:r>
      <w:r w:rsidRPr="00CC0C4C">
        <w:rPr>
          <w:szCs w:val="28"/>
        </w:rPr>
        <w:t>постановлением Администрации</w:t>
      </w:r>
    </w:p>
    <w:p w:rsidR="00604F83" w:rsidRPr="00CC0C4C" w:rsidRDefault="00604F83" w:rsidP="00604F83">
      <w:pPr>
        <w:rPr>
          <w:szCs w:val="28"/>
        </w:rPr>
      </w:pPr>
      <w:r w:rsidRPr="00CC0C4C">
        <w:rPr>
          <w:szCs w:val="28"/>
        </w:rPr>
        <w:t xml:space="preserve">                 </w:t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="00CC0C4C">
        <w:rPr>
          <w:szCs w:val="28"/>
        </w:rPr>
        <w:tab/>
      </w:r>
      <w:r w:rsidRPr="00CC0C4C">
        <w:rPr>
          <w:szCs w:val="28"/>
        </w:rPr>
        <w:t>муниципального образования</w:t>
      </w:r>
    </w:p>
    <w:p w:rsidR="00604F83" w:rsidRPr="00CC0C4C" w:rsidRDefault="00604F83" w:rsidP="00604F83">
      <w:pPr>
        <w:rPr>
          <w:szCs w:val="28"/>
        </w:rPr>
      </w:pPr>
      <w:r w:rsidRPr="00CC0C4C">
        <w:rPr>
          <w:szCs w:val="28"/>
        </w:rPr>
        <w:t xml:space="preserve">                                       </w:t>
      </w:r>
      <w:r w:rsidR="00CC0C4C">
        <w:rPr>
          <w:szCs w:val="28"/>
        </w:rPr>
        <w:t xml:space="preserve">                             </w:t>
      </w:r>
      <w:r w:rsidR="00CC0C4C">
        <w:rPr>
          <w:szCs w:val="28"/>
        </w:rPr>
        <w:tab/>
      </w:r>
      <w:r w:rsidR="00CC0C4C">
        <w:rPr>
          <w:szCs w:val="28"/>
        </w:rPr>
        <w:tab/>
      </w:r>
      <w:r w:rsidRPr="00CC0C4C">
        <w:rPr>
          <w:szCs w:val="28"/>
        </w:rPr>
        <w:t>"Город Архангельск"</w:t>
      </w:r>
    </w:p>
    <w:p w:rsidR="00604F83" w:rsidRPr="00CC0C4C" w:rsidRDefault="00604F83" w:rsidP="00604F83">
      <w:pPr>
        <w:rPr>
          <w:szCs w:val="28"/>
        </w:rPr>
      </w:pP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Pr="00CC0C4C">
        <w:rPr>
          <w:szCs w:val="28"/>
        </w:rPr>
        <w:tab/>
      </w:r>
      <w:r w:rsidR="00CC0C4C">
        <w:rPr>
          <w:szCs w:val="28"/>
        </w:rPr>
        <w:tab/>
      </w:r>
      <w:r w:rsidRPr="00CC0C4C">
        <w:rPr>
          <w:szCs w:val="28"/>
        </w:rPr>
        <w:t xml:space="preserve">от </w:t>
      </w:r>
      <w:r w:rsidR="004B0D10">
        <w:rPr>
          <w:szCs w:val="28"/>
        </w:rPr>
        <w:t>11.08.2016 № 919</w:t>
      </w:r>
    </w:p>
    <w:p w:rsidR="00604F83" w:rsidRPr="00CC0C4C" w:rsidRDefault="00604F83" w:rsidP="00604F83">
      <w:pPr>
        <w:rPr>
          <w:szCs w:val="28"/>
        </w:rPr>
      </w:pPr>
    </w:p>
    <w:p w:rsidR="00604F83" w:rsidRPr="00CC0C4C" w:rsidRDefault="00604F83" w:rsidP="00604F83">
      <w:pPr>
        <w:rPr>
          <w:szCs w:val="28"/>
        </w:rPr>
      </w:pPr>
    </w:p>
    <w:p w:rsidR="00604F83" w:rsidRPr="00CC0C4C" w:rsidRDefault="00604F83" w:rsidP="00604F83">
      <w:pPr>
        <w:jc w:val="center"/>
        <w:outlineLvl w:val="0"/>
        <w:rPr>
          <w:b/>
          <w:szCs w:val="28"/>
        </w:rPr>
      </w:pPr>
      <w:r w:rsidRPr="00CC0C4C">
        <w:rPr>
          <w:b/>
          <w:szCs w:val="28"/>
        </w:rPr>
        <w:t>АДМИНИСТРАТИВНЫЙ РЕГЛАМЕНТ</w:t>
      </w:r>
    </w:p>
    <w:p w:rsidR="00604F83" w:rsidRPr="00CC0C4C" w:rsidRDefault="00604F83" w:rsidP="00604F83">
      <w:pPr>
        <w:jc w:val="center"/>
        <w:rPr>
          <w:b/>
          <w:szCs w:val="28"/>
        </w:rPr>
      </w:pPr>
      <w:r w:rsidRPr="00CC0C4C">
        <w:rPr>
          <w:b/>
          <w:szCs w:val="28"/>
        </w:rPr>
        <w:t xml:space="preserve">предоставления муниципальной услуги </w:t>
      </w:r>
    </w:p>
    <w:p w:rsidR="00604F83" w:rsidRPr="00CC0C4C" w:rsidRDefault="00604F83" w:rsidP="00604F83">
      <w:pPr>
        <w:jc w:val="center"/>
        <w:rPr>
          <w:b/>
          <w:szCs w:val="28"/>
        </w:rPr>
      </w:pPr>
      <w:r w:rsidRPr="00CC0C4C">
        <w:rPr>
          <w:b/>
          <w:szCs w:val="28"/>
        </w:rPr>
        <w:t xml:space="preserve">"Выдача архитектурно-планировочного задания для проектирования архитектурного объекта на территории муниципального образования </w:t>
      </w:r>
    </w:p>
    <w:p w:rsidR="00604F83" w:rsidRPr="00CC0C4C" w:rsidRDefault="00604F83" w:rsidP="00604F83">
      <w:pPr>
        <w:jc w:val="center"/>
        <w:rPr>
          <w:b/>
          <w:szCs w:val="28"/>
        </w:rPr>
      </w:pPr>
      <w:r w:rsidRPr="00CC0C4C">
        <w:rPr>
          <w:b/>
          <w:szCs w:val="28"/>
        </w:rPr>
        <w:t>"Город Архангельск"</w:t>
      </w:r>
    </w:p>
    <w:p w:rsidR="00604F83" w:rsidRPr="00CC0C4C" w:rsidRDefault="00604F83" w:rsidP="00604F83">
      <w:pPr>
        <w:jc w:val="center"/>
        <w:rPr>
          <w:b/>
          <w:szCs w:val="28"/>
        </w:rPr>
      </w:pPr>
      <w:r w:rsidRPr="00CC0C4C">
        <w:rPr>
          <w:b/>
          <w:szCs w:val="28"/>
        </w:rPr>
        <w:t xml:space="preserve"> </w:t>
      </w:r>
    </w:p>
    <w:p w:rsidR="00604F83" w:rsidRPr="00CC0C4C" w:rsidRDefault="00604F83" w:rsidP="00CC0C4C">
      <w:pPr>
        <w:numPr>
          <w:ilvl w:val="0"/>
          <w:numId w:val="1"/>
        </w:numPr>
        <w:tabs>
          <w:tab w:val="clear" w:pos="1080"/>
        </w:tabs>
        <w:ind w:left="426" w:firstLine="0"/>
        <w:jc w:val="center"/>
        <w:rPr>
          <w:b/>
          <w:szCs w:val="28"/>
        </w:rPr>
      </w:pPr>
      <w:r w:rsidRPr="00CC0C4C">
        <w:rPr>
          <w:b/>
          <w:szCs w:val="28"/>
        </w:rPr>
        <w:t>Общие положения</w:t>
      </w:r>
    </w:p>
    <w:p w:rsidR="00604F83" w:rsidRPr="00CC0C4C" w:rsidRDefault="00604F83" w:rsidP="00604F83">
      <w:pPr>
        <w:jc w:val="center"/>
        <w:rPr>
          <w:bCs/>
          <w:szCs w:val="28"/>
        </w:rPr>
      </w:pPr>
    </w:p>
    <w:p w:rsidR="00604F83" w:rsidRPr="00CC0C4C" w:rsidRDefault="00604F83" w:rsidP="00CC0C4C">
      <w:pPr>
        <w:ind w:firstLine="709"/>
        <w:jc w:val="both"/>
        <w:rPr>
          <w:bCs/>
          <w:szCs w:val="28"/>
        </w:rPr>
      </w:pPr>
      <w:r w:rsidRPr="00CC0C4C">
        <w:rPr>
          <w:bCs/>
          <w:szCs w:val="28"/>
        </w:rPr>
        <w:t>1.1. Предмет регулирования административного регламента</w:t>
      </w:r>
    </w:p>
    <w:p w:rsidR="00604F83" w:rsidRPr="00CC0C4C" w:rsidRDefault="00604F83" w:rsidP="00CC0C4C">
      <w:pPr>
        <w:tabs>
          <w:tab w:val="num" w:pos="1260"/>
          <w:tab w:val="num" w:pos="1701"/>
        </w:tabs>
        <w:ind w:firstLine="709"/>
        <w:jc w:val="both"/>
        <w:rPr>
          <w:szCs w:val="28"/>
        </w:rPr>
      </w:pPr>
      <w:r w:rsidRPr="00CC0C4C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"Выдача архитектурно-планировочного задания для проектирования архитектурного объекта на территории муниципального образования "Город Архангельск" (далее </w:t>
      </w:r>
      <w:r w:rsidR="00CC0C4C" w:rsidRPr="00CC0C4C">
        <w:rPr>
          <w:szCs w:val="28"/>
        </w:rPr>
        <w:t>–</w:t>
      </w:r>
      <w:r w:rsidRPr="00CC0C4C">
        <w:rPr>
          <w:szCs w:val="28"/>
        </w:rPr>
        <w:t xml:space="preserve"> регламент) и стандарт предоставления муниципальной услуги, включая сроки и последовательность административных процедур и административных действий при предоставлении муниципальной услуги.</w:t>
      </w:r>
    </w:p>
    <w:p w:rsidR="00604F83" w:rsidRPr="00CC0C4C" w:rsidRDefault="00604F83" w:rsidP="00CC0C4C">
      <w:pPr>
        <w:ind w:firstLine="709"/>
        <w:jc w:val="both"/>
        <w:rPr>
          <w:bCs/>
          <w:szCs w:val="28"/>
        </w:rPr>
      </w:pPr>
      <w:r w:rsidRPr="00CC0C4C">
        <w:rPr>
          <w:bCs/>
          <w:szCs w:val="28"/>
        </w:rPr>
        <w:t>1.2. Круг заявителей</w:t>
      </w:r>
    </w:p>
    <w:p w:rsidR="00604F83" w:rsidRPr="00CC0C4C" w:rsidRDefault="00604F83" w:rsidP="00CC0C4C">
      <w:pPr>
        <w:tabs>
          <w:tab w:val="num" w:pos="1260"/>
          <w:tab w:val="num" w:pos="1701"/>
        </w:tabs>
        <w:ind w:firstLine="709"/>
        <w:jc w:val="both"/>
        <w:rPr>
          <w:szCs w:val="28"/>
        </w:rPr>
      </w:pPr>
      <w:r w:rsidRPr="00CC0C4C">
        <w:rPr>
          <w:szCs w:val="28"/>
        </w:rPr>
        <w:t>Получателями муниципальной услуги являются: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юридические и физические лица (либо их представители) (далее – заявитель).</w:t>
      </w:r>
    </w:p>
    <w:p w:rsidR="00604F83" w:rsidRPr="00CC0C4C" w:rsidRDefault="00604F83" w:rsidP="00CC0C4C">
      <w:pPr>
        <w:ind w:firstLine="709"/>
        <w:jc w:val="both"/>
        <w:rPr>
          <w:bCs/>
          <w:szCs w:val="28"/>
        </w:rPr>
      </w:pPr>
      <w:r w:rsidRPr="00CC0C4C">
        <w:rPr>
          <w:bCs/>
          <w:szCs w:val="28"/>
        </w:rPr>
        <w:t xml:space="preserve">1.3. Требования к порядку информирования о предоставлении </w:t>
      </w:r>
      <w:proofErr w:type="spellStart"/>
      <w:r w:rsidRPr="00CC0C4C">
        <w:rPr>
          <w:bCs/>
          <w:szCs w:val="28"/>
        </w:rPr>
        <w:t>муници</w:t>
      </w:r>
      <w:proofErr w:type="spellEnd"/>
      <w:r w:rsidR="00CC0C4C">
        <w:rPr>
          <w:bCs/>
          <w:szCs w:val="28"/>
        </w:rPr>
        <w:t>-</w:t>
      </w:r>
      <w:r w:rsidR="00CC0C4C">
        <w:rPr>
          <w:bCs/>
          <w:szCs w:val="28"/>
        </w:rPr>
        <w:br/>
      </w:r>
      <w:proofErr w:type="spellStart"/>
      <w:r w:rsidRPr="00CC0C4C">
        <w:rPr>
          <w:bCs/>
          <w:szCs w:val="28"/>
        </w:rPr>
        <w:t>пальной</w:t>
      </w:r>
      <w:proofErr w:type="spellEnd"/>
      <w:r w:rsidRPr="00CC0C4C">
        <w:rPr>
          <w:bCs/>
          <w:szCs w:val="28"/>
        </w:rPr>
        <w:t xml:space="preserve"> услуги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 xml:space="preserve">Муниципальная услуга предоставляется департаментом </w:t>
      </w:r>
      <w:proofErr w:type="spellStart"/>
      <w:r w:rsidRPr="00CC0C4C">
        <w:rPr>
          <w:szCs w:val="28"/>
        </w:rPr>
        <w:t>градострои</w:t>
      </w:r>
      <w:proofErr w:type="spellEnd"/>
      <w:r w:rsidR="00CC0C4C">
        <w:rPr>
          <w:szCs w:val="28"/>
        </w:rPr>
        <w:t>-</w:t>
      </w:r>
      <w:r w:rsidR="00CC0C4C">
        <w:rPr>
          <w:szCs w:val="28"/>
        </w:rPr>
        <w:br/>
      </w:r>
      <w:proofErr w:type="spellStart"/>
      <w:r w:rsidRPr="00CC0C4C">
        <w:rPr>
          <w:szCs w:val="28"/>
        </w:rPr>
        <w:t>тельства</w:t>
      </w:r>
      <w:proofErr w:type="spellEnd"/>
      <w:r w:rsidRPr="00CC0C4C">
        <w:rPr>
          <w:szCs w:val="28"/>
        </w:rPr>
        <w:t xml:space="preserve"> Администрации муниципального образования "Город Архангельск".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Прием заявлений и прилагаемых к нему документов, а также выдача результата предоставления муниципальной услуги осуществляется отделом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Архангельск".</w:t>
      </w:r>
    </w:p>
    <w:p w:rsid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Сведения о местонахождении, номерах телефонов для справок (консультаций), график работы органов, предоставляющих муниципальную услугу, адрес электронной почты, текст настоящего административного регламента, сведения</w:t>
      </w:r>
      <w:r w:rsidR="00CC0C4C">
        <w:rPr>
          <w:szCs w:val="28"/>
        </w:rPr>
        <w:t xml:space="preserve"> </w:t>
      </w:r>
      <w:r w:rsidRPr="00CC0C4C">
        <w:rPr>
          <w:szCs w:val="28"/>
        </w:rPr>
        <w:t>о должностных лицах, уполномоченных рассматривать жалобы заявителей на решения и действия (бездействие) органа, предоставляющего муниципальную услугу, а также его должностных лиц размещаются на:</w:t>
      </w:r>
    </w:p>
    <w:p w:rsidR="00CC0C4C" w:rsidRDefault="00CC0C4C" w:rsidP="00CC0C4C">
      <w:pPr>
        <w:ind w:firstLine="709"/>
        <w:jc w:val="both"/>
        <w:rPr>
          <w:szCs w:val="28"/>
        </w:rPr>
        <w:sectPr w:rsidR="00CC0C4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4F83" w:rsidRDefault="00CC0C4C" w:rsidP="00CC0C4C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C0C4C" w:rsidRPr="00CC0C4C" w:rsidRDefault="00CC0C4C" w:rsidP="00CC0C4C">
      <w:pPr>
        <w:ind w:firstLine="709"/>
        <w:jc w:val="center"/>
        <w:rPr>
          <w:szCs w:val="28"/>
        </w:rPr>
      </w:pP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официальном информационном Интернет-портале муниципального образования "Город Архангельск": www.arhcity.ru;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 xml:space="preserve">Архангельском региональном портале государственных и </w:t>
      </w:r>
      <w:proofErr w:type="spellStart"/>
      <w:r w:rsidRPr="00CC0C4C">
        <w:rPr>
          <w:szCs w:val="28"/>
        </w:rPr>
        <w:t>муници</w:t>
      </w:r>
      <w:r w:rsidR="00CC0C4C">
        <w:rPr>
          <w:szCs w:val="28"/>
        </w:rPr>
        <w:t>-</w:t>
      </w:r>
      <w:r w:rsidRPr="00CC0C4C">
        <w:rPr>
          <w:szCs w:val="28"/>
        </w:rPr>
        <w:t>пальных</w:t>
      </w:r>
      <w:proofErr w:type="spellEnd"/>
      <w:r w:rsidRPr="00CC0C4C">
        <w:rPr>
          <w:szCs w:val="28"/>
        </w:rPr>
        <w:t xml:space="preserve"> услуг: www.gosuslugi29ru;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Едином портале государственных и муниципальных услуг (функций): www.gosuslugi.ru.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Информация о правилах предоставления муниципальной услуги может быть получена: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по телефону;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по электронной почте;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 xml:space="preserve">по почте путем обращения заявителя с письменным запросом </w:t>
      </w:r>
      <w:r w:rsidR="00C651FC">
        <w:rPr>
          <w:szCs w:val="28"/>
        </w:rPr>
        <w:br/>
      </w:r>
      <w:r w:rsidRPr="00CC0C4C">
        <w:rPr>
          <w:szCs w:val="28"/>
        </w:rPr>
        <w:t>о предоставлении информации;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при личном обращении заявителя;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>на Архангельском региональном портале государственных и муниципальных услуг и Едином портале государственных и муниципальных услуг (функций);</w:t>
      </w:r>
    </w:p>
    <w:p w:rsidR="00604F83" w:rsidRPr="00CC0C4C" w:rsidRDefault="00604F83" w:rsidP="00CC0C4C">
      <w:pPr>
        <w:ind w:firstLine="709"/>
        <w:jc w:val="both"/>
        <w:rPr>
          <w:szCs w:val="28"/>
        </w:rPr>
      </w:pPr>
      <w:r w:rsidRPr="00CC0C4C">
        <w:rPr>
          <w:szCs w:val="28"/>
        </w:rPr>
        <w:t xml:space="preserve">в помещениях на информационных стендах в местах предоставления муниципальной услуги. </w:t>
      </w:r>
    </w:p>
    <w:p w:rsidR="00604F83" w:rsidRPr="00CC0C4C" w:rsidRDefault="00604F83" w:rsidP="00604F83">
      <w:pPr>
        <w:ind w:left="360" w:firstLine="851"/>
        <w:jc w:val="center"/>
        <w:rPr>
          <w:b/>
          <w:szCs w:val="28"/>
        </w:rPr>
      </w:pPr>
    </w:p>
    <w:p w:rsidR="00604F83" w:rsidRPr="00CC0C4C" w:rsidRDefault="00604F83" w:rsidP="00604F83">
      <w:pPr>
        <w:numPr>
          <w:ilvl w:val="0"/>
          <w:numId w:val="1"/>
        </w:numPr>
        <w:tabs>
          <w:tab w:val="clear" w:pos="1080"/>
          <w:tab w:val="num" w:pos="0"/>
        </w:tabs>
        <w:ind w:left="0" w:firstLine="1134"/>
        <w:jc w:val="center"/>
        <w:rPr>
          <w:b/>
          <w:szCs w:val="28"/>
        </w:rPr>
      </w:pPr>
      <w:r w:rsidRPr="00CC0C4C">
        <w:rPr>
          <w:b/>
          <w:szCs w:val="28"/>
        </w:rPr>
        <w:t>Стандарт предоставления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</w:p>
    <w:p w:rsidR="00604F83" w:rsidRPr="00CC0C4C" w:rsidRDefault="00604F83" w:rsidP="00C651FC">
      <w:pPr>
        <w:numPr>
          <w:ilvl w:val="1"/>
          <w:numId w:val="1"/>
        </w:numPr>
        <w:tabs>
          <w:tab w:val="clear" w:pos="1440"/>
          <w:tab w:val="num" w:pos="0"/>
          <w:tab w:val="left" w:pos="1276"/>
        </w:tabs>
        <w:suppressAutoHyphens/>
        <w:ind w:left="0" w:firstLine="709"/>
        <w:jc w:val="both"/>
        <w:rPr>
          <w:szCs w:val="28"/>
        </w:rPr>
      </w:pPr>
      <w:r w:rsidRPr="00CC0C4C">
        <w:rPr>
          <w:szCs w:val="28"/>
        </w:rPr>
        <w:t>Наименование муниципальной услуги</w:t>
      </w:r>
    </w:p>
    <w:p w:rsidR="00604F83" w:rsidRPr="00CC0C4C" w:rsidRDefault="00604F83" w:rsidP="00C651FC">
      <w:pPr>
        <w:tabs>
          <w:tab w:val="num" w:pos="0"/>
          <w:tab w:val="left" w:pos="1276"/>
        </w:tabs>
        <w:ind w:firstLine="709"/>
        <w:jc w:val="both"/>
        <w:rPr>
          <w:szCs w:val="28"/>
        </w:rPr>
      </w:pPr>
      <w:r w:rsidRPr="00CC0C4C">
        <w:rPr>
          <w:szCs w:val="28"/>
        </w:rPr>
        <w:t>Выдача архитектурно-планировочного задания для проектирования архитектурного объекта на территории муниципального образования "Город Архангельск" (далее – муниципальная услуга).</w:t>
      </w:r>
    </w:p>
    <w:p w:rsidR="00604F83" w:rsidRPr="00CC0C4C" w:rsidRDefault="00604F83" w:rsidP="00C651FC">
      <w:pPr>
        <w:numPr>
          <w:ilvl w:val="1"/>
          <w:numId w:val="1"/>
        </w:numPr>
        <w:tabs>
          <w:tab w:val="clear" w:pos="1440"/>
          <w:tab w:val="num" w:pos="0"/>
          <w:tab w:val="left" w:pos="1276"/>
        </w:tabs>
        <w:suppressAutoHyphens/>
        <w:ind w:left="0" w:firstLine="709"/>
        <w:jc w:val="both"/>
        <w:rPr>
          <w:szCs w:val="28"/>
        </w:rPr>
      </w:pPr>
      <w:r w:rsidRPr="00CC0C4C">
        <w:rPr>
          <w:szCs w:val="28"/>
        </w:rPr>
        <w:t xml:space="preserve">Наименование органа Администрации муниципального </w:t>
      </w:r>
      <w:proofErr w:type="spellStart"/>
      <w:r w:rsidRPr="00CC0C4C">
        <w:rPr>
          <w:szCs w:val="28"/>
        </w:rPr>
        <w:t>образо</w:t>
      </w:r>
      <w:r w:rsidR="00C651FC">
        <w:rPr>
          <w:szCs w:val="28"/>
        </w:rPr>
        <w:t>-</w:t>
      </w:r>
      <w:r w:rsidRPr="00CC0C4C">
        <w:rPr>
          <w:szCs w:val="28"/>
        </w:rPr>
        <w:t>вания</w:t>
      </w:r>
      <w:proofErr w:type="spellEnd"/>
      <w:r w:rsidRPr="00CC0C4C">
        <w:rPr>
          <w:szCs w:val="28"/>
        </w:rPr>
        <w:t xml:space="preserve"> "Город Архангельск", предоставляющего муниципальную услугу.</w:t>
      </w:r>
    </w:p>
    <w:p w:rsidR="00604F83" w:rsidRPr="00CC0C4C" w:rsidRDefault="00604F83" w:rsidP="00C651FC">
      <w:pPr>
        <w:tabs>
          <w:tab w:val="num" w:pos="0"/>
          <w:tab w:val="left" w:pos="1276"/>
        </w:tabs>
        <w:ind w:firstLine="709"/>
        <w:jc w:val="both"/>
        <w:rPr>
          <w:szCs w:val="28"/>
        </w:rPr>
      </w:pPr>
      <w:r w:rsidRPr="00CC0C4C">
        <w:rPr>
          <w:szCs w:val="28"/>
        </w:rPr>
        <w:t xml:space="preserve">Муниципальная услуга предоставляется департаментом </w:t>
      </w:r>
      <w:proofErr w:type="spellStart"/>
      <w:r w:rsidRPr="00CC0C4C">
        <w:rPr>
          <w:szCs w:val="28"/>
        </w:rPr>
        <w:t>градострои</w:t>
      </w:r>
      <w:r w:rsidR="00C651FC">
        <w:rPr>
          <w:szCs w:val="28"/>
        </w:rPr>
        <w:t>-</w:t>
      </w:r>
      <w:r w:rsidRPr="00CC0C4C">
        <w:rPr>
          <w:szCs w:val="28"/>
        </w:rPr>
        <w:t>тельства</w:t>
      </w:r>
      <w:proofErr w:type="spellEnd"/>
      <w:r w:rsidRPr="00CC0C4C">
        <w:rPr>
          <w:szCs w:val="28"/>
        </w:rPr>
        <w:t xml:space="preserve"> Администрации муниципального образования "Город Архангельск" (далее – департамент градостроительства). </w:t>
      </w:r>
    </w:p>
    <w:p w:rsidR="00604F83" w:rsidRPr="00CC0C4C" w:rsidRDefault="00604F83" w:rsidP="00C651FC">
      <w:pPr>
        <w:tabs>
          <w:tab w:val="num" w:pos="0"/>
          <w:tab w:val="left" w:pos="1276"/>
        </w:tabs>
        <w:ind w:firstLine="709"/>
        <w:jc w:val="both"/>
        <w:rPr>
          <w:szCs w:val="28"/>
        </w:rPr>
      </w:pPr>
      <w:r w:rsidRPr="00CC0C4C">
        <w:rPr>
          <w:szCs w:val="28"/>
        </w:rPr>
        <w:t>Структурным подразделением департамента градостроительства, непосредственно осуществляющим подготовку архитектурно-планировочного задания для проектирования архитектурного объекта на территории муниципального образования "Город Архангельск", является инженерно-производственный отдел департамента градостроительства (далее – инженерно-производственный отдел).</w:t>
      </w:r>
    </w:p>
    <w:p w:rsidR="00604F83" w:rsidRPr="00CC0C4C" w:rsidRDefault="00604F83" w:rsidP="00C651FC">
      <w:pPr>
        <w:tabs>
          <w:tab w:val="num" w:pos="0"/>
          <w:tab w:val="left" w:pos="1276"/>
        </w:tabs>
        <w:ind w:firstLine="709"/>
        <w:jc w:val="both"/>
        <w:rPr>
          <w:szCs w:val="28"/>
        </w:rPr>
      </w:pPr>
      <w:r w:rsidRPr="00CC0C4C">
        <w:rPr>
          <w:szCs w:val="28"/>
        </w:rPr>
        <w:t>В предоставлении муниципальной услуги также участвуют:</w:t>
      </w:r>
    </w:p>
    <w:p w:rsidR="00604F83" w:rsidRPr="00CC0C4C" w:rsidRDefault="00604F83" w:rsidP="00C651FC">
      <w:pPr>
        <w:tabs>
          <w:tab w:val="num" w:pos="0"/>
          <w:tab w:val="left" w:pos="1276"/>
        </w:tabs>
        <w:ind w:firstLine="709"/>
        <w:jc w:val="both"/>
        <w:rPr>
          <w:szCs w:val="28"/>
        </w:rPr>
      </w:pPr>
      <w:r w:rsidRPr="00CC0C4C">
        <w:rPr>
          <w:szCs w:val="28"/>
        </w:rPr>
        <w:t>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Архангельск";</w:t>
      </w:r>
    </w:p>
    <w:p w:rsidR="00C651FC" w:rsidRDefault="00604F83" w:rsidP="00C651FC">
      <w:pPr>
        <w:tabs>
          <w:tab w:val="num" w:pos="0"/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C0C4C">
        <w:rPr>
          <w:szCs w:val="28"/>
        </w:rPr>
        <w:t>управление Федеральной службы государственной регистрации, кадастра и картографии  по Архангельской области и Ненецкому автономному округу;</w:t>
      </w:r>
    </w:p>
    <w:p w:rsidR="00604F83" w:rsidRDefault="00C651FC" w:rsidP="00C651FC">
      <w:pPr>
        <w:autoSpaceDE w:val="0"/>
        <w:autoSpaceDN w:val="0"/>
        <w:adjustRightInd w:val="0"/>
        <w:ind w:firstLine="851"/>
        <w:jc w:val="center"/>
        <w:outlineLvl w:val="0"/>
        <w:rPr>
          <w:szCs w:val="28"/>
        </w:rPr>
      </w:pPr>
      <w:r>
        <w:rPr>
          <w:szCs w:val="28"/>
        </w:rPr>
        <w:lastRenderedPageBreak/>
        <w:t>3</w:t>
      </w:r>
    </w:p>
    <w:p w:rsidR="00C651FC" w:rsidRPr="00CC0C4C" w:rsidRDefault="00C651FC" w:rsidP="00C651FC">
      <w:pPr>
        <w:autoSpaceDE w:val="0"/>
        <w:autoSpaceDN w:val="0"/>
        <w:adjustRightInd w:val="0"/>
        <w:ind w:firstLine="851"/>
        <w:jc w:val="center"/>
        <w:outlineLvl w:val="0"/>
        <w:rPr>
          <w:szCs w:val="28"/>
        </w:rPr>
      </w:pP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Архангельской области и НАО;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ФГУП "</w:t>
      </w:r>
      <w:proofErr w:type="spellStart"/>
      <w:r w:rsidRPr="00CC0C4C">
        <w:rPr>
          <w:szCs w:val="28"/>
        </w:rPr>
        <w:t>Ростехинвентаризация</w:t>
      </w:r>
      <w:proofErr w:type="spellEnd"/>
      <w:r w:rsidRPr="00CC0C4C">
        <w:rPr>
          <w:szCs w:val="28"/>
        </w:rPr>
        <w:t>" – Федеральное БТИ Архангельский филиал;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управление Федеральной налоговой службы по Архангельской области и Ненецкому автономному округу.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 xml:space="preserve">При предоставлении муниципальной услуги департамент </w:t>
      </w:r>
      <w:proofErr w:type="spellStart"/>
      <w:r w:rsidRPr="00CC0C4C">
        <w:rPr>
          <w:szCs w:val="28"/>
        </w:rPr>
        <w:t>градо</w:t>
      </w:r>
      <w:proofErr w:type="spellEnd"/>
      <w:r w:rsidR="00C651FC">
        <w:rPr>
          <w:szCs w:val="28"/>
        </w:rPr>
        <w:t>-</w:t>
      </w:r>
      <w:r w:rsidRPr="00CC0C4C">
        <w:rPr>
          <w:szCs w:val="28"/>
        </w:rPr>
        <w:t>строительства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 муниципального образования "Город Архангельск",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Архангельской городской Думы.</w:t>
      </w:r>
    </w:p>
    <w:p w:rsidR="00604F83" w:rsidRPr="00CC0C4C" w:rsidRDefault="00604F83" w:rsidP="00604F83">
      <w:pPr>
        <w:numPr>
          <w:ilvl w:val="1"/>
          <w:numId w:val="1"/>
        </w:numPr>
        <w:ind w:hanging="589"/>
        <w:rPr>
          <w:szCs w:val="28"/>
        </w:rPr>
      </w:pPr>
      <w:r w:rsidRPr="00CC0C4C">
        <w:rPr>
          <w:szCs w:val="28"/>
        </w:rPr>
        <w:t>Описание результата предоставления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Результатом предоставления муниципальной услуги является  выдача архитектурно-планировочного задания для проектирования архитектурного объекта на территории муниципального образования "Город Архангельск" или уведомление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Архангельск".</w:t>
      </w:r>
    </w:p>
    <w:p w:rsidR="00604F83" w:rsidRPr="00CC0C4C" w:rsidRDefault="00604F83" w:rsidP="00604F83">
      <w:pPr>
        <w:numPr>
          <w:ilvl w:val="1"/>
          <w:numId w:val="1"/>
        </w:numPr>
        <w:tabs>
          <w:tab w:val="left" w:pos="420"/>
          <w:tab w:val="left" w:pos="1260"/>
        </w:tabs>
        <w:suppressAutoHyphens/>
        <w:ind w:hanging="589"/>
        <w:rPr>
          <w:szCs w:val="28"/>
        </w:rPr>
      </w:pPr>
      <w:r w:rsidRPr="00CC0C4C">
        <w:rPr>
          <w:szCs w:val="28"/>
        </w:rPr>
        <w:t>Срок предоставления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 xml:space="preserve">Срок предоставления муниципальной услуги по выдаче утвержденного архитектурно-планировочного задания для проектирования архитектурного объекта на территории муниципального образования "Город Архангельск" или отказа в выдаче архитектурно-планировочного задания для проектирования архитектурного объекта на территории муниципального образования "Город Архангельск" не может превышать одного месяца со дня подачи заявления о подготовке и выдаче архитектурно-планировочного задания для проектирования архитектурного объекта на территории муниципального образования "Город Архангельск".  </w:t>
      </w:r>
    </w:p>
    <w:p w:rsidR="00604F83" w:rsidRPr="00CC0C4C" w:rsidRDefault="00604F83" w:rsidP="00604F83">
      <w:pPr>
        <w:numPr>
          <w:ilvl w:val="1"/>
          <w:numId w:val="1"/>
        </w:numPr>
        <w:tabs>
          <w:tab w:val="clear" w:pos="1440"/>
          <w:tab w:val="num" w:pos="0"/>
        </w:tabs>
        <w:suppressAutoHyphens/>
        <w:ind w:left="0" w:firstLine="851"/>
        <w:jc w:val="both"/>
        <w:rPr>
          <w:szCs w:val="28"/>
        </w:rPr>
      </w:pPr>
      <w:r w:rsidRPr="00CC0C4C">
        <w:rPr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Конституция Российской Федерации;</w:t>
      </w:r>
    </w:p>
    <w:p w:rsidR="00604F83" w:rsidRPr="00CC0C4C" w:rsidRDefault="00604F83" w:rsidP="00604F83">
      <w:pPr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>Градостроительный кодекс Российской Федерации;</w:t>
      </w:r>
    </w:p>
    <w:p w:rsidR="00604F83" w:rsidRPr="00CC0C4C" w:rsidRDefault="00604F83" w:rsidP="00604F83">
      <w:pPr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>Федеральный закон от 17.11.1995 № 169-ФЗ "Об архитектурной деятельности в Российской Федерации";</w:t>
      </w:r>
    </w:p>
    <w:p w:rsidR="00C651FC" w:rsidRDefault="00604F83" w:rsidP="00604F83">
      <w:pPr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>Федеральный закон от 02.05.2006 № 59-ФЗ "О порядке рассмотрения обращений граждан Российской Федерации";</w:t>
      </w:r>
    </w:p>
    <w:p w:rsidR="00604F83" w:rsidRDefault="00C651FC" w:rsidP="00C651FC">
      <w:pPr>
        <w:ind w:firstLine="851"/>
        <w:jc w:val="center"/>
        <w:outlineLvl w:val="0"/>
        <w:rPr>
          <w:szCs w:val="28"/>
        </w:rPr>
      </w:pPr>
      <w:r>
        <w:rPr>
          <w:szCs w:val="28"/>
        </w:rPr>
        <w:lastRenderedPageBreak/>
        <w:t>4</w:t>
      </w:r>
    </w:p>
    <w:p w:rsidR="00C651FC" w:rsidRPr="00CC0C4C" w:rsidRDefault="00C651FC" w:rsidP="00C651FC">
      <w:pPr>
        <w:ind w:firstLine="851"/>
        <w:jc w:val="center"/>
        <w:outlineLvl w:val="0"/>
        <w:rPr>
          <w:szCs w:val="28"/>
        </w:rPr>
      </w:pPr>
    </w:p>
    <w:p w:rsidR="00604F83" w:rsidRPr="00CC0C4C" w:rsidRDefault="00604F83" w:rsidP="00604F83">
      <w:pPr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>постановление Правительства РФ от 16.02.2008 № 87 "О составе разделов проектной документации и требованиях к их содержанию";</w:t>
      </w:r>
    </w:p>
    <w:p w:rsidR="00604F83" w:rsidRPr="00CC0C4C" w:rsidRDefault="00604F83" w:rsidP="00604F83">
      <w:pPr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 xml:space="preserve">постановление Госстроя РФ от 01.04.1998 № 18-28 "Об утверждении Рекомендаций по составу архитектурно-планировочного задания на проектирование и строительство зданий, сооружений и их комплексов"; 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 xml:space="preserve">Федеральный </w:t>
      </w:r>
      <w:hyperlink r:id="rId6" w:history="1">
        <w:r w:rsidRPr="00CC0C4C">
          <w:rPr>
            <w:szCs w:val="28"/>
          </w:rPr>
          <w:t>закон</w:t>
        </w:r>
      </w:hyperlink>
      <w:r w:rsidRPr="00CC0C4C">
        <w:rPr>
          <w:szCs w:val="28"/>
        </w:rPr>
        <w:t xml:space="preserve"> от 27.07.2010 № 210-ФЗ "Об организации предоставления государственных и муниципальных услуг";</w:t>
      </w:r>
    </w:p>
    <w:p w:rsidR="00604F83" w:rsidRPr="00CC0C4C" w:rsidRDefault="00604F83" w:rsidP="00604F83">
      <w:pPr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 xml:space="preserve">Федеральный </w:t>
      </w:r>
      <w:hyperlink r:id="rId7" w:history="1">
        <w:r w:rsidRPr="00CC0C4C">
          <w:rPr>
            <w:szCs w:val="28"/>
          </w:rPr>
          <w:t>закон</w:t>
        </w:r>
      </w:hyperlink>
      <w:r w:rsidRPr="00CC0C4C">
        <w:rPr>
          <w:szCs w:val="28"/>
        </w:rPr>
        <w:t xml:space="preserve"> от 27.07.2006 № 152-ФЗ "О персональных данных";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Положение о департаменте градостроительства Администрации муниципального образования "Город Архангельск", утвержденное постанов</w:t>
      </w:r>
      <w:r w:rsidR="00C651FC">
        <w:rPr>
          <w:szCs w:val="28"/>
        </w:rPr>
        <w:t>-</w:t>
      </w:r>
      <w:proofErr w:type="spellStart"/>
      <w:r w:rsidRPr="00CC0C4C">
        <w:rPr>
          <w:szCs w:val="28"/>
        </w:rPr>
        <w:t>лением</w:t>
      </w:r>
      <w:proofErr w:type="spellEnd"/>
      <w:r w:rsidRPr="00CC0C4C">
        <w:rPr>
          <w:szCs w:val="28"/>
        </w:rPr>
        <w:t xml:space="preserve"> мэра города от 16.12.2014 № 1084 (с изменениями и дополнениями).</w:t>
      </w:r>
    </w:p>
    <w:p w:rsidR="00604F83" w:rsidRPr="00CC0C4C" w:rsidRDefault="00604F83" w:rsidP="00604F83">
      <w:pPr>
        <w:numPr>
          <w:ilvl w:val="1"/>
          <w:numId w:val="1"/>
        </w:numPr>
        <w:tabs>
          <w:tab w:val="clear" w:pos="1440"/>
          <w:tab w:val="num" w:pos="0"/>
        </w:tabs>
        <w:suppressAutoHyphens/>
        <w:ind w:left="0" w:firstLine="851"/>
        <w:jc w:val="both"/>
        <w:rPr>
          <w:szCs w:val="28"/>
        </w:rPr>
      </w:pPr>
      <w:r w:rsidRPr="00CC0C4C">
        <w:rPr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Для предоставления муниципальной услуги заявитель представляет следующие документы: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bCs/>
          <w:szCs w:val="28"/>
        </w:rPr>
        <w:t xml:space="preserve">заявление (обращение) о подготовке и выдаче </w:t>
      </w:r>
      <w:r w:rsidRPr="00CC0C4C">
        <w:rPr>
          <w:szCs w:val="28"/>
        </w:rPr>
        <w:t xml:space="preserve">архитектурно-планировочного задания для проектирования архитектурного объекта на </w:t>
      </w:r>
      <w:proofErr w:type="spellStart"/>
      <w:r w:rsidRPr="00CC0C4C">
        <w:rPr>
          <w:szCs w:val="28"/>
        </w:rPr>
        <w:t>терри</w:t>
      </w:r>
      <w:proofErr w:type="spellEnd"/>
      <w:r w:rsidR="00C651FC">
        <w:rPr>
          <w:szCs w:val="28"/>
        </w:rPr>
        <w:t>-</w:t>
      </w:r>
      <w:r w:rsidRPr="00CC0C4C">
        <w:rPr>
          <w:szCs w:val="28"/>
        </w:rPr>
        <w:t xml:space="preserve">тории муниципального образования "Город Архангельск" (приложение </w:t>
      </w:r>
      <w:r w:rsidR="00C651FC">
        <w:rPr>
          <w:szCs w:val="28"/>
        </w:rPr>
        <w:t xml:space="preserve">№ </w:t>
      </w:r>
      <w:r w:rsidRPr="00CC0C4C">
        <w:rPr>
          <w:szCs w:val="28"/>
        </w:rPr>
        <w:t>2);</w:t>
      </w:r>
    </w:p>
    <w:p w:rsidR="00604F83" w:rsidRPr="00CC0C4C" w:rsidRDefault="00604F83" w:rsidP="00604F83">
      <w:pPr>
        <w:pStyle w:val="3"/>
        <w:tabs>
          <w:tab w:val="left" w:pos="-1260"/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CC0C4C">
        <w:rPr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604F83" w:rsidRPr="00CC0C4C" w:rsidRDefault="00604F83" w:rsidP="00604F83">
      <w:pPr>
        <w:pStyle w:val="3"/>
        <w:tabs>
          <w:tab w:val="left" w:pos="-1260"/>
          <w:tab w:val="left" w:pos="851"/>
        </w:tabs>
        <w:spacing w:after="0"/>
        <w:ind w:firstLine="851"/>
        <w:jc w:val="both"/>
        <w:rPr>
          <w:sz w:val="28"/>
          <w:szCs w:val="28"/>
        </w:rPr>
      </w:pPr>
      <w:r w:rsidRPr="00CC0C4C">
        <w:rPr>
          <w:sz w:val="28"/>
          <w:szCs w:val="28"/>
        </w:rPr>
        <w:t>копия паспорта или иного документа, удостоверяющего личность заявителя либо представителя, являющегося физическим лицом;</w:t>
      </w:r>
    </w:p>
    <w:p w:rsidR="00604F83" w:rsidRPr="00CC0C4C" w:rsidRDefault="00604F83" w:rsidP="00604F83">
      <w:pPr>
        <w:pStyle w:val="3"/>
        <w:tabs>
          <w:tab w:val="left" w:pos="-1260"/>
          <w:tab w:val="left" w:pos="851"/>
        </w:tabs>
        <w:spacing w:after="0" w:line="312" w:lineRule="exact"/>
        <w:ind w:firstLine="851"/>
        <w:jc w:val="both"/>
        <w:rPr>
          <w:bCs/>
          <w:sz w:val="28"/>
          <w:szCs w:val="28"/>
        </w:rPr>
      </w:pPr>
      <w:r w:rsidRPr="00CC0C4C">
        <w:rPr>
          <w:bCs/>
          <w:sz w:val="28"/>
          <w:szCs w:val="28"/>
        </w:rPr>
        <w:t>копии правоустанавливающих документов на земельный участок (при наличии);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разрешения собственника земельного участка и (или) здания, сооружения;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bCs/>
          <w:szCs w:val="28"/>
        </w:rPr>
        <w:t>копия технического паспорта (описания незавершенного строительства) на здание, строение и сооружение, которые находятся на земельном участке.</w:t>
      </w: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Для предоставления муниципальной услуги от заявителя не требуется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04F83" w:rsidRPr="00CC0C4C" w:rsidRDefault="00604F83" w:rsidP="00604F83">
      <w:pPr>
        <w:pStyle w:val="3"/>
        <w:numPr>
          <w:ilvl w:val="1"/>
          <w:numId w:val="1"/>
        </w:numPr>
        <w:tabs>
          <w:tab w:val="clear" w:pos="1440"/>
          <w:tab w:val="left" w:pos="-1260"/>
          <w:tab w:val="num" w:pos="0"/>
        </w:tabs>
        <w:spacing w:after="0"/>
        <w:ind w:left="0" w:firstLine="851"/>
        <w:jc w:val="both"/>
        <w:rPr>
          <w:sz w:val="28"/>
          <w:szCs w:val="28"/>
        </w:rPr>
      </w:pPr>
      <w:r w:rsidRPr="00CC0C4C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C651FC" w:rsidRDefault="00604F83" w:rsidP="00604F83">
      <w:pPr>
        <w:ind w:firstLine="851"/>
        <w:jc w:val="both"/>
        <w:rPr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C0C4C">
        <w:rPr>
          <w:szCs w:val="28"/>
        </w:rPr>
        <w:t xml:space="preserve">Заявитель вправе представить вместе с заявлением </w:t>
      </w:r>
      <w:r w:rsidRPr="00CC0C4C">
        <w:rPr>
          <w:bCs/>
          <w:szCs w:val="28"/>
        </w:rPr>
        <w:t xml:space="preserve">о подготовке и выдаче </w:t>
      </w:r>
      <w:r w:rsidRPr="00CC0C4C">
        <w:rPr>
          <w:szCs w:val="28"/>
        </w:rPr>
        <w:t xml:space="preserve">архитектурно-планировочного задания для проектирования </w:t>
      </w:r>
      <w:proofErr w:type="spellStart"/>
      <w:r w:rsidRPr="00CC0C4C">
        <w:rPr>
          <w:szCs w:val="28"/>
        </w:rPr>
        <w:t>архитек</w:t>
      </w:r>
      <w:proofErr w:type="spellEnd"/>
      <w:r w:rsidR="00C651FC">
        <w:rPr>
          <w:szCs w:val="28"/>
        </w:rPr>
        <w:t>-</w:t>
      </w:r>
    </w:p>
    <w:p w:rsidR="00C651FC" w:rsidRDefault="00C651FC" w:rsidP="00C651FC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C651FC" w:rsidRDefault="00C651FC" w:rsidP="00604F83">
      <w:pPr>
        <w:ind w:firstLine="851"/>
        <w:jc w:val="both"/>
        <w:rPr>
          <w:szCs w:val="28"/>
        </w:rPr>
      </w:pPr>
    </w:p>
    <w:p w:rsidR="00604F83" w:rsidRPr="00CC0C4C" w:rsidRDefault="00604F83" w:rsidP="00C651FC">
      <w:pPr>
        <w:jc w:val="both"/>
        <w:rPr>
          <w:szCs w:val="28"/>
        </w:rPr>
      </w:pPr>
      <w:proofErr w:type="spellStart"/>
      <w:r w:rsidRPr="00CC0C4C">
        <w:rPr>
          <w:szCs w:val="28"/>
        </w:rPr>
        <w:t>турного</w:t>
      </w:r>
      <w:proofErr w:type="spellEnd"/>
      <w:r w:rsidRPr="00CC0C4C">
        <w:rPr>
          <w:szCs w:val="28"/>
        </w:rPr>
        <w:t xml:space="preserve"> объекта на территории муниципального образования "Город Архангельск" документы и информацию, которые находятся в распоряжении органов, предоставляющих государственные услуги, органов, </w:t>
      </w:r>
      <w:proofErr w:type="spellStart"/>
      <w:r w:rsidRPr="00CC0C4C">
        <w:rPr>
          <w:szCs w:val="28"/>
        </w:rPr>
        <w:t>предостав</w:t>
      </w:r>
      <w:r w:rsidR="00C651FC">
        <w:rPr>
          <w:szCs w:val="28"/>
        </w:rPr>
        <w:t>-</w:t>
      </w:r>
      <w:r w:rsidRPr="00CC0C4C">
        <w:rPr>
          <w:szCs w:val="28"/>
        </w:rPr>
        <w:t>ляющих</w:t>
      </w:r>
      <w:proofErr w:type="spellEnd"/>
      <w:r w:rsidRPr="00CC0C4C">
        <w:rPr>
          <w:szCs w:val="28"/>
        </w:rPr>
        <w:t xml:space="preserve">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выписка из государственных реестров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выписка из Единого государственного реестра прав на недвижимое имущество и сделок с ним о правах на здания, строения, сооружения, находящиеся на земельном участке;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выписка из Единого государственного реестра прав на недвижимое имущество и сделок с ним о правах на земельный участок;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bCs/>
          <w:szCs w:val="28"/>
        </w:rPr>
        <w:t>кадастровый паспорт или кадастровая выписка земельного участка.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Департамент градостроительства не вправе  требовать от заявителя: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представления документов и информации, которые находятся в распоряжении органов Администрации муниципального образования "Город Архангельск", предоставляющих муниципальную услугу, иных органов Администрации муниципального образования "Город Архангельск",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</w:p>
    <w:p w:rsidR="00604F83" w:rsidRPr="00CC0C4C" w:rsidRDefault="00604F83" w:rsidP="00604F83">
      <w:pPr>
        <w:pStyle w:val="3"/>
        <w:numPr>
          <w:ilvl w:val="1"/>
          <w:numId w:val="1"/>
        </w:numPr>
        <w:tabs>
          <w:tab w:val="clear" w:pos="1440"/>
          <w:tab w:val="left" w:pos="-1260"/>
          <w:tab w:val="num" w:pos="0"/>
        </w:tabs>
        <w:spacing w:after="0"/>
        <w:ind w:left="0" w:firstLine="851"/>
        <w:jc w:val="both"/>
        <w:rPr>
          <w:sz w:val="28"/>
          <w:szCs w:val="28"/>
        </w:rPr>
      </w:pPr>
      <w:r w:rsidRPr="00CC0C4C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Основаниями для отказа в приеме документов, необходимых для предоставления муниципальной услуги, является отсутствие документов, указанных в пункте 2.6 настоящего регламента, либо несоответствие предоставленных документов установленным требованиям.</w:t>
      </w:r>
    </w:p>
    <w:p w:rsidR="00604F83" w:rsidRPr="00CC0C4C" w:rsidRDefault="00604F83" w:rsidP="00604F83">
      <w:pPr>
        <w:numPr>
          <w:ilvl w:val="1"/>
          <w:numId w:val="1"/>
        </w:numPr>
        <w:tabs>
          <w:tab w:val="clear" w:pos="1440"/>
          <w:tab w:val="num" w:pos="0"/>
        </w:tabs>
        <w:suppressAutoHyphens/>
        <w:ind w:left="0" w:firstLine="851"/>
        <w:jc w:val="both"/>
        <w:rPr>
          <w:szCs w:val="28"/>
        </w:rPr>
      </w:pPr>
      <w:r w:rsidRPr="00CC0C4C">
        <w:rPr>
          <w:szCs w:val="28"/>
        </w:rPr>
        <w:t>Исчерпывающий перечень оснований для приостановления  предоставления муниципальной услуги</w:t>
      </w:r>
    </w:p>
    <w:p w:rsidR="00604F83" w:rsidRDefault="00604F83" w:rsidP="00604F83">
      <w:pPr>
        <w:autoSpaceDE w:val="0"/>
        <w:autoSpaceDN w:val="0"/>
        <w:adjustRightInd w:val="0"/>
        <w:ind w:firstLine="851"/>
        <w:jc w:val="both"/>
        <w:outlineLvl w:val="2"/>
        <w:rPr>
          <w:szCs w:val="28"/>
        </w:rPr>
      </w:pPr>
      <w:r w:rsidRPr="00CC0C4C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C651FC" w:rsidRPr="00CC0C4C" w:rsidRDefault="00C651FC" w:rsidP="00C651FC">
      <w:pPr>
        <w:autoSpaceDE w:val="0"/>
        <w:autoSpaceDN w:val="0"/>
        <w:adjustRightInd w:val="0"/>
        <w:ind w:firstLine="851"/>
        <w:jc w:val="center"/>
        <w:outlineLvl w:val="2"/>
        <w:rPr>
          <w:szCs w:val="28"/>
        </w:rPr>
      </w:pPr>
      <w:r>
        <w:rPr>
          <w:szCs w:val="28"/>
        </w:rPr>
        <w:lastRenderedPageBreak/>
        <w:t>6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2"/>
        <w:rPr>
          <w:szCs w:val="28"/>
        </w:rPr>
      </w:pP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2.10. Исчерпывающий перечень оснований для отказа в предоставлении муниципальной услуги</w:t>
      </w: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Основанием для отказа в предоставлении муниципальной услуги является:</w:t>
      </w: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а) отказ заявителя от предоставления муниципальной услуги путем подачи заявления;</w:t>
      </w: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б) отсутствие документов, указанных в пункте 2.6 настоящего регламента, либо несоответствие представленных документов установленным требованиям, выявленное на стадии рассмотрения документов;</w:t>
      </w: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 xml:space="preserve">в) нарушение требований земельного законодательства либо </w:t>
      </w:r>
      <w:proofErr w:type="spellStart"/>
      <w:r w:rsidRPr="00CC0C4C">
        <w:rPr>
          <w:szCs w:val="28"/>
        </w:rPr>
        <w:t>законо</w:t>
      </w:r>
      <w:r w:rsidR="00C651FC">
        <w:rPr>
          <w:szCs w:val="28"/>
        </w:rPr>
        <w:t>-</w:t>
      </w:r>
      <w:r w:rsidRPr="00CC0C4C">
        <w:rPr>
          <w:szCs w:val="28"/>
        </w:rPr>
        <w:t>дательства</w:t>
      </w:r>
      <w:proofErr w:type="spellEnd"/>
      <w:r w:rsidRPr="00CC0C4C">
        <w:rPr>
          <w:szCs w:val="28"/>
        </w:rPr>
        <w:t xml:space="preserve"> о градостроительной деятельности;</w:t>
      </w:r>
    </w:p>
    <w:p w:rsidR="00604F83" w:rsidRPr="00CC0C4C" w:rsidRDefault="00604F83" w:rsidP="00604F83">
      <w:pPr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г) нарушение прав третьих лиц.</w:t>
      </w:r>
    </w:p>
    <w:p w:rsidR="00604F83" w:rsidRPr="00CC0C4C" w:rsidRDefault="00604F83" w:rsidP="00604F83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outlineLvl w:val="1"/>
        <w:rPr>
          <w:szCs w:val="28"/>
        </w:rPr>
      </w:pPr>
      <w:r w:rsidRPr="00CC0C4C">
        <w:rPr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В соответствии с Перечнем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 утверждённым решением Архангельской городской Думы от 21.03.2012 № 410, необходимыми и обязательными услугами для предоставления муниципальной услуги являются: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 xml:space="preserve">изготовление </w:t>
      </w:r>
      <w:r w:rsidRPr="00CC0C4C">
        <w:rPr>
          <w:bCs/>
          <w:szCs w:val="28"/>
        </w:rPr>
        <w:t>технического паспорта (описания незавершенного строительства) на здание, строение и сооружение</w:t>
      </w:r>
      <w:r w:rsidRPr="00CC0C4C">
        <w:rPr>
          <w:szCs w:val="28"/>
        </w:rPr>
        <w:t>.</w:t>
      </w:r>
    </w:p>
    <w:p w:rsidR="00604F83" w:rsidRPr="00CC0C4C" w:rsidRDefault="00604F83" w:rsidP="00604F83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851"/>
        <w:jc w:val="both"/>
        <w:outlineLvl w:val="1"/>
        <w:rPr>
          <w:szCs w:val="28"/>
        </w:rPr>
      </w:pPr>
      <w:r w:rsidRPr="00CC0C4C">
        <w:rPr>
          <w:szCs w:val="28"/>
        </w:rPr>
        <w:t xml:space="preserve"> Порядок, размер и основания взимания платы, взимаемой за предоставление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Предоставление муниципальной услуги осуществляется на бесплатной основе.</w:t>
      </w:r>
    </w:p>
    <w:p w:rsidR="00604F83" w:rsidRPr="00CC0C4C" w:rsidRDefault="00604F83" w:rsidP="00604F83">
      <w:pPr>
        <w:numPr>
          <w:ilvl w:val="1"/>
          <w:numId w:val="3"/>
        </w:numPr>
        <w:ind w:left="0" w:firstLine="851"/>
        <w:jc w:val="both"/>
        <w:rPr>
          <w:szCs w:val="28"/>
        </w:rPr>
      </w:pPr>
      <w:r w:rsidRPr="00CC0C4C">
        <w:rPr>
          <w:szCs w:val="28"/>
        </w:rPr>
        <w:t xml:space="preserve">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 xml:space="preserve">Взимание платы за предоставление услуг, которые являются </w:t>
      </w:r>
      <w:proofErr w:type="spellStart"/>
      <w:r w:rsidRPr="00CC0C4C">
        <w:rPr>
          <w:szCs w:val="28"/>
        </w:rPr>
        <w:t>необхо</w:t>
      </w:r>
      <w:r w:rsidR="00C651FC">
        <w:rPr>
          <w:szCs w:val="28"/>
        </w:rPr>
        <w:t>-</w:t>
      </w:r>
      <w:r w:rsidRPr="00CC0C4C">
        <w:rPr>
          <w:szCs w:val="28"/>
        </w:rPr>
        <w:t>димыми</w:t>
      </w:r>
      <w:proofErr w:type="spellEnd"/>
      <w:r w:rsidRPr="00CC0C4C">
        <w:rPr>
          <w:szCs w:val="28"/>
        </w:rPr>
        <w:t xml:space="preserve"> и обязательными для предоставления муниципальной услуги, осуществляется в соответствии с Порядком определения размера платы за оказание услуг,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организациями, участвующими в предоставлении </w:t>
      </w:r>
      <w:proofErr w:type="spellStart"/>
      <w:r w:rsidRPr="00CC0C4C">
        <w:rPr>
          <w:szCs w:val="28"/>
        </w:rPr>
        <w:t>муници</w:t>
      </w:r>
      <w:r w:rsidR="00C651FC">
        <w:rPr>
          <w:szCs w:val="28"/>
        </w:rPr>
        <w:t>-</w:t>
      </w:r>
      <w:r w:rsidRPr="00CC0C4C">
        <w:rPr>
          <w:szCs w:val="28"/>
        </w:rPr>
        <w:t>пальных</w:t>
      </w:r>
      <w:proofErr w:type="spellEnd"/>
      <w:r w:rsidRPr="00CC0C4C">
        <w:rPr>
          <w:szCs w:val="28"/>
        </w:rPr>
        <w:t xml:space="preserve"> услуг, утвержденным решением Архангельской городской Думы </w:t>
      </w:r>
      <w:r w:rsidR="00C651FC">
        <w:rPr>
          <w:szCs w:val="28"/>
        </w:rPr>
        <w:br/>
      </w:r>
      <w:r w:rsidRPr="00CC0C4C">
        <w:rPr>
          <w:szCs w:val="28"/>
        </w:rPr>
        <w:t>от 21.03.2012 № 410.</w:t>
      </w:r>
    </w:p>
    <w:p w:rsidR="00604F83" w:rsidRDefault="00604F83" w:rsidP="00604F83">
      <w:pPr>
        <w:jc w:val="both"/>
        <w:rPr>
          <w:szCs w:val="28"/>
        </w:rPr>
      </w:pPr>
      <w:r w:rsidRPr="00CC0C4C">
        <w:rPr>
          <w:szCs w:val="28"/>
        </w:rPr>
        <w:t xml:space="preserve">             2.14.  Максимальный срок ожидания в очереди при подаче запроса </w:t>
      </w:r>
      <w:r w:rsidR="00C651FC">
        <w:rPr>
          <w:szCs w:val="28"/>
        </w:rPr>
        <w:br/>
      </w:r>
      <w:r w:rsidRPr="00CC0C4C">
        <w:rPr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C651FC" w:rsidRDefault="00C651FC" w:rsidP="00C651FC">
      <w:pPr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C651FC" w:rsidRPr="00CC0C4C" w:rsidRDefault="00C651FC" w:rsidP="00C651FC">
      <w:pPr>
        <w:jc w:val="center"/>
        <w:rPr>
          <w:szCs w:val="28"/>
        </w:rPr>
      </w:pPr>
    </w:p>
    <w:p w:rsidR="00604F83" w:rsidRPr="00CC0C4C" w:rsidRDefault="00604F83" w:rsidP="00604F83">
      <w:pPr>
        <w:ind w:firstLine="851"/>
        <w:jc w:val="both"/>
        <w:rPr>
          <w:bCs/>
          <w:szCs w:val="28"/>
        </w:rPr>
      </w:pPr>
      <w:r w:rsidRPr="00CC0C4C">
        <w:rPr>
          <w:bCs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(пятнадцати) минут.</w:t>
      </w:r>
    </w:p>
    <w:p w:rsidR="00604F83" w:rsidRPr="00CC0C4C" w:rsidRDefault="00604F83" w:rsidP="00604F83">
      <w:pPr>
        <w:numPr>
          <w:ilvl w:val="1"/>
          <w:numId w:val="4"/>
        </w:numPr>
        <w:suppressAutoHyphens/>
        <w:ind w:left="0" w:firstLine="851"/>
        <w:jc w:val="both"/>
        <w:rPr>
          <w:szCs w:val="28"/>
        </w:rPr>
      </w:pPr>
      <w:r w:rsidRPr="00CC0C4C">
        <w:rPr>
          <w:szCs w:val="28"/>
        </w:rPr>
        <w:t xml:space="preserve"> Срок и порядок регистрации запроса заявителя о предоставлении муниципальной услуги, в том числе в электронной форме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Срок регистрации заявления и прилагаемых к нему документов на получение муниципальной услуги не должен превышать один день.</w:t>
      </w:r>
    </w:p>
    <w:p w:rsidR="00604F83" w:rsidRPr="00CC0C4C" w:rsidRDefault="00604F83" w:rsidP="00604F83">
      <w:pPr>
        <w:numPr>
          <w:ilvl w:val="1"/>
          <w:numId w:val="4"/>
        </w:numPr>
        <w:suppressAutoHyphens/>
        <w:ind w:left="0" w:firstLine="851"/>
        <w:jc w:val="both"/>
        <w:rPr>
          <w:szCs w:val="28"/>
        </w:rPr>
      </w:pPr>
      <w:r w:rsidRPr="00CC0C4C">
        <w:rPr>
          <w:szCs w:val="28"/>
        </w:rPr>
        <w:t xml:space="preserve"> Требования к помещениям, в которых предоставляется муниципальная услуга, к месту ожидания и приему заявителей, размещению визуальной и текстовой информации о предоставлении муниципальной услуги</w:t>
      </w:r>
    </w:p>
    <w:p w:rsidR="00604F83" w:rsidRPr="00CC0C4C" w:rsidRDefault="00604F83" w:rsidP="00604F83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Помещения органов, предназначенные для предоставления муниципальной услуги, обозначаются соответствующими табличками с указанием номера кабинета, мест приема и выдачи документов, мест информирования заявителей.</w:t>
      </w:r>
    </w:p>
    <w:p w:rsidR="00604F83" w:rsidRPr="00CC0C4C" w:rsidRDefault="00604F83" w:rsidP="00604F83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Для ожидания приема отводятся места, оснащенные стульями и столами, для возможности оформления документов.</w:t>
      </w:r>
    </w:p>
    <w:p w:rsidR="00604F83" w:rsidRPr="00CC0C4C" w:rsidRDefault="00604F83" w:rsidP="00604F83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В местах информирования заявителей размещаются информационные стенды с информацией, предусмотренной пунктом 1.3 административного регламента.</w:t>
      </w:r>
    </w:p>
    <w:p w:rsidR="00604F83" w:rsidRPr="00CC0C4C" w:rsidRDefault="00604F83" w:rsidP="00604F83">
      <w:pPr>
        <w:tabs>
          <w:tab w:val="left" w:pos="709"/>
          <w:tab w:val="left" w:pos="993"/>
        </w:tabs>
        <w:autoSpaceDE w:val="0"/>
        <w:ind w:firstLine="851"/>
        <w:jc w:val="both"/>
        <w:rPr>
          <w:szCs w:val="28"/>
        </w:rPr>
      </w:pPr>
      <w:r w:rsidRPr="00CC0C4C">
        <w:rPr>
          <w:szCs w:val="28"/>
        </w:rPr>
        <w:t>Помещения органов,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604F83" w:rsidRPr="00CC0C4C" w:rsidRDefault="00604F83" w:rsidP="00604F83">
      <w:pPr>
        <w:numPr>
          <w:ilvl w:val="1"/>
          <w:numId w:val="4"/>
        </w:numPr>
        <w:tabs>
          <w:tab w:val="left" w:pos="709"/>
          <w:tab w:val="left" w:pos="993"/>
        </w:tabs>
        <w:suppressAutoHyphens/>
        <w:autoSpaceDE w:val="0"/>
        <w:rPr>
          <w:szCs w:val="28"/>
        </w:rPr>
      </w:pPr>
      <w:r w:rsidRPr="00CC0C4C">
        <w:rPr>
          <w:szCs w:val="28"/>
        </w:rPr>
        <w:t xml:space="preserve"> Показатели доступности и качества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Показателями доступности муниципальной услуги являются: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предоставление заявителям информации о правилах предоставления муниципальной услуги в соответствии с пунктом 1.3 настоящего административного регламента;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обеспечение заявителям возможности взаимодействия с органом, предоставляющим муниципальную услугу,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(функций):</w:t>
      </w:r>
    </w:p>
    <w:p w:rsidR="00C651F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размещение на Архангельском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C651FC" w:rsidRDefault="00C651FC">
      <w:pPr>
        <w:jc w:val="center"/>
        <w:rPr>
          <w:szCs w:val="28"/>
        </w:rPr>
      </w:pPr>
      <w:r>
        <w:rPr>
          <w:szCs w:val="28"/>
        </w:rPr>
        <w:br w:type="page"/>
      </w:r>
    </w:p>
    <w:p w:rsidR="00604F83" w:rsidRDefault="00C651FC" w:rsidP="00C651FC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C651FC" w:rsidRPr="00CC0C4C" w:rsidRDefault="00C651FC" w:rsidP="00C651FC">
      <w:pPr>
        <w:ind w:firstLine="851"/>
        <w:jc w:val="center"/>
        <w:rPr>
          <w:szCs w:val="28"/>
        </w:rPr>
      </w:pP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 xml:space="preserve">обеспечение заявителям возможности направлять запросы о </w:t>
      </w:r>
      <w:proofErr w:type="spellStart"/>
      <w:r w:rsidRPr="00CC0C4C">
        <w:rPr>
          <w:szCs w:val="28"/>
        </w:rPr>
        <w:t>предостав</w:t>
      </w:r>
      <w:r w:rsidR="00C651FC">
        <w:rPr>
          <w:szCs w:val="28"/>
        </w:rPr>
        <w:t>-</w:t>
      </w:r>
      <w:r w:rsidRPr="00CC0C4C">
        <w:rPr>
          <w:szCs w:val="28"/>
        </w:rPr>
        <w:t>лении</w:t>
      </w:r>
      <w:proofErr w:type="spellEnd"/>
      <w:r w:rsidRPr="00CC0C4C">
        <w:rPr>
          <w:szCs w:val="28"/>
        </w:rPr>
        <w:t xml:space="preserve"> муниципальной услуги (заявления с прилагаемыми к ним документами) </w:t>
      </w:r>
      <w:r w:rsidR="00C651FC">
        <w:rPr>
          <w:szCs w:val="28"/>
        </w:rPr>
        <w:br/>
      </w:r>
      <w:r w:rsidRPr="00CC0C4C">
        <w:rPr>
          <w:szCs w:val="28"/>
        </w:rPr>
        <w:t>в электронной форме;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безвозмездность предоставления муниципальной услуги.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Показателями качества муниципальной услуги являются: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отсутствие случаев нарушения сроков при предоставлении муниципальной услуги;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 xml:space="preserve">отсутствие случаев назначения административных наказаний в отношении должностных лиц, муниципальных служащих органов, </w:t>
      </w:r>
      <w:proofErr w:type="spellStart"/>
      <w:r w:rsidRPr="00CC0C4C">
        <w:rPr>
          <w:szCs w:val="28"/>
        </w:rPr>
        <w:t>предостав</w:t>
      </w:r>
      <w:proofErr w:type="spellEnd"/>
      <w:r w:rsidR="00C651FC">
        <w:rPr>
          <w:szCs w:val="28"/>
        </w:rPr>
        <w:t>-</w:t>
      </w:r>
      <w:r w:rsidR="00C651FC">
        <w:rPr>
          <w:szCs w:val="28"/>
        </w:rPr>
        <w:br/>
      </w:r>
      <w:proofErr w:type="spellStart"/>
      <w:r w:rsidRPr="00CC0C4C">
        <w:rPr>
          <w:szCs w:val="28"/>
        </w:rPr>
        <w:t>ляющих</w:t>
      </w:r>
      <w:proofErr w:type="spellEnd"/>
      <w:r w:rsidRPr="00CC0C4C">
        <w:rPr>
          <w:szCs w:val="28"/>
        </w:rPr>
        <w:t xml:space="preserve"> муниципальную услугу, за нарушение законодательства об </w:t>
      </w:r>
      <w:proofErr w:type="spellStart"/>
      <w:r w:rsidRPr="00CC0C4C">
        <w:rPr>
          <w:szCs w:val="28"/>
        </w:rPr>
        <w:t>органи</w:t>
      </w:r>
      <w:proofErr w:type="spellEnd"/>
      <w:r w:rsidR="00C651FC">
        <w:rPr>
          <w:szCs w:val="28"/>
        </w:rPr>
        <w:t>-</w:t>
      </w:r>
      <w:r w:rsidR="00C651FC">
        <w:rPr>
          <w:szCs w:val="28"/>
        </w:rPr>
        <w:br/>
      </w:r>
      <w:proofErr w:type="spellStart"/>
      <w:r w:rsidRPr="00CC0C4C">
        <w:rPr>
          <w:szCs w:val="28"/>
        </w:rPr>
        <w:t>зации</w:t>
      </w:r>
      <w:proofErr w:type="spellEnd"/>
      <w:r w:rsidRPr="00CC0C4C">
        <w:rPr>
          <w:szCs w:val="28"/>
        </w:rPr>
        <w:t xml:space="preserve"> предоставления государственных и муниципальных услуг.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651FC" w:rsidRDefault="00604F83" w:rsidP="00604F83">
      <w:pPr>
        <w:ind w:firstLine="851"/>
        <w:jc w:val="center"/>
        <w:rPr>
          <w:b/>
          <w:szCs w:val="28"/>
        </w:rPr>
      </w:pPr>
      <w:r w:rsidRPr="00CC0C4C">
        <w:rPr>
          <w:b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</w:t>
      </w:r>
    </w:p>
    <w:p w:rsidR="00604F83" w:rsidRPr="00CC0C4C" w:rsidRDefault="00604F83" w:rsidP="00604F83">
      <w:pPr>
        <w:ind w:firstLine="851"/>
        <w:jc w:val="center"/>
        <w:rPr>
          <w:b/>
          <w:szCs w:val="28"/>
        </w:rPr>
      </w:pPr>
      <w:r w:rsidRPr="00CC0C4C">
        <w:rPr>
          <w:b/>
          <w:szCs w:val="28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604F83" w:rsidRPr="00CC0C4C" w:rsidRDefault="00604F83" w:rsidP="00604F83">
      <w:pPr>
        <w:ind w:firstLine="851"/>
        <w:jc w:val="center"/>
        <w:rPr>
          <w:b/>
          <w:szCs w:val="28"/>
        </w:rPr>
      </w:pPr>
    </w:p>
    <w:p w:rsidR="00604F83" w:rsidRPr="00CC0C4C" w:rsidRDefault="00604F83" w:rsidP="00604F83">
      <w:pPr>
        <w:ind w:firstLine="851"/>
        <w:rPr>
          <w:szCs w:val="28"/>
        </w:rPr>
      </w:pPr>
      <w:r w:rsidRPr="00CC0C4C">
        <w:rPr>
          <w:szCs w:val="28"/>
        </w:rPr>
        <w:t>3.1. Перечень административных процедур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прием и регистрация заявления и прилагаемых документов, необходимых для выдачи архитектурно-планировочного задания для проектирования архитектурного объекта на территории муниципального образования "Город Архангельск";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рассмотрение документов, представленных заявителем, и принятие решения о выдаче архитектурно-планировочного задания для проектирования архитектурного объекта на территории муниципального образования "Город Архангельск" или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выдача архитектурно-планировочного задания для проектирования архитектурного объекта на территории муниципального образования "Город Архангельск" или уведомления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Архангельск".</w:t>
      </w:r>
    </w:p>
    <w:p w:rsidR="00C651F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Блок-схема предоставления муниципальной услуги приведена в приложении № 1 к настоящему административному регламенту.</w:t>
      </w:r>
    </w:p>
    <w:p w:rsidR="00C651FC" w:rsidRDefault="00C651FC" w:rsidP="00604F83">
      <w:pPr>
        <w:autoSpaceDE w:val="0"/>
        <w:autoSpaceDN w:val="0"/>
        <w:adjustRightInd w:val="0"/>
        <w:ind w:firstLine="851"/>
        <w:jc w:val="both"/>
        <w:rPr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4F83" w:rsidRDefault="00C651FC" w:rsidP="00C651FC">
      <w:pPr>
        <w:autoSpaceDE w:val="0"/>
        <w:autoSpaceDN w:val="0"/>
        <w:adjustRightInd w:val="0"/>
        <w:ind w:firstLine="851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C651FC" w:rsidRPr="00CC0C4C" w:rsidRDefault="00C651FC" w:rsidP="00C651FC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3.2. Прием и регистрация заявления и прилагаемых документов, необходимых для выдачи архитектурно-планировочного задания для проектирования архитектурного объекта на территории муниципального образования "Город Архангельск"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Основанием для начала административной процедуры по приему и регистрации заявления и прилагаемых документов, необходимых для предоставления муниципальной услуги, является личное обращение заявителя (либо его представителя)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 либо поступление заявления с комплектом документов, указанных в пункте 2.6 настоящего регламента, посредством почтовой связи, в электронном виде.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В случае, если заявление и прилагаемые к нему документы поступили посредством почтовой связи в департамент градостроительства, специалист департамента градостроительства передает их в течение одного рабочего дня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 для регистрации.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Специалист, ответственный за прием и регистрацию заявления, регистрирует поступившее заявление в соответствии с правилами регистрации и в течение одного рабочего дня направляет пакет документов директору департамента градостроительства.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3.3. Рассмотрение документов, представленных заявителем, и принятие решения о выдаче архитектурно-планировочного задания для проектирования архитектурного объекта на территории муниципального образования "Город Архангельск" или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Основанием для начала административной процедуры является поступление заявления и прилагаемых к нему документов начальнику инженерно-производственного отдела департамента градостроительства, который после рассмотрения направляет их специалисту инженерно-производственного отдела департамента градостроительства, уполномоченному рассматривать документы для выдачи архитектурно-планировочного задания для проектирования архитектурного объекта на территории муниципального образования "Город Архангельск".</w:t>
      </w:r>
    </w:p>
    <w:p w:rsidR="00C651FC" w:rsidRDefault="00604F83" w:rsidP="00604F83">
      <w:pPr>
        <w:autoSpaceDE w:val="0"/>
        <w:ind w:firstLine="851"/>
        <w:jc w:val="both"/>
        <w:rPr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C0C4C">
        <w:rPr>
          <w:szCs w:val="28"/>
        </w:rPr>
        <w:t>Специалист инженерно-производственного отдела департамента градостроительства, ответственный за предоставление муниципальной услуги (далее – специалист) в течение десяти дней рассматривает заявление о выдаче архитектурно-планировочного задания для проектирования архитектурного</w:t>
      </w:r>
    </w:p>
    <w:p w:rsidR="00C651FC" w:rsidRDefault="00C651FC" w:rsidP="00C651FC">
      <w:pPr>
        <w:autoSpaceDE w:val="0"/>
        <w:ind w:firstLine="851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C651FC" w:rsidRDefault="00C651FC" w:rsidP="00604F83">
      <w:pPr>
        <w:autoSpaceDE w:val="0"/>
        <w:ind w:firstLine="851"/>
        <w:jc w:val="both"/>
        <w:rPr>
          <w:szCs w:val="28"/>
        </w:rPr>
      </w:pPr>
    </w:p>
    <w:p w:rsidR="00604F83" w:rsidRPr="00CC0C4C" w:rsidRDefault="00604F83" w:rsidP="00C651FC">
      <w:pPr>
        <w:autoSpaceDE w:val="0"/>
        <w:jc w:val="both"/>
        <w:rPr>
          <w:szCs w:val="28"/>
        </w:rPr>
      </w:pPr>
      <w:r w:rsidRPr="00CC0C4C">
        <w:rPr>
          <w:szCs w:val="28"/>
        </w:rPr>
        <w:t>объекта на территории муниципального образования "Город Архангельск" с прилагаемыми к нему документами и принимает решение о выдаче архитектурно-планировочного задания для проектирования архитектурного объекта на территории муниципального образования "Город Архангельск" или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Архангельск". В результате принятого решения специалист готовит архитектурно-планировочное задание для проектирования архитектурного объекта на территории муниципального образования "Город Архангельск" или уведомление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Архангельск".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Результатом административной процедуры является направление специалистом директору департамента градостроительства - главному архитектору города на утверждение архитектурно-планировочного задания для проектирования архитектурного объекта на территории муниципального образования "Город Архангельск" или подписание директором департамента градостроительства отказа в выдаче архитектурно-планировочного задания для проектирования архитектурного объекта на территории муниципального образования "Город Архангельск".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3.4. Выдача архитектурно-планировочного задания для проектирования архитектурного объекта на территории муниципального образования "Город Архангельск" или направление уведомления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Основанием для начала административной процедуры по выдаче архитектурно-планировочного задания для проектирования архитектурного объекта на территории муниципального образования "Город Архангельск" является утверждение директором департамента градостроительства - главным архитектором города архитектурно-планировочного задания для проектирования архитектурного объекта на территории муниципального образования "Город Архангельск" или подписание уведомления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Архангельск".</w:t>
      </w:r>
    </w:p>
    <w:p w:rsidR="00C651FC" w:rsidRDefault="00604F83" w:rsidP="00604F83">
      <w:pPr>
        <w:ind w:firstLine="851"/>
        <w:jc w:val="both"/>
        <w:rPr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C0C4C">
        <w:rPr>
          <w:szCs w:val="28"/>
        </w:rPr>
        <w:t>Архитектурно-планировочное задание для проектирования архитектурного объекта на территории муниципального образования "Город Архангельск" или отказ в выдаче архитектурно-планировочного задания для проектирования архитектурного объекта на территории муниципального образования "Город Архангельск" в срок не менее одного рабочего дня до окончания установленного регламентом срока предоставления муниципальной услуги передается в отдел координации предоставления муниципальных и</w:t>
      </w:r>
    </w:p>
    <w:p w:rsidR="00C651FC" w:rsidRDefault="00C651FC" w:rsidP="00C651FC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C651FC" w:rsidRDefault="00C651FC" w:rsidP="00604F83">
      <w:pPr>
        <w:ind w:firstLine="851"/>
        <w:jc w:val="both"/>
        <w:rPr>
          <w:szCs w:val="28"/>
        </w:rPr>
      </w:pPr>
    </w:p>
    <w:p w:rsidR="00604F83" w:rsidRPr="00CC0C4C" w:rsidRDefault="00604F83" w:rsidP="00C651FC">
      <w:pPr>
        <w:jc w:val="both"/>
        <w:rPr>
          <w:szCs w:val="28"/>
        </w:rPr>
      </w:pPr>
      <w:r w:rsidRPr="00CC0C4C">
        <w:rPr>
          <w:szCs w:val="28"/>
        </w:rPr>
        <w:t xml:space="preserve">государственных услуг департамента организационной работы Администрации муниципального образования "Город Архангельск". 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Заявитель ставит отметку о получении архитектурно-планировочного задания для проектирования архитектурного объекта на территории муниципального образования "Город Архангельск" или отказа в выдаче архитектурно-планировочного задания для проектирования архитектурного объекта на территории муниципального образования "Город Архангельск".</w:t>
      </w:r>
    </w:p>
    <w:p w:rsidR="00604F83" w:rsidRPr="00CC0C4C" w:rsidRDefault="00604F83" w:rsidP="00604F83">
      <w:pPr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3.5. Состав документов, которые находятся в распоряжении органа Администрации муниципального образования "Город Архангельск", предоставляющего муниципальную услугу, и которые должны быть представлены в иные органы и организации</w:t>
      </w:r>
    </w:p>
    <w:p w:rsidR="00604F83" w:rsidRPr="00CC0C4C" w:rsidRDefault="00604F83" w:rsidP="00604F83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Документы, которые находятся в распоряжении департамента градостроительства, в иные органы и организации не представляются.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3.6. Состав документов, которые необходимы органу Администрации муниципального образования "Город Архангельск", предоставляющему муниципальную услугу, но находятся в иных органах и организациях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Департаменту градостроительства для предоставления муниципальной услуги необходимы следующие документы, находящиеся в иных органах и организациях:</w:t>
      </w:r>
    </w:p>
    <w:p w:rsidR="00604F83" w:rsidRPr="00CC0C4C" w:rsidRDefault="00604F83" w:rsidP="00604F83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604F83" w:rsidRPr="00CC0C4C" w:rsidRDefault="00604F83" w:rsidP="00604F83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сведения о внесении физического лица в качестве индивидуального предпринимателя в единый государственный реестр юридических лиц  и 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604F83" w:rsidRPr="00CC0C4C" w:rsidRDefault="00604F83" w:rsidP="00604F83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 xml:space="preserve">документы, подтверждающие право заявителя на объект или объекты недвижимости, расположенные на территории муниципального образования "Город Архангельск", находятся в Управлении </w:t>
      </w:r>
      <w:proofErr w:type="spellStart"/>
      <w:r w:rsidRPr="00CC0C4C">
        <w:rPr>
          <w:szCs w:val="28"/>
        </w:rPr>
        <w:t>Росреестра</w:t>
      </w:r>
      <w:proofErr w:type="spellEnd"/>
      <w:r w:rsidRPr="00CC0C4C">
        <w:rPr>
          <w:szCs w:val="28"/>
        </w:rPr>
        <w:t xml:space="preserve"> по Архангельской области и Ненецкому автономному округу, в министерстве имущественных отношений Архангельской области или в департаменте муниципального имущества Администрации муниципального образования "Город Архангельск";</w:t>
      </w:r>
    </w:p>
    <w:p w:rsidR="00604F83" w:rsidRPr="00CC0C4C" w:rsidRDefault="00604F83" w:rsidP="00604F83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</w:pPr>
      <w:r w:rsidRPr="00CC0C4C">
        <w:rPr>
          <w:bCs/>
          <w:szCs w:val="28"/>
        </w:rPr>
        <w:t xml:space="preserve">кадастровый паспорт или кадастровая выписка земельного участка находятся в </w:t>
      </w:r>
      <w:r w:rsidRPr="00CC0C4C">
        <w:rPr>
          <w:szCs w:val="28"/>
        </w:rPr>
        <w:t>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</w:t>
      </w:r>
      <w:r w:rsidRPr="00CC0C4C">
        <w:rPr>
          <w:bCs/>
          <w:szCs w:val="28"/>
        </w:rPr>
        <w:t>;</w:t>
      </w:r>
    </w:p>
    <w:p w:rsidR="00604F83" w:rsidRDefault="00604F83" w:rsidP="00604F83">
      <w:pPr>
        <w:tabs>
          <w:tab w:val="left" w:pos="2992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bCs/>
          <w:szCs w:val="28"/>
        </w:rPr>
        <w:t xml:space="preserve">сведения о правах на земельный участок </w:t>
      </w:r>
      <w:r w:rsidRPr="00CC0C4C">
        <w:rPr>
          <w:szCs w:val="28"/>
        </w:rPr>
        <w:t xml:space="preserve">находятся в Управлении </w:t>
      </w:r>
      <w:proofErr w:type="spellStart"/>
      <w:r w:rsidRPr="00CC0C4C">
        <w:rPr>
          <w:szCs w:val="28"/>
        </w:rPr>
        <w:t>Росреестра</w:t>
      </w:r>
      <w:proofErr w:type="spellEnd"/>
      <w:r w:rsidRPr="00CC0C4C">
        <w:rPr>
          <w:szCs w:val="28"/>
        </w:rPr>
        <w:t xml:space="preserve"> по Архангельской области и Ненецкому автономному округу или в департаменте муниципального имущества Администрации муниципального образования "Город Архангельск".</w:t>
      </w:r>
    </w:p>
    <w:p w:rsidR="00C651FC" w:rsidRDefault="00C651FC" w:rsidP="00C651FC">
      <w:pPr>
        <w:tabs>
          <w:tab w:val="left" w:pos="2992"/>
        </w:tabs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  <w:r>
        <w:rPr>
          <w:szCs w:val="28"/>
        </w:rPr>
        <w:lastRenderedPageBreak/>
        <w:t>12</w:t>
      </w:r>
    </w:p>
    <w:p w:rsidR="00C651FC" w:rsidRPr="00CC0C4C" w:rsidRDefault="00C651FC" w:rsidP="00C651FC">
      <w:pPr>
        <w:tabs>
          <w:tab w:val="left" w:pos="2992"/>
        </w:tabs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3.7. Порядок осуществления муниципальной услуги в электронной форме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 xml:space="preserve">Информация о порядке предоставления муниципальной услуги может представляться  заявителю специалистами департамента градостроительства </w:t>
      </w:r>
      <w:r w:rsidR="00C651FC">
        <w:rPr>
          <w:szCs w:val="28"/>
        </w:rPr>
        <w:br/>
      </w:r>
      <w:r w:rsidRPr="00CC0C4C">
        <w:rPr>
          <w:szCs w:val="28"/>
        </w:rPr>
        <w:t xml:space="preserve">с использованием сети Интернет (в том числе </w:t>
      </w:r>
      <w:r w:rsidRPr="00C651FC">
        <w:rPr>
          <w:szCs w:val="28"/>
        </w:rPr>
        <w:t xml:space="preserve">электронной почты в адрес </w:t>
      </w:r>
      <w:r w:rsidRPr="00C651FC">
        <w:rPr>
          <w:szCs w:val="28"/>
          <w:lang w:val="en-US"/>
        </w:rPr>
        <w:t>architect</w:t>
      </w:r>
      <w:r w:rsidRPr="00C651FC">
        <w:rPr>
          <w:szCs w:val="28"/>
        </w:rPr>
        <w:t>@</w:t>
      </w:r>
      <w:proofErr w:type="spellStart"/>
      <w:r w:rsidRPr="00C651FC">
        <w:rPr>
          <w:szCs w:val="28"/>
          <w:lang w:val="en-US"/>
        </w:rPr>
        <w:t>arhcity</w:t>
      </w:r>
      <w:proofErr w:type="spellEnd"/>
      <w:r w:rsidRPr="00C651FC">
        <w:rPr>
          <w:szCs w:val="28"/>
        </w:rPr>
        <w:t>.</w:t>
      </w:r>
      <w:proofErr w:type="spellStart"/>
      <w:r w:rsidRPr="00C651FC">
        <w:rPr>
          <w:szCs w:val="28"/>
          <w:lang w:val="en-US"/>
        </w:rPr>
        <w:t>ru</w:t>
      </w:r>
      <w:proofErr w:type="spellEnd"/>
      <w:r w:rsidRPr="00C651FC">
        <w:rPr>
          <w:szCs w:val="28"/>
        </w:rPr>
        <w:t xml:space="preserve"> и официального информационного Интернет-портала муниципального образования "Город Архангельск" </w:t>
      </w:r>
      <w:hyperlink r:id="rId8" w:history="1">
        <w:r w:rsidRPr="00C651FC">
          <w:rPr>
            <w:rStyle w:val="a3"/>
            <w:rFonts w:eastAsiaTheme="majorEastAsia"/>
            <w:color w:val="auto"/>
            <w:szCs w:val="28"/>
            <w:u w:val="none"/>
            <w:lang w:val="en-US"/>
          </w:rPr>
          <w:t>http</w:t>
        </w:r>
        <w:r w:rsidRPr="00C651FC">
          <w:rPr>
            <w:rStyle w:val="a3"/>
            <w:rFonts w:eastAsiaTheme="majorEastAsia"/>
            <w:color w:val="auto"/>
            <w:szCs w:val="28"/>
            <w:u w:val="none"/>
          </w:rPr>
          <w:t>://</w:t>
        </w:r>
        <w:r w:rsidRPr="00C651FC">
          <w:rPr>
            <w:rStyle w:val="a3"/>
            <w:rFonts w:eastAsiaTheme="majorEastAsia"/>
            <w:color w:val="auto"/>
            <w:szCs w:val="28"/>
            <w:u w:val="none"/>
            <w:lang w:val="en-US"/>
          </w:rPr>
          <w:t>www</w:t>
        </w:r>
      </w:hyperlink>
      <w:r w:rsidRPr="00C651FC">
        <w:rPr>
          <w:szCs w:val="28"/>
        </w:rPr>
        <w:t>.arhcity</w:t>
      </w:r>
      <w:r w:rsidRPr="00CC0C4C">
        <w:rPr>
          <w:szCs w:val="28"/>
        </w:rPr>
        <w:t>.ru).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</w:p>
    <w:p w:rsidR="00604F83" w:rsidRPr="00CC0C4C" w:rsidRDefault="00604F83" w:rsidP="00604F83">
      <w:pPr>
        <w:autoSpaceDE w:val="0"/>
        <w:ind w:firstLine="851"/>
        <w:jc w:val="center"/>
        <w:outlineLvl w:val="0"/>
        <w:rPr>
          <w:b/>
          <w:szCs w:val="28"/>
        </w:rPr>
      </w:pPr>
      <w:r w:rsidRPr="00CC0C4C">
        <w:rPr>
          <w:b/>
          <w:szCs w:val="28"/>
        </w:rPr>
        <w:t>4. Формы контроля за исполнением административного регламента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CC0C4C">
        <w:rPr>
          <w:bCs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 xml:space="preserve">Текущий контроль за соблюдением и исполнением положений настоящего административного регламента осуществляется заместителем Главы муниципального образования "Город Архангельск" по городскому хозяйству, директором департамента градостроительства, начальником инженерно-производственного отдела. 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Проверки могут носить плановый (осуществляется на основании годовых планов работы департамента градостроительства) и внеплановый характер (осуществляется на основании поручения директора департамента градостроительства, поступивших заявлений о нарушении предоставления муниципальной услуги).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4.3. Ответственность должностных лиц за решения действия (</w:t>
      </w:r>
      <w:proofErr w:type="spellStart"/>
      <w:r w:rsidRPr="00CC0C4C">
        <w:rPr>
          <w:szCs w:val="28"/>
        </w:rPr>
        <w:t>бездей</w:t>
      </w:r>
      <w:r w:rsidR="00C651FC">
        <w:rPr>
          <w:szCs w:val="28"/>
        </w:rPr>
        <w:t>-</w:t>
      </w:r>
      <w:r w:rsidRPr="00CC0C4C">
        <w:rPr>
          <w:szCs w:val="28"/>
        </w:rPr>
        <w:t>ствие</w:t>
      </w:r>
      <w:proofErr w:type="spellEnd"/>
      <w:r w:rsidRPr="00CC0C4C">
        <w:rPr>
          <w:szCs w:val="28"/>
        </w:rPr>
        <w:t xml:space="preserve">), принимаемые (осуществляемые) ими в ходе предоставления </w:t>
      </w:r>
      <w:proofErr w:type="spellStart"/>
      <w:r w:rsidRPr="00CC0C4C">
        <w:rPr>
          <w:szCs w:val="28"/>
        </w:rPr>
        <w:t>муници</w:t>
      </w:r>
      <w:r w:rsidR="00C651FC">
        <w:rPr>
          <w:szCs w:val="28"/>
        </w:rPr>
        <w:t>-</w:t>
      </w:r>
      <w:r w:rsidRPr="00CC0C4C">
        <w:rPr>
          <w:szCs w:val="28"/>
        </w:rPr>
        <w:t>пальной</w:t>
      </w:r>
      <w:proofErr w:type="spellEnd"/>
      <w:r w:rsidRPr="00CC0C4C">
        <w:rPr>
          <w:szCs w:val="28"/>
        </w:rPr>
        <w:t xml:space="preserve"> услуги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Контроль за предоставлением муниципальной услуги со стороны директора департамента градостроительства должен быть постоянным, всесторонним и объективным.</w:t>
      </w:r>
    </w:p>
    <w:p w:rsidR="00C651FC" w:rsidRDefault="00604F83" w:rsidP="00604F83">
      <w:pPr>
        <w:autoSpaceDE w:val="0"/>
        <w:autoSpaceDN w:val="0"/>
        <w:adjustRightInd w:val="0"/>
        <w:ind w:firstLine="851"/>
        <w:jc w:val="both"/>
        <w:outlineLvl w:val="2"/>
        <w:rPr>
          <w:bCs/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C0C4C">
        <w:rPr>
          <w:bCs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</w:t>
      </w:r>
    </w:p>
    <w:p w:rsidR="00C651FC" w:rsidRDefault="00C651FC" w:rsidP="00C651FC">
      <w:pPr>
        <w:autoSpaceDE w:val="0"/>
        <w:autoSpaceDN w:val="0"/>
        <w:adjustRightInd w:val="0"/>
        <w:ind w:firstLine="851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t>13</w:t>
      </w:r>
    </w:p>
    <w:p w:rsidR="00C651FC" w:rsidRDefault="00C651FC" w:rsidP="00604F83">
      <w:pPr>
        <w:autoSpaceDE w:val="0"/>
        <w:autoSpaceDN w:val="0"/>
        <w:adjustRightInd w:val="0"/>
        <w:ind w:firstLine="851"/>
        <w:jc w:val="both"/>
        <w:outlineLvl w:val="2"/>
        <w:rPr>
          <w:bCs/>
          <w:szCs w:val="28"/>
        </w:rPr>
      </w:pPr>
    </w:p>
    <w:p w:rsidR="00604F83" w:rsidRPr="00CC0C4C" w:rsidRDefault="00604F83" w:rsidP="00C651FC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 w:rsidRPr="00CC0C4C">
        <w:rPr>
          <w:bCs/>
          <w:szCs w:val="28"/>
        </w:rPr>
        <w:t xml:space="preserve">исполнения настоящего регламента вправе обратиться с жалобой в </w:t>
      </w:r>
      <w:proofErr w:type="spellStart"/>
      <w:r w:rsidRPr="00CC0C4C">
        <w:rPr>
          <w:bCs/>
          <w:szCs w:val="28"/>
        </w:rPr>
        <w:t>Админи</w:t>
      </w:r>
      <w:r w:rsidR="00C651FC">
        <w:rPr>
          <w:bCs/>
          <w:szCs w:val="28"/>
        </w:rPr>
        <w:t>-</w:t>
      </w:r>
      <w:r w:rsidRPr="00CC0C4C">
        <w:rPr>
          <w:bCs/>
          <w:szCs w:val="28"/>
        </w:rPr>
        <w:t>страцию</w:t>
      </w:r>
      <w:proofErr w:type="spellEnd"/>
      <w:r w:rsidRPr="00CC0C4C">
        <w:rPr>
          <w:bCs/>
          <w:szCs w:val="28"/>
        </w:rPr>
        <w:t xml:space="preserve"> муниципального образования "Город Архангельск".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2"/>
        <w:rPr>
          <w:szCs w:val="28"/>
        </w:rPr>
      </w:pPr>
    </w:p>
    <w:p w:rsidR="00604F83" w:rsidRPr="00CC0C4C" w:rsidRDefault="00604F83" w:rsidP="00C651FC">
      <w:pPr>
        <w:numPr>
          <w:ilvl w:val="0"/>
          <w:numId w:val="2"/>
        </w:numPr>
        <w:tabs>
          <w:tab w:val="clear" w:pos="1080"/>
          <w:tab w:val="num" w:pos="851"/>
        </w:tabs>
        <w:ind w:hanging="513"/>
        <w:jc w:val="center"/>
        <w:rPr>
          <w:b/>
          <w:szCs w:val="28"/>
        </w:rPr>
      </w:pPr>
      <w:r w:rsidRPr="00CC0C4C">
        <w:rPr>
          <w:b/>
          <w:szCs w:val="28"/>
        </w:rPr>
        <w:t xml:space="preserve">Досудебный (внесудебный) порядок обжалования решений </w:t>
      </w:r>
      <w:r w:rsidR="00C651FC">
        <w:rPr>
          <w:b/>
          <w:szCs w:val="28"/>
        </w:rPr>
        <w:br/>
      </w:r>
      <w:r w:rsidRPr="00CC0C4C">
        <w:rPr>
          <w:b/>
          <w:szCs w:val="28"/>
        </w:rPr>
        <w:t>и действий (бездействия) органа, предоставляющего  муниципальную услугу, а также их должностных лиц</w:t>
      </w:r>
    </w:p>
    <w:p w:rsidR="00604F83" w:rsidRPr="00CC0C4C" w:rsidRDefault="00604F83" w:rsidP="00604F83">
      <w:pPr>
        <w:autoSpaceDE w:val="0"/>
        <w:autoSpaceDN w:val="0"/>
        <w:adjustRightInd w:val="0"/>
        <w:ind w:firstLine="567"/>
        <w:jc w:val="center"/>
        <w:rPr>
          <w:bCs/>
          <w:szCs w:val="28"/>
        </w:rPr>
      </w:pP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851"/>
        <w:jc w:val="both"/>
        <w:rPr>
          <w:bCs/>
          <w:szCs w:val="28"/>
        </w:rPr>
      </w:pPr>
      <w:r w:rsidRPr="00CC0C4C">
        <w:rPr>
          <w:bCs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 xml:space="preserve">Заявитель вправе обжаловать действия (бездействие) </w:t>
      </w:r>
      <w:r w:rsidRPr="00CC0C4C">
        <w:rPr>
          <w:bCs/>
          <w:szCs w:val="28"/>
        </w:rPr>
        <w:t>Администрации муниципального образования "Город Архангельск"</w:t>
      </w:r>
      <w:r w:rsidR="009B7B28">
        <w:rPr>
          <w:bCs/>
          <w:szCs w:val="28"/>
        </w:rPr>
        <w:t>,</w:t>
      </w:r>
      <w:r w:rsidRPr="00CC0C4C">
        <w:rPr>
          <w:szCs w:val="28"/>
        </w:rPr>
        <w:t xml:space="preserve"> в лице департамента градостроительства, должностных лиц департамента градостроительства, заместителя </w:t>
      </w:r>
      <w:r w:rsidRPr="00CC0C4C">
        <w:rPr>
          <w:bCs/>
          <w:szCs w:val="28"/>
        </w:rPr>
        <w:t>Главы муниципального образования "Город Архангельск"</w:t>
      </w:r>
      <w:r w:rsidRPr="00CC0C4C">
        <w:rPr>
          <w:szCs w:val="28"/>
        </w:rPr>
        <w:t xml:space="preserve"> по городскому хозяйству при предоставлении муниципальной услуги в </w:t>
      </w:r>
      <w:proofErr w:type="spellStart"/>
      <w:r w:rsidRPr="00CC0C4C">
        <w:rPr>
          <w:szCs w:val="28"/>
        </w:rPr>
        <w:t>досудеб</w:t>
      </w:r>
      <w:proofErr w:type="spellEnd"/>
      <w:r w:rsidR="00C651FC">
        <w:rPr>
          <w:szCs w:val="28"/>
        </w:rPr>
        <w:t>-</w:t>
      </w:r>
      <w:r w:rsidRPr="00CC0C4C">
        <w:rPr>
          <w:szCs w:val="28"/>
        </w:rPr>
        <w:t>ном (внесудебном) порядке.</w:t>
      </w: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jc w:val="both"/>
        <w:outlineLvl w:val="1"/>
        <w:rPr>
          <w:szCs w:val="28"/>
        </w:rPr>
      </w:pPr>
      <w:r w:rsidRPr="00CC0C4C">
        <w:rPr>
          <w:szCs w:val="28"/>
        </w:rPr>
        <w:t>Предмет досудебного (внесудебного) обжалования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Предметом досудебного (внесудебного) обжалования действий (</w:t>
      </w:r>
      <w:proofErr w:type="spellStart"/>
      <w:r w:rsidRPr="00CC0C4C">
        <w:rPr>
          <w:szCs w:val="28"/>
        </w:rPr>
        <w:t>бездей</w:t>
      </w:r>
      <w:r w:rsidR="00C651FC">
        <w:rPr>
          <w:szCs w:val="28"/>
        </w:rPr>
        <w:t>-</w:t>
      </w:r>
      <w:r w:rsidRPr="00CC0C4C">
        <w:rPr>
          <w:szCs w:val="28"/>
        </w:rPr>
        <w:t>ствия</w:t>
      </w:r>
      <w:proofErr w:type="spellEnd"/>
      <w:r w:rsidRPr="00CC0C4C">
        <w:rPr>
          <w:szCs w:val="28"/>
        </w:rPr>
        <w:t>) и решений, принятых (осуществляемых) в ходе предоставления муниципальной услуги являются: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нарушение срока предоставления муниципальной услуги;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 – муниципальными правовыми актами) для предоставления муниципальной услуги;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C651F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C0C4C">
        <w:rPr>
          <w:szCs w:val="28"/>
        </w:rPr>
        <w:t xml:space="preserve">отказ </w:t>
      </w:r>
      <w:r w:rsidRPr="00CC0C4C">
        <w:rPr>
          <w:bCs/>
          <w:szCs w:val="28"/>
        </w:rPr>
        <w:t xml:space="preserve">Администрации муниципального образования "Город </w:t>
      </w:r>
      <w:proofErr w:type="spellStart"/>
      <w:r w:rsidRPr="00CC0C4C">
        <w:rPr>
          <w:bCs/>
          <w:szCs w:val="28"/>
        </w:rPr>
        <w:t>Архан</w:t>
      </w:r>
      <w:r w:rsidR="00C651FC">
        <w:rPr>
          <w:bCs/>
          <w:szCs w:val="28"/>
        </w:rPr>
        <w:t>-</w:t>
      </w:r>
      <w:r w:rsidRPr="00CC0C4C">
        <w:rPr>
          <w:bCs/>
          <w:szCs w:val="28"/>
        </w:rPr>
        <w:t>гельск</w:t>
      </w:r>
      <w:proofErr w:type="spellEnd"/>
      <w:r w:rsidRPr="00CC0C4C">
        <w:rPr>
          <w:bCs/>
          <w:szCs w:val="28"/>
        </w:rPr>
        <w:t>"</w:t>
      </w:r>
      <w:r w:rsidRPr="00CC0C4C">
        <w:rPr>
          <w:szCs w:val="28"/>
        </w:rPr>
        <w:t xml:space="preserve">, должностного лица </w:t>
      </w:r>
      <w:r w:rsidRPr="00CC0C4C">
        <w:rPr>
          <w:bCs/>
          <w:szCs w:val="28"/>
        </w:rPr>
        <w:t>Администрации муниципального образования</w:t>
      </w:r>
    </w:p>
    <w:p w:rsidR="00C651FC" w:rsidRDefault="00C651FC" w:rsidP="00C651FC">
      <w:pPr>
        <w:autoSpaceDE w:val="0"/>
        <w:autoSpaceDN w:val="0"/>
        <w:adjustRightInd w:val="0"/>
        <w:ind w:firstLine="851"/>
        <w:jc w:val="center"/>
        <w:outlineLvl w:val="1"/>
        <w:rPr>
          <w:bCs/>
          <w:szCs w:val="28"/>
        </w:rPr>
      </w:pPr>
      <w:r>
        <w:rPr>
          <w:bCs/>
          <w:szCs w:val="28"/>
        </w:rPr>
        <w:lastRenderedPageBreak/>
        <w:t>14</w:t>
      </w:r>
    </w:p>
    <w:p w:rsidR="00C651FC" w:rsidRDefault="00C651FC" w:rsidP="00604F83">
      <w:pPr>
        <w:autoSpaceDE w:val="0"/>
        <w:autoSpaceDN w:val="0"/>
        <w:adjustRightInd w:val="0"/>
        <w:ind w:firstLine="851"/>
        <w:jc w:val="both"/>
        <w:outlineLvl w:val="1"/>
        <w:rPr>
          <w:bCs/>
          <w:szCs w:val="28"/>
        </w:rPr>
      </w:pPr>
    </w:p>
    <w:p w:rsidR="00604F83" w:rsidRPr="00CC0C4C" w:rsidRDefault="00604F83" w:rsidP="00C651F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CC0C4C">
        <w:rPr>
          <w:bCs/>
          <w:szCs w:val="28"/>
        </w:rPr>
        <w:t>"Город Архангельск"</w:t>
      </w:r>
      <w:r w:rsidRPr="00CC0C4C">
        <w:rPr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C0C4C">
        <w:rPr>
          <w:szCs w:val="28"/>
        </w:rPr>
        <w:t xml:space="preserve"> Исчерпывающий перечень оснований для приостановления рассмотрения жалобы и случаев, в которых ответ на жалобу не дается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Оснований для приостановления рассмотрения жалобы не имеется.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 xml:space="preserve">Жалоба не рассматривается в следующих случаях: 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  <w:r w:rsidRPr="00CC0C4C">
        <w:rPr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C0C4C">
        <w:rPr>
          <w:szCs w:val="28"/>
        </w:rPr>
        <w:t xml:space="preserve"> Основания для начала процедуры досудебного (внесудебного) обжалования</w:t>
      </w:r>
    </w:p>
    <w:p w:rsidR="00604F83" w:rsidRPr="00CC0C4C" w:rsidRDefault="00604F83" w:rsidP="00604F83">
      <w:pPr>
        <w:ind w:firstLine="851"/>
        <w:jc w:val="both"/>
        <w:rPr>
          <w:szCs w:val="28"/>
        </w:rPr>
      </w:pPr>
      <w:r w:rsidRPr="00CC0C4C">
        <w:rPr>
          <w:szCs w:val="28"/>
        </w:rPr>
        <w:t>Основанием для начала процедуры досудебного (внесудебного) обжалования является поступление жалобы по основаниям, предусмотренным пунктом 5.2 административного регламента.</w:t>
      </w: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C0C4C">
        <w:rPr>
          <w:szCs w:val="28"/>
        </w:rPr>
        <w:t xml:space="preserve">Право заявителя на получение информации и документов, необходимых для обоснования и рассмотрения жалобы 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CC0C4C">
        <w:rPr>
          <w:szCs w:val="28"/>
        </w:rPr>
        <w:t xml:space="preserve"> Органы местного самоуправления, государственной власти, должностные лица, которым может быть направлена жалоба заявителя в досудебном (внесудебном) порядке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В случае несогласия заявителя с решением или действием (</w:t>
      </w:r>
      <w:proofErr w:type="spellStart"/>
      <w:r w:rsidRPr="00CC0C4C">
        <w:rPr>
          <w:szCs w:val="28"/>
        </w:rPr>
        <w:t>бездей</w:t>
      </w:r>
      <w:r w:rsidR="00C651FC">
        <w:rPr>
          <w:szCs w:val="28"/>
        </w:rPr>
        <w:t>-</w:t>
      </w:r>
      <w:r w:rsidRPr="00CC0C4C">
        <w:rPr>
          <w:szCs w:val="28"/>
        </w:rPr>
        <w:t>ствием</w:t>
      </w:r>
      <w:proofErr w:type="spellEnd"/>
      <w:r w:rsidRPr="00CC0C4C">
        <w:rPr>
          <w:szCs w:val="28"/>
        </w:rPr>
        <w:t xml:space="preserve">) должностных лиц департамента градостроительства в связи </w:t>
      </w:r>
      <w:r w:rsidR="00C651FC">
        <w:rPr>
          <w:szCs w:val="28"/>
        </w:rPr>
        <w:br/>
      </w:r>
      <w:r w:rsidRPr="00CC0C4C">
        <w:rPr>
          <w:szCs w:val="28"/>
        </w:rPr>
        <w:t xml:space="preserve">с предоставлением муниципальной услуги подается жалоба в </w:t>
      </w:r>
      <w:r w:rsidRPr="00CC0C4C">
        <w:rPr>
          <w:bCs/>
          <w:szCs w:val="28"/>
        </w:rPr>
        <w:t>Администрацию муниципального образования "Город Архангельск"</w:t>
      </w:r>
      <w:r w:rsidRPr="00CC0C4C">
        <w:rPr>
          <w:szCs w:val="28"/>
        </w:rPr>
        <w:t>.</w:t>
      </w:r>
    </w:p>
    <w:p w:rsidR="00C651F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  <w:sectPr w:rsidR="00C651FC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CC0C4C">
        <w:rPr>
          <w:szCs w:val="28"/>
        </w:rPr>
        <w:t xml:space="preserve">Жалоба в отношении должностных лиц департамента подается на имя </w:t>
      </w:r>
      <w:r w:rsidRPr="00CC0C4C">
        <w:rPr>
          <w:bCs/>
          <w:szCs w:val="28"/>
        </w:rPr>
        <w:t>Главы муниципального образования "Город Архангельск"</w:t>
      </w:r>
      <w:r w:rsidRPr="00CC0C4C">
        <w:rPr>
          <w:szCs w:val="28"/>
        </w:rPr>
        <w:t xml:space="preserve"> или заместителя</w:t>
      </w:r>
    </w:p>
    <w:p w:rsidR="00C651FC" w:rsidRDefault="00C651FC" w:rsidP="00C651FC">
      <w:pPr>
        <w:autoSpaceDE w:val="0"/>
        <w:autoSpaceDN w:val="0"/>
        <w:adjustRightInd w:val="0"/>
        <w:ind w:firstLine="851"/>
        <w:jc w:val="center"/>
        <w:rPr>
          <w:bCs/>
          <w:szCs w:val="28"/>
        </w:rPr>
      </w:pPr>
      <w:r>
        <w:rPr>
          <w:bCs/>
          <w:szCs w:val="28"/>
        </w:rPr>
        <w:lastRenderedPageBreak/>
        <w:t>15</w:t>
      </w:r>
    </w:p>
    <w:p w:rsidR="00C651FC" w:rsidRDefault="00C651FC" w:rsidP="00604F83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604F83" w:rsidRPr="00CC0C4C" w:rsidRDefault="00604F83" w:rsidP="00C651FC">
      <w:pPr>
        <w:autoSpaceDE w:val="0"/>
        <w:autoSpaceDN w:val="0"/>
        <w:adjustRightInd w:val="0"/>
        <w:jc w:val="both"/>
        <w:rPr>
          <w:szCs w:val="28"/>
        </w:rPr>
      </w:pPr>
      <w:r w:rsidRPr="00CC0C4C">
        <w:rPr>
          <w:bCs/>
          <w:szCs w:val="28"/>
        </w:rPr>
        <w:t>Главы муниципального образования "Город Архангельск" по городскому хозяйству</w:t>
      </w:r>
      <w:r w:rsidRPr="00CC0C4C">
        <w:rPr>
          <w:szCs w:val="28"/>
        </w:rPr>
        <w:t xml:space="preserve">. 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Жалоба может быть направлена в письменной или электронной форме.</w:t>
      </w: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jc w:val="both"/>
        <w:rPr>
          <w:szCs w:val="28"/>
        </w:rPr>
      </w:pPr>
      <w:r w:rsidRPr="00CC0C4C">
        <w:rPr>
          <w:szCs w:val="28"/>
        </w:rPr>
        <w:t>Сроки рассмотрения жалобы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C0C4C">
        <w:rPr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C0C4C">
        <w:rPr>
          <w:bCs/>
          <w:szCs w:val="28"/>
        </w:rPr>
        <w:t>Администрации муниципального образования "Город Архангельск"</w:t>
      </w:r>
      <w:r w:rsidRPr="00CC0C4C">
        <w:rPr>
          <w:szCs w:val="28"/>
        </w:rPr>
        <w:t xml:space="preserve">, должностного лица </w:t>
      </w:r>
      <w:r w:rsidRPr="00CC0C4C">
        <w:rPr>
          <w:bCs/>
          <w:szCs w:val="28"/>
        </w:rPr>
        <w:t>Администрации муниципального образования "Город Архангельск"</w:t>
      </w:r>
      <w:r w:rsidRPr="00CC0C4C">
        <w:rPr>
          <w:szCs w:val="28"/>
        </w:rPr>
        <w:t xml:space="preserve"> в приеме документов у заявителя либо в исправлении допущенных опечаток и ошибок </w:t>
      </w:r>
      <w:r w:rsidRPr="00CC0C4C">
        <w:rPr>
          <w:b/>
          <w:szCs w:val="28"/>
        </w:rPr>
        <w:t xml:space="preserve">- </w:t>
      </w:r>
      <w:r w:rsidRPr="00CC0C4C">
        <w:rPr>
          <w:szCs w:val="28"/>
        </w:rPr>
        <w:t xml:space="preserve">в течение пяти рабочих дней со дня ее регистрации. </w:t>
      </w:r>
    </w:p>
    <w:p w:rsidR="00604F83" w:rsidRPr="00CC0C4C" w:rsidRDefault="00604F83" w:rsidP="00604F83">
      <w:pPr>
        <w:numPr>
          <w:ilvl w:val="1"/>
          <w:numId w:val="2"/>
        </w:numPr>
        <w:suppressAutoHyphens/>
        <w:autoSpaceDE w:val="0"/>
        <w:autoSpaceDN w:val="0"/>
        <w:adjustRightInd w:val="0"/>
        <w:rPr>
          <w:szCs w:val="28"/>
        </w:rPr>
      </w:pPr>
      <w:r w:rsidRPr="00CC0C4C">
        <w:rPr>
          <w:szCs w:val="28"/>
        </w:rPr>
        <w:t>Результат досудебного (внесудебного) обжалования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По результатам рассмотрения жалобы уполномоченным должностным лицом департамента градостроительства принимается одно из следующих решений: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удовлетворение жалобы, в том числе в форме отмены принятого решения, исправления допущенных департаментом опечаток и ошибок в выданных в результате предоставления муниципальной услуги документах;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отказ в удовлетворении жалобы.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C0C4C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604F83" w:rsidRPr="00CC0C4C" w:rsidRDefault="00604F83" w:rsidP="00604F83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604F83" w:rsidRPr="00C1555C" w:rsidRDefault="00604F83" w:rsidP="00604F83">
      <w:pPr>
        <w:autoSpaceDE w:val="0"/>
        <w:autoSpaceDN w:val="0"/>
        <w:adjustRightInd w:val="0"/>
        <w:ind w:firstLine="851"/>
        <w:jc w:val="center"/>
        <w:rPr>
          <w:szCs w:val="28"/>
        </w:rPr>
      </w:pPr>
      <w:r w:rsidRPr="00CC0C4C">
        <w:rPr>
          <w:szCs w:val="28"/>
        </w:rPr>
        <w:t>____________</w:t>
      </w:r>
    </w:p>
    <w:p w:rsidR="00604F83" w:rsidRDefault="00604F83">
      <w:pPr>
        <w:sectPr w:rsidR="00604F83" w:rsidSect="00CC0C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4F83" w:rsidRPr="00C651FC" w:rsidRDefault="00C651FC" w:rsidP="00C651FC">
      <w:pPr>
        <w:autoSpaceDE w:val="0"/>
        <w:ind w:left="4962"/>
        <w:jc w:val="both"/>
        <w:rPr>
          <w:b/>
          <w:sz w:val="24"/>
          <w:szCs w:val="24"/>
        </w:rPr>
      </w:pPr>
      <w:r w:rsidRPr="00C651FC">
        <w:rPr>
          <w:b/>
          <w:sz w:val="24"/>
          <w:szCs w:val="24"/>
        </w:rPr>
        <w:lastRenderedPageBreak/>
        <w:t xml:space="preserve">ПРИЛОЖЕНИЕ </w:t>
      </w:r>
      <w:r w:rsidR="00604F83" w:rsidRPr="00C651FC">
        <w:rPr>
          <w:b/>
          <w:sz w:val="24"/>
          <w:szCs w:val="24"/>
        </w:rPr>
        <w:t xml:space="preserve">№ 1 </w:t>
      </w:r>
    </w:p>
    <w:p w:rsidR="00604F83" w:rsidRPr="00C651FC" w:rsidRDefault="00604F83" w:rsidP="00C651FC">
      <w:pPr>
        <w:pStyle w:val="a8"/>
        <w:tabs>
          <w:tab w:val="left" w:pos="4536"/>
        </w:tabs>
        <w:ind w:left="4962"/>
        <w:jc w:val="both"/>
        <w:rPr>
          <w:b w:val="0"/>
          <w:sz w:val="24"/>
          <w:szCs w:val="24"/>
        </w:rPr>
      </w:pPr>
      <w:r w:rsidRPr="00C651FC">
        <w:rPr>
          <w:b w:val="0"/>
          <w:sz w:val="24"/>
          <w:szCs w:val="24"/>
        </w:rPr>
        <w:t xml:space="preserve">к административному регламенту </w:t>
      </w:r>
      <w:proofErr w:type="spellStart"/>
      <w:r w:rsidRPr="00C651FC">
        <w:rPr>
          <w:b w:val="0"/>
          <w:sz w:val="24"/>
          <w:szCs w:val="24"/>
        </w:rPr>
        <w:t>предостав</w:t>
      </w:r>
      <w:r w:rsidR="00C651FC">
        <w:rPr>
          <w:b w:val="0"/>
          <w:sz w:val="24"/>
          <w:szCs w:val="24"/>
        </w:rPr>
        <w:t>-</w:t>
      </w:r>
      <w:r w:rsidRPr="00C651FC">
        <w:rPr>
          <w:b w:val="0"/>
          <w:sz w:val="24"/>
          <w:szCs w:val="24"/>
        </w:rPr>
        <w:t>ления</w:t>
      </w:r>
      <w:proofErr w:type="spellEnd"/>
      <w:r w:rsidRPr="00C651FC">
        <w:rPr>
          <w:b w:val="0"/>
          <w:sz w:val="24"/>
          <w:szCs w:val="24"/>
        </w:rPr>
        <w:t xml:space="preserve"> муниципальной услуги</w:t>
      </w:r>
      <w:r w:rsidR="00C651FC"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"Выдача архитектурно-планировочного</w:t>
      </w:r>
      <w:r w:rsidR="00C651FC"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задания для проектирования</w:t>
      </w:r>
      <w:r w:rsidR="00C651FC"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архитектурного объекта на территории</w:t>
      </w:r>
      <w:r w:rsidR="00C651FC"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муниципального образования "Город Архангельск "</w:t>
      </w:r>
    </w:p>
    <w:p w:rsidR="00604F83" w:rsidRPr="00C1555C" w:rsidRDefault="00604F83" w:rsidP="00604F83">
      <w:pPr>
        <w:pStyle w:val="a6"/>
        <w:spacing w:after="0" w:line="360" w:lineRule="auto"/>
        <w:jc w:val="right"/>
      </w:pPr>
    </w:p>
    <w:p w:rsidR="00C651FC" w:rsidRPr="00C651FC" w:rsidRDefault="00C651FC" w:rsidP="00604F83">
      <w:pPr>
        <w:pStyle w:val="a6"/>
        <w:spacing w:after="0"/>
        <w:jc w:val="center"/>
        <w:rPr>
          <w:b/>
        </w:rPr>
      </w:pPr>
      <w:r w:rsidRPr="00C651FC">
        <w:rPr>
          <w:b/>
        </w:rPr>
        <w:t xml:space="preserve">БЛОК-СХЕМА </w:t>
      </w:r>
    </w:p>
    <w:p w:rsidR="00C651FC" w:rsidRDefault="00604F83" w:rsidP="00604F83">
      <w:pPr>
        <w:pStyle w:val="a6"/>
        <w:spacing w:after="0"/>
        <w:jc w:val="center"/>
        <w:rPr>
          <w:b/>
        </w:rPr>
      </w:pPr>
      <w:r w:rsidRPr="00C651FC">
        <w:rPr>
          <w:b/>
        </w:rPr>
        <w:t>предоставления муниципальной услуги</w:t>
      </w:r>
      <w:r w:rsidR="00C651FC">
        <w:rPr>
          <w:b/>
        </w:rPr>
        <w:t xml:space="preserve"> </w:t>
      </w:r>
      <w:r w:rsidRPr="00C651FC">
        <w:rPr>
          <w:b/>
        </w:rPr>
        <w:t xml:space="preserve">"Выдача архитектурно-планировочного задания для проектирования архитектурного объекта на территории </w:t>
      </w:r>
    </w:p>
    <w:p w:rsidR="00604F83" w:rsidRPr="00C651FC" w:rsidRDefault="00604F83" w:rsidP="00604F83">
      <w:pPr>
        <w:pStyle w:val="a6"/>
        <w:spacing w:after="0"/>
        <w:jc w:val="center"/>
        <w:rPr>
          <w:b/>
        </w:rPr>
      </w:pPr>
      <w:r w:rsidRPr="00C651FC">
        <w:rPr>
          <w:b/>
        </w:rPr>
        <w:t>муниципального образования "Город Архангельск"</w:t>
      </w:r>
    </w:p>
    <w:p w:rsidR="00604F83" w:rsidRPr="00C1555C" w:rsidRDefault="00604F83" w:rsidP="00604F83">
      <w:pPr>
        <w:pStyle w:val="a6"/>
        <w:spacing w:after="0"/>
        <w:jc w:val="center"/>
      </w:pPr>
    </w:p>
    <w:p w:rsidR="00604F83" w:rsidRPr="00C1555C" w:rsidRDefault="00604F83" w:rsidP="00604F83">
      <w:pPr>
        <w:pStyle w:val="a6"/>
        <w:spacing w:after="0"/>
        <w:jc w:val="center"/>
      </w:pPr>
    </w:p>
    <w:p w:rsidR="00604F83" w:rsidRPr="00C1555C" w:rsidRDefault="00604F83" w:rsidP="00604F83">
      <w:pPr>
        <w:pStyle w:val="a6"/>
        <w:spacing w:after="0"/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6229350" cy="4010025"/>
                <wp:effectExtent l="0" t="0" r="0" b="9525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7150" y="46355"/>
                            <a:ext cx="5993130" cy="820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51FC" w:rsidRDefault="00604F83" w:rsidP="00604F8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C651FC">
                                <w:rPr>
                                  <w:sz w:val="24"/>
                                </w:rPr>
                                <w:t xml:space="preserve">Прием и регистрация заявления и прилагаемых документов, необходимых для подготовки и выдачи архитектурно-планировочного задания для проектирования архитектурного объекта на территории муниципального образования </w:t>
                              </w:r>
                            </w:p>
                            <w:p w:rsidR="00604F83" w:rsidRPr="00C651FC" w:rsidRDefault="00604F83" w:rsidP="00604F83">
                              <w:pPr>
                                <w:jc w:val="center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C651FC">
                                <w:rPr>
                                  <w:sz w:val="24"/>
                                </w:rPr>
                                <w:t>"Город Архангельск"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3067685" y="861060"/>
                            <a:ext cx="1270" cy="387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7150" y="2749550"/>
                            <a:ext cx="6038215" cy="122809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51FC" w:rsidRDefault="00C651FC" w:rsidP="00604F8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604F83" w:rsidRPr="00344A64" w:rsidRDefault="00604F83" w:rsidP="00604F83">
                              <w:pPr>
                                <w:jc w:val="center"/>
                              </w:pPr>
                              <w:r w:rsidRPr="00C651FC">
                                <w:rPr>
                                  <w:sz w:val="24"/>
                                </w:rPr>
                                <w:t>Выдача архитектурно-планировочного задания для проектирования архитектурного объекта на территории муниципального образования "Город Архангельск" или направление уведомления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</w:t>
                              </w:r>
                            </w:p>
                            <w:p w:rsidR="00604F83" w:rsidRPr="00ED4995" w:rsidRDefault="00604F83" w:rsidP="00604F8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243965"/>
                            <a:ext cx="5948045" cy="981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F83" w:rsidRPr="00C651FC" w:rsidRDefault="00604F83" w:rsidP="00604F8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C651FC">
                                <w:rPr>
                                  <w:sz w:val="24"/>
                                </w:rPr>
                                <w:t>Рассмотрение документов, представленных заявителем, и принятие решения о выдаче архитектурно-планировочного задания для проектирования архитектурного объекта на территории муниципального образования "Город Архангельск" или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</w:t>
                              </w:r>
                            </w:p>
                            <w:p w:rsidR="00604F83" w:rsidRDefault="00604F83" w:rsidP="00604F8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3059430" y="2218690"/>
                            <a:ext cx="3175" cy="540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490.5pt;height:315.75pt;mso-position-horizontal-relative:char;mso-position-vertical-relative:line" coordsize="62293,4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">
                <v:shape id="_x0000_s1027" type="#_x0000_t75" style="position:absolute;width:62293;height:40100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571;top:463;width:5993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C651FC" w:rsidRDefault="00604F83" w:rsidP="00604F83">
                        <w:pPr>
                          <w:jc w:val="center"/>
                          <w:rPr>
                            <w:sz w:val="24"/>
                          </w:rPr>
                        </w:pPr>
                        <w:r w:rsidRPr="00C651FC">
                          <w:rPr>
                            <w:sz w:val="24"/>
                          </w:rPr>
                          <w:t xml:space="preserve">Прием и регистрация заявления и прилагаемых документов, необходимых для подготовки и выдачи архитектурно-планировочного задания для проектирования архитектурного объекта на территории муниципального образования </w:t>
                        </w:r>
                      </w:p>
                      <w:p w:rsidR="00604F83" w:rsidRPr="00C651FC" w:rsidRDefault="00604F83" w:rsidP="00604F83">
                        <w:pPr>
                          <w:jc w:val="center"/>
                          <w:rPr>
                            <w:sz w:val="16"/>
                            <w:szCs w:val="18"/>
                          </w:rPr>
                        </w:pPr>
                        <w:r w:rsidRPr="00C651FC">
                          <w:rPr>
                            <w:sz w:val="24"/>
                          </w:rPr>
                          <w:t>"Город Архангельск"</w:t>
                        </w:r>
                      </w:p>
                    </w:txbxContent>
                  </v:textbox>
                </v:shape>
                <v:line id="Line 5" o:spid="_x0000_s1029" style="position:absolute;flip:x;visibility:visible;mso-wrap-style:square" from="30676,8610" to="30689,1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shape id="AutoShape 6" o:spid="_x0000_s1030" type="#_x0000_t109" style="position:absolute;left:571;top:27495;width:60382;height:1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    <v:textbox>
                    <w:txbxContent>
                      <w:p w:rsidR="00C651FC" w:rsidRDefault="00C651FC" w:rsidP="00604F8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604F83" w:rsidRPr="00344A64" w:rsidRDefault="00604F83" w:rsidP="00604F83">
                        <w:pPr>
                          <w:jc w:val="center"/>
                        </w:pPr>
                        <w:r w:rsidRPr="00C651FC">
                          <w:rPr>
                            <w:sz w:val="24"/>
                          </w:rPr>
                          <w:t>Выдача архитектурно-планировочного задания для проектирования архитектурного объекта на территории муниципального образования "Город Архангельск" или направление уведомления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</w:t>
                        </w:r>
                      </w:p>
                      <w:p w:rsidR="00604F83" w:rsidRPr="00ED4995" w:rsidRDefault="00604F83" w:rsidP="00604F83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571;top:12439;width:59480;height:9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604F83" w:rsidRPr="00C651FC" w:rsidRDefault="00604F83" w:rsidP="00604F83">
                        <w:pPr>
                          <w:jc w:val="center"/>
                          <w:rPr>
                            <w:sz w:val="24"/>
                          </w:rPr>
                        </w:pPr>
                        <w:r w:rsidRPr="00C651FC">
                          <w:rPr>
                            <w:sz w:val="24"/>
                          </w:rPr>
                          <w:t>Рассмотрение документов, представленных заявителем, и принятие решения о выдаче архитектурно-планировочного задания для проектирования архитектурного объекта на территории муниципального образования "Город Архангельск" или об отказе в выдаче архитектурно-планировочного задания для проектирования архитектурного объекта на территории муниципального образования "Город Архангельск"</w:t>
                        </w:r>
                      </w:p>
                      <w:p w:rsidR="00604F83" w:rsidRDefault="00604F83" w:rsidP="00604F83"/>
                    </w:txbxContent>
                  </v:textbox>
                </v:shape>
                <v:line id="Line 8" o:spid="_x0000_s1032" style="position:absolute;visibility:visible;mso-wrap-style:square" from="30594,22186" to="30626,27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604F83" w:rsidRPr="00C1555C" w:rsidRDefault="00604F83" w:rsidP="00604F83">
      <w:pPr>
        <w:pStyle w:val="a6"/>
        <w:spacing w:after="0" w:line="360" w:lineRule="auto"/>
        <w:jc w:val="center"/>
      </w:pPr>
    </w:p>
    <w:p w:rsidR="00C651FC" w:rsidRDefault="00C651FC" w:rsidP="00C651FC">
      <w:pPr>
        <w:pStyle w:val="a6"/>
        <w:jc w:val="center"/>
        <w:sectPr w:rsidR="00C651F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______________</w:t>
      </w:r>
    </w:p>
    <w:p w:rsidR="00C651FC" w:rsidRPr="00C651FC" w:rsidRDefault="00C651FC" w:rsidP="00C651FC">
      <w:pPr>
        <w:autoSpaceDE w:val="0"/>
        <w:ind w:left="4962"/>
        <w:jc w:val="both"/>
        <w:rPr>
          <w:b/>
          <w:sz w:val="24"/>
          <w:szCs w:val="24"/>
        </w:rPr>
      </w:pPr>
      <w:r w:rsidRPr="00C651FC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  <w:r w:rsidRPr="00C651FC">
        <w:rPr>
          <w:b/>
          <w:sz w:val="24"/>
          <w:szCs w:val="24"/>
        </w:rPr>
        <w:t xml:space="preserve"> </w:t>
      </w:r>
    </w:p>
    <w:p w:rsidR="00C651FC" w:rsidRPr="00C651FC" w:rsidRDefault="00C651FC" w:rsidP="00C651FC">
      <w:pPr>
        <w:pStyle w:val="a8"/>
        <w:tabs>
          <w:tab w:val="left" w:pos="4536"/>
        </w:tabs>
        <w:ind w:left="4962"/>
        <w:jc w:val="both"/>
        <w:rPr>
          <w:b w:val="0"/>
          <w:sz w:val="24"/>
          <w:szCs w:val="24"/>
        </w:rPr>
      </w:pPr>
      <w:r w:rsidRPr="00C651FC">
        <w:rPr>
          <w:b w:val="0"/>
          <w:sz w:val="24"/>
          <w:szCs w:val="24"/>
        </w:rPr>
        <w:t xml:space="preserve">к административному регламенту </w:t>
      </w:r>
      <w:proofErr w:type="spellStart"/>
      <w:r w:rsidRPr="00C651FC">
        <w:rPr>
          <w:b w:val="0"/>
          <w:sz w:val="24"/>
          <w:szCs w:val="24"/>
        </w:rPr>
        <w:t>предостав</w:t>
      </w:r>
      <w:r>
        <w:rPr>
          <w:b w:val="0"/>
          <w:sz w:val="24"/>
          <w:szCs w:val="24"/>
        </w:rPr>
        <w:t>-</w:t>
      </w:r>
      <w:r w:rsidRPr="00C651FC">
        <w:rPr>
          <w:b w:val="0"/>
          <w:sz w:val="24"/>
          <w:szCs w:val="24"/>
        </w:rPr>
        <w:t>ления</w:t>
      </w:r>
      <w:proofErr w:type="spellEnd"/>
      <w:r w:rsidRPr="00C651FC">
        <w:rPr>
          <w:b w:val="0"/>
          <w:sz w:val="24"/>
          <w:szCs w:val="24"/>
        </w:rPr>
        <w:t xml:space="preserve"> муниципальной услуги</w:t>
      </w:r>
      <w:r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"Выдача архитектурно-планировочного</w:t>
      </w:r>
      <w:r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задания для проектирования</w:t>
      </w:r>
      <w:r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архитектурного объекта на территории</w:t>
      </w:r>
      <w:r>
        <w:rPr>
          <w:b w:val="0"/>
          <w:sz w:val="24"/>
          <w:szCs w:val="24"/>
        </w:rPr>
        <w:t xml:space="preserve"> </w:t>
      </w:r>
      <w:r w:rsidRPr="00C651FC">
        <w:rPr>
          <w:b w:val="0"/>
          <w:sz w:val="24"/>
          <w:szCs w:val="24"/>
        </w:rPr>
        <w:t>муниципального образования "Город Архангельск "</w:t>
      </w:r>
    </w:p>
    <w:p w:rsidR="00604F83" w:rsidRPr="00C1555C" w:rsidRDefault="00604F83" w:rsidP="00604F83">
      <w:pPr>
        <w:pStyle w:val="a8"/>
        <w:tabs>
          <w:tab w:val="left" w:pos="4536"/>
        </w:tabs>
        <w:jc w:val="left"/>
        <w:rPr>
          <w:b w:val="0"/>
          <w:sz w:val="24"/>
          <w:szCs w:val="24"/>
        </w:rPr>
      </w:pPr>
    </w:p>
    <w:tbl>
      <w:tblPr>
        <w:tblW w:w="5635" w:type="dxa"/>
        <w:tblInd w:w="4219" w:type="dxa"/>
        <w:tblLayout w:type="fixed"/>
        <w:tblLook w:val="00A0" w:firstRow="1" w:lastRow="0" w:firstColumn="1" w:lastColumn="0" w:noHBand="0" w:noVBand="0"/>
      </w:tblPr>
      <w:tblGrid>
        <w:gridCol w:w="5635"/>
      </w:tblGrid>
      <w:tr w:rsidR="00D2596C" w:rsidRPr="00C1555C" w:rsidTr="00D2596C">
        <w:tc>
          <w:tcPr>
            <w:tcW w:w="5635" w:type="dxa"/>
          </w:tcPr>
          <w:p w:rsidR="00604F83" w:rsidRPr="00D2596C" w:rsidRDefault="00604F83" w:rsidP="00160320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6"/>
              </w:rPr>
            </w:pPr>
            <w:r w:rsidRPr="00D2596C">
              <w:rPr>
                <w:rFonts w:ascii="Times New Roman" w:hAnsi="Times New Roman" w:cs="Times New Roman"/>
                <w:sz w:val="24"/>
                <w:szCs w:val="26"/>
              </w:rPr>
              <w:t xml:space="preserve">Директору департамента градостроительства Администрации муниципального образования "Город Архангельск" </w:t>
            </w:r>
          </w:p>
          <w:p w:rsidR="00604F83" w:rsidRPr="00D2596C" w:rsidRDefault="00604F83" w:rsidP="00160320">
            <w:pPr>
              <w:pStyle w:val="1"/>
              <w:tabs>
                <w:tab w:val="left" w:pos="142"/>
              </w:tabs>
              <w:spacing w:before="0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2596C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(пл. </w:t>
            </w:r>
            <w:proofErr w:type="spellStart"/>
            <w:r w:rsidRPr="00D2596C">
              <w:rPr>
                <w:rFonts w:ascii="Times New Roman" w:hAnsi="Times New Roman" w:cs="Times New Roman"/>
                <w:b w:val="0"/>
                <w:sz w:val="18"/>
                <w:szCs w:val="20"/>
              </w:rPr>
              <w:t>В.И.Ленина</w:t>
            </w:r>
            <w:proofErr w:type="spellEnd"/>
            <w:r w:rsidRPr="00D2596C"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, 5, </w:t>
            </w:r>
            <w:r w:rsidRPr="00D2596C">
              <w:rPr>
                <w:rFonts w:ascii="Times New Roman" w:hAnsi="Times New Roman" w:cs="Times New Roman"/>
                <w:b w:val="0"/>
                <w:sz w:val="18"/>
                <w:szCs w:val="20"/>
                <w:highlight w:val="yellow"/>
              </w:rPr>
              <w:t>г</w:t>
            </w:r>
            <w:r w:rsidRPr="00D2596C">
              <w:rPr>
                <w:rFonts w:ascii="Times New Roman" w:hAnsi="Times New Roman" w:cs="Times New Roman"/>
                <w:b w:val="0"/>
                <w:sz w:val="18"/>
                <w:szCs w:val="20"/>
              </w:rPr>
              <w:t>. Архангельск, 163000)</w:t>
            </w:r>
          </w:p>
          <w:p w:rsidR="00604F83" w:rsidRPr="00D2596C" w:rsidRDefault="00D2596C" w:rsidP="0016032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______</w:t>
            </w:r>
            <w:r w:rsidR="00604F83" w:rsidRPr="00D2596C">
              <w:rPr>
                <w:sz w:val="24"/>
              </w:rPr>
              <w:t xml:space="preserve">______________________________________ </w:t>
            </w:r>
          </w:p>
          <w:p w:rsidR="00604F83" w:rsidRPr="00D2596C" w:rsidRDefault="00604F83" w:rsidP="00160320">
            <w:pPr>
              <w:tabs>
                <w:tab w:val="left" w:pos="142"/>
              </w:tabs>
              <w:rPr>
                <w:sz w:val="24"/>
              </w:rPr>
            </w:pPr>
            <w:r w:rsidRPr="00D2596C">
              <w:rPr>
                <w:sz w:val="24"/>
                <w:szCs w:val="28"/>
              </w:rPr>
              <w:t xml:space="preserve">от </w:t>
            </w:r>
            <w:r w:rsidRPr="00D2596C">
              <w:rPr>
                <w:sz w:val="24"/>
              </w:rPr>
              <w:t>____</w:t>
            </w:r>
            <w:r w:rsidR="00D2596C">
              <w:rPr>
                <w:sz w:val="24"/>
              </w:rPr>
              <w:t>____</w:t>
            </w:r>
            <w:r w:rsidRPr="00D2596C">
              <w:rPr>
                <w:sz w:val="24"/>
              </w:rPr>
              <w:t>__________________________________</w:t>
            </w:r>
          </w:p>
          <w:p w:rsidR="00604F83" w:rsidRPr="00D2596C" w:rsidRDefault="00604F83" w:rsidP="00160320">
            <w:pPr>
              <w:tabs>
                <w:tab w:val="left" w:pos="142"/>
              </w:tabs>
              <w:jc w:val="center"/>
              <w:rPr>
                <w:sz w:val="20"/>
              </w:rPr>
            </w:pPr>
            <w:r w:rsidRPr="00D2596C">
              <w:rPr>
                <w:sz w:val="20"/>
              </w:rPr>
              <w:t>(для юридических лиц – полное наименование,</w:t>
            </w:r>
          </w:p>
          <w:p w:rsidR="00604F83" w:rsidRPr="00D2596C" w:rsidRDefault="00604F83" w:rsidP="00160320">
            <w:pPr>
              <w:tabs>
                <w:tab w:val="left" w:pos="142"/>
              </w:tabs>
              <w:rPr>
                <w:sz w:val="24"/>
              </w:rPr>
            </w:pPr>
            <w:r w:rsidRPr="00D2596C">
              <w:rPr>
                <w:sz w:val="24"/>
              </w:rPr>
              <w:t>_____________________________________________</w:t>
            </w:r>
          </w:p>
          <w:p w:rsidR="00604F83" w:rsidRPr="00D2596C" w:rsidRDefault="00604F83" w:rsidP="00160320">
            <w:pPr>
              <w:tabs>
                <w:tab w:val="left" w:pos="142"/>
              </w:tabs>
              <w:jc w:val="center"/>
              <w:rPr>
                <w:sz w:val="20"/>
              </w:rPr>
            </w:pPr>
            <w:r w:rsidRPr="00D2596C">
              <w:rPr>
                <w:sz w:val="20"/>
              </w:rPr>
              <w:t>для физических лиц–фамилия, имя, отчество)</w:t>
            </w:r>
          </w:p>
          <w:p w:rsidR="00604F83" w:rsidRPr="00D2596C" w:rsidRDefault="00604F83" w:rsidP="00D2596C">
            <w:pPr>
              <w:tabs>
                <w:tab w:val="left" w:pos="142"/>
              </w:tabs>
              <w:jc w:val="center"/>
              <w:rPr>
                <w:sz w:val="24"/>
              </w:rPr>
            </w:pPr>
            <w:r w:rsidRPr="00D2596C">
              <w:rPr>
                <w:sz w:val="24"/>
              </w:rPr>
              <w:t>Адрес: _______________________________</w:t>
            </w:r>
            <w:r w:rsidR="00D2596C">
              <w:rPr>
                <w:sz w:val="24"/>
              </w:rPr>
              <w:t>_</w:t>
            </w:r>
            <w:r w:rsidRPr="00D2596C">
              <w:rPr>
                <w:sz w:val="24"/>
              </w:rPr>
              <w:t xml:space="preserve">___                                                                                                               </w:t>
            </w:r>
            <w:r w:rsidRPr="00D2596C">
              <w:rPr>
                <w:sz w:val="20"/>
              </w:rPr>
              <w:t>(местонахождение  юридического лица,</w:t>
            </w:r>
          </w:p>
          <w:p w:rsidR="00604F83" w:rsidRPr="00D2596C" w:rsidRDefault="00604F83" w:rsidP="00160320">
            <w:pPr>
              <w:tabs>
                <w:tab w:val="left" w:pos="142"/>
              </w:tabs>
              <w:jc w:val="center"/>
              <w:rPr>
                <w:sz w:val="24"/>
              </w:rPr>
            </w:pPr>
            <w:r w:rsidRPr="00D2596C">
              <w:rPr>
                <w:sz w:val="24"/>
              </w:rPr>
              <w:t>_____________________________________________</w:t>
            </w:r>
          </w:p>
          <w:p w:rsidR="00604F83" w:rsidRPr="00D2596C" w:rsidRDefault="00604F83" w:rsidP="00160320">
            <w:pPr>
              <w:tabs>
                <w:tab w:val="left" w:pos="142"/>
              </w:tabs>
              <w:jc w:val="center"/>
              <w:rPr>
                <w:sz w:val="20"/>
              </w:rPr>
            </w:pPr>
            <w:r w:rsidRPr="00D2596C">
              <w:rPr>
                <w:sz w:val="20"/>
              </w:rPr>
              <w:t>место жительства физического лица)</w:t>
            </w:r>
          </w:p>
          <w:p w:rsidR="00604F83" w:rsidRPr="00D2596C" w:rsidRDefault="00604F83" w:rsidP="00160320">
            <w:pPr>
              <w:pStyle w:val="1"/>
              <w:tabs>
                <w:tab w:val="left" w:pos="142"/>
              </w:tabs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2596C">
              <w:rPr>
                <w:rFonts w:ascii="Times New Roman" w:hAnsi="Times New Roman" w:cs="Times New Roman"/>
                <w:b w:val="0"/>
                <w:sz w:val="24"/>
                <w:szCs w:val="28"/>
              </w:rPr>
              <w:t>Телефон (факс): __________________________</w:t>
            </w:r>
          </w:p>
          <w:p w:rsidR="00604F83" w:rsidRPr="00C1555C" w:rsidRDefault="00604F83" w:rsidP="00160320">
            <w:pPr>
              <w:pStyle w:val="1"/>
              <w:tabs>
                <w:tab w:val="left" w:pos="142"/>
              </w:tabs>
              <w:rPr>
                <w:b w:val="0"/>
              </w:rPr>
            </w:pPr>
          </w:p>
        </w:tc>
      </w:tr>
    </w:tbl>
    <w:p w:rsidR="00604F83" w:rsidRPr="00C1555C" w:rsidRDefault="00604F83" w:rsidP="00604F83">
      <w:pPr>
        <w:tabs>
          <w:tab w:val="left" w:pos="142"/>
        </w:tabs>
        <w:jc w:val="center"/>
        <w:rPr>
          <w:b/>
        </w:rPr>
      </w:pPr>
      <w:r w:rsidRPr="00C1555C">
        <w:rPr>
          <w:b/>
        </w:rPr>
        <w:t>З А Я В Л Е Н И Е</w:t>
      </w:r>
    </w:p>
    <w:p w:rsidR="00604F83" w:rsidRPr="00C1555C" w:rsidRDefault="00604F83" w:rsidP="00604F83">
      <w:pPr>
        <w:pStyle w:val="a4"/>
        <w:tabs>
          <w:tab w:val="left" w:pos="142"/>
        </w:tabs>
        <w:ind w:left="0"/>
      </w:pPr>
    </w:p>
    <w:p w:rsidR="00604F83" w:rsidRPr="00C1555C" w:rsidRDefault="00D2596C" w:rsidP="00D2596C">
      <w:pPr>
        <w:pStyle w:val="a4"/>
        <w:tabs>
          <w:tab w:val="left" w:pos="142"/>
          <w:tab w:val="left" w:pos="709"/>
        </w:tabs>
        <w:ind w:left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604F83" w:rsidRPr="00C1555C">
        <w:rPr>
          <w:szCs w:val="28"/>
        </w:rPr>
        <w:t xml:space="preserve">Прошу(-сим) выдать </w:t>
      </w:r>
      <w:r w:rsidR="00604F83" w:rsidRPr="00C1555C">
        <w:rPr>
          <w:b/>
          <w:szCs w:val="28"/>
        </w:rPr>
        <w:t xml:space="preserve">архитектурно-планировочное задание </w:t>
      </w:r>
      <w:r w:rsidR="00604F83" w:rsidRPr="00C1555C">
        <w:rPr>
          <w:szCs w:val="28"/>
        </w:rPr>
        <w:t>на земельный(-</w:t>
      </w:r>
      <w:proofErr w:type="spellStart"/>
      <w:r w:rsidR="00604F83" w:rsidRPr="00C1555C">
        <w:rPr>
          <w:szCs w:val="28"/>
        </w:rPr>
        <w:t>ые</w:t>
      </w:r>
      <w:proofErr w:type="spellEnd"/>
      <w:r w:rsidR="00604F83" w:rsidRPr="00C1555C">
        <w:rPr>
          <w:szCs w:val="28"/>
        </w:rPr>
        <w:t>) участок(-</w:t>
      </w:r>
      <w:proofErr w:type="spellStart"/>
      <w:r w:rsidR="00604F83" w:rsidRPr="00C1555C">
        <w:rPr>
          <w:szCs w:val="28"/>
        </w:rPr>
        <w:t>ки</w:t>
      </w:r>
      <w:proofErr w:type="spellEnd"/>
      <w:r w:rsidR="00604F83" w:rsidRPr="00C1555C">
        <w:rPr>
          <w:szCs w:val="28"/>
        </w:rPr>
        <w:t>), расположенный(-</w:t>
      </w:r>
      <w:proofErr w:type="spellStart"/>
      <w:r w:rsidR="00604F83" w:rsidRPr="00C1555C">
        <w:rPr>
          <w:szCs w:val="28"/>
        </w:rPr>
        <w:t>ые</w:t>
      </w:r>
      <w:proofErr w:type="spellEnd"/>
      <w:r w:rsidR="00604F83" w:rsidRPr="00C1555C">
        <w:rPr>
          <w:szCs w:val="28"/>
        </w:rPr>
        <w:t xml:space="preserve">) в городе Архангельске, </w:t>
      </w:r>
      <w:r>
        <w:rPr>
          <w:szCs w:val="28"/>
        </w:rPr>
        <w:br/>
      </w:r>
      <w:r w:rsidR="00604F83" w:rsidRPr="00C1555C">
        <w:rPr>
          <w:szCs w:val="28"/>
        </w:rPr>
        <w:t>в территориальном округе______________________________________ по улице (проспекту)___________________________________ площадью</w:t>
      </w:r>
      <w:r w:rsidR="00000A78">
        <w:rPr>
          <w:szCs w:val="28"/>
        </w:rPr>
        <w:t xml:space="preserve"> </w:t>
      </w:r>
      <w:r w:rsidR="00604F83" w:rsidRPr="00C1555C">
        <w:rPr>
          <w:szCs w:val="28"/>
        </w:rPr>
        <w:t xml:space="preserve">___________га, кадастровый номер ______________________________                                      </w:t>
      </w:r>
    </w:p>
    <w:p w:rsidR="00D2596C" w:rsidRPr="00C1555C" w:rsidRDefault="00604F83" w:rsidP="00D2596C">
      <w:pPr>
        <w:pStyle w:val="a4"/>
        <w:tabs>
          <w:tab w:val="left" w:pos="142"/>
        </w:tabs>
        <w:ind w:left="0"/>
        <w:jc w:val="both"/>
        <w:rPr>
          <w:szCs w:val="28"/>
        </w:rPr>
      </w:pPr>
      <w:r w:rsidRPr="00C1555C">
        <w:rPr>
          <w:szCs w:val="28"/>
        </w:rPr>
        <w:t xml:space="preserve">для  </w:t>
      </w:r>
      <w:r w:rsidR="00D2596C" w:rsidRPr="00C1555C">
        <w:rPr>
          <w:szCs w:val="28"/>
        </w:rPr>
        <w:t>____________________________________________________________________</w:t>
      </w:r>
    </w:p>
    <w:p w:rsidR="00D2596C" w:rsidRPr="00C1555C" w:rsidRDefault="00D2596C" w:rsidP="00D2596C">
      <w:pPr>
        <w:pStyle w:val="a4"/>
        <w:tabs>
          <w:tab w:val="left" w:pos="142"/>
        </w:tabs>
        <w:ind w:left="0"/>
        <w:jc w:val="both"/>
        <w:rPr>
          <w:szCs w:val="28"/>
        </w:rPr>
      </w:pPr>
      <w:r w:rsidRPr="00C1555C">
        <w:rPr>
          <w:szCs w:val="28"/>
        </w:rPr>
        <w:t>____________________________________________________________________</w:t>
      </w:r>
    </w:p>
    <w:p w:rsidR="00604F83" w:rsidRPr="00C1555C" w:rsidRDefault="00604F83" w:rsidP="00604F83">
      <w:pPr>
        <w:pStyle w:val="a4"/>
        <w:tabs>
          <w:tab w:val="left" w:pos="142"/>
        </w:tabs>
        <w:ind w:left="0"/>
        <w:jc w:val="both"/>
        <w:rPr>
          <w:szCs w:val="28"/>
        </w:rPr>
      </w:pPr>
      <w:r w:rsidRPr="00C1555C">
        <w:rPr>
          <w:szCs w:val="28"/>
        </w:rPr>
        <w:t>____________________________________________________________________</w:t>
      </w:r>
    </w:p>
    <w:p w:rsidR="00604F83" w:rsidRPr="00C1555C" w:rsidRDefault="00604F83" w:rsidP="00604F83">
      <w:pPr>
        <w:tabs>
          <w:tab w:val="left" w:pos="142"/>
        </w:tabs>
        <w:jc w:val="both"/>
      </w:pPr>
    </w:p>
    <w:p w:rsidR="00604F83" w:rsidRPr="00C1555C" w:rsidRDefault="00604F83" w:rsidP="00604F83">
      <w:pPr>
        <w:tabs>
          <w:tab w:val="left" w:pos="142"/>
        </w:tabs>
        <w:jc w:val="both"/>
        <w:rPr>
          <w:szCs w:val="28"/>
        </w:rPr>
      </w:pPr>
      <w:r w:rsidRPr="00C1555C">
        <w:rPr>
          <w:b/>
          <w:szCs w:val="28"/>
        </w:rPr>
        <w:t>Приложения</w:t>
      </w:r>
      <w:r w:rsidRPr="00C1555C">
        <w:rPr>
          <w:szCs w:val="28"/>
        </w:rPr>
        <w:t>: (в соответствии с пунктом 2.6 настоящего Регламента)</w:t>
      </w:r>
    </w:p>
    <w:p w:rsidR="00604F83" w:rsidRPr="00C1555C" w:rsidRDefault="00604F83" w:rsidP="00604F83">
      <w:pPr>
        <w:pStyle w:val="2"/>
        <w:tabs>
          <w:tab w:val="left" w:pos="142"/>
        </w:tabs>
      </w:pPr>
      <w:r w:rsidRPr="00C1555C">
        <w:rPr>
          <w:rFonts w:ascii="Times New Roman" w:hAnsi="Times New Roman"/>
          <w:b w:val="0"/>
          <w:i w:val="0"/>
        </w:rPr>
        <w:t>Заявитель:</w:t>
      </w:r>
      <w:r w:rsidRPr="00C1555C">
        <w:rPr>
          <w:rFonts w:ascii="Times New Roman" w:hAnsi="Times New Roman"/>
        </w:rPr>
        <w:t xml:space="preserve"> </w:t>
      </w:r>
      <w:r w:rsidRPr="00C1555C">
        <w:t>______________________________                                                ______________</w:t>
      </w:r>
    </w:p>
    <w:p w:rsidR="00604F83" w:rsidRPr="00D2596C" w:rsidRDefault="00604F83" w:rsidP="00604F83">
      <w:pPr>
        <w:tabs>
          <w:tab w:val="left" w:pos="142"/>
          <w:tab w:val="left" w:pos="1620"/>
          <w:tab w:val="left" w:pos="7380"/>
        </w:tabs>
        <w:jc w:val="both"/>
        <w:rPr>
          <w:sz w:val="20"/>
        </w:rPr>
      </w:pPr>
      <w:r w:rsidRPr="00D2596C">
        <w:rPr>
          <w:sz w:val="20"/>
        </w:rPr>
        <w:tab/>
        <w:t xml:space="preserve">(указать Ф.И.О., должность                                    </w:t>
      </w:r>
      <w:r w:rsidRPr="00D2596C">
        <w:rPr>
          <w:sz w:val="20"/>
        </w:rPr>
        <w:tab/>
        <w:t xml:space="preserve"> (подпись)</w:t>
      </w:r>
    </w:p>
    <w:p w:rsidR="00604F83" w:rsidRPr="00D2596C" w:rsidRDefault="00604F83" w:rsidP="00604F83">
      <w:pPr>
        <w:tabs>
          <w:tab w:val="left" w:pos="142"/>
          <w:tab w:val="left" w:pos="1620"/>
        </w:tabs>
        <w:jc w:val="both"/>
        <w:rPr>
          <w:sz w:val="20"/>
        </w:rPr>
      </w:pPr>
      <w:r w:rsidRPr="00D2596C">
        <w:rPr>
          <w:sz w:val="20"/>
        </w:rPr>
        <w:t xml:space="preserve"> </w:t>
      </w:r>
      <w:r w:rsidRPr="00D2596C">
        <w:rPr>
          <w:sz w:val="20"/>
        </w:rPr>
        <w:tab/>
        <w:t xml:space="preserve">представителя юридического лица;                                                              </w:t>
      </w:r>
    </w:p>
    <w:p w:rsidR="00604F83" w:rsidRPr="00D2596C" w:rsidRDefault="00604F83" w:rsidP="00604F83">
      <w:pPr>
        <w:tabs>
          <w:tab w:val="left" w:pos="142"/>
          <w:tab w:val="left" w:pos="1620"/>
        </w:tabs>
        <w:jc w:val="both"/>
        <w:rPr>
          <w:sz w:val="20"/>
        </w:rPr>
      </w:pPr>
      <w:r w:rsidRPr="00D2596C">
        <w:rPr>
          <w:sz w:val="20"/>
        </w:rPr>
        <w:tab/>
        <w:t xml:space="preserve">Ф.И.О. физического лица) </w:t>
      </w:r>
    </w:p>
    <w:p w:rsidR="00604F83" w:rsidRPr="00C1555C" w:rsidRDefault="00604F83" w:rsidP="00604F83">
      <w:pPr>
        <w:widowControl w:val="0"/>
        <w:tabs>
          <w:tab w:val="left" w:pos="142"/>
        </w:tabs>
        <w:jc w:val="right"/>
      </w:pPr>
    </w:p>
    <w:p w:rsidR="00570BF9" w:rsidRDefault="00604F83" w:rsidP="00604F83">
      <w:r w:rsidRPr="00C1555C">
        <w:t xml:space="preserve"> "_____" ________________ 20      г.</w:t>
      </w:r>
    </w:p>
    <w:p w:rsidR="00604F83" w:rsidRDefault="00604F83" w:rsidP="00604F83"/>
    <w:p w:rsidR="00604F83" w:rsidRDefault="00604F83" w:rsidP="00604F83">
      <w:pPr>
        <w:jc w:val="center"/>
      </w:pPr>
      <w:r>
        <w:t>___________</w:t>
      </w:r>
    </w:p>
    <w:sectPr w:rsidR="00604F83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50D83"/>
    <w:multiLevelType w:val="multilevel"/>
    <w:tmpl w:val="FC8ABFA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1B86DED"/>
    <w:multiLevelType w:val="multilevel"/>
    <w:tmpl w:val="DC6830C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45E76E5D"/>
    <w:multiLevelType w:val="multilevel"/>
    <w:tmpl w:val="6FFA58C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E630014"/>
    <w:multiLevelType w:val="multilevel"/>
    <w:tmpl w:val="A0CE6D8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sz w:val="28"/>
      </w:rPr>
    </w:lvl>
  </w:abstractNum>
  <w:abstractNum w:abstractNumId="4">
    <w:nsid w:val="5DBA02D6"/>
    <w:multiLevelType w:val="multilevel"/>
    <w:tmpl w:val="E8C46A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6D"/>
    <w:rsid w:val="00000A78"/>
    <w:rsid w:val="000040B6"/>
    <w:rsid w:val="000A5B72"/>
    <w:rsid w:val="000F0D05"/>
    <w:rsid w:val="000F0DFA"/>
    <w:rsid w:val="003178B3"/>
    <w:rsid w:val="004B0D10"/>
    <w:rsid w:val="00560159"/>
    <w:rsid w:val="00570BF9"/>
    <w:rsid w:val="00584D6E"/>
    <w:rsid w:val="00594965"/>
    <w:rsid w:val="00604F83"/>
    <w:rsid w:val="006C15B0"/>
    <w:rsid w:val="006D447E"/>
    <w:rsid w:val="006E275E"/>
    <w:rsid w:val="0073196D"/>
    <w:rsid w:val="00746CFF"/>
    <w:rsid w:val="00784096"/>
    <w:rsid w:val="008305EA"/>
    <w:rsid w:val="00850E74"/>
    <w:rsid w:val="008E0D4B"/>
    <w:rsid w:val="008E0D87"/>
    <w:rsid w:val="009552EA"/>
    <w:rsid w:val="009621CA"/>
    <w:rsid w:val="009B7B28"/>
    <w:rsid w:val="009E34A9"/>
    <w:rsid w:val="00A67CEE"/>
    <w:rsid w:val="00BB5891"/>
    <w:rsid w:val="00C651FC"/>
    <w:rsid w:val="00C7335B"/>
    <w:rsid w:val="00C73AB7"/>
    <w:rsid w:val="00CC0C4C"/>
    <w:rsid w:val="00D16156"/>
    <w:rsid w:val="00D172CD"/>
    <w:rsid w:val="00D2596C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6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4F83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04F8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4F83"/>
    <w:rPr>
      <w:color w:val="0000FF"/>
      <w:u w:val="single"/>
    </w:rPr>
  </w:style>
  <w:style w:type="paragraph" w:styleId="3">
    <w:name w:val="Body Text 3"/>
    <w:basedOn w:val="a"/>
    <w:link w:val="30"/>
    <w:rsid w:val="00604F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4F83"/>
    <w:rPr>
      <w:rFonts w:eastAsia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04F8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04F8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F8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4F83"/>
    <w:rPr>
      <w:rFonts w:ascii="Cambria" w:eastAsia="Times New Roman" w:hAnsi="Cambria"/>
      <w:b/>
      <w:bCs/>
      <w:i/>
      <w:iCs/>
      <w:lang w:val="x-none" w:eastAsia="ar-SA"/>
    </w:rPr>
  </w:style>
  <w:style w:type="paragraph" w:styleId="a6">
    <w:name w:val="Body Text"/>
    <w:basedOn w:val="a"/>
    <w:link w:val="a7"/>
    <w:rsid w:val="00604F83"/>
    <w:pPr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604F83"/>
    <w:rPr>
      <w:rFonts w:eastAsia="Times New Roman"/>
      <w:sz w:val="24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604F83"/>
    <w:pPr>
      <w:suppressAutoHyphens/>
      <w:jc w:val="center"/>
    </w:pPr>
    <w:rPr>
      <w:b/>
      <w:lang w:eastAsia="ar-SA"/>
    </w:rPr>
  </w:style>
  <w:style w:type="character" w:customStyle="1" w:styleId="aa">
    <w:name w:val="Название Знак"/>
    <w:basedOn w:val="a0"/>
    <w:link w:val="a8"/>
    <w:rsid w:val="00604F83"/>
    <w:rPr>
      <w:rFonts w:eastAsia="Times New Roman"/>
      <w:b/>
      <w:szCs w:val="20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604F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604F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651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B7B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7B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6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4F83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04F8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4F83"/>
    <w:rPr>
      <w:color w:val="0000FF"/>
      <w:u w:val="single"/>
    </w:rPr>
  </w:style>
  <w:style w:type="paragraph" w:styleId="3">
    <w:name w:val="Body Text 3"/>
    <w:basedOn w:val="a"/>
    <w:link w:val="30"/>
    <w:rsid w:val="00604F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4F83"/>
    <w:rPr>
      <w:rFonts w:eastAsia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04F8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04F8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F8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4F83"/>
    <w:rPr>
      <w:rFonts w:ascii="Cambria" w:eastAsia="Times New Roman" w:hAnsi="Cambria"/>
      <w:b/>
      <w:bCs/>
      <w:i/>
      <w:iCs/>
      <w:lang w:val="x-none" w:eastAsia="ar-SA"/>
    </w:rPr>
  </w:style>
  <w:style w:type="paragraph" w:styleId="a6">
    <w:name w:val="Body Text"/>
    <w:basedOn w:val="a"/>
    <w:link w:val="a7"/>
    <w:rsid w:val="00604F83"/>
    <w:pPr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604F83"/>
    <w:rPr>
      <w:rFonts w:eastAsia="Times New Roman"/>
      <w:sz w:val="24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604F83"/>
    <w:pPr>
      <w:suppressAutoHyphens/>
      <w:jc w:val="center"/>
    </w:pPr>
    <w:rPr>
      <w:b/>
      <w:lang w:eastAsia="ar-SA"/>
    </w:rPr>
  </w:style>
  <w:style w:type="character" w:customStyle="1" w:styleId="aa">
    <w:name w:val="Название Знак"/>
    <w:basedOn w:val="a0"/>
    <w:link w:val="a8"/>
    <w:rsid w:val="00604F83"/>
    <w:rPr>
      <w:rFonts w:eastAsia="Times New Roman"/>
      <w:b/>
      <w:szCs w:val="20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604F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604F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651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B7B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7B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3CBA44309918AB84508BA4D2AAC85738469D161A5A3E76FFB9D1047DC0C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BF4491BC99B1E80D9AC9D85002E1B0B62D7FEF6859CA3CC25B6881EC0DE6FA273EDC0CA948FC7CM3gB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5678</Words>
  <Characters>32369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2016-07-22T11:44:00Z</cp:lastPrinted>
  <dcterms:created xsi:type="dcterms:W3CDTF">2016-08-11T12:05:00Z</dcterms:created>
  <dcterms:modified xsi:type="dcterms:W3CDTF">2016-08-11T12:05:00Z</dcterms:modified>
</cp:coreProperties>
</file>