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97" w:rsidRPr="0035273D" w:rsidRDefault="0035273D" w:rsidP="0035273D">
      <w:pPr>
        <w:ind w:left="5387"/>
        <w:rPr>
          <w:b/>
          <w:szCs w:val="28"/>
        </w:rPr>
      </w:pPr>
      <w:bookmarkStart w:id="0" w:name="_GoBack"/>
      <w:bookmarkEnd w:id="0"/>
      <w:r w:rsidRPr="0035273D">
        <w:rPr>
          <w:b/>
          <w:szCs w:val="28"/>
        </w:rPr>
        <w:t>УТВЕРЖДЕН</w:t>
      </w:r>
    </w:p>
    <w:p w:rsidR="0035273D" w:rsidRDefault="0035273D" w:rsidP="0035273D">
      <w:pPr>
        <w:ind w:left="5387"/>
        <w:rPr>
          <w:szCs w:val="28"/>
        </w:rPr>
      </w:pPr>
      <w:r>
        <w:rPr>
          <w:szCs w:val="28"/>
        </w:rPr>
        <w:t>п</w:t>
      </w:r>
      <w:r w:rsidR="001D0E97" w:rsidRPr="00847AF2">
        <w:rPr>
          <w:szCs w:val="28"/>
        </w:rPr>
        <w:t xml:space="preserve">остановлением </w:t>
      </w:r>
      <w:r w:rsidR="001D0E97">
        <w:rPr>
          <w:szCs w:val="28"/>
        </w:rPr>
        <w:t xml:space="preserve"> Администрации </w:t>
      </w:r>
      <w:r w:rsidR="001D0E97" w:rsidRPr="00847AF2">
        <w:rPr>
          <w:szCs w:val="28"/>
        </w:rPr>
        <w:t xml:space="preserve">муниципального образования </w:t>
      </w:r>
    </w:p>
    <w:p w:rsidR="0035273D" w:rsidRDefault="0035273D" w:rsidP="0035273D">
      <w:pPr>
        <w:ind w:left="5387"/>
        <w:rPr>
          <w:szCs w:val="28"/>
        </w:rPr>
      </w:pPr>
      <w:r>
        <w:rPr>
          <w:szCs w:val="28"/>
        </w:rPr>
        <w:t>"</w:t>
      </w:r>
      <w:r w:rsidR="001D0E97" w:rsidRPr="00847AF2">
        <w:rPr>
          <w:szCs w:val="28"/>
        </w:rPr>
        <w:t>Город Архангельск</w:t>
      </w:r>
      <w:r>
        <w:rPr>
          <w:szCs w:val="28"/>
        </w:rPr>
        <w:t>"</w:t>
      </w:r>
    </w:p>
    <w:p w:rsidR="001D0E97" w:rsidRPr="00847AF2" w:rsidRDefault="0035273D" w:rsidP="0035273D">
      <w:pPr>
        <w:ind w:left="5387"/>
        <w:rPr>
          <w:szCs w:val="28"/>
        </w:rPr>
      </w:pPr>
      <w:r>
        <w:rPr>
          <w:szCs w:val="28"/>
        </w:rPr>
        <w:t xml:space="preserve">от </w:t>
      </w:r>
      <w:r w:rsidR="001E6784">
        <w:rPr>
          <w:szCs w:val="28"/>
        </w:rPr>
        <w:t>29.07.2016 № 863</w:t>
      </w:r>
    </w:p>
    <w:p w:rsidR="001D0E97" w:rsidRDefault="001D0E97" w:rsidP="001D0E97">
      <w:pPr>
        <w:ind w:left="4248"/>
        <w:rPr>
          <w:b/>
          <w:szCs w:val="28"/>
        </w:rPr>
      </w:pPr>
    </w:p>
    <w:p w:rsidR="0035273D" w:rsidRPr="00C038AD" w:rsidRDefault="0035273D" w:rsidP="001D0E97">
      <w:pPr>
        <w:ind w:left="4248"/>
        <w:rPr>
          <w:b/>
          <w:szCs w:val="28"/>
        </w:rPr>
      </w:pPr>
    </w:p>
    <w:p w:rsidR="001D0E97" w:rsidRPr="00C038AD" w:rsidRDefault="0035273D" w:rsidP="001D0E97">
      <w:pPr>
        <w:jc w:val="center"/>
        <w:rPr>
          <w:b/>
          <w:szCs w:val="28"/>
        </w:rPr>
      </w:pPr>
      <w:r w:rsidRPr="00C038AD">
        <w:rPr>
          <w:b/>
          <w:szCs w:val="28"/>
        </w:rPr>
        <w:t>ПОРЯДОК</w:t>
      </w:r>
    </w:p>
    <w:p w:rsidR="0035273D" w:rsidRPr="0028719C" w:rsidRDefault="001D0E97" w:rsidP="001D0E97">
      <w:pPr>
        <w:jc w:val="center"/>
        <w:rPr>
          <w:b/>
          <w:szCs w:val="28"/>
        </w:rPr>
      </w:pPr>
      <w:r w:rsidRPr="00C038AD">
        <w:rPr>
          <w:b/>
          <w:szCs w:val="28"/>
        </w:rPr>
        <w:t xml:space="preserve">осуществления контроля </w:t>
      </w:r>
      <w:r w:rsidRPr="0028719C">
        <w:rPr>
          <w:b/>
          <w:szCs w:val="28"/>
        </w:rPr>
        <w:t xml:space="preserve">комиссией по делам несовершеннолетних </w:t>
      </w:r>
    </w:p>
    <w:p w:rsidR="0035273D" w:rsidRPr="0028719C" w:rsidRDefault="001D0E97" w:rsidP="001D0E97">
      <w:pPr>
        <w:jc w:val="center"/>
        <w:rPr>
          <w:b/>
          <w:szCs w:val="28"/>
        </w:rPr>
      </w:pPr>
      <w:r w:rsidRPr="0028719C">
        <w:rPr>
          <w:b/>
          <w:szCs w:val="28"/>
        </w:rPr>
        <w:t xml:space="preserve">и защите их прав Администрации </w:t>
      </w:r>
      <w:r w:rsidR="0035273D" w:rsidRPr="0028719C">
        <w:rPr>
          <w:b/>
          <w:szCs w:val="28"/>
        </w:rPr>
        <w:t>муниципального образования</w:t>
      </w:r>
    </w:p>
    <w:p w:rsidR="0035273D" w:rsidRDefault="0035273D" w:rsidP="001D0E97">
      <w:pPr>
        <w:jc w:val="center"/>
        <w:rPr>
          <w:b/>
          <w:szCs w:val="28"/>
        </w:rPr>
      </w:pPr>
      <w:r w:rsidRPr="0028719C">
        <w:rPr>
          <w:b/>
          <w:szCs w:val="28"/>
        </w:rPr>
        <w:t>"</w:t>
      </w:r>
      <w:r w:rsidR="001D0E97" w:rsidRPr="0028719C">
        <w:rPr>
          <w:b/>
          <w:szCs w:val="28"/>
        </w:rPr>
        <w:t>Город Архангельск</w:t>
      </w:r>
      <w:r w:rsidRPr="0028719C">
        <w:rPr>
          <w:b/>
          <w:szCs w:val="28"/>
        </w:rPr>
        <w:t>"</w:t>
      </w:r>
      <w:r w:rsidR="001D0E97" w:rsidRPr="00C038AD">
        <w:rPr>
          <w:b/>
          <w:szCs w:val="28"/>
        </w:rPr>
        <w:t xml:space="preserve"> за деятельностью территориальных комиссий </w:t>
      </w:r>
    </w:p>
    <w:p w:rsidR="001D0E97" w:rsidRPr="00C038AD" w:rsidRDefault="001D0E97" w:rsidP="001D0E97">
      <w:pPr>
        <w:jc w:val="center"/>
        <w:rPr>
          <w:b/>
          <w:szCs w:val="28"/>
        </w:rPr>
      </w:pPr>
      <w:r w:rsidRPr="00C038AD">
        <w:rPr>
          <w:b/>
          <w:szCs w:val="28"/>
        </w:rPr>
        <w:t>по делам несовершеннолетних и защите их прав в городе Архангельске</w:t>
      </w:r>
    </w:p>
    <w:p w:rsidR="001D0E97" w:rsidRDefault="001D0E97" w:rsidP="001D0E97">
      <w:pPr>
        <w:jc w:val="center"/>
        <w:rPr>
          <w:b/>
        </w:rPr>
      </w:pPr>
    </w:p>
    <w:p w:rsidR="001D0E97" w:rsidRDefault="001D0E97" w:rsidP="001D0E97">
      <w:pPr>
        <w:ind w:firstLine="708"/>
        <w:jc w:val="both"/>
        <w:rPr>
          <w:szCs w:val="28"/>
        </w:rPr>
      </w:pPr>
      <w:r w:rsidRPr="009D706B">
        <w:rPr>
          <w:szCs w:val="28"/>
        </w:rPr>
        <w:t>1. Настоящий Порядок, разработанный в соответствии с</w:t>
      </w:r>
      <w:r>
        <w:rPr>
          <w:szCs w:val="28"/>
        </w:rPr>
        <w:t xml:space="preserve"> подпунктом</w:t>
      </w:r>
      <w:r w:rsidRPr="009D706B">
        <w:rPr>
          <w:szCs w:val="28"/>
        </w:rPr>
        <w:t xml:space="preserve"> </w:t>
      </w:r>
      <w:r>
        <w:rPr>
          <w:szCs w:val="28"/>
        </w:rPr>
        <w:t xml:space="preserve">3 пункта </w:t>
      </w:r>
      <w:r w:rsidRPr="009D706B">
        <w:rPr>
          <w:szCs w:val="28"/>
        </w:rPr>
        <w:t xml:space="preserve">8 Положения о территориальной комиссии по делам </w:t>
      </w:r>
      <w:proofErr w:type="spellStart"/>
      <w:r w:rsidRPr="009D706B">
        <w:rPr>
          <w:szCs w:val="28"/>
        </w:rPr>
        <w:t>несовершен</w:t>
      </w:r>
      <w:r w:rsidR="0035273D">
        <w:rPr>
          <w:szCs w:val="28"/>
        </w:rPr>
        <w:t>-</w:t>
      </w:r>
      <w:r w:rsidRPr="009D706B">
        <w:rPr>
          <w:szCs w:val="28"/>
        </w:rPr>
        <w:t>нолетних</w:t>
      </w:r>
      <w:proofErr w:type="spellEnd"/>
      <w:r w:rsidRPr="009D706B">
        <w:rPr>
          <w:szCs w:val="28"/>
        </w:rPr>
        <w:t xml:space="preserve"> и защите их прав, утвержденного постановлением Правительства Архангельской области от 21.08.2014 № 341-пп, определяет порядок осуществления</w:t>
      </w:r>
      <w:r>
        <w:rPr>
          <w:szCs w:val="28"/>
        </w:rPr>
        <w:t xml:space="preserve"> контроля</w:t>
      </w:r>
      <w:r w:rsidRPr="009D706B">
        <w:rPr>
          <w:b/>
          <w:szCs w:val="28"/>
        </w:rPr>
        <w:t xml:space="preserve"> </w:t>
      </w:r>
      <w:r w:rsidRPr="009D706B">
        <w:rPr>
          <w:szCs w:val="28"/>
        </w:rPr>
        <w:t xml:space="preserve">комиссией по делам несовершеннолетних и защите их прав Администрации </w:t>
      </w:r>
      <w:r w:rsidR="0035273D">
        <w:rPr>
          <w:szCs w:val="28"/>
        </w:rPr>
        <w:t>муниципального образования</w:t>
      </w:r>
      <w:r w:rsidRPr="009D706B">
        <w:rPr>
          <w:szCs w:val="28"/>
        </w:rPr>
        <w:t xml:space="preserve"> </w:t>
      </w:r>
      <w:r w:rsidR="0035273D">
        <w:rPr>
          <w:szCs w:val="28"/>
        </w:rPr>
        <w:t>"</w:t>
      </w:r>
      <w:r w:rsidRPr="009D706B"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</w:t>
      </w:r>
      <w:r w:rsidR="0035273D">
        <w:rPr>
          <w:szCs w:val="28"/>
        </w:rPr>
        <w:br/>
      </w:r>
      <w:r>
        <w:rPr>
          <w:szCs w:val="28"/>
        </w:rPr>
        <w:t>(далее – городская комиссия)</w:t>
      </w:r>
      <w:r w:rsidRPr="009D706B">
        <w:rPr>
          <w:szCs w:val="28"/>
        </w:rPr>
        <w:t xml:space="preserve"> за осуществлением территориальными </w:t>
      </w:r>
      <w:proofErr w:type="spellStart"/>
      <w:r w:rsidRPr="009D706B">
        <w:rPr>
          <w:szCs w:val="28"/>
        </w:rPr>
        <w:t>комис</w:t>
      </w:r>
      <w:r w:rsidR="0035273D">
        <w:rPr>
          <w:szCs w:val="28"/>
        </w:rPr>
        <w:t>-</w:t>
      </w:r>
      <w:r w:rsidRPr="009D706B">
        <w:rPr>
          <w:szCs w:val="28"/>
        </w:rPr>
        <w:t>сиями</w:t>
      </w:r>
      <w:proofErr w:type="spellEnd"/>
      <w:r w:rsidRPr="009D706B">
        <w:rPr>
          <w:szCs w:val="28"/>
        </w:rPr>
        <w:t xml:space="preserve"> по делам несовершеннолетних и защите их прав Администрации </w:t>
      </w:r>
      <w:r w:rsidR="0035273D">
        <w:rPr>
          <w:szCs w:val="28"/>
        </w:rPr>
        <w:t>муниципального образования</w:t>
      </w:r>
      <w:r w:rsidRPr="009D706B">
        <w:rPr>
          <w:szCs w:val="28"/>
        </w:rPr>
        <w:t xml:space="preserve"> </w:t>
      </w:r>
      <w:r w:rsidR="0035273D">
        <w:rPr>
          <w:szCs w:val="28"/>
        </w:rPr>
        <w:t>"</w:t>
      </w:r>
      <w:r w:rsidRPr="009D706B"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(далее – территориальные комиссии) государственных полномочий по созданию комиссий по делам несовершеннолетних и защите их прав, осуществлению их деятельности, </w:t>
      </w:r>
      <w:r w:rsidR="0035273D">
        <w:rPr>
          <w:szCs w:val="28"/>
        </w:rPr>
        <w:br/>
      </w:r>
      <w:r>
        <w:rPr>
          <w:szCs w:val="28"/>
        </w:rPr>
        <w:t>в том числе путем: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1) проведения проверок правильности осуществления</w:t>
      </w:r>
      <w:r w:rsidRPr="009D706B">
        <w:rPr>
          <w:szCs w:val="28"/>
        </w:rPr>
        <w:t xml:space="preserve"> </w:t>
      </w:r>
      <w:r>
        <w:rPr>
          <w:szCs w:val="28"/>
        </w:rPr>
        <w:t>территориальными комиссиями полномочий по созданию комиссий, осуществлению их деятельности (далее – проверки);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2)  сбора и анализа отчетов территориальных комиссий об осуществлении государственных полномочий</w:t>
      </w:r>
      <w:r w:rsidRPr="0095117B">
        <w:rPr>
          <w:szCs w:val="28"/>
        </w:rPr>
        <w:t xml:space="preserve"> </w:t>
      </w:r>
      <w:r>
        <w:rPr>
          <w:szCs w:val="28"/>
        </w:rPr>
        <w:t>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3) рассмотрения обращений граждан и организаций по вопросам осуществления</w:t>
      </w:r>
      <w:r w:rsidRPr="0095117B">
        <w:rPr>
          <w:szCs w:val="28"/>
        </w:rPr>
        <w:t xml:space="preserve"> </w:t>
      </w:r>
      <w:r>
        <w:rPr>
          <w:szCs w:val="28"/>
        </w:rPr>
        <w:t>государственных полномочий</w:t>
      </w:r>
      <w:r w:rsidRPr="0095117B">
        <w:rPr>
          <w:szCs w:val="28"/>
        </w:rPr>
        <w:t xml:space="preserve"> </w:t>
      </w:r>
      <w:r>
        <w:rPr>
          <w:szCs w:val="28"/>
        </w:rPr>
        <w:t>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4) заслушивания информации, отчетов должностных лиц территориальных комиссий о реализации государственных полномочий по созданию комиссий, осуществлению их деятельности.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2. Контроль за деятельностью территориальных комиссий осуществляет городская комиссия.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Должностными лицами городской комиссии, уполномоченными осуществлять контроль, являются: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заместитель председателя комиссии</w:t>
      </w:r>
      <w:r w:rsidRPr="009D706B">
        <w:rPr>
          <w:szCs w:val="28"/>
        </w:rPr>
        <w:t xml:space="preserve"> по делам несовершеннолетних и защите их прав Администрации </w:t>
      </w:r>
      <w:r w:rsidR="0028719C">
        <w:rPr>
          <w:szCs w:val="28"/>
        </w:rPr>
        <w:t>муниципального образования</w:t>
      </w:r>
      <w:r w:rsidRPr="009D706B">
        <w:rPr>
          <w:szCs w:val="28"/>
        </w:rPr>
        <w:t xml:space="preserve"> </w:t>
      </w:r>
      <w:r w:rsidR="0035273D">
        <w:rPr>
          <w:szCs w:val="28"/>
        </w:rPr>
        <w:t>"</w:t>
      </w:r>
      <w:r w:rsidRPr="009D706B"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>;</w:t>
      </w:r>
    </w:p>
    <w:p w:rsidR="0035273D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ответственный секретарь комиссии</w:t>
      </w:r>
      <w:r w:rsidRPr="009D706B">
        <w:rPr>
          <w:szCs w:val="28"/>
        </w:rPr>
        <w:t xml:space="preserve"> по делам несовершеннолетних и защите их прав Администрации </w:t>
      </w:r>
      <w:r w:rsidR="0028719C">
        <w:rPr>
          <w:szCs w:val="28"/>
        </w:rPr>
        <w:t>муниципального образования</w:t>
      </w:r>
      <w:r w:rsidRPr="009D706B">
        <w:rPr>
          <w:szCs w:val="28"/>
        </w:rPr>
        <w:t xml:space="preserve"> </w:t>
      </w:r>
      <w:r w:rsidR="0035273D">
        <w:rPr>
          <w:szCs w:val="28"/>
        </w:rPr>
        <w:t>"</w:t>
      </w:r>
      <w:r w:rsidRPr="009D706B"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>.</w:t>
      </w:r>
    </w:p>
    <w:p w:rsidR="0035273D" w:rsidRDefault="0035273D" w:rsidP="001D0E97">
      <w:pPr>
        <w:ind w:firstLine="708"/>
        <w:jc w:val="both"/>
        <w:rPr>
          <w:szCs w:val="28"/>
        </w:rPr>
        <w:sectPr w:rsidR="0035273D" w:rsidSect="0028719C">
          <w:pgSz w:w="11906" w:h="16838" w:code="9"/>
          <w:pgMar w:top="851" w:right="567" w:bottom="851" w:left="1701" w:header="709" w:footer="709" w:gutter="0"/>
          <w:cols w:space="720"/>
          <w:docGrid w:linePitch="175"/>
        </w:sectPr>
      </w:pPr>
    </w:p>
    <w:p w:rsidR="001D0E97" w:rsidRDefault="0035273D" w:rsidP="0035273D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5273D" w:rsidRDefault="0035273D" w:rsidP="0035273D">
      <w:pPr>
        <w:ind w:firstLine="708"/>
        <w:jc w:val="center"/>
        <w:rPr>
          <w:szCs w:val="28"/>
        </w:rPr>
      </w:pP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3. При осуществлении контроля за деятельностью территориальных комиссий (далее – контроль)  городская комиссия взаимодействует с федеральными органами исполнительной власти, органами государственной власти Архангельской области, органами </w:t>
      </w:r>
      <w:r w:rsidR="0028719C" w:rsidRPr="009D706B">
        <w:rPr>
          <w:szCs w:val="28"/>
        </w:rPr>
        <w:t xml:space="preserve">Администрации </w:t>
      </w:r>
      <w:r w:rsidR="0028719C">
        <w:rPr>
          <w:szCs w:val="28"/>
        </w:rPr>
        <w:t>муниципального образования</w:t>
      </w:r>
      <w:r w:rsidR="0028719C" w:rsidRPr="009D706B">
        <w:rPr>
          <w:szCs w:val="28"/>
        </w:rPr>
        <w:t xml:space="preserve"> </w:t>
      </w:r>
      <w:r w:rsidR="0028719C">
        <w:rPr>
          <w:szCs w:val="28"/>
        </w:rPr>
        <w:t>"</w:t>
      </w:r>
      <w:r w:rsidR="0028719C" w:rsidRPr="009D706B">
        <w:rPr>
          <w:szCs w:val="28"/>
        </w:rPr>
        <w:t>Город Архангельск</w:t>
      </w:r>
      <w:r w:rsidR="0028719C">
        <w:rPr>
          <w:szCs w:val="28"/>
        </w:rPr>
        <w:t>"</w:t>
      </w:r>
      <w:r>
        <w:rPr>
          <w:szCs w:val="28"/>
        </w:rPr>
        <w:t>, физическими и юридическими лицами.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4. В ходе проведения мероприятий по контролю должностные лица  городской комиссии вправе: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1) требовать и получать заверенные копии документов, связанных с осуществлением территориальными комиссиями государственных полномочий 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2) требовать и получать устные и письменные объяснения от муниципальных служащих и должностных лиц территориальных комиссий;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3) беспрепятственно входить на территории и в помещения проверяемых территориальных комиссий;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4) принимать участие в заседаниях территориальных комиссий, совещаниях с участием должностных лиц, муниципальных служащих </w:t>
      </w:r>
      <w:r w:rsidR="0028719C" w:rsidRPr="009D706B">
        <w:rPr>
          <w:szCs w:val="28"/>
        </w:rPr>
        <w:t xml:space="preserve">Администрации </w:t>
      </w:r>
      <w:r w:rsidR="0028719C">
        <w:rPr>
          <w:szCs w:val="28"/>
        </w:rPr>
        <w:t>муниципального образования</w:t>
      </w:r>
      <w:r w:rsidR="0028719C" w:rsidRPr="009D706B">
        <w:rPr>
          <w:szCs w:val="28"/>
        </w:rPr>
        <w:t xml:space="preserve"> </w:t>
      </w:r>
      <w:r w:rsidR="0028719C">
        <w:rPr>
          <w:szCs w:val="28"/>
        </w:rPr>
        <w:t>"</w:t>
      </w:r>
      <w:r w:rsidR="0028719C" w:rsidRPr="009D706B">
        <w:rPr>
          <w:szCs w:val="28"/>
        </w:rPr>
        <w:t>Город Архангельск</w:t>
      </w:r>
      <w:r w:rsidR="0028719C">
        <w:rPr>
          <w:szCs w:val="28"/>
        </w:rPr>
        <w:t>"</w:t>
      </w:r>
      <w:r>
        <w:rPr>
          <w:szCs w:val="28"/>
        </w:rPr>
        <w:t>, проводимых по вопросам осуществления государственных полномочий 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5) привлекать специалистов для проведения мероприятий по контролю.</w:t>
      </w:r>
    </w:p>
    <w:p w:rsidR="001D0E97" w:rsidRPr="00992242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5. В ходе проверок председатель комиссии территориального округа Администрации муниципального образования </w:t>
      </w:r>
      <w:r w:rsidR="0035273D">
        <w:rPr>
          <w:szCs w:val="28"/>
        </w:rPr>
        <w:t>"</w:t>
      </w:r>
      <w:r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или уполномоченное им лицо имеет право давать объяснения по всем вопросам, относящимся к предмету проверки, а также знакомиться с актом проверки и представлять в отношении его свои пояснения и возражения.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6. Проверки проводятся в соответствии с распоряжением заместителя Главы муниципального образования </w:t>
      </w:r>
      <w:r w:rsidR="0035273D">
        <w:rPr>
          <w:szCs w:val="28"/>
        </w:rPr>
        <w:t>"</w:t>
      </w:r>
      <w:r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по социальным вопросам, в котором указывается срок проведения проверки. Копия распоряжения о проведении проверки направляется председателю </w:t>
      </w:r>
      <w:proofErr w:type="spellStart"/>
      <w:r>
        <w:rPr>
          <w:szCs w:val="28"/>
        </w:rPr>
        <w:t>террито</w:t>
      </w:r>
      <w:proofErr w:type="spellEnd"/>
      <w:r w:rsidR="00711DB2">
        <w:rPr>
          <w:szCs w:val="28"/>
        </w:rPr>
        <w:t>-</w:t>
      </w:r>
      <w:r w:rsidR="00711DB2">
        <w:rPr>
          <w:szCs w:val="28"/>
        </w:rPr>
        <w:br/>
      </w:r>
      <w:proofErr w:type="spellStart"/>
      <w:r>
        <w:rPr>
          <w:szCs w:val="28"/>
        </w:rPr>
        <w:t>риальной</w:t>
      </w:r>
      <w:proofErr w:type="spellEnd"/>
      <w:r>
        <w:rPr>
          <w:szCs w:val="28"/>
        </w:rPr>
        <w:t xml:space="preserve"> комиссии не позднее, чем за 3 рабочих дня до начала проведения проверки.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7. Проверки могут быть камеральными и выездными.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Камеральные проверки проводятся по документам, имеющимся </w:t>
      </w:r>
      <w:r w:rsidR="00711DB2">
        <w:rPr>
          <w:szCs w:val="28"/>
        </w:rPr>
        <w:br/>
      </w:r>
      <w:r>
        <w:rPr>
          <w:szCs w:val="28"/>
        </w:rPr>
        <w:t>в распоряжении городской комиссии, а также по документам, истребованным от проверяемой территориальной комиссии.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Выездные проверки проводятся по месту нахождения проверяемой территориальной комиссии. Выездные проверки включаются в план работы городской комиссии, утверждаемый на ее заседании. Планом определяются территориальные комиссии, в отношении которых планируется проведение проверки, а также сроки ее проведения. Выездные проверки могут проводиться вне плана по обращениям органов государственной власти Архангельской области, юридических лиц и граждан о нарушении прав и законных интересов заявителей действиями (бездействием) территориальных комиссий, связанных с нарушением ими законодательства.</w:t>
      </w:r>
    </w:p>
    <w:p w:rsidR="00711DB2" w:rsidRDefault="00711DB2" w:rsidP="00711DB2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11DB2" w:rsidRDefault="00711DB2" w:rsidP="00711DB2">
      <w:pPr>
        <w:ind w:firstLine="708"/>
        <w:jc w:val="center"/>
        <w:rPr>
          <w:szCs w:val="28"/>
        </w:rPr>
      </w:pP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8. Основаниями для проведения проверки являются: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1) статистические данные о неблагополучной ситуации с преступностью несовершеннолетних на территории, обслуживаемой территориальной комиссией;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2) имеющиеся в городской комиссии статистические и аналитические материалы</w:t>
      </w:r>
      <w:r w:rsidRPr="00706B4C">
        <w:rPr>
          <w:szCs w:val="28"/>
        </w:rPr>
        <w:t xml:space="preserve"> </w:t>
      </w:r>
      <w:r>
        <w:rPr>
          <w:szCs w:val="28"/>
        </w:rPr>
        <w:t>территориальных комиссий, свидетельствующие о нарушениях переданных государственных полномочи</w:t>
      </w:r>
      <w:r w:rsidR="00137C85">
        <w:rPr>
          <w:szCs w:val="28"/>
        </w:rPr>
        <w:t>й</w:t>
      </w:r>
      <w:r>
        <w:rPr>
          <w:szCs w:val="28"/>
        </w:rPr>
        <w:t>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3) неисполнение </w:t>
      </w:r>
      <w:r w:rsidRPr="00305700">
        <w:rPr>
          <w:szCs w:val="28"/>
        </w:rPr>
        <w:t>предписаний</w:t>
      </w:r>
      <w:r w:rsidRPr="00477591">
        <w:rPr>
          <w:b/>
          <w:szCs w:val="28"/>
        </w:rPr>
        <w:t xml:space="preserve"> </w:t>
      </w:r>
      <w:r>
        <w:rPr>
          <w:szCs w:val="28"/>
        </w:rPr>
        <w:t>об устранении допущенных нарушений при осуществлении государственных полномочий;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4) поручения областной комиссии по делам несовершеннолетних и защите их прав;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5) требования органов прокуратуры;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6) обращения органов государственной власти Архангельской области, юридических лиц и граждан о нарушении прав и законных интересов заявителей действиями (бездействием) территориальных комиссий, связанных с нарушением ими законодательства.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9. Срок проведения проверки не должен превышать  десяти дней. Этот срок может быть продлен распоряжением заместителя Главы  муниципального образования </w:t>
      </w:r>
      <w:r w:rsidR="0035273D">
        <w:rPr>
          <w:szCs w:val="28"/>
        </w:rPr>
        <w:t>"</w:t>
      </w:r>
      <w:r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по социальным вопросам не более чем на один месяц в случае необходимости истребования дополнительных документов или осуществления дополнительных проверочных мероприятий.</w:t>
      </w:r>
    </w:p>
    <w:p w:rsidR="001D0E97" w:rsidRPr="00706B4C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10. В ходе проверки проверяются:</w:t>
      </w:r>
    </w:p>
    <w:p w:rsidR="001D0E97" w:rsidRDefault="001D0E97" w:rsidP="001D0E97">
      <w:pPr>
        <w:jc w:val="both"/>
        <w:rPr>
          <w:szCs w:val="28"/>
        </w:rPr>
      </w:pPr>
      <w:r w:rsidRPr="009D706B">
        <w:rPr>
          <w:i/>
          <w:szCs w:val="28"/>
        </w:rPr>
        <w:t xml:space="preserve"> </w:t>
      </w:r>
      <w:r>
        <w:rPr>
          <w:szCs w:val="28"/>
        </w:rPr>
        <w:tab/>
        <w:t xml:space="preserve">1) </w:t>
      </w:r>
      <w:r w:rsidR="0028719C">
        <w:rPr>
          <w:szCs w:val="28"/>
        </w:rPr>
        <w:t>о</w:t>
      </w:r>
      <w:r>
        <w:rPr>
          <w:szCs w:val="28"/>
        </w:rPr>
        <w:t>существление комиссией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выявлению и пресечению случаев вовлечения несовершеннолетних в совершение правонарушений и антиобщественных действий: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анализ состояния подростковой преступности на территории округа, причин и условий совершения несовершеннолетними правонарушений;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реализация межведомственного комплексного плана по профилактике безнадзорности, беспризорности, наркомании, токсикомании, алкоголизма, правонарушений и суицидов несовершеннолетних;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наличие в комиссии статистической и аналитической информации органов и учреждений системы профилактики безнадзорности и правонарушений несовершеннолетних;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планирование работы комиссии, выполнение плановых мероприятий;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рассмотрение комиссией вопросов, направленных на координацию деятельности органов и учреждений системы профилактики безнадзорности и правонарушений несовершеннолетних, с учетом актуальности, эффективности, полноты и качества, принятых по результатам рассмотрения постановлений комиссии;</w:t>
      </w:r>
    </w:p>
    <w:p w:rsidR="0028719C" w:rsidRDefault="0028719C" w:rsidP="00711DB2">
      <w:pPr>
        <w:jc w:val="center"/>
        <w:rPr>
          <w:szCs w:val="28"/>
        </w:rPr>
        <w:sectPr w:rsidR="0028719C" w:rsidSect="0028719C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711DB2" w:rsidRDefault="00711DB2" w:rsidP="00711DB2">
      <w:pPr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11DB2" w:rsidRDefault="00711DB2" w:rsidP="00711DB2">
      <w:pPr>
        <w:jc w:val="center"/>
        <w:rPr>
          <w:szCs w:val="28"/>
        </w:rPr>
      </w:pP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ежегодные отчеты о работе по профилактике безнадзорности и правонарушений несовершеннолетних на территории округа.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2) осуществление комиссией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социально-педагогической реабилитации несовершеннолетних, находящихся в социально-опасном положении;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 xml:space="preserve">посещение  организаций, обеспечивающих реализацию </w:t>
      </w:r>
      <w:proofErr w:type="spellStart"/>
      <w:r>
        <w:rPr>
          <w:szCs w:val="28"/>
        </w:rPr>
        <w:t>несовершен</w:t>
      </w:r>
      <w:r w:rsidR="00711DB2">
        <w:rPr>
          <w:szCs w:val="28"/>
        </w:rPr>
        <w:t>-</w:t>
      </w:r>
      <w:r>
        <w:rPr>
          <w:szCs w:val="28"/>
        </w:rPr>
        <w:t>нолетними</w:t>
      </w:r>
      <w:proofErr w:type="spellEnd"/>
      <w:r>
        <w:rPr>
          <w:szCs w:val="28"/>
        </w:rPr>
        <w:t xml:space="preserve"> их прав на образование, труд, отдых, охрану здоровья и медицинскую помощь, жилище и иных прав в целях проверки комиссией поступивших сообщений о нарушении прав и законных интересов несовершеннолетних, наличии угрозы в отношении их жизни и здоровья, ставшими известными случаев применения насилия и других форм жестокого обращения с несовершеннолетними, а также в целях выявления причин и условий, способствующих нарушению прав и законных интересов несовершеннолетних, их безнадзорности и совершению правонарушений;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меры реагирования комиссии на выявленные нарушения прав несовершеннолетних, недостатки в деятельности учреждений системы профилактики безнадзорности и правонарушений несовершеннолетних;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утверждение комиссией и контроль выполнения планов индивидуальной профилактической работы в отношении несовершеннолетних и семей, находящихся в социально опасном положении, координация проведения с ними</w:t>
      </w:r>
      <w:r w:rsidRPr="0066089B">
        <w:rPr>
          <w:szCs w:val="28"/>
        </w:rPr>
        <w:t xml:space="preserve"> </w:t>
      </w:r>
      <w:r>
        <w:rPr>
          <w:szCs w:val="28"/>
        </w:rPr>
        <w:t>индивидуальной профилактической работы органами и учреждениями системы профилактики;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 закрытого типа, а также состоящих на учетах в уголовно-исполнительных инспекциях;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содействие в определении форм устройства других несовершеннолетних, нуждающихся в помощи государства, осуществление иных функций по социальной реабилитации;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 xml:space="preserve">3) рассмотрение материалов об отчислении несовершеннолетних из образовательной организации в случаях, предусмотренных Федеральным законом от 29.12. 2012 </w:t>
      </w:r>
      <w:r w:rsidR="0028719C">
        <w:rPr>
          <w:szCs w:val="28"/>
        </w:rPr>
        <w:t xml:space="preserve">№ 273-ФЗ </w:t>
      </w:r>
      <w:r w:rsidR="0035273D">
        <w:rPr>
          <w:szCs w:val="28"/>
        </w:rPr>
        <w:t>"</w:t>
      </w:r>
      <w:r>
        <w:rPr>
          <w:szCs w:val="28"/>
        </w:rPr>
        <w:t>Об образовании в Российской Федерации</w:t>
      </w:r>
      <w:r w:rsidR="0035273D">
        <w:rPr>
          <w:szCs w:val="28"/>
        </w:rPr>
        <w:t>"</w:t>
      </w:r>
      <w:r>
        <w:rPr>
          <w:szCs w:val="28"/>
        </w:rPr>
        <w:t>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 xml:space="preserve"> выдача согласия комиссии на расторжение трудового договора </w:t>
      </w:r>
      <w:r w:rsidR="0028719C">
        <w:rPr>
          <w:szCs w:val="28"/>
        </w:rPr>
        <w:br/>
      </w:r>
      <w:r>
        <w:rPr>
          <w:szCs w:val="28"/>
        </w:rPr>
        <w:t xml:space="preserve">с работником в возрасте до восемнадцати лет по инициативе работодателя </w:t>
      </w:r>
      <w:r w:rsidR="0028719C">
        <w:rPr>
          <w:szCs w:val="28"/>
        </w:rPr>
        <w:br/>
      </w:r>
      <w:r>
        <w:rPr>
          <w:szCs w:val="28"/>
        </w:rPr>
        <w:t>(за исключением случая ликвидации организации или прекращения деятельности индивидуального предпринимателя);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 xml:space="preserve"> направление в суд заявлений о лишении или об ограничении родительских прав,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28719C" w:rsidRDefault="0028719C" w:rsidP="00711DB2">
      <w:pPr>
        <w:jc w:val="center"/>
        <w:rPr>
          <w:szCs w:val="28"/>
        </w:rPr>
        <w:sectPr w:rsidR="0028719C" w:rsidSect="0028719C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711DB2" w:rsidRDefault="00711DB2" w:rsidP="00711DB2">
      <w:pPr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11DB2" w:rsidRDefault="00711DB2" w:rsidP="00711DB2">
      <w:pPr>
        <w:jc w:val="center"/>
        <w:rPr>
          <w:szCs w:val="28"/>
        </w:rPr>
      </w:pP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составление протоколов об административных правонарушениях, предусмотренных статьями 5.35-5.37, 6.10 Кодекса Российской Федерации об административных правонарушениях;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4) рассмотрение в пределах своей компетенции материалов в отношении несовершеннолетних,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Архангельской области:</w:t>
      </w:r>
    </w:p>
    <w:p w:rsidR="001D0E97" w:rsidRP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совершивших общественно опасные деяния до достижения возраста, с которого наступает уголовная ответственность; принятие решений ходатайствовать перед судом о помещении несовершеннолетних, не подлежащих уголовной ответственности, в специальные учебно-воспитательные учреждения закрытого типа;</w:t>
      </w:r>
    </w:p>
    <w:p w:rsidR="001D0E97" w:rsidRDefault="001D0E97" w:rsidP="001D0E97">
      <w:pPr>
        <w:jc w:val="both"/>
        <w:rPr>
          <w:szCs w:val="28"/>
        </w:rPr>
      </w:pPr>
      <w:r w:rsidRPr="001D0E97">
        <w:rPr>
          <w:szCs w:val="28"/>
        </w:rPr>
        <w:tab/>
      </w:r>
      <w:r>
        <w:rPr>
          <w:szCs w:val="28"/>
        </w:rPr>
        <w:t>совершивших</w:t>
      </w:r>
      <w:r w:rsidRPr="00A4220D">
        <w:rPr>
          <w:szCs w:val="28"/>
        </w:rPr>
        <w:t xml:space="preserve"> </w:t>
      </w:r>
      <w:r>
        <w:rPr>
          <w:szCs w:val="28"/>
        </w:rPr>
        <w:t>административные правонарушения до достижения возраста, с которого наступает административная ответственность;</w:t>
      </w:r>
    </w:p>
    <w:p w:rsidR="001D0E97" w:rsidRPr="00910BAD" w:rsidRDefault="001D0E97" w:rsidP="001D0E97">
      <w:pPr>
        <w:jc w:val="both"/>
        <w:rPr>
          <w:szCs w:val="28"/>
        </w:rPr>
      </w:pPr>
      <w:r>
        <w:rPr>
          <w:szCs w:val="28"/>
        </w:rPr>
        <w:tab/>
      </w:r>
      <w:r w:rsidRPr="00910BAD">
        <w:rPr>
          <w:szCs w:val="28"/>
        </w:rPr>
        <w:t xml:space="preserve">не посещающих или систематически пропускающих по неуважительным причинам занятия в общеобразовательных организациях, если меры, принимаемые общеобразовательной организацией по получению несовершеннолетним общего образования, оказались неэффективными; 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>систематически не исполняющих принудительные меры воспитательного воздействия, назначенные судом в соответствии с частью 1 статьи 90 Уголовного кодекса РФ, обращение в суд с представлением об отмене принудительной меры воспитательного воздействия, назначенной несовершеннолетнему;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5) </w:t>
      </w:r>
      <w:r w:rsidR="0028719C">
        <w:rPr>
          <w:szCs w:val="28"/>
        </w:rPr>
        <w:t>о</w:t>
      </w:r>
      <w:r>
        <w:rPr>
          <w:szCs w:val="28"/>
        </w:rPr>
        <w:t>существление полномочий, предусмотренных законодательством РФ и законодательством Архангельской области об административных правонарушениях: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возвращение на доработку протоколов об административном правонарушении;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прекращение производством дел об административных правонарушениях;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вынесение определений о приводе правонарушителя на заседание комиссии, из них не исполнено;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законность  вынесенных постановлений </w:t>
      </w:r>
      <w:r w:rsidR="0028719C">
        <w:rPr>
          <w:szCs w:val="28"/>
        </w:rPr>
        <w:t>по</w:t>
      </w:r>
      <w:r>
        <w:rPr>
          <w:szCs w:val="28"/>
        </w:rPr>
        <w:t xml:space="preserve"> делам об административных правонарушениях;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внесение представлений в порядке статьи 29.13 Кодекса Российской Федерации об административных правонарушениях, получение ответов на них;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возбуждение комиссией  дел об административном правонарушении, предусмотренном частью 1 статьи 20.25</w:t>
      </w:r>
      <w:r w:rsidRPr="005C1CF2">
        <w:rPr>
          <w:szCs w:val="28"/>
        </w:rPr>
        <w:t xml:space="preserve"> </w:t>
      </w:r>
      <w:r>
        <w:rPr>
          <w:szCs w:val="28"/>
        </w:rPr>
        <w:t xml:space="preserve">Кодекса Российской Федерации </w:t>
      </w:r>
      <w:r w:rsidR="0028719C">
        <w:rPr>
          <w:szCs w:val="28"/>
        </w:rPr>
        <w:br/>
      </w:r>
      <w:r>
        <w:rPr>
          <w:szCs w:val="28"/>
        </w:rPr>
        <w:t>об административных правонарушениях, из них рассмотрено и удовлетворено;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6) соблюдение законности  в деятельности комиссий:</w:t>
      </w:r>
    </w:p>
    <w:p w:rsidR="00711DB2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наличие кворума при проведении заседания комиссии;</w:t>
      </w:r>
    </w:p>
    <w:p w:rsidR="00711DB2" w:rsidRDefault="00711DB2">
      <w:pPr>
        <w:jc w:val="center"/>
        <w:rPr>
          <w:szCs w:val="28"/>
        </w:rPr>
      </w:pPr>
      <w:r>
        <w:rPr>
          <w:szCs w:val="28"/>
        </w:rPr>
        <w:br w:type="page"/>
      </w:r>
    </w:p>
    <w:p w:rsidR="001D0E97" w:rsidRDefault="00711DB2" w:rsidP="00711DB2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711DB2" w:rsidRDefault="00711DB2" w:rsidP="001D0E97">
      <w:pPr>
        <w:ind w:firstLine="708"/>
        <w:jc w:val="both"/>
        <w:rPr>
          <w:szCs w:val="28"/>
        </w:rPr>
      </w:pP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оформление протокола каждого заседания комиссии в соответствии </w:t>
      </w:r>
      <w:r w:rsidR="00711DB2">
        <w:rPr>
          <w:szCs w:val="28"/>
        </w:rPr>
        <w:br/>
      </w:r>
      <w:r>
        <w:rPr>
          <w:szCs w:val="28"/>
        </w:rPr>
        <w:t>с требованиями нормативных правовых актов;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принятие постановлений по вопросам, отнесенным к их компетенции, </w:t>
      </w:r>
      <w:r w:rsidR="00711DB2">
        <w:rPr>
          <w:szCs w:val="28"/>
        </w:rPr>
        <w:br/>
      </w:r>
      <w:r>
        <w:rPr>
          <w:szCs w:val="28"/>
        </w:rPr>
        <w:t>с указанием выявленных нарушений прав и законных интересов несовершеннолетних, причин и условий, способствующих безнадзорности, беспризорности, правонарушениям и антиобщественным действиям несовершеннолетних, мер по их устранению и сроков принятия указанных мер;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организация учета в комиссии несовершеннолетних, обоснованность постановки на учет и проведения индивидуальной профилактической работы </w:t>
      </w:r>
      <w:r w:rsidR="00711DB2">
        <w:rPr>
          <w:szCs w:val="28"/>
        </w:rPr>
        <w:br/>
      </w:r>
      <w:r>
        <w:rPr>
          <w:szCs w:val="28"/>
        </w:rPr>
        <w:t>с ними;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наличие и результаты рассмотрения актов прокурорского реагирования на нарушения законности в деятельности комиссии.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11. Результаты проверки оформляются актом проверки по форме согласно приложению к настоящему Порядку, в котором указываются: </w:t>
      </w:r>
    </w:p>
    <w:p w:rsidR="001D0E97" w:rsidRDefault="001D0E97" w:rsidP="001D0E97">
      <w:pPr>
        <w:ind w:left="708"/>
        <w:jc w:val="both"/>
        <w:rPr>
          <w:szCs w:val="28"/>
        </w:rPr>
      </w:pPr>
      <w:r>
        <w:rPr>
          <w:szCs w:val="28"/>
        </w:rPr>
        <w:t>1) наименование акта проверки, место и дата его составления;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2) сведения о проверенной комиссии;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3) основание проведения проверки;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4) фамилии, имена, отчества и должности должностных лиц, проводивших проверку;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5) даты начала и окончания проведения проверки;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6) предмет проверки и проведенные проверочные мероприятия;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7) выявленные нарушения с указанием нормативных правовых актов или иных документов, требования которых были нарушены, либо указание на отсутствие выявленных нарушений</w:t>
      </w:r>
      <w:r w:rsidR="0028719C">
        <w:rPr>
          <w:szCs w:val="28"/>
        </w:rPr>
        <w:t>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Срок составления акта проверки </w:t>
      </w:r>
      <w:r w:rsidR="0028719C">
        <w:rPr>
          <w:szCs w:val="28"/>
        </w:rPr>
        <w:t>–</w:t>
      </w:r>
      <w:r>
        <w:rPr>
          <w:szCs w:val="28"/>
        </w:rPr>
        <w:t xml:space="preserve"> не более 10 рабочих дней со дня  окончания проверки.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 xml:space="preserve">Акт проверки подписывается должностными лицами </w:t>
      </w:r>
      <w:r w:rsidRPr="00CD089E">
        <w:rPr>
          <w:szCs w:val="28"/>
        </w:rPr>
        <w:t xml:space="preserve"> </w:t>
      </w:r>
      <w:r>
        <w:rPr>
          <w:szCs w:val="28"/>
        </w:rPr>
        <w:t>городской комиссии, проводившими проверку. К акту проверки прилагаются заверенные копии истребованных документов, письменные объяснения и иные материалы. Акт проверки составляется в двух экземплярах, один из которых направляется  председателю территориальной комиссии.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В случае проведения проверки по требованию органов прокуратуры копия акта проверки направляется прокурору.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Срок подписания и возврата акта проверки  председателем комиссии (заместителем комиссии), в отношении которой проводилась проверка, в течение трех дней с даты получения акта.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Пояснения и возражения председателя комиссии (заместителя комиссии), в отношении которой проводилась проверка, по акту проверки могут быть представлены в  городскую комиссию в течение 15 дней со дня составления акта.</w:t>
      </w:r>
    </w:p>
    <w:p w:rsidR="00711DB2" w:rsidRDefault="001D0E97" w:rsidP="0028719C">
      <w:pPr>
        <w:tabs>
          <w:tab w:val="left" w:pos="1134"/>
        </w:tabs>
        <w:ind w:firstLine="708"/>
        <w:jc w:val="both"/>
        <w:rPr>
          <w:szCs w:val="28"/>
        </w:rPr>
        <w:sectPr w:rsidR="00711DB2" w:rsidSect="0028719C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Cs w:val="28"/>
        </w:rPr>
        <w:t xml:space="preserve">12. </w:t>
      </w:r>
      <w:r w:rsidRPr="00711DB2">
        <w:rPr>
          <w:szCs w:val="28"/>
        </w:rPr>
        <w:t>Должностные лица городской комиссии, уполномоченные осуществлять</w:t>
      </w:r>
      <w:r>
        <w:rPr>
          <w:szCs w:val="28"/>
        </w:rPr>
        <w:t xml:space="preserve"> контроль, рассматривают поступающую отчетность из территориальных комиссий</w:t>
      </w:r>
      <w:r w:rsidR="0028719C">
        <w:rPr>
          <w:szCs w:val="28"/>
        </w:rPr>
        <w:t>,</w:t>
      </w:r>
      <w:r>
        <w:rPr>
          <w:szCs w:val="28"/>
        </w:rPr>
        <w:t xml:space="preserve"> отчетность об осуществлении государственных </w:t>
      </w:r>
    </w:p>
    <w:p w:rsidR="00711DB2" w:rsidRDefault="00711DB2" w:rsidP="00711DB2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711DB2" w:rsidRDefault="00711DB2" w:rsidP="001D0E97">
      <w:pPr>
        <w:ind w:firstLine="708"/>
        <w:jc w:val="both"/>
        <w:rPr>
          <w:szCs w:val="28"/>
        </w:rPr>
      </w:pPr>
    </w:p>
    <w:p w:rsidR="001D0E97" w:rsidRDefault="001D0E97" w:rsidP="00711DB2">
      <w:pPr>
        <w:jc w:val="both"/>
        <w:rPr>
          <w:szCs w:val="28"/>
        </w:rPr>
      </w:pPr>
      <w:r>
        <w:rPr>
          <w:szCs w:val="28"/>
        </w:rPr>
        <w:t xml:space="preserve">полномочий по созданию комиссий, осуществлению их деятельности и ежегодно до 01 марта  года, следующего за отчетным, составляют аналитический доклад об осуществлении территориальными комиссиями государственных полномочий, в котором содержатся: </w:t>
      </w:r>
    </w:p>
    <w:p w:rsidR="001D0E97" w:rsidRDefault="001D0E97" w:rsidP="001D0E97">
      <w:pPr>
        <w:jc w:val="both"/>
        <w:rPr>
          <w:szCs w:val="28"/>
        </w:rPr>
      </w:pPr>
      <w:r>
        <w:rPr>
          <w:szCs w:val="28"/>
        </w:rPr>
        <w:tab/>
        <w:t xml:space="preserve">1) обобщенные сведения, составленные на основе поступившей отчетности </w:t>
      </w:r>
      <w:r>
        <w:rPr>
          <w:szCs w:val="28"/>
        </w:rPr>
        <w:tab/>
      </w:r>
      <w:r w:rsidR="0028719C">
        <w:rPr>
          <w:szCs w:val="28"/>
        </w:rPr>
        <w:t xml:space="preserve">  </w:t>
      </w:r>
      <w:r>
        <w:rPr>
          <w:szCs w:val="28"/>
        </w:rPr>
        <w:t xml:space="preserve">из территориальных комиссий об осуществлении </w:t>
      </w:r>
      <w:proofErr w:type="spellStart"/>
      <w:r>
        <w:rPr>
          <w:szCs w:val="28"/>
        </w:rPr>
        <w:t>террито</w:t>
      </w:r>
      <w:proofErr w:type="spellEnd"/>
      <w:r w:rsidR="0028719C">
        <w:rPr>
          <w:szCs w:val="28"/>
        </w:rPr>
        <w:t>-</w:t>
      </w:r>
      <w:r w:rsidR="0028719C">
        <w:rPr>
          <w:szCs w:val="28"/>
        </w:rPr>
        <w:br/>
      </w:r>
      <w:proofErr w:type="spellStart"/>
      <w:r>
        <w:rPr>
          <w:szCs w:val="28"/>
        </w:rPr>
        <w:t>риальными</w:t>
      </w:r>
      <w:proofErr w:type="spellEnd"/>
      <w:r>
        <w:rPr>
          <w:szCs w:val="28"/>
        </w:rPr>
        <w:t xml:space="preserve"> комиссиями государственных полномочий 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2) типичные нарушения требований нормативных правовых актов при осуществлении территориальными комиссиями об осуществлении государственных полномочий по созданию комиссий, осуществлению их деятельности;</w:t>
      </w:r>
    </w:p>
    <w:p w:rsidR="001D0E97" w:rsidRDefault="001D0E97" w:rsidP="001D0E97">
      <w:pPr>
        <w:ind w:firstLine="708"/>
        <w:jc w:val="both"/>
        <w:rPr>
          <w:szCs w:val="28"/>
        </w:rPr>
      </w:pPr>
      <w:r>
        <w:rPr>
          <w:szCs w:val="28"/>
        </w:rPr>
        <w:t>3) методические  рекомендации по совершенствованию деятельности территориальными комиссиями об осуществлении государственных полномочий по созданию комиссий, осуществлению их деятельности.</w:t>
      </w:r>
    </w:p>
    <w:p w:rsidR="001D0E97" w:rsidRDefault="001D0E97" w:rsidP="001D0E97">
      <w:pPr>
        <w:ind w:firstLine="708"/>
        <w:jc w:val="both"/>
        <w:rPr>
          <w:szCs w:val="28"/>
        </w:rPr>
      </w:pPr>
    </w:p>
    <w:p w:rsidR="001D0E97" w:rsidRDefault="001D0E97" w:rsidP="001D0E97">
      <w:pPr>
        <w:ind w:firstLine="708"/>
        <w:jc w:val="center"/>
        <w:rPr>
          <w:szCs w:val="28"/>
        </w:rPr>
      </w:pPr>
    </w:p>
    <w:p w:rsidR="001D0E97" w:rsidRDefault="001D0E97" w:rsidP="001D0E97">
      <w:pPr>
        <w:jc w:val="center"/>
        <w:rPr>
          <w:szCs w:val="28"/>
        </w:rPr>
        <w:sectPr w:rsidR="001D0E97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__________</w:t>
      </w:r>
    </w:p>
    <w:p w:rsidR="001D0E97" w:rsidRPr="00711DB2" w:rsidRDefault="00711DB2" w:rsidP="0028719C">
      <w:pPr>
        <w:ind w:left="4962"/>
        <w:rPr>
          <w:b/>
          <w:szCs w:val="28"/>
        </w:rPr>
      </w:pPr>
      <w:r w:rsidRPr="00711DB2">
        <w:rPr>
          <w:b/>
          <w:szCs w:val="28"/>
        </w:rPr>
        <w:lastRenderedPageBreak/>
        <w:t xml:space="preserve">ПРИЛОЖЕНИЕ </w:t>
      </w:r>
    </w:p>
    <w:p w:rsidR="001D0E97" w:rsidRDefault="001D0E97" w:rsidP="0028719C">
      <w:pPr>
        <w:spacing w:line="240" w:lineRule="exact"/>
        <w:ind w:left="4962"/>
        <w:jc w:val="both"/>
        <w:rPr>
          <w:szCs w:val="28"/>
        </w:rPr>
      </w:pPr>
      <w:r>
        <w:rPr>
          <w:szCs w:val="28"/>
        </w:rPr>
        <w:t xml:space="preserve">к Порядку осуществления контроля </w:t>
      </w:r>
      <w:r w:rsidR="0028719C" w:rsidRPr="0028719C">
        <w:rPr>
          <w:szCs w:val="28"/>
        </w:rPr>
        <w:t xml:space="preserve">комиссией по делам </w:t>
      </w:r>
      <w:proofErr w:type="spellStart"/>
      <w:r w:rsidR="0028719C" w:rsidRPr="0028719C">
        <w:rPr>
          <w:szCs w:val="28"/>
        </w:rPr>
        <w:t>несовершен</w:t>
      </w:r>
      <w:r w:rsidR="0028719C">
        <w:rPr>
          <w:szCs w:val="28"/>
        </w:rPr>
        <w:t>-</w:t>
      </w:r>
      <w:r w:rsidR="0028719C" w:rsidRPr="0028719C">
        <w:rPr>
          <w:szCs w:val="28"/>
        </w:rPr>
        <w:t>нолетних</w:t>
      </w:r>
      <w:proofErr w:type="spellEnd"/>
      <w:r w:rsidR="0028719C" w:rsidRPr="0028719C">
        <w:rPr>
          <w:szCs w:val="28"/>
        </w:rPr>
        <w:t xml:space="preserve"> и защите их прав </w:t>
      </w:r>
      <w:proofErr w:type="spellStart"/>
      <w:r w:rsidR="0028719C" w:rsidRPr="0028719C">
        <w:rPr>
          <w:szCs w:val="28"/>
        </w:rPr>
        <w:t>Админи</w:t>
      </w:r>
      <w:r w:rsidR="0028719C">
        <w:rPr>
          <w:szCs w:val="28"/>
        </w:rPr>
        <w:t>-</w:t>
      </w:r>
      <w:r w:rsidR="0028719C" w:rsidRPr="0028719C">
        <w:rPr>
          <w:szCs w:val="28"/>
        </w:rPr>
        <w:t>страции</w:t>
      </w:r>
      <w:proofErr w:type="spellEnd"/>
      <w:r w:rsidR="0028719C" w:rsidRPr="0028719C">
        <w:rPr>
          <w:szCs w:val="28"/>
        </w:rPr>
        <w:t xml:space="preserve"> муниципального образования</w:t>
      </w:r>
      <w:r w:rsidR="0028719C">
        <w:rPr>
          <w:szCs w:val="28"/>
        </w:rPr>
        <w:t xml:space="preserve"> </w:t>
      </w:r>
      <w:r w:rsidR="0028719C" w:rsidRPr="0028719C">
        <w:rPr>
          <w:szCs w:val="28"/>
        </w:rPr>
        <w:t>"Город Архангельск"</w:t>
      </w:r>
      <w:r w:rsidR="0028719C">
        <w:rPr>
          <w:szCs w:val="28"/>
        </w:rPr>
        <w:t xml:space="preserve"> </w:t>
      </w:r>
      <w:r>
        <w:rPr>
          <w:szCs w:val="28"/>
        </w:rPr>
        <w:t>за деятель</w:t>
      </w:r>
      <w:r w:rsidR="0028719C">
        <w:rPr>
          <w:szCs w:val="28"/>
        </w:rPr>
        <w:t>-</w:t>
      </w:r>
      <w:proofErr w:type="spellStart"/>
      <w:r>
        <w:rPr>
          <w:szCs w:val="28"/>
        </w:rPr>
        <w:t>ностью</w:t>
      </w:r>
      <w:proofErr w:type="spellEnd"/>
      <w:r>
        <w:rPr>
          <w:szCs w:val="28"/>
        </w:rPr>
        <w:t xml:space="preserve"> территориальных комиссий по делам несовершеннолетних и защите их прав в городе Архангельске</w:t>
      </w:r>
    </w:p>
    <w:p w:rsidR="001D0E97" w:rsidRDefault="001D0E97" w:rsidP="001D0E97">
      <w:pPr>
        <w:rPr>
          <w:szCs w:val="28"/>
        </w:rPr>
      </w:pPr>
    </w:p>
    <w:p w:rsidR="00711DB2" w:rsidRDefault="00711DB2" w:rsidP="001D0E97">
      <w:pPr>
        <w:rPr>
          <w:szCs w:val="28"/>
        </w:rPr>
      </w:pPr>
    </w:p>
    <w:p w:rsidR="001D0E97" w:rsidRPr="00711DB2" w:rsidRDefault="001D0E97" w:rsidP="00711DB2">
      <w:pPr>
        <w:jc w:val="center"/>
        <w:rPr>
          <w:b/>
          <w:szCs w:val="28"/>
        </w:rPr>
      </w:pPr>
      <w:r w:rsidRPr="00711DB2">
        <w:rPr>
          <w:b/>
          <w:szCs w:val="28"/>
        </w:rPr>
        <w:t>АКТ</w:t>
      </w:r>
    </w:p>
    <w:p w:rsidR="001D0E97" w:rsidRDefault="001D0E97" w:rsidP="001D0E97">
      <w:pPr>
        <w:rPr>
          <w:szCs w:val="28"/>
        </w:rPr>
      </w:pPr>
    </w:p>
    <w:p w:rsidR="001D0E97" w:rsidRDefault="001D0E97" w:rsidP="001D0E97">
      <w:pPr>
        <w:rPr>
          <w:szCs w:val="28"/>
        </w:rPr>
      </w:pPr>
      <w:r>
        <w:rPr>
          <w:szCs w:val="28"/>
        </w:rPr>
        <w:t>проверки исполнения________________________________________________</w:t>
      </w:r>
    </w:p>
    <w:p w:rsidR="001D0E97" w:rsidRPr="00711DB2" w:rsidRDefault="001D0E97" w:rsidP="001D0E97">
      <w:pPr>
        <w:ind w:left="2124" w:firstLine="708"/>
        <w:jc w:val="both"/>
        <w:rPr>
          <w:sz w:val="20"/>
        </w:rPr>
      </w:pPr>
      <w:r w:rsidRPr="00711DB2">
        <w:rPr>
          <w:sz w:val="20"/>
        </w:rPr>
        <w:t xml:space="preserve">(наименование территориальной комиссии города </w:t>
      </w:r>
      <w:r w:rsidR="00711DB2">
        <w:rPr>
          <w:sz w:val="20"/>
        </w:rPr>
        <w:t>Архангельска)</w:t>
      </w:r>
    </w:p>
    <w:p w:rsidR="00711DB2" w:rsidRPr="00711DB2" w:rsidRDefault="00711DB2" w:rsidP="001D0E97">
      <w:pPr>
        <w:jc w:val="center"/>
        <w:rPr>
          <w:sz w:val="14"/>
          <w:szCs w:val="28"/>
        </w:rPr>
      </w:pPr>
    </w:p>
    <w:p w:rsidR="001D0E97" w:rsidRDefault="001D0E97" w:rsidP="001D0E97">
      <w:pPr>
        <w:jc w:val="center"/>
        <w:rPr>
          <w:szCs w:val="28"/>
        </w:rPr>
      </w:pPr>
      <w:r>
        <w:rPr>
          <w:szCs w:val="28"/>
        </w:rPr>
        <w:t>государственных полномочий по созданию комиссии по делам несовершеннолетних и защите их прав</w:t>
      </w:r>
    </w:p>
    <w:p w:rsidR="00711DB2" w:rsidRDefault="00711DB2" w:rsidP="001D0E97">
      <w:pPr>
        <w:jc w:val="center"/>
        <w:rPr>
          <w:szCs w:val="28"/>
        </w:rPr>
      </w:pPr>
    </w:p>
    <w:p w:rsidR="001D0E97" w:rsidRDefault="0035273D" w:rsidP="001D0E97">
      <w:pPr>
        <w:rPr>
          <w:szCs w:val="28"/>
        </w:rPr>
      </w:pPr>
      <w:r>
        <w:rPr>
          <w:szCs w:val="28"/>
        </w:rPr>
        <w:t>"</w:t>
      </w:r>
      <w:r w:rsidR="001D0E97">
        <w:rPr>
          <w:szCs w:val="28"/>
        </w:rPr>
        <w:t>___</w:t>
      </w:r>
      <w:r>
        <w:rPr>
          <w:szCs w:val="28"/>
        </w:rPr>
        <w:t>"</w:t>
      </w:r>
      <w:r w:rsidR="001D0E97">
        <w:rPr>
          <w:szCs w:val="28"/>
        </w:rPr>
        <w:t xml:space="preserve"> ___________20___года                                         </w:t>
      </w:r>
      <w:r w:rsidR="0028719C">
        <w:rPr>
          <w:szCs w:val="28"/>
        </w:rPr>
        <w:t xml:space="preserve">                     </w:t>
      </w:r>
      <w:r w:rsidR="001D0E97">
        <w:rPr>
          <w:szCs w:val="28"/>
        </w:rPr>
        <w:t>г. Архангельск</w:t>
      </w:r>
    </w:p>
    <w:p w:rsidR="001D0E97" w:rsidRDefault="001D0E97" w:rsidP="001D0E97">
      <w:pPr>
        <w:rPr>
          <w:szCs w:val="28"/>
        </w:rPr>
      </w:pPr>
    </w:p>
    <w:p w:rsidR="00711DB2" w:rsidRDefault="00711DB2" w:rsidP="001D0E97">
      <w:pPr>
        <w:rPr>
          <w:szCs w:val="28"/>
        </w:rPr>
      </w:pPr>
    </w:p>
    <w:p w:rsidR="009B6A2B" w:rsidRDefault="001D0E97" w:rsidP="00711DB2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распоряжением заместителя Главы </w:t>
      </w:r>
      <w:r w:rsidRPr="00C64B46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r w:rsidR="0035273D">
        <w:rPr>
          <w:szCs w:val="28"/>
        </w:rPr>
        <w:t>"</w:t>
      </w:r>
      <w:r>
        <w:rPr>
          <w:szCs w:val="28"/>
        </w:rPr>
        <w:t>Город Архангельск</w:t>
      </w:r>
      <w:r w:rsidR="0035273D">
        <w:rPr>
          <w:szCs w:val="28"/>
        </w:rPr>
        <w:t>"</w:t>
      </w:r>
      <w:r>
        <w:rPr>
          <w:szCs w:val="28"/>
        </w:rPr>
        <w:t xml:space="preserve"> по социальным вопросам</w:t>
      </w:r>
      <w:r w:rsidR="00711DB2">
        <w:rPr>
          <w:szCs w:val="28"/>
        </w:rPr>
        <w:t xml:space="preserve"> </w:t>
      </w:r>
      <w:r>
        <w:rPr>
          <w:szCs w:val="28"/>
        </w:rPr>
        <w:t>от</w:t>
      </w:r>
      <w:r w:rsidR="00711DB2">
        <w:rPr>
          <w:szCs w:val="28"/>
        </w:rPr>
        <w:t xml:space="preserve"> </w:t>
      </w:r>
      <w:r>
        <w:rPr>
          <w:szCs w:val="28"/>
        </w:rPr>
        <w:t xml:space="preserve"> _______________________________________________________________</w:t>
      </w:r>
    </w:p>
    <w:p w:rsidR="001D0E97" w:rsidRDefault="001D0E97" w:rsidP="001D0E97">
      <w:pPr>
        <w:jc w:val="center"/>
        <w:rPr>
          <w:szCs w:val="28"/>
        </w:rPr>
      </w:pPr>
      <w:r w:rsidRPr="001D0E97">
        <w:rPr>
          <w:sz w:val="20"/>
          <w:szCs w:val="28"/>
        </w:rPr>
        <w:t>(</w:t>
      </w:r>
      <w:r w:rsidRPr="00236EFA">
        <w:rPr>
          <w:sz w:val="20"/>
        </w:rPr>
        <w:t>наименование территориальной комиссии города Архангельска</w:t>
      </w:r>
      <w:r>
        <w:rPr>
          <w:sz w:val="20"/>
        </w:rPr>
        <w:t>)</w:t>
      </w:r>
    </w:p>
    <w:p w:rsidR="001D0E97" w:rsidRPr="00711DB2" w:rsidRDefault="001D0E97" w:rsidP="001D0E97">
      <w:pPr>
        <w:jc w:val="center"/>
        <w:rPr>
          <w:sz w:val="14"/>
          <w:szCs w:val="14"/>
        </w:rPr>
      </w:pPr>
    </w:p>
    <w:p w:rsidR="001D0E97" w:rsidRDefault="001D0E97" w:rsidP="001D0E97">
      <w:pPr>
        <w:rPr>
          <w:szCs w:val="28"/>
        </w:rPr>
      </w:pPr>
      <w:r>
        <w:rPr>
          <w:szCs w:val="28"/>
        </w:rPr>
        <w:t>г</w:t>
      </w:r>
      <w:r w:rsidRPr="00AD12B6">
        <w:rPr>
          <w:szCs w:val="28"/>
        </w:rPr>
        <w:t>осударственных полномочий</w:t>
      </w:r>
      <w:r>
        <w:rPr>
          <w:szCs w:val="28"/>
        </w:rPr>
        <w:t xml:space="preserve"> по созданию территориальной комиссии по делам несовершеннолетних и защите их прав, осуществлению их деятельности.</w:t>
      </w:r>
    </w:p>
    <w:p w:rsidR="001D0E97" w:rsidRDefault="001D0E97" w:rsidP="001D0E97">
      <w:pPr>
        <w:rPr>
          <w:szCs w:val="28"/>
        </w:rPr>
      </w:pPr>
    </w:p>
    <w:p w:rsidR="001D0E97" w:rsidRDefault="001D0E97" w:rsidP="001D0E97">
      <w:pPr>
        <w:rPr>
          <w:szCs w:val="28"/>
        </w:rPr>
      </w:pPr>
      <w:r>
        <w:rPr>
          <w:szCs w:val="28"/>
        </w:rPr>
        <w:tab/>
        <w:t>Проверка проведена:___________________________________________</w:t>
      </w:r>
    </w:p>
    <w:p w:rsidR="001D0E97" w:rsidRPr="00711DB2" w:rsidRDefault="001D0E97" w:rsidP="001D0E97">
      <w:pPr>
        <w:rPr>
          <w:sz w:val="20"/>
        </w:rPr>
      </w:pP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</w:rPr>
        <w:t xml:space="preserve">(фамилия, имя, отчество должностного лица, </w:t>
      </w:r>
    </w:p>
    <w:p w:rsidR="001D0E97" w:rsidRDefault="001D0E97" w:rsidP="001D0E97">
      <w:r>
        <w:t>____________________________________________________________________</w:t>
      </w:r>
    </w:p>
    <w:p w:rsidR="001D0E97" w:rsidRPr="00711DB2" w:rsidRDefault="001D0E97" w:rsidP="001D0E97">
      <w:pPr>
        <w:ind w:left="2124" w:firstLine="708"/>
        <w:rPr>
          <w:sz w:val="20"/>
        </w:rPr>
      </w:pPr>
      <w:r w:rsidRPr="00711DB2">
        <w:rPr>
          <w:sz w:val="20"/>
        </w:rPr>
        <w:t>уполномоченного осуществлять контроль)</w:t>
      </w:r>
    </w:p>
    <w:p w:rsidR="00711DB2" w:rsidRDefault="001D0E97" w:rsidP="001D0E97">
      <w:pPr>
        <w:jc w:val="both"/>
        <w:rPr>
          <w:szCs w:val="28"/>
        </w:rPr>
      </w:pPr>
      <w:r>
        <w:rPr>
          <w:szCs w:val="28"/>
        </w:rPr>
        <w:tab/>
      </w:r>
    </w:p>
    <w:p w:rsidR="001D0E97" w:rsidRDefault="001D0E97" w:rsidP="00711DB2">
      <w:pPr>
        <w:ind w:firstLine="705"/>
        <w:jc w:val="both"/>
        <w:rPr>
          <w:szCs w:val="28"/>
        </w:rPr>
      </w:pPr>
      <w:r>
        <w:rPr>
          <w:szCs w:val="28"/>
        </w:rPr>
        <w:t>Проверкой установлено:</w:t>
      </w:r>
    </w:p>
    <w:p w:rsidR="001D0E97" w:rsidRDefault="001D0E97" w:rsidP="001D0E9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1D0E97" w:rsidRDefault="001D0E97" w:rsidP="001D0E9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1D0E97" w:rsidRDefault="001D0E97" w:rsidP="001D0E9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1D0E97" w:rsidRDefault="001D0E97" w:rsidP="001D0E9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1D0E97" w:rsidRDefault="001D0E97" w:rsidP="001D0E97">
      <w:pPr>
        <w:ind w:left="705"/>
        <w:jc w:val="both"/>
        <w:rPr>
          <w:szCs w:val="28"/>
        </w:rPr>
      </w:pPr>
    </w:p>
    <w:p w:rsidR="001D0E97" w:rsidRDefault="001D0E97" w:rsidP="00711DB2">
      <w:pPr>
        <w:jc w:val="both"/>
        <w:rPr>
          <w:szCs w:val="28"/>
        </w:rPr>
      </w:pPr>
      <w:r>
        <w:rPr>
          <w:szCs w:val="28"/>
        </w:rPr>
        <w:t>Подпись проверяющего:________________________________________</w:t>
      </w:r>
    </w:p>
    <w:p w:rsidR="001D0E97" w:rsidRDefault="001D0E97" w:rsidP="001D0E97">
      <w:pPr>
        <w:ind w:left="705"/>
        <w:jc w:val="both"/>
        <w:rPr>
          <w:szCs w:val="28"/>
        </w:rPr>
      </w:pPr>
    </w:p>
    <w:p w:rsidR="001D0E97" w:rsidRDefault="001D0E97" w:rsidP="00711DB2">
      <w:pPr>
        <w:jc w:val="both"/>
        <w:rPr>
          <w:szCs w:val="28"/>
        </w:rPr>
      </w:pPr>
      <w:r>
        <w:rPr>
          <w:szCs w:val="28"/>
        </w:rPr>
        <w:t>Акт проверки получил__________________________________________</w:t>
      </w:r>
    </w:p>
    <w:p w:rsidR="001D0E97" w:rsidRPr="00711DB2" w:rsidRDefault="001D0E97" w:rsidP="001D0E97">
      <w:pPr>
        <w:jc w:val="center"/>
        <w:rPr>
          <w:sz w:val="20"/>
          <w:szCs w:val="28"/>
        </w:rPr>
      </w:pP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  <w:szCs w:val="28"/>
        </w:rPr>
        <w:tab/>
      </w:r>
      <w:r w:rsidRPr="00711DB2">
        <w:rPr>
          <w:sz w:val="20"/>
        </w:rPr>
        <w:t>(Ф.И.О. должностного лица, подпись, дата)</w:t>
      </w:r>
    </w:p>
    <w:p w:rsidR="001D0E97" w:rsidRDefault="001D0E97" w:rsidP="001D0E97">
      <w:pPr>
        <w:jc w:val="center"/>
        <w:rPr>
          <w:szCs w:val="28"/>
        </w:rPr>
      </w:pPr>
    </w:p>
    <w:p w:rsidR="00570BF9" w:rsidRDefault="0035273D" w:rsidP="0035273D">
      <w:pPr>
        <w:jc w:val="center"/>
      </w:pPr>
      <w: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47E4F"/>
    <w:multiLevelType w:val="hybridMultilevel"/>
    <w:tmpl w:val="29FE38FE"/>
    <w:lvl w:ilvl="0" w:tplc="D1B6F3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B"/>
    <w:rsid w:val="000040B6"/>
    <w:rsid w:val="000A5B72"/>
    <w:rsid w:val="000F0D05"/>
    <w:rsid w:val="000F0DFA"/>
    <w:rsid w:val="001046D7"/>
    <w:rsid w:val="00137C85"/>
    <w:rsid w:val="001D0E97"/>
    <w:rsid w:val="001E6784"/>
    <w:rsid w:val="0028719C"/>
    <w:rsid w:val="003178B3"/>
    <w:rsid w:val="0035273D"/>
    <w:rsid w:val="00560159"/>
    <w:rsid w:val="00570BF9"/>
    <w:rsid w:val="00594965"/>
    <w:rsid w:val="005E6AF8"/>
    <w:rsid w:val="006C15B0"/>
    <w:rsid w:val="006D447E"/>
    <w:rsid w:val="006E275E"/>
    <w:rsid w:val="00711DB2"/>
    <w:rsid w:val="00746CFF"/>
    <w:rsid w:val="00784096"/>
    <w:rsid w:val="008305EA"/>
    <w:rsid w:val="00850E74"/>
    <w:rsid w:val="008E0D4B"/>
    <w:rsid w:val="008E0D87"/>
    <w:rsid w:val="009552EA"/>
    <w:rsid w:val="009621CA"/>
    <w:rsid w:val="009B6A2B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2016-07-29T07:54:00Z</cp:lastPrinted>
  <dcterms:created xsi:type="dcterms:W3CDTF">2016-07-29T12:55:00Z</dcterms:created>
  <dcterms:modified xsi:type="dcterms:W3CDTF">2016-07-29T12:55:00Z</dcterms:modified>
</cp:coreProperties>
</file>