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9693D" w:rsidRPr="001A020A" w:rsidTr="00CF3CA7">
        <w:tc>
          <w:tcPr>
            <w:tcW w:w="4785" w:type="dxa"/>
            <w:shd w:val="clear" w:color="auto" w:fill="auto"/>
          </w:tcPr>
          <w:p w:rsidR="00E9693D" w:rsidRPr="001A020A" w:rsidRDefault="00E9693D" w:rsidP="00CF3CA7">
            <w:pPr>
              <w:pStyle w:val="ConsNormal"/>
              <w:widowControl/>
              <w:ind w:right="-25" w:firstLine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E9693D" w:rsidRPr="001A020A" w:rsidRDefault="00E9693D" w:rsidP="00CF3CA7">
            <w:pPr>
              <w:pStyle w:val="ConsNormal"/>
              <w:widowControl/>
              <w:ind w:right="-25" w:firstLine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A020A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E9693D" w:rsidRPr="001A020A" w:rsidRDefault="00E9693D" w:rsidP="00CF3CA7">
            <w:pPr>
              <w:pStyle w:val="ConsNormal"/>
              <w:widowControl/>
              <w:ind w:right="-25" w:firstLine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A020A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E9693D" w:rsidRPr="001A020A" w:rsidRDefault="00E9693D" w:rsidP="00CF3CA7">
            <w:pPr>
              <w:pStyle w:val="ConsNormal"/>
              <w:widowControl/>
              <w:ind w:right="-25" w:firstLine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A020A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E9693D" w:rsidRPr="001A020A" w:rsidRDefault="00E9693D" w:rsidP="00CF3CA7">
            <w:pPr>
              <w:pStyle w:val="ConsNormal"/>
              <w:widowControl/>
              <w:ind w:right="-25" w:firstLine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1A020A">
              <w:rPr>
                <w:rFonts w:ascii="Times New Roman" w:hAnsi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E9693D" w:rsidRPr="001A020A" w:rsidRDefault="00E9693D" w:rsidP="00AA10B0">
            <w:pPr>
              <w:pStyle w:val="ConsNormal"/>
              <w:widowControl/>
              <w:ind w:right="-25" w:firstLine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A020A">
              <w:rPr>
                <w:rFonts w:ascii="Times New Roman" w:hAnsi="Times New Roman"/>
                <w:sz w:val="28"/>
                <w:szCs w:val="28"/>
              </w:rPr>
              <w:t>от</w:t>
            </w:r>
            <w:r w:rsidR="00AA10B0">
              <w:rPr>
                <w:rFonts w:ascii="Times New Roman" w:hAnsi="Times New Roman"/>
                <w:sz w:val="28"/>
                <w:szCs w:val="28"/>
              </w:rPr>
              <w:t xml:space="preserve"> 20.06.2017 № 832</w:t>
            </w:r>
          </w:p>
        </w:tc>
      </w:tr>
    </w:tbl>
    <w:p w:rsidR="00E9693D" w:rsidRDefault="00E9693D" w:rsidP="00E9693D">
      <w:pPr>
        <w:pStyle w:val="ConsNormal"/>
        <w:widowControl/>
        <w:ind w:right="-25" w:firstLine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9693D" w:rsidRDefault="00E9693D" w:rsidP="00E9693D">
      <w:pPr>
        <w:pStyle w:val="ConsNormal"/>
        <w:widowControl/>
        <w:ind w:right="-25" w:firstLine="0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:rsidR="00E9693D" w:rsidRPr="00345AA7" w:rsidRDefault="00E9693D" w:rsidP="00E9693D">
      <w:pPr>
        <w:snapToGrid w:val="0"/>
        <w:ind w:right="-25"/>
        <w:jc w:val="center"/>
        <w:outlineLvl w:val="0"/>
        <w:rPr>
          <w:b/>
          <w:szCs w:val="28"/>
        </w:rPr>
      </w:pPr>
      <w:r w:rsidRPr="00345AA7">
        <w:rPr>
          <w:b/>
          <w:szCs w:val="28"/>
        </w:rPr>
        <w:t>ПОЛОЖЕНИЕ</w:t>
      </w:r>
    </w:p>
    <w:p w:rsidR="00E9693D" w:rsidRPr="00345AA7" w:rsidRDefault="00E9693D" w:rsidP="00E9693D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45AA7">
        <w:rPr>
          <w:b/>
          <w:bCs/>
          <w:szCs w:val="28"/>
        </w:rPr>
        <w:t xml:space="preserve">о проведении открытого городского конкурса </w:t>
      </w:r>
    </w:p>
    <w:p w:rsidR="00E9693D" w:rsidRDefault="00E9693D" w:rsidP="00E9693D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45AA7">
        <w:rPr>
          <w:b/>
          <w:bCs/>
          <w:szCs w:val="28"/>
        </w:rPr>
        <w:t>по музыкально-теоретическ</w:t>
      </w:r>
      <w:r>
        <w:rPr>
          <w:b/>
          <w:bCs/>
          <w:szCs w:val="28"/>
        </w:rPr>
        <w:t xml:space="preserve">им дисциплинам "Каденция" </w:t>
      </w:r>
    </w:p>
    <w:p w:rsidR="00E9693D" w:rsidRPr="00345AA7" w:rsidRDefault="00E9693D" w:rsidP="00E9693D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E9693D" w:rsidRPr="00345AA7" w:rsidRDefault="00E9693D" w:rsidP="00E9693D">
      <w:pPr>
        <w:snapToGrid w:val="0"/>
        <w:ind w:right="-25"/>
        <w:jc w:val="center"/>
        <w:outlineLvl w:val="0"/>
        <w:rPr>
          <w:b/>
          <w:szCs w:val="28"/>
        </w:rPr>
      </w:pPr>
      <w:r w:rsidRPr="00345AA7">
        <w:rPr>
          <w:b/>
          <w:szCs w:val="28"/>
        </w:rPr>
        <w:t>1. Общие положения</w:t>
      </w:r>
    </w:p>
    <w:p w:rsidR="00E9693D" w:rsidRPr="00345AA7" w:rsidRDefault="00E9693D" w:rsidP="00E9693D">
      <w:pPr>
        <w:snapToGrid w:val="0"/>
        <w:ind w:right="-25"/>
        <w:jc w:val="center"/>
        <w:rPr>
          <w:b/>
          <w:szCs w:val="28"/>
        </w:rPr>
      </w:pPr>
    </w:p>
    <w:p w:rsidR="00E9693D" w:rsidRDefault="00E9693D" w:rsidP="00E9693D">
      <w:pPr>
        <w:autoSpaceDE w:val="0"/>
        <w:autoSpaceDN w:val="0"/>
        <w:adjustRightInd w:val="0"/>
        <w:jc w:val="both"/>
        <w:rPr>
          <w:bCs/>
          <w:szCs w:val="28"/>
        </w:rPr>
      </w:pPr>
      <w:r w:rsidRPr="00345AA7">
        <w:rPr>
          <w:bCs/>
          <w:szCs w:val="28"/>
        </w:rPr>
        <w:tab/>
        <w:t xml:space="preserve">1.1. Настоящее положение определяет </w:t>
      </w:r>
      <w:r>
        <w:rPr>
          <w:szCs w:val="28"/>
        </w:rPr>
        <w:t xml:space="preserve">цель, задачи, условия и </w:t>
      </w:r>
      <w:r w:rsidRPr="00345AA7">
        <w:rPr>
          <w:bCs/>
          <w:szCs w:val="28"/>
        </w:rPr>
        <w:t>порядок организации и проведения  открытого городского конкурса по музыкально-теоретическ</w:t>
      </w:r>
      <w:r>
        <w:rPr>
          <w:bCs/>
          <w:szCs w:val="28"/>
        </w:rPr>
        <w:t xml:space="preserve">им дисциплинам "Каденция" </w:t>
      </w:r>
      <w:r w:rsidRPr="00345AA7">
        <w:rPr>
          <w:bCs/>
          <w:szCs w:val="28"/>
        </w:rPr>
        <w:t>(далее</w:t>
      </w:r>
      <w:r>
        <w:rPr>
          <w:bCs/>
          <w:szCs w:val="28"/>
        </w:rPr>
        <w:t xml:space="preserve"> – </w:t>
      </w:r>
      <w:r w:rsidRPr="00345AA7">
        <w:rPr>
          <w:bCs/>
          <w:szCs w:val="28"/>
        </w:rPr>
        <w:t>Конкурс)</w:t>
      </w:r>
      <w:r>
        <w:rPr>
          <w:bCs/>
          <w:szCs w:val="28"/>
        </w:rPr>
        <w:t xml:space="preserve"> в 201</w:t>
      </w:r>
      <w:r w:rsidRPr="008806F2">
        <w:rPr>
          <w:bCs/>
          <w:szCs w:val="28"/>
        </w:rPr>
        <w:t>7</w:t>
      </w:r>
      <w:r w:rsidRPr="00345AA7">
        <w:rPr>
          <w:bCs/>
          <w:szCs w:val="28"/>
        </w:rPr>
        <w:t xml:space="preserve"> году.</w:t>
      </w:r>
    </w:p>
    <w:p w:rsidR="00E9693D" w:rsidRDefault="00E9693D" w:rsidP="00E9693D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Cs w:val="28"/>
          <w:lang w:eastAsia="en-US"/>
        </w:rPr>
      </w:pPr>
      <w:r w:rsidRPr="00345AA7">
        <w:rPr>
          <w:szCs w:val="28"/>
          <w:lang w:eastAsia="en-US"/>
        </w:rPr>
        <w:t xml:space="preserve">1.2. </w:t>
      </w:r>
      <w:r w:rsidRPr="00345AA7">
        <w:rPr>
          <w:color w:val="000000"/>
          <w:szCs w:val="28"/>
          <w:lang w:eastAsia="en-US"/>
        </w:rPr>
        <w:t xml:space="preserve">Цель Конкурса </w:t>
      </w:r>
    </w:p>
    <w:p w:rsidR="00E9693D" w:rsidRPr="00345AA7" w:rsidRDefault="00E9693D" w:rsidP="00E9693D">
      <w:pPr>
        <w:autoSpaceDE w:val="0"/>
        <w:autoSpaceDN w:val="0"/>
        <w:adjustRightInd w:val="0"/>
        <w:ind w:firstLine="709"/>
        <w:contextualSpacing/>
        <w:jc w:val="both"/>
        <w:rPr>
          <w:szCs w:val="28"/>
          <w:lang w:eastAsia="en-US"/>
        </w:rPr>
      </w:pPr>
      <w:r>
        <w:rPr>
          <w:color w:val="000000"/>
          <w:szCs w:val="28"/>
          <w:lang w:eastAsia="en-US"/>
        </w:rPr>
        <w:t>Р</w:t>
      </w:r>
      <w:r w:rsidRPr="00345AA7">
        <w:rPr>
          <w:szCs w:val="28"/>
          <w:lang w:eastAsia="en-US"/>
        </w:rPr>
        <w:t>азвитие  творческого потенциала детей и молодежи, содействие их творческой самореализации.</w:t>
      </w:r>
    </w:p>
    <w:p w:rsidR="00E9693D" w:rsidRPr="00345AA7" w:rsidRDefault="00E9693D" w:rsidP="00E9693D">
      <w:pPr>
        <w:ind w:firstLine="709"/>
        <w:contextualSpacing/>
        <w:jc w:val="both"/>
        <w:rPr>
          <w:szCs w:val="28"/>
        </w:rPr>
      </w:pPr>
      <w:r w:rsidRPr="00345AA7">
        <w:rPr>
          <w:szCs w:val="28"/>
        </w:rPr>
        <w:t>1.3. Задачи Конкурса:</w:t>
      </w:r>
    </w:p>
    <w:p w:rsidR="00E9693D" w:rsidRPr="00345AA7" w:rsidRDefault="00E9693D" w:rsidP="00E9693D">
      <w:pPr>
        <w:jc w:val="both"/>
        <w:rPr>
          <w:szCs w:val="28"/>
          <w:lang w:eastAsia="en-US"/>
        </w:rPr>
      </w:pPr>
      <w:r w:rsidRPr="00345AA7">
        <w:rPr>
          <w:szCs w:val="28"/>
          <w:lang w:eastAsia="en-US"/>
        </w:rPr>
        <w:tab/>
        <w:t>развитие исследовательских умений учащихся детских школ искусств и детских музыкальных школ;</w:t>
      </w:r>
    </w:p>
    <w:p w:rsidR="00E9693D" w:rsidRPr="00345AA7" w:rsidRDefault="00E9693D" w:rsidP="00E9693D">
      <w:pPr>
        <w:jc w:val="both"/>
        <w:rPr>
          <w:szCs w:val="28"/>
          <w:lang w:eastAsia="en-US"/>
        </w:rPr>
      </w:pPr>
      <w:r w:rsidRPr="00345AA7">
        <w:rPr>
          <w:szCs w:val="28"/>
          <w:lang w:eastAsia="en-US"/>
        </w:rPr>
        <w:tab/>
        <w:t>стимулирование интереса учащихся детских школ искусств и детских музыкальных школ к музыкально-теоретическим дисциплинам;</w:t>
      </w:r>
    </w:p>
    <w:p w:rsidR="00E9693D" w:rsidRPr="00345AA7" w:rsidRDefault="00E9693D" w:rsidP="00E9693D">
      <w:pPr>
        <w:ind w:firstLine="709"/>
        <w:jc w:val="both"/>
        <w:rPr>
          <w:szCs w:val="28"/>
          <w:lang w:eastAsia="en-US"/>
        </w:rPr>
      </w:pPr>
      <w:r w:rsidRPr="00345AA7">
        <w:rPr>
          <w:szCs w:val="28"/>
          <w:lang w:eastAsia="en-US"/>
        </w:rPr>
        <w:t>выявление и поддержка одаренных учащихся;</w:t>
      </w:r>
    </w:p>
    <w:p w:rsidR="00E9693D" w:rsidRPr="00345AA7" w:rsidRDefault="00E9693D" w:rsidP="00E9693D">
      <w:pPr>
        <w:ind w:firstLine="709"/>
        <w:jc w:val="both"/>
        <w:rPr>
          <w:szCs w:val="28"/>
          <w:lang w:eastAsia="en-US"/>
        </w:rPr>
      </w:pPr>
      <w:r w:rsidRPr="00E9693D">
        <w:rPr>
          <w:spacing w:val="-6"/>
          <w:szCs w:val="28"/>
          <w:lang w:eastAsia="en-US"/>
        </w:rPr>
        <w:t>повышение профессионального мастерства преподавателей музыкально-</w:t>
      </w:r>
      <w:r w:rsidRPr="00345AA7">
        <w:rPr>
          <w:szCs w:val="28"/>
          <w:lang w:eastAsia="en-US"/>
        </w:rPr>
        <w:t>теоретических дисциплин.</w:t>
      </w:r>
    </w:p>
    <w:p w:rsidR="00E9693D" w:rsidRPr="00345AA7" w:rsidRDefault="00E9693D" w:rsidP="00E9693D">
      <w:pPr>
        <w:ind w:firstLine="709"/>
        <w:jc w:val="both"/>
        <w:rPr>
          <w:szCs w:val="28"/>
          <w:lang w:eastAsia="en-US"/>
        </w:rPr>
      </w:pPr>
      <w:r w:rsidRPr="00345AA7">
        <w:rPr>
          <w:szCs w:val="28"/>
        </w:rPr>
        <w:t>1.4. Организаторы Конкурса:</w:t>
      </w:r>
    </w:p>
    <w:p w:rsidR="00E9693D" w:rsidRDefault="00E9693D" w:rsidP="00E9693D">
      <w:pPr>
        <w:pStyle w:val="ae"/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0794">
        <w:rPr>
          <w:sz w:val="28"/>
          <w:szCs w:val="28"/>
        </w:rPr>
        <w:t xml:space="preserve">управление культуры и молодежной политики Администрации муниципального образования </w:t>
      </w:r>
      <w:r>
        <w:rPr>
          <w:sz w:val="28"/>
          <w:szCs w:val="28"/>
        </w:rPr>
        <w:t>"</w:t>
      </w:r>
      <w:r w:rsidRPr="00C00794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C00794">
        <w:rPr>
          <w:sz w:val="28"/>
          <w:szCs w:val="28"/>
        </w:rPr>
        <w:t xml:space="preserve"> (далее – управление) осуществляет общее  руководство</w:t>
      </w:r>
      <w:r>
        <w:rPr>
          <w:sz w:val="28"/>
          <w:szCs w:val="28"/>
        </w:rPr>
        <w:t xml:space="preserve"> </w:t>
      </w:r>
      <w:r w:rsidRPr="00C00794">
        <w:rPr>
          <w:sz w:val="28"/>
          <w:szCs w:val="28"/>
        </w:rPr>
        <w:t xml:space="preserve"> организацией и проведением </w:t>
      </w:r>
      <w:r>
        <w:rPr>
          <w:sz w:val="28"/>
          <w:szCs w:val="28"/>
        </w:rPr>
        <w:t>К</w:t>
      </w:r>
      <w:r w:rsidRPr="00C00794">
        <w:rPr>
          <w:sz w:val="28"/>
          <w:szCs w:val="28"/>
        </w:rPr>
        <w:t>онкурса.</w:t>
      </w:r>
    </w:p>
    <w:p w:rsidR="00E9693D" w:rsidRPr="00C00794" w:rsidRDefault="00E9693D" w:rsidP="00E9693D">
      <w:pPr>
        <w:pStyle w:val="ae"/>
        <w:tabs>
          <w:tab w:val="num" w:pos="720"/>
        </w:tabs>
        <w:ind w:firstLine="709"/>
        <w:jc w:val="both"/>
        <w:rPr>
          <w:sz w:val="28"/>
          <w:szCs w:val="28"/>
        </w:rPr>
      </w:pPr>
      <w:r w:rsidRPr="00C00794">
        <w:rPr>
          <w:sz w:val="28"/>
          <w:szCs w:val="28"/>
        </w:rPr>
        <w:t xml:space="preserve">1.5. Исполнитель  </w:t>
      </w:r>
      <w:r>
        <w:rPr>
          <w:sz w:val="28"/>
          <w:szCs w:val="28"/>
        </w:rPr>
        <w:t>Конкурса</w:t>
      </w:r>
      <w:r w:rsidRPr="00C00794">
        <w:rPr>
          <w:sz w:val="28"/>
          <w:szCs w:val="28"/>
        </w:rPr>
        <w:t xml:space="preserve"> – муниципальное бюджетное учреждение  дополнительного образования муниципального образования </w:t>
      </w:r>
      <w:r>
        <w:rPr>
          <w:sz w:val="28"/>
          <w:szCs w:val="28"/>
        </w:rPr>
        <w:t>"</w:t>
      </w:r>
      <w:r w:rsidRPr="00C00794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C00794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C00794">
        <w:rPr>
          <w:sz w:val="28"/>
          <w:szCs w:val="28"/>
        </w:rPr>
        <w:t xml:space="preserve">Городская детская музыкальная школа </w:t>
      </w:r>
      <w:r>
        <w:rPr>
          <w:sz w:val="28"/>
          <w:szCs w:val="28"/>
        </w:rPr>
        <w:t>"</w:t>
      </w:r>
      <w:r w:rsidRPr="00C00794">
        <w:rPr>
          <w:sz w:val="28"/>
          <w:szCs w:val="28"/>
        </w:rPr>
        <w:t>Классика</w:t>
      </w:r>
      <w:r>
        <w:rPr>
          <w:sz w:val="28"/>
          <w:szCs w:val="28"/>
        </w:rPr>
        <w:t>"</w:t>
      </w:r>
      <w:r w:rsidRPr="00C00794">
        <w:rPr>
          <w:sz w:val="28"/>
          <w:szCs w:val="28"/>
        </w:rPr>
        <w:t xml:space="preserve"> (д</w:t>
      </w:r>
      <w:r>
        <w:rPr>
          <w:sz w:val="28"/>
          <w:szCs w:val="28"/>
        </w:rPr>
        <w:t>а</w:t>
      </w:r>
      <w:r w:rsidRPr="00C00794">
        <w:rPr>
          <w:sz w:val="28"/>
          <w:szCs w:val="28"/>
        </w:rPr>
        <w:t>ле</w:t>
      </w:r>
      <w:r>
        <w:rPr>
          <w:sz w:val="28"/>
          <w:szCs w:val="28"/>
        </w:rPr>
        <w:t xml:space="preserve">е </w:t>
      </w:r>
      <w:r w:rsidRPr="00E9693D">
        <w:rPr>
          <w:bCs/>
          <w:szCs w:val="28"/>
        </w:rPr>
        <w:t xml:space="preserve"> </w:t>
      </w:r>
      <w:r>
        <w:rPr>
          <w:bCs/>
          <w:szCs w:val="28"/>
        </w:rPr>
        <w:t>–</w:t>
      </w:r>
      <w:r w:rsidRPr="00E9693D">
        <w:rPr>
          <w:bCs/>
          <w:szCs w:val="28"/>
        </w:rPr>
        <w:t xml:space="preserve"> </w:t>
      </w:r>
      <w:r w:rsidRPr="00C00794">
        <w:rPr>
          <w:sz w:val="28"/>
          <w:szCs w:val="28"/>
        </w:rPr>
        <w:t xml:space="preserve"> ГДМШ </w:t>
      </w:r>
      <w:r>
        <w:rPr>
          <w:sz w:val="28"/>
          <w:szCs w:val="28"/>
        </w:rPr>
        <w:t>"</w:t>
      </w:r>
      <w:r w:rsidRPr="00C00794">
        <w:rPr>
          <w:sz w:val="28"/>
          <w:szCs w:val="28"/>
        </w:rPr>
        <w:t>Классика</w:t>
      </w:r>
      <w:r>
        <w:rPr>
          <w:sz w:val="28"/>
          <w:szCs w:val="28"/>
        </w:rPr>
        <w:t>"</w:t>
      </w:r>
      <w:r w:rsidRPr="00C00794">
        <w:rPr>
          <w:sz w:val="28"/>
          <w:szCs w:val="28"/>
        </w:rPr>
        <w:t>):</w:t>
      </w:r>
    </w:p>
    <w:p w:rsidR="00E9693D" w:rsidRPr="00C00794" w:rsidRDefault="00E9693D" w:rsidP="00E9693D">
      <w:pPr>
        <w:pStyle w:val="ae"/>
        <w:tabs>
          <w:tab w:val="num" w:pos="720"/>
        </w:tabs>
        <w:ind w:firstLine="709"/>
        <w:jc w:val="both"/>
        <w:rPr>
          <w:sz w:val="28"/>
          <w:szCs w:val="28"/>
        </w:rPr>
      </w:pPr>
      <w:r w:rsidRPr="00C00794">
        <w:rPr>
          <w:sz w:val="28"/>
          <w:szCs w:val="28"/>
        </w:rPr>
        <w:t xml:space="preserve">организует информационное сопровождение подготовки и проведения </w:t>
      </w:r>
      <w:r>
        <w:rPr>
          <w:sz w:val="28"/>
          <w:szCs w:val="28"/>
        </w:rPr>
        <w:t>К</w:t>
      </w:r>
      <w:r w:rsidRPr="00C00794">
        <w:rPr>
          <w:sz w:val="28"/>
          <w:szCs w:val="28"/>
        </w:rPr>
        <w:t>онкурса;</w:t>
      </w:r>
    </w:p>
    <w:p w:rsidR="00E9693D" w:rsidRPr="00C00794" w:rsidRDefault="00E9693D" w:rsidP="00E9693D">
      <w:pPr>
        <w:pStyle w:val="ae"/>
        <w:tabs>
          <w:tab w:val="num" w:pos="720"/>
        </w:tabs>
        <w:ind w:firstLine="709"/>
        <w:jc w:val="both"/>
        <w:rPr>
          <w:sz w:val="28"/>
          <w:szCs w:val="28"/>
        </w:rPr>
      </w:pPr>
      <w:r w:rsidRPr="00C00794">
        <w:rPr>
          <w:sz w:val="28"/>
          <w:szCs w:val="28"/>
        </w:rPr>
        <w:t xml:space="preserve">осуществляет прием заявок и регистрацию участников </w:t>
      </w:r>
      <w:r>
        <w:rPr>
          <w:sz w:val="28"/>
          <w:szCs w:val="28"/>
        </w:rPr>
        <w:t>К</w:t>
      </w:r>
      <w:r w:rsidRPr="00C00794">
        <w:rPr>
          <w:sz w:val="28"/>
          <w:szCs w:val="28"/>
        </w:rPr>
        <w:t>онкурса;</w:t>
      </w:r>
    </w:p>
    <w:p w:rsidR="00E9693D" w:rsidRPr="00C00794" w:rsidRDefault="00E9693D" w:rsidP="00E9693D">
      <w:pPr>
        <w:pStyle w:val="ae"/>
        <w:tabs>
          <w:tab w:val="num" w:pos="720"/>
        </w:tabs>
        <w:ind w:firstLine="709"/>
        <w:jc w:val="both"/>
        <w:rPr>
          <w:sz w:val="28"/>
          <w:szCs w:val="28"/>
        </w:rPr>
      </w:pPr>
      <w:r w:rsidRPr="00C00794">
        <w:rPr>
          <w:sz w:val="28"/>
          <w:szCs w:val="28"/>
        </w:rPr>
        <w:t xml:space="preserve">организует работу жюри </w:t>
      </w:r>
      <w:r>
        <w:rPr>
          <w:sz w:val="28"/>
          <w:szCs w:val="28"/>
        </w:rPr>
        <w:t>К</w:t>
      </w:r>
      <w:r w:rsidRPr="00C00794">
        <w:rPr>
          <w:sz w:val="28"/>
          <w:szCs w:val="28"/>
        </w:rPr>
        <w:t>онкурса;</w:t>
      </w:r>
    </w:p>
    <w:p w:rsidR="00E9693D" w:rsidRPr="00C00794" w:rsidRDefault="00E9693D" w:rsidP="00E9693D">
      <w:pPr>
        <w:pStyle w:val="ae"/>
        <w:tabs>
          <w:tab w:val="num" w:pos="720"/>
        </w:tabs>
        <w:ind w:firstLine="709"/>
        <w:jc w:val="both"/>
        <w:rPr>
          <w:sz w:val="28"/>
          <w:szCs w:val="28"/>
        </w:rPr>
      </w:pPr>
      <w:r w:rsidRPr="00C00794">
        <w:rPr>
          <w:sz w:val="28"/>
          <w:szCs w:val="28"/>
        </w:rPr>
        <w:t xml:space="preserve">осуществляет расходы, связанные с организацией и проведением </w:t>
      </w:r>
      <w:r>
        <w:rPr>
          <w:sz w:val="28"/>
          <w:szCs w:val="28"/>
        </w:rPr>
        <w:t>К</w:t>
      </w:r>
      <w:r w:rsidRPr="00C00794">
        <w:rPr>
          <w:sz w:val="28"/>
          <w:szCs w:val="28"/>
        </w:rPr>
        <w:t xml:space="preserve">онкурса, включая расходы на приобретение грамот, дипломов, благодарностей, материалов для проведения </w:t>
      </w:r>
      <w:r>
        <w:rPr>
          <w:sz w:val="28"/>
          <w:szCs w:val="28"/>
        </w:rPr>
        <w:t>К</w:t>
      </w:r>
      <w:r w:rsidRPr="00C00794">
        <w:rPr>
          <w:sz w:val="28"/>
          <w:szCs w:val="28"/>
        </w:rPr>
        <w:t xml:space="preserve">онкурса и </w:t>
      </w:r>
      <w:r>
        <w:rPr>
          <w:sz w:val="28"/>
          <w:szCs w:val="28"/>
        </w:rPr>
        <w:t>призов</w:t>
      </w:r>
      <w:r w:rsidRPr="00C00794">
        <w:rPr>
          <w:sz w:val="28"/>
          <w:szCs w:val="28"/>
        </w:rPr>
        <w:t xml:space="preserve"> для участников </w:t>
      </w:r>
      <w:r>
        <w:rPr>
          <w:sz w:val="28"/>
          <w:szCs w:val="28"/>
        </w:rPr>
        <w:t>К</w:t>
      </w:r>
      <w:r w:rsidRPr="00C00794">
        <w:rPr>
          <w:sz w:val="28"/>
          <w:szCs w:val="28"/>
        </w:rPr>
        <w:t>онкурса;</w:t>
      </w:r>
    </w:p>
    <w:p w:rsidR="00E9693D" w:rsidRDefault="00E9693D" w:rsidP="00E9693D">
      <w:pPr>
        <w:pStyle w:val="ae"/>
        <w:tabs>
          <w:tab w:val="num" w:pos="720"/>
        </w:tabs>
        <w:ind w:firstLine="709"/>
        <w:jc w:val="both"/>
        <w:rPr>
          <w:sz w:val="28"/>
          <w:szCs w:val="28"/>
        </w:rPr>
      </w:pPr>
      <w:r w:rsidRPr="00C00794">
        <w:rPr>
          <w:sz w:val="28"/>
          <w:szCs w:val="28"/>
        </w:rPr>
        <w:t xml:space="preserve">осуществляет награждение победителей </w:t>
      </w:r>
      <w:r>
        <w:rPr>
          <w:sz w:val="28"/>
          <w:szCs w:val="28"/>
        </w:rPr>
        <w:t>К</w:t>
      </w:r>
      <w:r w:rsidRPr="00C00794">
        <w:rPr>
          <w:sz w:val="28"/>
          <w:szCs w:val="28"/>
        </w:rPr>
        <w:t>онкурса.</w:t>
      </w:r>
    </w:p>
    <w:p w:rsidR="00E9693D" w:rsidRPr="00C00794" w:rsidRDefault="00E9693D" w:rsidP="00E9693D">
      <w:pPr>
        <w:pStyle w:val="ae"/>
        <w:tabs>
          <w:tab w:val="num" w:pos="720"/>
        </w:tabs>
        <w:ind w:firstLine="720"/>
        <w:jc w:val="both"/>
        <w:rPr>
          <w:sz w:val="28"/>
          <w:szCs w:val="28"/>
        </w:rPr>
      </w:pPr>
    </w:p>
    <w:p w:rsidR="00E9693D" w:rsidRDefault="00E9693D" w:rsidP="00E9693D">
      <w:pPr>
        <w:ind w:firstLine="540"/>
        <w:jc w:val="both"/>
        <w:rPr>
          <w:szCs w:val="28"/>
          <w:lang w:eastAsia="en-US"/>
        </w:rPr>
      </w:pPr>
      <w:r w:rsidRPr="00345AA7">
        <w:rPr>
          <w:szCs w:val="28"/>
          <w:lang w:eastAsia="en-US"/>
        </w:rPr>
        <w:lastRenderedPageBreak/>
        <w:tab/>
        <w:t>1.6.</w:t>
      </w:r>
      <w:r w:rsidRPr="00345AA7">
        <w:rPr>
          <w:rFonts w:ascii="Calibri" w:hAnsi="Calibri"/>
          <w:sz w:val="22"/>
          <w:szCs w:val="28"/>
          <w:lang w:eastAsia="en-US"/>
        </w:rPr>
        <w:t xml:space="preserve">  </w:t>
      </w:r>
      <w:r>
        <w:rPr>
          <w:szCs w:val="28"/>
          <w:lang w:eastAsia="en-US"/>
        </w:rPr>
        <w:t>Сроки проведения Конкурса –  18-19 октября 2017</w:t>
      </w:r>
      <w:r w:rsidRPr="00345AA7">
        <w:rPr>
          <w:szCs w:val="28"/>
          <w:lang w:eastAsia="en-US"/>
        </w:rPr>
        <w:t xml:space="preserve"> года.</w:t>
      </w:r>
    </w:p>
    <w:p w:rsidR="00E9693D" w:rsidRDefault="00E9693D" w:rsidP="00E9693D">
      <w:pPr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1.7. Финансовое обеспечение расходов, связанных с организацией и </w:t>
      </w:r>
      <w:r w:rsidRPr="00E9693D">
        <w:rPr>
          <w:spacing w:val="-6"/>
          <w:szCs w:val="28"/>
          <w:lang w:eastAsia="en-US"/>
        </w:rPr>
        <w:t>проведением Конкурса, осуществляется в пределах бюджетных ассигнований,</w:t>
      </w:r>
      <w:r>
        <w:rPr>
          <w:szCs w:val="28"/>
          <w:lang w:eastAsia="en-US"/>
        </w:rPr>
        <w:t xml:space="preserve"> предусмотренных на эти цели в рамках реализации ведомственной целевой программы "Культура и молодежная политика муниципального образования "Город Архангельск", утвержденной постановлением Администрации муниципального образования "Город Архангельск" от 15.01.2016 № 22 </w:t>
      </w:r>
      <w:r>
        <w:rPr>
          <w:szCs w:val="28"/>
          <w:lang w:eastAsia="en-US"/>
        </w:rPr>
        <w:br/>
      </w:r>
      <w:r>
        <w:rPr>
          <w:color w:val="000000"/>
          <w:szCs w:val="28"/>
          <w:lang w:eastAsia="ar-SA"/>
        </w:rPr>
        <w:t>(с изменениями и дополнениями), и иных источников, не запрещенных законодательством</w:t>
      </w:r>
      <w:r>
        <w:rPr>
          <w:szCs w:val="28"/>
          <w:lang w:eastAsia="en-US"/>
        </w:rPr>
        <w:t>.</w:t>
      </w:r>
    </w:p>
    <w:p w:rsidR="00E9693D" w:rsidRPr="00345AA7" w:rsidRDefault="00E9693D" w:rsidP="00E9693D">
      <w:pPr>
        <w:ind w:firstLine="709"/>
        <w:jc w:val="both"/>
        <w:rPr>
          <w:szCs w:val="28"/>
        </w:rPr>
      </w:pPr>
      <w:r>
        <w:rPr>
          <w:szCs w:val="28"/>
          <w:lang w:eastAsia="en-US"/>
        </w:rPr>
        <w:t xml:space="preserve">1.8. </w:t>
      </w:r>
      <w:r w:rsidRPr="00345AA7">
        <w:rPr>
          <w:szCs w:val="28"/>
        </w:rPr>
        <w:t>Финансовое обеспечение</w:t>
      </w:r>
      <w:r w:rsidRPr="00345AA7">
        <w:rPr>
          <w:sz w:val="24"/>
          <w:szCs w:val="24"/>
        </w:rPr>
        <w:t xml:space="preserve"> </w:t>
      </w:r>
      <w:r w:rsidRPr="00345AA7">
        <w:rPr>
          <w:szCs w:val="28"/>
        </w:rPr>
        <w:t xml:space="preserve">расходов, связанных с проездом, </w:t>
      </w:r>
      <w:proofErr w:type="spellStart"/>
      <w:r w:rsidRPr="00345AA7">
        <w:rPr>
          <w:szCs w:val="28"/>
        </w:rPr>
        <w:t>прожи</w:t>
      </w:r>
      <w:r>
        <w:rPr>
          <w:szCs w:val="28"/>
        </w:rPr>
        <w:t>-</w:t>
      </w:r>
      <w:r w:rsidRPr="00345AA7">
        <w:rPr>
          <w:szCs w:val="28"/>
        </w:rPr>
        <w:t>ванием</w:t>
      </w:r>
      <w:proofErr w:type="spellEnd"/>
      <w:r w:rsidRPr="00345AA7">
        <w:rPr>
          <w:szCs w:val="28"/>
        </w:rPr>
        <w:t xml:space="preserve"> и питанием участников Конкурса, осуществляется за счет направляющей  стороны. </w:t>
      </w:r>
    </w:p>
    <w:p w:rsidR="00E9693D" w:rsidRPr="00345AA7" w:rsidRDefault="00E9693D" w:rsidP="00E9693D">
      <w:pPr>
        <w:ind w:firstLine="539"/>
        <w:jc w:val="both"/>
        <w:rPr>
          <w:szCs w:val="28"/>
          <w:lang w:eastAsia="en-US"/>
        </w:rPr>
      </w:pPr>
    </w:p>
    <w:p w:rsidR="00E9693D" w:rsidRDefault="00E9693D" w:rsidP="00E9693D">
      <w:pPr>
        <w:jc w:val="center"/>
        <w:outlineLvl w:val="0"/>
        <w:rPr>
          <w:b/>
          <w:color w:val="000000"/>
          <w:szCs w:val="28"/>
        </w:rPr>
      </w:pPr>
      <w:r>
        <w:rPr>
          <w:b/>
          <w:bCs/>
          <w:szCs w:val="28"/>
        </w:rPr>
        <w:t xml:space="preserve">2. Участники </w:t>
      </w:r>
      <w:r w:rsidRPr="00345AA7">
        <w:rPr>
          <w:b/>
          <w:color w:val="000000"/>
          <w:szCs w:val="28"/>
        </w:rPr>
        <w:t>Конкурса</w:t>
      </w:r>
    </w:p>
    <w:p w:rsidR="00E9693D" w:rsidRDefault="00E9693D" w:rsidP="00E9693D">
      <w:pPr>
        <w:pStyle w:val="ae"/>
        <w:ind w:right="-29"/>
        <w:jc w:val="center"/>
        <w:rPr>
          <w:b/>
          <w:bCs/>
          <w:sz w:val="28"/>
          <w:szCs w:val="28"/>
        </w:rPr>
      </w:pPr>
    </w:p>
    <w:p w:rsidR="00E9693D" w:rsidRDefault="00E9693D" w:rsidP="00CF3CA7">
      <w:pPr>
        <w:ind w:firstLine="708"/>
        <w:jc w:val="both"/>
        <w:outlineLvl w:val="0"/>
        <w:rPr>
          <w:szCs w:val="28"/>
        </w:rPr>
      </w:pPr>
      <w:r>
        <w:rPr>
          <w:szCs w:val="28"/>
        </w:rPr>
        <w:t xml:space="preserve">В </w:t>
      </w:r>
      <w:r w:rsidRPr="00B406E9">
        <w:rPr>
          <w:color w:val="000000"/>
          <w:szCs w:val="28"/>
        </w:rPr>
        <w:t>Конкурс</w:t>
      </w:r>
      <w:r>
        <w:rPr>
          <w:color w:val="000000"/>
          <w:szCs w:val="28"/>
        </w:rPr>
        <w:t xml:space="preserve">е </w:t>
      </w:r>
      <w:r>
        <w:rPr>
          <w:szCs w:val="28"/>
        </w:rPr>
        <w:t xml:space="preserve"> принимают участие учащиеся </w:t>
      </w:r>
      <w:r w:rsidRPr="00345AA7">
        <w:rPr>
          <w:color w:val="000000"/>
          <w:szCs w:val="28"/>
        </w:rPr>
        <w:t xml:space="preserve">детских школ искусств, </w:t>
      </w:r>
      <w:r>
        <w:rPr>
          <w:color w:val="000000"/>
          <w:szCs w:val="28"/>
        </w:rPr>
        <w:t xml:space="preserve"> д</w:t>
      </w:r>
      <w:r w:rsidRPr="00345AA7">
        <w:rPr>
          <w:color w:val="000000"/>
          <w:szCs w:val="28"/>
        </w:rPr>
        <w:t xml:space="preserve">етских музыкальных школ </w:t>
      </w:r>
      <w:r w:rsidRPr="00345AA7">
        <w:rPr>
          <w:szCs w:val="28"/>
        </w:rPr>
        <w:t>города Архангельска и Архангельской области</w:t>
      </w:r>
      <w:r w:rsidR="005636BC">
        <w:rPr>
          <w:szCs w:val="28"/>
        </w:rPr>
        <w:t xml:space="preserve"> </w:t>
      </w:r>
      <w:r>
        <w:rPr>
          <w:szCs w:val="28"/>
        </w:rPr>
        <w:t>(далее – ДШИ и ДМШ).</w:t>
      </w:r>
    </w:p>
    <w:p w:rsidR="00E9693D" w:rsidRDefault="00E9693D" w:rsidP="00CF3CA7">
      <w:pPr>
        <w:ind w:firstLine="708"/>
        <w:jc w:val="both"/>
        <w:outlineLvl w:val="0"/>
        <w:rPr>
          <w:b/>
          <w:color w:val="000000"/>
          <w:szCs w:val="28"/>
        </w:rPr>
      </w:pPr>
    </w:p>
    <w:p w:rsidR="00E9693D" w:rsidRDefault="00E9693D" w:rsidP="00CF3CA7">
      <w:pPr>
        <w:jc w:val="center"/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3</w:t>
      </w:r>
      <w:r w:rsidRPr="00345AA7">
        <w:rPr>
          <w:b/>
          <w:color w:val="000000"/>
          <w:szCs w:val="28"/>
        </w:rPr>
        <w:t>. Условия и порядок проведения Конкурса</w:t>
      </w:r>
    </w:p>
    <w:p w:rsidR="00E9693D" w:rsidRPr="00345AA7" w:rsidRDefault="00E9693D" w:rsidP="00CF3CA7">
      <w:pPr>
        <w:ind w:firstLine="708"/>
        <w:jc w:val="both"/>
        <w:outlineLvl w:val="0"/>
        <w:rPr>
          <w:b/>
          <w:color w:val="000000"/>
          <w:szCs w:val="28"/>
        </w:rPr>
      </w:pPr>
    </w:p>
    <w:p w:rsidR="00E9693D" w:rsidRPr="00E9693D" w:rsidRDefault="00E9693D" w:rsidP="00CF3CA7">
      <w:pPr>
        <w:ind w:firstLine="708"/>
        <w:jc w:val="both"/>
        <w:outlineLvl w:val="0"/>
        <w:rPr>
          <w:color w:val="000000"/>
          <w:szCs w:val="28"/>
        </w:rPr>
      </w:pPr>
      <w:r w:rsidRPr="00E9693D">
        <w:rPr>
          <w:szCs w:val="28"/>
          <w:lang w:eastAsia="en-US"/>
        </w:rPr>
        <w:t>3.1.</w:t>
      </w:r>
      <w:r w:rsidRPr="00E9693D">
        <w:rPr>
          <w:color w:val="000000"/>
          <w:szCs w:val="28"/>
        </w:rPr>
        <w:t xml:space="preserve"> </w:t>
      </w:r>
      <w:r w:rsidRPr="00E9693D">
        <w:rPr>
          <w:szCs w:val="28"/>
        </w:rPr>
        <w:t>Конкурс  проводится по следующим номинациям:</w:t>
      </w:r>
    </w:p>
    <w:p w:rsidR="00E9693D" w:rsidRPr="00E9693D" w:rsidRDefault="00E9693D" w:rsidP="00CF3CA7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E9693D">
        <w:rPr>
          <w:szCs w:val="28"/>
        </w:rPr>
        <w:t>"Исследовательская работа"</w:t>
      </w:r>
      <w:r w:rsidR="00CF3CA7">
        <w:rPr>
          <w:szCs w:val="28"/>
        </w:rPr>
        <w:t>;</w:t>
      </w:r>
    </w:p>
    <w:p w:rsidR="00E9693D" w:rsidRPr="00E9693D" w:rsidRDefault="00E9693D" w:rsidP="00CF3CA7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E9693D">
        <w:rPr>
          <w:szCs w:val="28"/>
        </w:rPr>
        <w:t>"Мультимедийный проект"</w:t>
      </w:r>
      <w:r w:rsidR="00CF3CA7">
        <w:rPr>
          <w:szCs w:val="28"/>
        </w:rPr>
        <w:t>;</w:t>
      </w:r>
      <w:r w:rsidRPr="00E9693D">
        <w:rPr>
          <w:szCs w:val="28"/>
        </w:rPr>
        <w:t xml:space="preserve"> </w:t>
      </w:r>
    </w:p>
    <w:p w:rsidR="00E9693D" w:rsidRPr="00E9693D" w:rsidRDefault="00E9693D" w:rsidP="00CF3CA7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E9693D">
        <w:rPr>
          <w:szCs w:val="28"/>
        </w:rPr>
        <w:t>"Музыкальный грамотей"</w:t>
      </w:r>
      <w:r w:rsidR="00CF3CA7">
        <w:rPr>
          <w:szCs w:val="28"/>
        </w:rPr>
        <w:t>;</w:t>
      </w:r>
    </w:p>
    <w:p w:rsidR="00E9693D" w:rsidRPr="00E9693D" w:rsidRDefault="00E9693D" w:rsidP="00CF3CA7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E9693D">
        <w:rPr>
          <w:szCs w:val="28"/>
        </w:rPr>
        <w:t>"А ну-ка, слухачи!"</w:t>
      </w:r>
      <w:r w:rsidR="00CF3CA7">
        <w:rPr>
          <w:szCs w:val="28"/>
        </w:rPr>
        <w:t>;</w:t>
      </w:r>
    </w:p>
    <w:p w:rsidR="00E9693D" w:rsidRPr="00E9693D" w:rsidRDefault="00E9693D" w:rsidP="00CF3CA7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E9693D">
        <w:rPr>
          <w:szCs w:val="28"/>
        </w:rPr>
        <w:t xml:space="preserve"> "Музыкальная викторина"</w:t>
      </w:r>
      <w:r w:rsidR="00CF3CA7">
        <w:rPr>
          <w:szCs w:val="28"/>
        </w:rPr>
        <w:t>.</w:t>
      </w:r>
    </w:p>
    <w:p w:rsidR="00E9693D" w:rsidRPr="00E9693D" w:rsidRDefault="00E9693D" w:rsidP="00CF3CA7">
      <w:pPr>
        <w:ind w:firstLine="708"/>
        <w:jc w:val="both"/>
        <w:rPr>
          <w:color w:val="000000"/>
          <w:szCs w:val="28"/>
        </w:rPr>
      </w:pPr>
      <w:r w:rsidRPr="00E9693D">
        <w:rPr>
          <w:szCs w:val="28"/>
        </w:rPr>
        <w:t>3.2. В номинации "Исследовательская работа" Конкурс проводится</w:t>
      </w:r>
      <w:r w:rsidR="00CF3CA7">
        <w:rPr>
          <w:szCs w:val="28"/>
        </w:rPr>
        <w:t xml:space="preserve"> </w:t>
      </w:r>
      <w:r w:rsidR="00CF3CA7">
        <w:rPr>
          <w:szCs w:val="28"/>
        </w:rPr>
        <w:br/>
      </w:r>
      <w:r w:rsidRPr="00E9693D">
        <w:rPr>
          <w:szCs w:val="28"/>
        </w:rPr>
        <w:t>по четырем возрастным группам:</w:t>
      </w:r>
    </w:p>
    <w:p w:rsidR="00E9693D" w:rsidRPr="00E9693D" w:rsidRDefault="00E9693D" w:rsidP="00CF3CA7">
      <w:pPr>
        <w:ind w:firstLine="708"/>
        <w:jc w:val="both"/>
        <w:rPr>
          <w:szCs w:val="28"/>
        </w:rPr>
      </w:pPr>
      <w:r w:rsidRPr="00E9693D">
        <w:rPr>
          <w:szCs w:val="28"/>
        </w:rPr>
        <w:t>7 – 10 лет – младшая;</w:t>
      </w:r>
    </w:p>
    <w:p w:rsidR="00E9693D" w:rsidRPr="00E9693D" w:rsidRDefault="00E9693D" w:rsidP="00CF3CA7">
      <w:pPr>
        <w:ind w:firstLine="708"/>
        <w:jc w:val="both"/>
        <w:rPr>
          <w:szCs w:val="28"/>
        </w:rPr>
      </w:pPr>
      <w:r w:rsidRPr="00E9693D">
        <w:rPr>
          <w:szCs w:val="28"/>
        </w:rPr>
        <w:t>11 – 12 лет – средняя (А);</w:t>
      </w:r>
    </w:p>
    <w:p w:rsidR="00E9693D" w:rsidRPr="00E9693D" w:rsidRDefault="00E9693D" w:rsidP="00CF3CA7">
      <w:pPr>
        <w:ind w:firstLine="708"/>
        <w:jc w:val="both"/>
        <w:rPr>
          <w:szCs w:val="28"/>
        </w:rPr>
      </w:pPr>
      <w:r w:rsidRPr="00E9693D">
        <w:rPr>
          <w:szCs w:val="28"/>
        </w:rPr>
        <w:t>13 – 14 лет – средняя (Б);</w:t>
      </w:r>
    </w:p>
    <w:p w:rsidR="00E9693D" w:rsidRPr="00E9693D" w:rsidRDefault="00E9693D" w:rsidP="00CF3CA7">
      <w:pPr>
        <w:ind w:firstLine="708"/>
        <w:jc w:val="both"/>
        <w:rPr>
          <w:szCs w:val="28"/>
        </w:rPr>
      </w:pPr>
      <w:r w:rsidRPr="00E9693D">
        <w:rPr>
          <w:szCs w:val="28"/>
        </w:rPr>
        <w:t>15 – 18 лет – старшая</w:t>
      </w:r>
      <w:r w:rsidR="00CF3CA7">
        <w:rPr>
          <w:szCs w:val="28"/>
        </w:rPr>
        <w:t>;</w:t>
      </w:r>
    </w:p>
    <w:p w:rsidR="00E9693D" w:rsidRPr="00E9693D" w:rsidRDefault="00E9693D" w:rsidP="00CF3CA7">
      <w:pPr>
        <w:ind w:firstLine="708"/>
        <w:jc w:val="both"/>
        <w:rPr>
          <w:color w:val="000000"/>
          <w:szCs w:val="28"/>
        </w:rPr>
      </w:pPr>
      <w:r w:rsidRPr="00E9693D">
        <w:rPr>
          <w:szCs w:val="28"/>
        </w:rPr>
        <w:t>по двум направлениям:</w:t>
      </w:r>
    </w:p>
    <w:p w:rsidR="00E9693D" w:rsidRPr="00E9693D" w:rsidRDefault="00E9693D" w:rsidP="00CF3CA7">
      <w:pPr>
        <w:ind w:firstLine="708"/>
        <w:jc w:val="both"/>
        <w:rPr>
          <w:color w:val="000000"/>
          <w:szCs w:val="28"/>
        </w:rPr>
      </w:pPr>
      <w:r w:rsidRPr="00E9693D">
        <w:rPr>
          <w:szCs w:val="28"/>
        </w:rPr>
        <w:t>искусствоведческое исследование;</w:t>
      </w:r>
    </w:p>
    <w:p w:rsidR="00E9693D" w:rsidRPr="00E9693D" w:rsidRDefault="00E9693D" w:rsidP="00CF3CA7">
      <w:pPr>
        <w:ind w:firstLine="708"/>
        <w:jc w:val="both"/>
        <w:rPr>
          <w:color w:val="000000"/>
          <w:szCs w:val="28"/>
        </w:rPr>
      </w:pPr>
      <w:r w:rsidRPr="00E9693D">
        <w:rPr>
          <w:szCs w:val="28"/>
        </w:rPr>
        <w:t>исследование в области теории музыки.</w:t>
      </w:r>
    </w:p>
    <w:p w:rsidR="00E9693D" w:rsidRPr="00E9693D" w:rsidRDefault="00E9693D" w:rsidP="00CF3CA7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333333"/>
          <w:szCs w:val="28"/>
        </w:rPr>
      </w:pPr>
      <w:r w:rsidRPr="00E9693D">
        <w:rPr>
          <w:szCs w:val="28"/>
        </w:rPr>
        <w:t>На Конкурс принимаются:</w:t>
      </w:r>
    </w:p>
    <w:p w:rsidR="00E9693D" w:rsidRPr="00E9693D" w:rsidRDefault="00E9693D" w:rsidP="00CF3CA7">
      <w:pPr>
        <w:ind w:firstLine="708"/>
        <w:contextualSpacing/>
        <w:jc w:val="both"/>
        <w:rPr>
          <w:szCs w:val="28"/>
        </w:rPr>
      </w:pPr>
      <w:r w:rsidRPr="00E9693D">
        <w:rPr>
          <w:szCs w:val="28"/>
        </w:rPr>
        <w:t>индивидуальные работы,</w:t>
      </w:r>
    </w:p>
    <w:p w:rsidR="00E9693D" w:rsidRPr="00E9693D" w:rsidRDefault="00E9693D" w:rsidP="00CF3CA7">
      <w:pPr>
        <w:ind w:firstLine="708"/>
        <w:jc w:val="both"/>
        <w:rPr>
          <w:szCs w:val="28"/>
        </w:rPr>
      </w:pPr>
      <w:r w:rsidRPr="00E9693D">
        <w:rPr>
          <w:szCs w:val="28"/>
        </w:rPr>
        <w:t>коллективные работы (не более двух соавторов).</w:t>
      </w:r>
    </w:p>
    <w:p w:rsidR="00E9693D" w:rsidRPr="00E9693D" w:rsidRDefault="00E9693D" w:rsidP="00CF3CA7">
      <w:pPr>
        <w:ind w:firstLine="708"/>
        <w:jc w:val="both"/>
        <w:rPr>
          <w:szCs w:val="28"/>
        </w:rPr>
      </w:pPr>
      <w:r w:rsidRPr="00E9693D">
        <w:rPr>
          <w:spacing w:val="-6"/>
          <w:szCs w:val="28"/>
        </w:rPr>
        <w:t>Условия оформления работы изложены в приложении № 2 к настоящему</w:t>
      </w:r>
      <w:r w:rsidRPr="00E9693D">
        <w:rPr>
          <w:szCs w:val="28"/>
        </w:rPr>
        <w:t xml:space="preserve"> Положению. Работы присылаются вместе с </w:t>
      </w:r>
      <w:r w:rsidR="00CF3CA7">
        <w:rPr>
          <w:szCs w:val="28"/>
        </w:rPr>
        <w:t>з</w:t>
      </w:r>
      <w:r w:rsidRPr="00E9693D">
        <w:rPr>
          <w:szCs w:val="28"/>
        </w:rPr>
        <w:t>аявкой в электронном виде</w:t>
      </w:r>
      <w:r w:rsidR="00CF3CA7">
        <w:rPr>
          <w:szCs w:val="28"/>
        </w:rPr>
        <w:t>.</w:t>
      </w:r>
      <w:r w:rsidRPr="00E9693D">
        <w:rPr>
          <w:szCs w:val="28"/>
        </w:rPr>
        <w:t xml:space="preserve"> </w:t>
      </w:r>
    </w:p>
    <w:p w:rsidR="00E9693D" w:rsidRPr="00E9693D" w:rsidRDefault="00E9693D" w:rsidP="00CF3CA7">
      <w:pPr>
        <w:ind w:firstLine="708"/>
        <w:jc w:val="both"/>
        <w:rPr>
          <w:szCs w:val="28"/>
        </w:rPr>
      </w:pPr>
      <w:r w:rsidRPr="00E9693D">
        <w:rPr>
          <w:szCs w:val="28"/>
        </w:rPr>
        <w:t xml:space="preserve"> Экспертиза конкурсных работ осуществляется по следующим критериям:</w:t>
      </w:r>
    </w:p>
    <w:p w:rsidR="00E9693D" w:rsidRPr="00E9693D" w:rsidRDefault="00E9693D" w:rsidP="00CF3CA7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  <w:szCs w:val="28"/>
        </w:rPr>
      </w:pPr>
      <w:r w:rsidRPr="00E9693D">
        <w:rPr>
          <w:color w:val="000000"/>
          <w:szCs w:val="28"/>
        </w:rPr>
        <w:t>актуальность и новизна исследования;</w:t>
      </w:r>
    </w:p>
    <w:p w:rsidR="00E9693D" w:rsidRPr="00E9693D" w:rsidRDefault="00E9693D" w:rsidP="00CF3CA7">
      <w:pPr>
        <w:ind w:firstLine="708"/>
        <w:jc w:val="both"/>
        <w:rPr>
          <w:szCs w:val="28"/>
        </w:rPr>
      </w:pPr>
      <w:r w:rsidRPr="00E9693D">
        <w:rPr>
          <w:color w:val="000000"/>
          <w:szCs w:val="28"/>
        </w:rPr>
        <w:t>подготовленность и эрудированность автора.</w:t>
      </w:r>
    </w:p>
    <w:p w:rsidR="00E9693D" w:rsidRPr="00E9693D" w:rsidRDefault="00E9693D" w:rsidP="00E9693D">
      <w:pPr>
        <w:ind w:firstLine="709"/>
        <w:jc w:val="both"/>
        <w:rPr>
          <w:szCs w:val="28"/>
        </w:rPr>
      </w:pPr>
      <w:r w:rsidRPr="00E9693D">
        <w:rPr>
          <w:spacing w:val="-6"/>
          <w:szCs w:val="28"/>
        </w:rPr>
        <w:lastRenderedPageBreak/>
        <w:t xml:space="preserve">Работы-победители представляются их авторами 19 октября </w:t>
      </w:r>
      <w:r w:rsidR="00CF3CA7">
        <w:rPr>
          <w:spacing w:val="-6"/>
          <w:szCs w:val="28"/>
        </w:rPr>
        <w:t>2017 год</w:t>
      </w:r>
      <w:r w:rsidR="005636BC">
        <w:rPr>
          <w:spacing w:val="-6"/>
          <w:szCs w:val="28"/>
        </w:rPr>
        <w:t>а</w:t>
      </w:r>
      <w:r w:rsidR="00CF3CA7">
        <w:rPr>
          <w:spacing w:val="-6"/>
          <w:szCs w:val="28"/>
        </w:rPr>
        <w:br/>
      </w:r>
      <w:r w:rsidRPr="00E9693D">
        <w:rPr>
          <w:spacing w:val="-6"/>
          <w:szCs w:val="28"/>
        </w:rPr>
        <w:t>на церемонии</w:t>
      </w:r>
      <w:r w:rsidRPr="00E9693D">
        <w:rPr>
          <w:szCs w:val="28"/>
        </w:rPr>
        <w:t xml:space="preserve"> закрытия Конкурса (продолжительность выступления не более 10 минут).</w:t>
      </w:r>
    </w:p>
    <w:p w:rsidR="00E9693D" w:rsidRPr="00E9693D" w:rsidRDefault="00E9693D" w:rsidP="00E9693D">
      <w:pPr>
        <w:tabs>
          <w:tab w:val="left" w:pos="284"/>
        </w:tabs>
        <w:ind w:firstLine="709"/>
        <w:jc w:val="both"/>
        <w:rPr>
          <w:szCs w:val="28"/>
        </w:rPr>
      </w:pPr>
      <w:r w:rsidRPr="00E9693D">
        <w:rPr>
          <w:szCs w:val="28"/>
        </w:rPr>
        <w:t>Все конкурсные работы в электронном виде размещаются на сайте  ГДМШ "Классика"</w:t>
      </w:r>
      <w:r w:rsidR="00CF3CA7">
        <w:rPr>
          <w:szCs w:val="28"/>
        </w:rPr>
        <w:t>.</w:t>
      </w:r>
    </w:p>
    <w:p w:rsidR="00E9693D" w:rsidRPr="00E9693D" w:rsidRDefault="00E9693D" w:rsidP="00E9693D">
      <w:pPr>
        <w:ind w:firstLine="709"/>
        <w:jc w:val="both"/>
        <w:rPr>
          <w:color w:val="000000"/>
          <w:szCs w:val="28"/>
        </w:rPr>
      </w:pPr>
      <w:r w:rsidRPr="00E9693D">
        <w:rPr>
          <w:szCs w:val="28"/>
        </w:rPr>
        <w:t>3.3. В номинации "Мультимедийный проект" Конкурс проводится</w:t>
      </w:r>
      <w:r w:rsidR="00CF3CA7">
        <w:rPr>
          <w:szCs w:val="28"/>
        </w:rPr>
        <w:t xml:space="preserve"> </w:t>
      </w:r>
      <w:r w:rsidR="00CF3CA7">
        <w:rPr>
          <w:szCs w:val="28"/>
        </w:rPr>
        <w:br/>
      </w:r>
      <w:r w:rsidRPr="00E9693D">
        <w:rPr>
          <w:szCs w:val="28"/>
        </w:rPr>
        <w:t>по трем возрастным группам:</w:t>
      </w:r>
    </w:p>
    <w:p w:rsidR="00E9693D" w:rsidRPr="00E9693D" w:rsidRDefault="00E9693D" w:rsidP="00E9693D">
      <w:pPr>
        <w:ind w:firstLine="709"/>
        <w:jc w:val="both"/>
        <w:rPr>
          <w:szCs w:val="28"/>
        </w:rPr>
      </w:pPr>
      <w:r w:rsidRPr="00E9693D">
        <w:rPr>
          <w:szCs w:val="28"/>
        </w:rPr>
        <w:t>7 – 10 лет – младшая;</w:t>
      </w:r>
    </w:p>
    <w:p w:rsidR="00E9693D" w:rsidRPr="00E9693D" w:rsidRDefault="00E9693D" w:rsidP="00E9693D">
      <w:pPr>
        <w:ind w:firstLine="709"/>
        <w:jc w:val="both"/>
        <w:rPr>
          <w:szCs w:val="28"/>
        </w:rPr>
      </w:pPr>
      <w:r w:rsidRPr="00E9693D">
        <w:rPr>
          <w:szCs w:val="28"/>
        </w:rPr>
        <w:t>11 – 14 лет – средняя;</w:t>
      </w:r>
    </w:p>
    <w:p w:rsidR="00E9693D" w:rsidRPr="00E9693D" w:rsidRDefault="00E9693D" w:rsidP="00E9693D">
      <w:pPr>
        <w:ind w:firstLine="709"/>
        <w:jc w:val="both"/>
        <w:rPr>
          <w:szCs w:val="28"/>
        </w:rPr>
      </w:pPr>
      <w:r w:rsidRPr="00E9693D">
        <w:rPr>
          <w:szCs w:val="28"/>
        </w:rPr>
        <w:t>15 – 18 лет – старшая.</w:t>
      </w:r>
    </w:p>
    <w:p w:rsidR="00E9693D" w:rsidRPr="00E9693D" w:rsidRDefault="00E9693D" w:rsidP="00E9693D">
      <w:pPr>
        <w:ind w:firstLine="709"/>
        <w:jc w:val="both"/>
        <w:rPr>
          <w:szCs w:val="28"/>
        </w:rPr>
      </w:pPr>
      <w:r w:rsidRPr="00E9693D">
        <w:rPr>
          <w:szCs w:val="28"/>
        </w:rPr>
        <w:t>Тема: "Я размышляю о музыке".</w:t>
      </w:r>
    </w:p>
    <w:p w:rsidR="00E9693D" w:rsidRPr="00E9693D" w:rsidRDefault="00E9693D" w:rsidP="00E9693D">
      <w:pPr>
        <w:ind w:firstLine="709"/>
        <w:jc w:val="both"/>
        <w:rPr>
          <w:szCs w:val="28"/>
        </w:rPr>
      </w:pPr>
      <w:r w:rsidRPr="00E9693D">
        <w:rPr>
          <w:szCs w:val="28"/>
        </w:rPr>
        <w:t xml:space="preserve">Конкурсантам предлагается выполнить мультимедийный проект, </w:t>
      </w:r>
      <w:r>
        <w:rPr>
          <w:szCs w:val="28"/>
        </w:rPr>
        <w:br/>
      </w:r>
      <w:r w:rsidRPr="00E9693D">
        <w:rPr>
          <w:szCs w:val="28"/>
        </w:rPr>
        <w:t xml:space="preserve">в котором будет отражено содержание любого музыкального произведения </w:t>
      </w:r>
      <w:r>
        <w:rPr>
          <w:szCs w:val="28"/>
        </w:rPr>
        <w:br/>
      </w:r>
      <w:r w:rsidRPr="00E9693D">
        <w:rPr>
          <w:szCs w:val="28"/>
        </w:rPr>
        <w:t xml:space="preserve">с помощью других видов искусства. В проект можно включать картины художников, стихи поэтов или собственные рисунки и стихи; аудио, видео, </w:t>
      </w:r>
      <w:proofErr w:type="spellStart"/>
      <w:r w:rsidRPr="00E9693D">
        <w:rPr>
          <w:szCs w:val="28"/>
        </w:rPr>
        <w:t>слайдшоу</w:t>
      </w:r>
      <w:proofErr w:type="spellEnd"/>
      <w:r w:rsidRPr="00E9693D">
        <w:rPr>
          <w:szCs w:val="28"/>
        </w:rPr>
        <w:t xml:space="preserve">, видеоролики и т.п.; проект может быть выполнен в виде мультфильма. Проекты присылаются вместе с </w:t>
      </w:r>
      <w:r w:rsidR="00CF3CA7">
        <w:rPr>
          <w:szCs w:val="28"/>
        </w:rPr>
        <w:t>з</w:t>
      </w:r>
      <w:r w:rsidRPr="00E9693D">
        <w:rPr>
          <w:szCs w:val="28"/>
        </w:rPr>
        <w:t>аявкой в электронном виде</w:t>
      </w:r>
      <w:r w:rsidR="00CF3CA7">
        <w:rPr>
          <w:szCs w:val="28"/>
        </w:rPr>
        <w:t>.</w:t>
      </w:r>
      <w:r w:rsidRPr="00E9693D">
        <w:rPr>
          <w:szCs w:val="28"/>
        </w:rPr>
        <w:t xml:space="preserve"> </w:t>
      </w:r>
    </w:p>
    <w:p w:rsidR="00E9693D" w:rsidRPr="00E9693D" w:rsidRDefault="00E9693D" w:rsidP="00E9693D">
      <w:pPr>
        <w:ind w:firstLine="709"/>
        <w:jc w:val="both"/>
        <w:rPr>
          <w:szCs w:val="28"/>
        </w:rPr>
      </w:pPr>
      <w:r w:rsidRPr="00E9693D">
        <w:rPr>
          <w:szCs w:val="28"/>
        </w:rPr>
        <w:t xml:space="preserve">Работы-победители представляются их авторами 19 октября </w:t>
      </w:r>
      <w:r w:rsidR="00CF3CA7">
        <w:rPr>
          <w:szCs w:val="28"/>
        </w:rPr>
        <w:t xml:space="preserve">2017 года </w:t>
      </w:r>
      <w:r w:rsidRPr="00E9693D">
        <w:rPr>
          <w:szCs w:val="28"/>
        </w:rPr>
        <w:t xml:space="preserve">на церемонии закрытия Конкурса (продолжительность выступления не более </w:t>
      </w:r>
      <w:r>
        <w:rPr>
          <w:szCs w:val="28"/>
        </w:rPr>
        <w:br/>
      </w:r>
      <w:r w:rsidRPr="00E9693D">
        <w:rPr>
          <w:szCs w:val="28"/>
        </w:rPr>
        <w:t>10 минут).</w:t>
      </w:r>
    </w:p>
    <w:p w:rsidR="00E9693D" w:rsidRPr="00E9693D" w:rsidRDefault="00E9693D" w:rsidP="00E9693D">
      <w:pPr>
        <w:ind w:firstLine="709"/>
        <w:jc w:val="both"/>
        <w:rPr>
          <w:szCs w:val="28"/>
        </w:rPr>
      </w:pPr>
      <w:r w:rsidRPr="00E9693D">
        <w:rPr>
          <w:szCs w:val="28"/>
        </w:rPr>
        <w:t>3.4.  В номинациях  "Музыкальный грамотей", "А  ну-ка, слухачи!" Конкурс проводится по четырем группам:</w:t>
      </w:r>
    </w:p>
    <w:p w:rsidR="00E9693D" w:rsidRPr="00E9693D" w:rsidRDefault="00E9693D" w:rsidP="00E9693D">
      <w:pPr>
        <w:ind w:firstLine="709"/>
        <w:jc w:val="both"/>
        <w:rPr>
          <w:szCs w:val="28"/>
        </w:rPr>
      </w:pPr>
      <w:r w:rsidRPr="00E9693D">
        <w:rPr>
          <w:szCs w:val="28"/>
        </w:rPr>
        <w:t>младшая (А): учащиеся 4 класса (8-летний курс обучения) дополнительных предпрофессиональных программ;</w:t>
      </w:r>
    </w:p>
    <w:p w:rsidR="00E9693D" w:rsidRPr="00E9693D" w:rsidRDefault="00E9693D" w:rsidP="00E9693D">
      <w:pPr>
        <w:ind w:firstLine="709"/>
        <w:jc w:val="both"/>
        <w:rPr>
          <w:szCs w:val="28"/>
          <w:lang w:eastAsia="en-US"/>
        </w:rPr>
      </w:pPr>
      <w:r w:rsidRPr="00E9693D">
        <w:rPr>
          <w:szCs w:val="28"/>
          <w:lang w:eastAsia="en-US"/>
        </w:rPr>
        <w:t>младшая (Б): учащиеся 3 класса (5-летний курс обучения)</w:t>
      </w:r>
      <w:r w:rsidRPr="00E9693D">
        <w:rPr>
          <w:szCs w:val="28"/>
        </w:rPr>
        <w:t xml:space="preserve"> дополнительных предпрофессиональных программ </w:t>
      </w:r>
      <w:r w:rsidRPr="00E9693D">
        <w:rPr>
          <w:szCs w:val="28"/>
          <w:lang w:eastAsia="en-US"/>
        </w:rPr>
        <w:t xml:space="preserve"> и 5 класса (7-летний курс обучения);</w:t>
      </w:r>
    </w:p>
    <w:p w:rsidR="00E9693D" w:rsidRPr="00E9693D" w:rsidRDefault="00E9693D" w:rsidP="00E9693D">
      <w:pPr>
        <w:ind w:firstLine="709"/>
        <w:jc w:val="both"/>
        <w:rPr>
          <w:szCs w:val="28"/>
          <w:lang w:eastAsia="en-US"/>
        </w:rPr>
      </w:pPr>
      <w:r w:rsidRPr="00E9693D">
        <w:rPr>
          <w:szCs w:val="28"/>
          <w:lang w:eastAsia="en-US"/>
        </w:rPr>
        <w:t xml:space="preserve">средняя: учащиеся 4 класса (5-летний курс обучения) и 6 класса </w:t>
      </w:r>
      <w:r>
        <w:rPr>
          <w:szCs w:val="28"/>
          <w:lang w:eastAsia="en-US"/>
        </w:rPr>
        <w:br/>
      </w:r>
      <w:r w:rsidRPr="00E9693D">
        <w:rPr>
          <w:szCs w:val="28"/>
          <w:lang w:eastAsia="en-US"/>
        </w:rPr>
        <w:t>(7-летний курс обучения);</w:t>
      </w:r>
    </w:p>
    <w:p w:rsidR="00E9693D" w:rsidRPr="00E9693D" w:rsidRDefault="00E9693D" w:rsidP="00E9693D">
      <w:pPr>
        <w:ind w:firstLine="709"/>
        <w:jc w:val="both"/>
        <w:rPr>
          <w:szCs w:val="28"/>
          <w:lang w:eastAsia="en-US"/>
        </w:rPr>
      </w:pPr>
      <w:r w:rsidRPr="00E9693D">
        <w:rPr>
          <w:szCs w:val="28"/>
          <w:lang w:eastAsia="en-US"/>
        </w:rPr>
        <w:t xml:space="preserve">старшая: учащиеся 5 класса  (5-летний курс обучения) и 7 класса </w:t>
      </w:r>
      <w:r>
        <w:rPr>
          <w:szCs w:val="28"/>
          <w:lang w:eastAsia="en-US"/>
        </w:rPr>
        <w:br/>
      </w:r>
      <w:r w:rsidRPr="00E9693D">
        <w:rPr>
          <w:szCs w:val="28"/>
          <w:lang w:eastAsia="en-US"/>
        </w:rPr>
        <w:t>(7-летний курс обучения).</w:t>
      </w:r>
    </w:p>
    <w:p w:rsidR="00E9693D" w:rsidRPr="00E9693D" w:rsidRDefault="00E9693D" w:rsidP="00E9693D">
      <w:pPr>
        <w:ind w:firstLine="709"/>
        <w:jc w:val="both"/>
        <w:rPr>
          <w:szCs w:val="28"/>
          <w:lang w:eastAsia="en-US"/>
        </w:rPr>
      </w:pPr>
      <w:r w:rsidRPr="00E9693D">
        <w:rPr>
          <w:szCs w:val="28"/>
          <w:lang w:eastAsia="en-US"/>
        </w:rPr>
        <w:t>В старшей группе допускается участие учащихся  6 класса (5-летний курс обучения)  и 8 класса (7-летний курс обучения).</w:t>
      </w:r>
    </w:p>
    <w:p w:rsidR="00E9693D" w:rsidRPr="00E9693D" w:rsidRDefault="00E9693D" w:rsidP="00E969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9693D">
        <w:rPr>
          <w:szCs w:val="28"/>
        </w:rPr>
        <w:t xml:space="preserve">В номинации   "Музыкальный грамотей" участникам будет предложена письменная работа, включающая задания на определение элементов музыкального языка в музыкальных фрагментах (тональность, интервалы, аккорды); построение и определение интервалов и аккордов; группировку; синтаксический анализ мелодии. Программные требования изложены </w:t>
      </w:r>
      <w:r w:rsidR="005636BC">
        <w:rPr>
          <w:szCs w:val="28"/>
        </w:rPr>
        <w:br/>
      </w:r>
      <w:r w:rsidRPr="00E9693D">
        <w:rPr>
          <w:szCs w:val="28"/>
        </w:rPr>
        <w:t xml:space="preserve">в </w:t>
      </w:r>
      <w:r w:rsidR="00CF3CA7">
        <w:rPr>
          <w:szCs w:val="28"/>
        </w:rPr>
        <w:t>п</w:t>
      </w:r>
      <w:r w:rsidRPr="00E9693D">
        <w:rPr>
          <w:szCs w:val="28"/>
        </w:rPr>
        <w:t xml:space="preserve">риложении </w:t>
      </w:r>
      <w:r w:rsidR="00CF3CA7">
        <w:rPr>
          <w:szCs w:val="28"/>
        </w:rPr>
        <w:t xml:space="preserve">№ </w:t>
      </w:r>
      <w:r w:rsidRPr="00E9693D">
        <w:rPr>
          <w:szCs w:val="28"/>
        </w:rPr>
        <w:t xml:space="preserve">3 к </w:t>
      </w:r>
      <w:r w:rsidRPr="00E9693D">
        <w:rPr>
          <w:szCs w:val="28"/>
          <w:lang w:eastAsia="en-US"/>
        </w:rPr>
        <w:t>настоящему</w:t>
      </w:r>
      <w:r w:rsidRPr="00E9693D">
        <w:rPr>
          <w:szCs w:val="28"/>
        </w:rPr>
        <w:t xml:space="preserve"> Положению.</w:t>
      </w:r>
    </w:p>
    <w:p w:rsidR="00E9693D" w:rsidRPr="00E9693D" w:rsidRDefault="00E9693D" w:rsidP="00E969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9693D">
        <w:rPr>
          <w:szCs w:val="28"/>
        </w:rPr>
        <w:t xml:space="preserve">В номинации "А ну-ка, слухачи!" участникам будет предложена письменная работа, включающая два вида заданий: музыкальный диктант и определение на слух элементов музыкального языка. Программные требования изложены в </w:t>
      </w:r>
      <w:r w:rsidR="00CF3CA7">
        <w:rPr>
          <w:szCs w:val="28"/>
        </w:rPr>
        <w:t>п</w:t>
      </w:r>
      <w:r w:rsidRPr="00E9693D">
        <w:rPr>
          <w:szCs w:val="28"/>
        </w:rPr>
        <w:t>риложении</w:t>
      </w:r>
      <w:r w:rsidR="00CF3CA7">
        <w:rPr>
          <w:szCs w:val="28"/>
        </w:rPr>
        <w:t xml:space="preserve"> № </w:t>
      </w:r>
      <w:r w:rsidRPr="00E9693D">
        <w:rPr>
          <w:szCs w:val="28"/>
        </w:rPr>
        <w:t xml:space="preserve">3 к </w:t>
      </w:r>
      <w:r w:rsidRPr="00E9693D">
        <w:rPr>
          <w:szCs w:val="28"/>
          <w:lang w:eastAsia="en-US"/>
        </w:rPr>
        <w:t>настоящему</w:t>
      </w:r>
      <w:r w:rsidRPr="00E9693D">
        <w:rPr>
          <w:szCs w:val="28"/>
        </w:rPr>
        <w:t xml:space="preserve"> Положению. </w:t>
      </w:r>
    </w:p>
    <w:p w:rsidR="00E9693D" w:rsidRPr="00E9693D" w:rsidRDefault="00E9693D" w:rsidP="00E969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9693D">
        <w:rPr>
          <w:szCs w:val="28"/>
        </w:rPr>
        <w:t>3.5. В номинации "Музыкальная викторина" Конкурс проводится по четырем  группам:</w:t>
      </w:r>
    </w:p>
    <w:p w:rsidR="00E9693D" w:rsidRPr="00E9693D" w:rsidRDefault="00E9693D" w:rsidP="00E9693D">
      <w:pPr>
        <w:ind w:firstLine="709"/>
        <w:jc w:val="both"/>
        <w:rPr>
          <w:szCs w:val="28"/>
        </w:rPr>
      </w:pPr>
      <w:r w:rsidRPr="00E9693D">
        <w:rPr>
          <w:szCs w:val="28"/>
          <w:lang w:eastAsia="en-US"/>
        </w:rPr>
        <w:lastRenderedPageBreak/>
        <w:t xml:space="preserve">младшая (А): учащиеся 3 класса (5-летний курс обучения) </w:t>
      </w:r>
      <w:r w:rsidRPr="00E9693D">
        <w:rPr>
          <w:szCs w:val="28"/>
        </w:rPr>
        <w:t>дополни</w:t>
      </w:r>
      <w:r>
        <w:rPr>
          <w:szCs w:val="28"/>
        </w:rPr>
        <w:t>-</w:t>
      </w:r>
      <w:r w:rsidRPr="00E9693D">
        <w:rPr>
          <w:szCs w:val="28"/>
        </w:rPr>
        <w:t>тельных предпрофессиональных программ;</w:t>
      </w:r>
    </w:p>
    <w:p w:rsidR="00E9693D" w:rsidRPr="00E9693D" w:rsidRDefault="00E9693D" w:rsidP="00E9693D">
      <w:pPr>
        <w:ind w:firstLine="709"/>
        <w:jc w:val="both"/>
        <w:rPr>
          <w:szCs w:val="28"/>
          <w:lang w:eastAsia="en-US"/>
        </w:rPr>
      </w:pPr>
      <w:r w:rsidRPr="00E9693D">
        <w:rPr>
          <w:szCs w:val="28"/>
          <w:lang w:eastAsia="en-US"/>
        </w:rPr>
        <w:t>младшая (Б) 5 класса (7-летний курс обучения);</w:t>
      </w:r>
    </w:p>
    <w:p w:rsidR="00E9693D" w:rsidRPr="00E9693D" w:rsidRDefault="00E9693D" w:rsidP="00E9693D">
      <w:pPr>
        <w:ind w:firstLine="709"/>
        <w:jc w:val="both"/>
        <w:rPr>
          <w:szCs w:val="28"/>
          <w:lang w:eastAsia="en-US"/>
        </w:rPr>
      </w:pPr>
      <w:r w:rsidRPr="00E9693D">
        <w:rPr>
          <w:szCs w:val="28"/>
          <w:lang w:eastAsia="en-US"/>
        </w:rPr>
        <w:t xml:space="preserve">средняя: учащиеся 4 класса (5-летний курс обучения) и 6 класса </w:t>
      </w:r>
      <w:r>
        <w:rPr>
          <w:szCs w:val="28"/>
          <w:lang w:eastAsia="en-US"/>
        </w:rPr>
        <w:br/>
      </w:r>
      <w:r w:rsidRPr="00E9693D">
        <w:rPr>
          <w:szCs w:val="28"/>
          <w:lang w:eastAsia="en-US"/>
        </w:rPr>
        <w:t>(7-летний курс обучения);</w:t>
      </w:r>
    </w:p>
    <w:p w:rsidR="00E9693D" w:rsidRPr="00E9693D" w:rsidRDefault="00E9693D" w:rsidP="00E9693D">
      <w:pPr>
        <w:ind w:firstLine="709"/>
        <w:jc w:val="both"/>
        <w:rPr>
          <w:szCs w:val="28"/>
          <w:lang w:eastAsia="en-US"/>
        </w:rPr>
      </w:pPr>
      <w:r w:rsidRPr="00E9693D">
        <w:rPr>
          <w:szCs w:val="28"/>
          <w:lang w:eastAsia="en-US"/>
        </w:rPr>
        <w:t xml:space="preserve">старшая: учащиеся 5 класса  (5-летний курс обучения) и 7 класса </w:t>
      </w:r>
      <w:r>
        <w:rPr>
          <w:szCs w:val="28"/>
          <w:lang w:eastAsia="en-US"/>
        </w:rPr>
        <w:br/>
      </w:r>
      <w:r w:rsidRPr="00E9693D">
        <w:rPr>
          <w:szCs w:val="28"/>
          <w:lang w:eastAsia="en-US"/>
        </w:rPr>
        <w:t>(7-летний курс обучения).</w:t>
      </w:r>
    </w:p>
    <w:p w:rsidR="00E9693D" w:rsidRPr="00E9693D" w:rsidRDefault="00E9693D" w:rsidP="00E969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9693D">
        <w:rPr>
          <w:spacing w:val="-6"/>
          <w:szCs w:val="28"/>
        </w:rPr>
        <w:t>Конкурсантам будет предложена музыкальная викторина из 20 номеров</w:t>
      </w:r>
      <w:r w:rsidRPr="00E9693D">
        <w:rPr>
          <w:szCs w:val="28"/>
        </w:rPr>
        <w:t xml:space="preserve">. Перечень музыкальных номеров </w:t>
      </w:r>
      <w:r w:rsidR="00CF3CA7">
        <w:rPr>
          <w:szCs w:val="28"/>
        </w:rPr>
        <w:t xml:space="preserve">приведен </w:t>
      </w:r>
      <w:r w:rsidRPr="00E9693D">
        <w:rPr>
          <w:szCs w:val="28"/>
        </w:rPr>
        <w:t xml:space="preserve">в </w:t>
      </w:r>
      <w:r w:rsidR="00CF3CA7">
        <w:rPr>
          <w:szCs w:val="28"/>
        </w:rPr>
        <w:t>п</w:t>
      </w:r>
      <w:r w:rsidRPr="00E9693D">
        <w:rPr>
          <w:szCs w:val="28"/>
        </w:rPr>
        <w:t xml:space="preserve">риложении </w:t>
      </w:r>
      <w:r w:rsidR="00CF3CA7">
        <w:rPr>
          <w:szCs w:val="28"/>
        </w:rPr>
        <w:t xml:space="preserve">№ </w:t>
      </w:r>
      <w:r w:rsidRPr="00E9693D">
        <w:rPr>
          <w:szCs w:val="28"/>
        </w:rPr>
        <w:t xml:space="preserve">4 к настоящему Положению. </w:t>
      </w:r>
    </w:p>
    <w:p w:rsidR="00E9693D" w:rsidRPr="00E9693D" w:rsidRDefault="00E9693D" w:rsidP="00E9693D">
      <w:pPr>
        <w:ind w:firstLine="709"/>
        <w:contextualSpacing/>
        <w:jc w:val="both"/>
        <w:rPr>
          <w:szCs w:val="28"/>
        </w:rPr>
      </w:pPr>
      <w:r w:rsidRPr="00E9693D">
        <w:rPr>
          <w:szCs w:val="28"/>
        </w:rPr>
        <w:t xml:space="preserve">3.6. Для участия в Конкурсе необходимо представить в </w:t>
      </w:r>
      <w:proofErr w:type="spellStart"/>
      <w:r w:rsidRPr="00E9693D">
        <w:rPr>
          <w:szCs w:val="28"/>
        </w:rPr>
        <w:t>организа</w:t>
      </w:r>
      <w:r>
        <w:rPr>
          <w:szCs w:val="28"/>
        </w:rPr>
        <w:t>-</w:t>
      </w:r>
      <w:r w:rsidRPr="00E9693D">
        <w:rPr>
          <w:szCs w:val="28"/>
        </w:rPr>
        <w:t>ционный</w:t>
      </w:r>
      <w:proofErr w:type="spellEnd"/>
      <w:r w:rsidRPr="00E9693D">
        <w:rPr>
          <w:szCs w:val="28"/>
        </w:rPr>
        <w:t xml:space="preserve"> комитет по проведению Конкурса по адресу: </w:t>
      </w:r>
      <w:smartTag w:uri="urn:schemas-microsoft-com:office:smarttags" w:element="metricconverter">
        <w:smartTagPr>
          <w:attr w:name="ProductID" w:val="163046, г"/>
        </w:smartTagPr>
        <w:r w:rsidRPr="00E9693D">
          <w:rPr>
            <w:szCs w:val="28"/>
          </w:rPr>
          <w:t xml:space="preserve">163046, </w:t>
        </w:r>
        <w:proofErr w:type="spellStart"/>
        <w:r w:rsidRPr="00E9693D">
          <w:rPr>
            <w:szCs w:val="28"/>
          </w:rPr>
          <w:t>г</w:t>
        </w:r>
      </w:smartTag>
      <w:r>
        <w:rPr>
          <w:szCs w:val="28"/>
        </w:rPr>
        <w:t>.</w:t>
      </w:r>
      <w:r w:rsidRPr="00E9693D">
        <w:rPr>
          <w:szCs w:val="28"/>
        </w:rPr>
        <w:t>Архангельск</w:t>
      </w:r>
      <w:proofErr w:type="spellEnd"/>
      <w:r w:rsidRPr="00E9693D">
        <w:rPr>
          <w:szCs w:val="28"/>
        </w:rPr>
        <w:t xml:space="preserve">, </w:t>
      </w:r>
      <w:r w:rsidRPr="00E9693D">
        <w:rPr>
          <w:szCs w:val="28"/>
        </w:rPr>
        <w:br/>
      </w:r>
      <w:proofErr w:type="spellStart"/>
      <w:r>
        <w:rPr>
          <w:szCs w:val="28"/>
        </w:rPr>
        <w:t>ул.</w:t>
      </w:r>
      <w:r w:rsidRPr="00E9693D">
        <w:rPr>
          <w:szCs w:val="28"/>
        </w:rPr>
        <w:t>Воскресенская</w:t>
      </w:r>
      <w:proofErr w:type="spellEnd"/>
      <w:r w:rsidRPr="00E9693D">
        <w:rPr>
          <w:szCs w:val="28"/>
        </w:rPr>
        <w:t xml:space="preserve">, </w:t>
      </w:r>
      <w:r>
        <w:rPr>
          <w:szCs w:val="28"/>
        </w:rPr>
        <w:t>д.</w:t>
      </w:r>
      <w:r w:rsidRPr="00E9693D">
        <w:rPr>
          <w:szCs w:val="28"/>
        </w:rPr>
        <w:t xml:space="preserve">94; МБУ ДО ГДМШ "Классика" до </w:t>
      </w:r>
      <w:r>
        <w:rPr>
          <w:szCs w:val="28"/>
        </w:rPr>
        <w:t>0</w:t>
      </w:r>
      <w:r w:rsidRPr="00E9693D">
        <w:rPr>
          <w:szCs w:val="28"/>
        </w:rPr>
        <w:t>1 октября 2017 года:</w:t>
      </w:r>
    </w:p>
    <w:p w:rsidR="00E9693D" w:rsidRPr="00E9693D" w:rsidRDefault="00E9693D" w:rsidP="00E9693D">
      <w:pPr>
        <w:ind w:firstLine="709"/>
        <w:contextualSpacing/>
        <w:jc w:val="both"/>
        <w:rPr>
          <w:szCs w:val="28"/>
        </w:rPr>
      </w:pPr>
      <w:r w:rsidRPr="00E9693D">
        <w:rPr>
          <w:szCs w:val="28"/>
        </w:rPr>
        <w:t xml:space="preserve"> конкурсную работу в печатном виде (1 экземпляр)  и на электронном носителе (для участников в номинации "Исследовательская работа");</w:t>
      </w:r>
    </w:p>
    <w:p w:rsidR="00E9693D" w:rsidRPr="00E9693D" w:rsidRDefault="00E9693D" w:rsidP="00E9693D">
      <w:pPr>
        <w:ind w:firstLine="709"/>
        <w:contextualSpacing/>
        <w:jc w:val="both"/>
        <w:rPr>
          <w:szCs w:val="28"/>
        </w:rPr>
      </w:pPr>
      <w:r w:rsidRPr="00CF3CA7">
        <w:rPr>
          <w:spacing w:val="-6"/>
          <w:szCs w:val="28"/>
        </w:rPr>
        <w:t xml:space="preserve">заявку (по форме согласно </w:t>
      </w:r>
      <w:r w:rsidR="00CF3CA7" w:rsidRPr="00CF3CA7">
        <w:rPr>
          <w:spacing w:val="-6"/>
          <w:szCs w:val="28"/>
          <w:lang w:eastAsia="en-US"/>
        </w:rPr>
        <w:t>п</w:t>
      </w:r>
      <w:r w:rsidRPr="00CF3CA7">
        <w:rPr>
          <w:spacing w:val="-6"/>
          <w:szCs w:val="28"/>
          <w:lang w:eastAsia="en-US"/>
        </w:rPr>
        <w:t xml:space="preserve">риложению </w:t>
      </w:r>
      <w:r w:rsidR="00CF3CA7" w:rsidRPr="00CF3CA7">
        <w:rPr>
          <w:spacing w:val="-6"/>
          <w:szCs w:val="28"/>
          <w:lang w:eastAsia="en-US"/>
        </w:rPr>
        <w:t xml:space="preserve">№ </w:t>
      </w:r>
      <w:r w:rsidRPr="00CF3CA7">
        <w:rPr>
          <w:spacing w:val="-6"/>
          <w:szCs w:val="28"/>
          <w:lang w:eastAsia="en-US"/>
        </w:rPr>
        <w:t>1 к настоящему Положению</w:t>
      </w:r>
      <w:r w:rsidRPr="00CF3CA7">
        <w:rPr>
          <w:spacing w:val="-6"/>
          <w:szCs w:val="28"/>
        </w:rPr>
        <w:t>)</w:t>
      </w:r>
      <w:r w:rsidRPr="00E9693D">
        <w:rPr>
          <w:szCs w:val="28"/>
          <w:lang w:eastAsia="en-US"/>
        </w:rPr>
        <w:t xml:space="preserve"> </w:t>
      </w:r>
      <w:r w:rsidRPr="00E9693D">
        <w:rPr>
          <w:szCs w:val="28"/>
          <w:lang w:eastAsia="en-US"/>
        </w:rPr>
        <w:br/>
        <w:t>в печатном виде</w:t>
      </w:r>
      <w:r w:rsidRPr="00E9693D">
        <w:rPr>
          <w:szCs w:val="28"/>
        </w:rPr>
        <w:t xml:space="preserve">  (в электронном виде по адресу:  </w:t>
      </w:r>
      <w:hyperlink r:id="rId8" w:history="1">
        <w:r w:rsidRPr="00E9693D">
          <w:rPr>
            <w:szCs w:val="28"/>
            <w:lang w:val="en-US"/>
          </w:rPr>
          <w:t>nikonova</w:t>
        </w:r>
        <w:r w:rsidRPr="00E9693D">
          <w:rPr>
            <w:szCs w:val="28"/>
          </w:rPr>
          <w:t>.66@</w:t>
        </w:r>
        <w:r w:rsidRPr="00E9693D">
          <w:rPr>
            <w:szCs w:val="28"/>
            <w:lang w:val="en-US"/>
          </w:rPr>
          <w:t>mail</w:t>
        </w:r>
        <w:r w:rsidRPr="00E9693D">
          <w:rPr>
            <w:szCs w:val="28"/>
          </w:rPr>
          <w:t>.</w:t>
        </w:r>
        <w:proofErr w:type="spellStart"/>
        <w:r w:rsidRPr="00E9693D">
          <w:rPr>
            <w:szCs w:val="28"/>
            <w:lang w:val="en-US"/>
          </w:rPr>
          <w:t>ru</w:t>
        </w:r>
        <w:proofErr w:type="spellEnd"/>
      </w:hyperlink>
      <w:r w:rsidR="00CF3CA7">
        <w:rPr>
          <w:szCs w:val="28"/>
        </w:rPr>
        <w:t>)</w:t>
      </w:r>
      <w:r>
        <w:rPr>
          <w:szCs w:val="28"/>
        </w:rPr>
        <w:t>;</w:t>
      </w:r>
    </w:p>
    <w:p w:rsidR="00E9693D" w:rsidRPr="00E9693D" w:rsidRDefault="00E9693D" w:rsidP="00E9693D">
      <w:pPr>
        <w:ind w:firstLine="709"/>
        <w:contextualSpacing/>
        <w:jc w:val="both"/>
        <w:rPr>
          <w:szCs w:val="28"/>
        </w:rPr>
      </w:pPr>
      <w:r w:rsidRPr="00E9693D">
        <w:rPr>
          <w:szCs w:val="28"/>
        </w:rPr>
        <w:t>копию свидетельства о рождении (паспорта) участника Конкурса (для участников в номинациях "Исследовательская работа" и "Мультимедийный проект");</w:t>
      </w:r>
    </w:p>
    <w:p w:rsidR="00E9693D" w:rsidRPr="00E9693D" w:rsidRDefault="00E9693D" w:rsidP="00E9693D">
      <w:pPr>
        <w:ind w:firstLine="709"/>
        <w:contextualSpacing/>
        <w:jc w:val="both"/>
        <w:rPr>
          <w:szCs w:val="28"/>
        </w:rPr>
      </w:pPr>
      <w:r w:rsidRPr="00E9693D">
        <w:rPr>
          <w:szCs w:val="28"/>
        </w:rPr>
        <w:t xml:space="preserve">согласие на обработку персональных данных (по форме согласно </w:t>
      </w:r>
      <w:r w:rsidR="00CF3CA7">
        <w:rPr>
          <w:szCs w:val="28"/>
          <w:lang w:eastAsia="en-US"/>
        </w:rPr>
        <w:t>п</w:t>
      </w:r>
      <w:r w:rsidRPr="00E9693D">
        <w:rPr>
          <w:szCs w:val="28"/>
          <w:lang w:eastAsia="en-US"/>
        </w:rPr>
        <w:t>риложению</w:t>
      </w:r>
      <w:r w:rsidR="00CF3CA7">
        <w:rPr>
          <w:szCs w:val="28"/>
          <w:lang w:eastAsia="en-US"/>
        </w:rPr>
        <w:t xml:space="preserve"> №</w:t>
      </w:r>
      <w:r w:rsidRPr="00E9693D">
        <w:rPr>
          <w:szCs w:val="28"/>
          <w:lang w:eastAsia="en-US"/>
        </w:rPr>
        <w:t xml:space="preserve"> 5 к настоящему Положению);</w:t>
      </w:r>
    </w:p>
    <w:p w:rsidR="00E9693D" w:rsidRPr="00E9693D" w:rsidRDefault="00E9693D" w:rsidP="00E9693D">
      <w:pPr>
        <w:ind w:firstLine="709"/>
        <w:contextualSpacing/>
        <w:jc w:val="both"/>
        <w:rPr>
          <w:szCs w:val="28"/>
        </w:rPr>
      </w:pPr>
      <w:r w:rsidRPr="00E9693D">
        <w:rPr>
          <w:szCs w:val="28"/>
        </w:rPr>
        <w:t xml:space="preserve">организационный взнос в размере 300 рублей вносится до </w:t>
      </w:r>
      <w:r>
        <w:rPr>
          <w:szCs w:val="28"/>
        </w:rPr>
        <w:t>0</w:t>
      </w:r>
      <w:r w:rsidRPr="00E9693D">
        <w:rPr>
          <w:szCs w:val="28"/>
        </w:rPr>
        <w:t xml:space="preserve">1 октября </w:t>
      </w:r>
      <w:r w:rsidR="00CF3CA7">
        <w:rPr>
          <w:szCs w:val="28"/>
        </w:rPr>
        <w:t>2017 года</w:t>
      </w:r>
      <w:r w:rsidRPr="00E9693D">
        <w:rPr>
          <w:szCs w:val="28"/>
        </w:rPr>
        <w:t xml:space="preserve"> по следующим реквизитам:</w:t>
      </w:r>
    </w:p>
    <w:p w:rsidR="00E9693D" w:rsidRPr="00E9693D" w:rsidRDefault="00E9693D" w:rsidP="00CF3CA7">
      <w:pPr>
        <w:ind w:firstLine="709"/>
        <w:jc w:val="both"/>
        <w:outlineLvl w:val="0"/>
        <w:rPr>
          <w:color w:val="000000"/>
          <w:szCs w:val="28"/>
        </w:rPr>
      </w:pPr>
      <w:r w:rsidRPr="00E9693D">
        <w:rPr>
          <w:color w:val="000000"/>
          <w:szCs w:val="28"/>
        </w:rPr>
        <w:t>муниципальное бюджетное учреждение дополнительного образования   муниципального образования "Город Архангельск" "Городская  детская музыкальная  школа "Классика" (МБУ ДО  ГДМШ "Классика")</w:t>
      </w:r>
      <w:r w:rsidR="005636BC">
        <w:rPr>
          <w:color w:val="000000"/>
          <w:szCs w:val="28"/>
        </w:rPr>
        <w:t>:</w:t>
      </w:r>
    </w:p>
    <w:p w:rsidR="00E9693D" w:rsidRPr="00E9693D" w:rsidRDefault="00E9693D" w:rsidP="00E9693D">
      <w:pPr>
        <w:ind w:firstLine="709"/>
        <w:outlineLvl w:val="0"/>
        <w:rPr>
          <w:color w:val="000000"/>
          <w:szCs w:val="28"/>
        </w:rPr>
      </w:pPr>
      <w:r w:rsidRPr="00E9693D">
        <w:rPr>
          <w:color w:val="000000"/>
          <w:szCs w:val="28"/>
        </w:rPr>
        <w:t>ИНН 2901067156 КПП 290101001</w:t>
      </w:r>
    </w:p>
    <w:p w:rsidR="00E9693D" w:rsidRPr="00E9693D" w:rsidRDefault="00E9693D" w:rsidP="00E9693D">
      <w:pPr>
        <w:ind w:firstLine="709"/>
        <w:outlineLvl w:val="0"/>
        <w:rPr>
          <w:color w:val="000000"/>
          <w:szCs w:val="28"/>
        </w:rPr>
      </w:pPr>
      <w:smartTag w:uri="urn:schemas-microsoft-com:office:smarttags" w:element="metricconverter">
        <w:smartTagPr>
          <w:attr w:name="ProductID" w:val="163046, г"/>
        </w:smartTagPr>
        <w:r w:rsidRPr="00E9693D">
          <w:rPr>
            <w:color w:val="000000"/>
            <w:szCs w:val="28"/>
          </w:rPr>
          <w:t xml:space="preserve">163046, </w:t>
        </w:r>
        <w:proofErr w:type="spellStart"/>
        <w:r w:rsidRPr="00E9693D">
          <w:rPr>
            <w:color w:val="000000"/>
            <w:szCs w:val="28"/>
          </w:rPr>
          <w:t>г</w:t>
        </w:r>
      </w:smartTag>
      <w:r w:rsidRPr="00E9693D">
        <w:rPr>
          <w:color w:val="000000"/>
          <w:szCs w:val="28"/>
        </w:rPr>
        <w:t>.Архангельск</w:t>
      </w:r>
      <w:proofErr w:type="spellEnd"/>
      <w:r w:rsidRPr="00E9693D">
        <w:rPr>
          <w:color w:val="000000"/>
          <w:szCs w:val="28"/>
        </w:rPr>
        <w:t xml:space="preserve">, </w:t>
      </w:r>
      <w:proofErr w:type="spellStart"/>
      <w:r w:rsidRPr="00E9693D">
        <w:rPr>
          <w:color w:val="000000"/>
          <w:szCs w:val="28"/>
        </w:rPr>
        <w:t>ул.Воскресенская</w:t>
      </w:r>
      <w:proofErr w:type="spellEnd"/>
      <w:r w:rsidRPr="00E9693D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д.</w:t>
      </w:r>
      <w:r w:rsidRPr="00E9693D">
        <w:rPr>
          <w:color w:val="000000"/>
          <w:szCs w:val="28"/>
        </w:rPr>
        <w:t>94</w:t>
      </w:r>
      <w:r>
        <w:rPr>
          <w:color w:val="000000"/>
          <w:szCs w:val="28"/>
        </w:rPr>
        <w:t>.</w:t>
      </w:r>
    </w:p>
    <w:p w:rsidR="00E9693D" w:rsidRPr="00E9693D" w:rsidRDefault="00E9693D" w:rsidP="00E9693D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3D">
        <w:rPr>
          <w:rFonts w:ascii="Times New Roman" w:hAnsi="Times New Roman" w:cs="Times New Roman"/>
          <w:sz w:val="28"/>
          <w:szCs w:val="28"/>
        </w:rPr>
        <w:t xml:space="preserve">Банк получателя: Отделение Архангельск </w:t>
      </w:r>
      <w:proofErr w:type="spellStart"/>
      <w:r w:rsidRPr="00E9693D">
        <w:rPr>
          <w:rFonts w:ascii="Times New Roman" w:hAnsi="Times New Roman" w:cs="Times New Roman"/>
          <w:sz w:val="28"/>
          <w:szCs w:val="28"/>
        </w:rPr>
        <w:t>г.Архангельск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693D" w:rsidRPr="00E9693D" w:rsidRDefault="00E9693D" w:rsidP="00E9693D">
      <w:pPr>
        <w:ind w:firstLine="709"/>
        <w:outlineLvl w:val="0"/>
        <w:rPr>
          <w:color w:val="000000"/>
          <w:szCs w:val="28"/>
        </w:rPr>
      </w:pPr>
      <w:r w:rsidRPr="00E9693D">
        <w:rPr>
          <w:color w:val="000000"/>
          <w:szCs w:val="28"/>
        </w:rPr>
        <w:t>БИК 041117001</w:t>
      </w:r>
    </w:p>
    <w:p w:rsidR="00E9693D" w:rsidRPr="00E9693D" w:rsidRDefault="00E9693D" w:rsidP="00E9693D">
      <w:pPr>
        <w:ind w:firstLine="709"/>
        <w:outlineLvl w:val="0"/>
        <w:rPr>
          <w:color w:val="000000"/>
          <w:szCs w:val="28"/>
        </w:rPr>
      </w:pPr>
      <w:r w:rsidRPr="00E9693D">
        <w:rPr>
          <w:color w:val="000000"/>
          <w:szCs w:val="28"/>
        </w:rPr>
        <w:t>УФК по Архангельской области и Ненецкому автономному округу</w:t>
      </w:r>
      <w:r>
        <w:rPr>
          <w:color w:val="000000"/>
          <w:szCs w:val="28"/>
        </w:rPr>
        <w:t>.</w:t>
      </w:r>
    </w:p>
    <w:p w:rsidR="00E9693D" w:rsidRPr="00E9693D" w:rsidRDefault="00E9693D" w:rsidP="00E9693D">
      <w:pPr>
        <w:ind w:firstLine="709"/>
        <w:outlineLvl w:val="0"/>
        <w:rPr>
          <w:color w:val="000000"/>
          <w:szCs w:val="28"/>
        </w:rPr>
      </w:pPr>
      <w:r w:rsidRPr="00E9693D">
        <w:rPr>
          <w:color w:val="000000"/>
          <w:szCs w:val="28"/>
        </w:rPr>
        <w:t xml:space="preserve">Р/сч.40701810340301170147 </w:t>
      </w:r>
    </w:p>
    <w:p w:rsidR="00E9693D" w:rsidRPr="00E9693D" w:rsidRDefault="00E9693D" w:rsidP="00E9693D">
      <w:pPr>
        <w:ind w:firstLine="709"/>
        <w:outlineLvl w:val="0"/>
        <w:rPr>
          <w:color w:val="000000"/>
          <w:szCs w:val="28"/>
        </w:rPr>
      </w:pPr>
      <w:r w:rsidRPr="00E9693D">
        <w:rPr>
          <w:color w:val="000000"/>
          <w:szCs w:val="28"/>
        </w:rPr>
        <w:t>ОГРН 1022900538320</w:t>
      </w:r>
    </w:p>
    <w:p w:rsidR="00E9693D" w:rsidRPr="00E9693D" w:rsidRDefault="00E9693D" w:rsidP="00E9693D">
      <w:pPr>
        <w:ind w:firstLine="709"/>
        <w:outlineLvl w:val="0"/>
        <w:rPr>
          <w:color w:val="000000"/>
          <w:szCs w:val="28"/>
        </w:rPr>
      </w:pPr>
      <w:r w:rsidRPr="00E9693D">
        <w:rPr>
          <w:color w:val="000000"/>
          <w:szCs w:val="28"/>
        </w:rPr>
        <w:t>ОКВЭД   85.41.2</w:t>
      </w:r>
    </w:p>
    <w:p w:rsidR="00E9693D" w:rsidRPr="00E9693D" w:rsidRDefault="00E9693D" w:rsidP="00E9693D">
      <w:pPr>
        <w:ind w:firstLine="709"/>
        <w:outlineLvl w:val="0"/>
        <w:rPr>
          <w:color w:val="000000"/>
          <w:szCs w:val="28"/>
        </w:rPr>
      </w:pPr>
      <w:r w:rsidRPr="00E9693D">
        <w:rPr>
          <w:color w:val="000000"/>
          <w:szCs w:val="28"/>
        </w:rPr>
        <w:t>ОКПО 26787925</w:t>
      </w:r>
    </w:p>
    <w:p w:rsidR="00E9693D" w:rsidRPr="00E9693D" w:rsidRDefault="00E9693D" w:rsidP="00E9693D">
      <w:pPr>
        <w:ind w:firstLine="709"/>
        <w:outlineLvl w:val="0"/>
        <w:rPr>
          <w:color w:val="000000"/>
          <w:szCs w:val="28"/>
        </w:rPr>
      </w:pPr>
      <w:r w:rsidRPr="00E9693D">
        <w:rPr>
          <w:color w:val="000000"/>
          <w:szCs w:val="28"/>
        </w:rPr>
        <w:t>ОКТМО 11701000</w:t>
      </w:r>
    </w:p>
    <w:p w:rsidR="00E9693D" w:rsidRPr="00E9693D" w:rsidRDefault="00E9693D" w:rsidP="00E9693D">
      <w:pPr>
        <w:ind w:firstLine="709"/>
        <w:outlineLvl w:val="0"/>
        <w:rPr>
          <w:color w:val="000000"/>
          <w:szCs w:val="28"/>
        </w:rPr>
      </w:pPr>
      <w:r w:rsidRPr="00E9693D">
        <w:rPr>
          <w:color w:val="000000"/>
          <w:szCs w:val="28"/>
        </w:rPr>
        <w:t>БКБ81700000000000000130</w:t>
      </w:r>
    </w:p>
    <w:p w:rsidR="00E9693D" w:rsidRPr="00E9693D" w:rsidRDefault="00E9693D" w:rsidP="00E9693D">
      <w:pPr>
        <w:ind w:firstLine="709"/>
        <w:outlineLvl w:val="0"/>
        <w:rPr>
          <w:color w:val="000000"/>
          <w:szCs w:val="28"/>
        </w:rPr>
      </w:pPr>
      <w:r w:rsidRPr="00E9693D">
        <w:rPr>
          <w:color w:val="000000"/>
          <w:szCs w:val="28"/>
        </w:rPr>
        <w:t>Директор  Каминская Наталья Геннадьевна</w:t>
      </w:r>
      <w:r w:rsidR="00CF3CA7">
        <w:rPr>
          <w:color w:val="000000"/>
          <w:szCs w:val="28"/>
        </w:rPr>
        <w:t>,</w:t>
      </w:r>
      <w:r w:rsidRPr="00E9693D">
        <w:rPr>
          <w:color w:val="000000"/>
          <w:szCs w:val="28"/>
        </w:rPr>
        <w:t xml:space="preserve"> тел/факс 64-63-14</w:t>
      </w:r>
      <w:r>
        <w:rPr>
          <w:color w:val="000000"/>
          <w:szCs w:val="28"/>
        </w:rPr>
        <w:t>.</w:t>
      </w:r>
    </w:p>
    <w:p w:rsidR="00E9693D" w:rsidRPr="00E9693D" w:rsidRDefault="00E9693D" w:rsidP="00E9693D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3D">
        <w:rPr>
          <w:rFonts w:ascii="Times New Roman" w:hAnsi="Times New Roman" w:cs="Times New Roman"/>
          <w:sz w:val="28"/>
          <w:szCs w:val="28"/>
        </w:rPr>
        <w:t>В поле "Получатель": УФК по Архангельской области и Ненецкому автономному округу (МБУ ДО ГДМШ "Классика") л/с 20246Ю00070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93D" w:rsidRPr="00E9693D" w:rsidRDefault="00E9693D" w:rsidP="00E9693D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3D">
        <w:rPr>
          <w:rFonts w:ascii="Times New Roman" w:hAnsi="Times New Roman" w:cs="Times New Roman"/>
          <w:sz w:val="28"/>
          <w:szCs w:val="28"/>
        </w:rPr>
        <w:t xml:space="preserve">Назначение платежа: КБК  81700000000000000130  взнос за участие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E9693D">
        <w:rPr>
          <w:rFonts w:ascii="Times New Roman" w:hAnsi="Times New Roman" w:cs="Times New Roman"/>
          <w:sz w:val="28"/>
          <w:szCs w:val="28"/>
        </w:rPr>
        <w:t>в конкурсе "Каденция"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93D" w:rsidRPr="00E9693D" w:rsidRDefault="00E9693D" w:rsidP="00E9693D">
      <w:pPr>
        <w:ind w:firstLine="709"/>
        <w:contextualSpacing/>
        <w:jc w:val="both"/>
        <w:rPr>
          <w:szCs w:val="28"/>
        </w:rPr>
      </w:pPr>
      <w:r w:rsidRPr="00E9693D">
        <w:rPr>
          <w:szCs w:val="28"/>
        </w:rPr>
        <w:t>Допускается участие в нескольких номинациях. В таком случае организационный взнос вносится за каждую номинацию.</w:t>
      </w:r>
    </w:p>
    <w:p w:rsidR="00E9693D" w:rsidRPr="00E9693D" w:rsidRDefault="00E9693D" w:rsidP="00E9693D">
      <w:pPr>
        <w:ind w:firstLine="709"/>
        <w:contextualSpacing/>
        <w:jc w:val="both"/>
        <w:rPr>
          <w:szCs w:val="28"/>
        </w:rPr>
      </w:pPr>
      <w:r w:rsidRPr="00E9693D">
        <w:rPr>
          <w:szCs w:val="28"/>
        </w:rPr>
        <w:lastRenderedPageBreak/>
        <w:t>3.7. За счет организационных взносов производится приобретение призов для участников Конкурса.</w:t>
      </w:r>
    </w:p>
    <w:p w:rsidR="00E9693D" w:rsidRDefault="00E9693D" w:rsidP="00E9693D">
      <w:pPr>
        <w:ind w:firstLine="709"/>
        <w:contextualSpacing/>
        <w:jc w:val="both"/>
        <w:rPr>
          <w:spacing w:val="-2"/>
          <w:szCs w:val="28"/>
        </w:rPr>
      </w:pPr>
      <w:r w:rsidRPr="00E9693D">
        <w:rPr>
          <w:szCs w:val="28"/>
        </w:rPr>
        <w:t>3.8.</w:t>
      </w:r>
      <w:r w:rsidRPr="00E9693D">
        <w:rPr>
          <w:spacing w:val="-2"/>
          <w:szCs w:val="28"/>
        </w:rPr>
        <w:t xml:space="preserve"> В  сл</w:t>
      </w:r>
      <w:r w:rsidRPr="00F33125">
        <w:rPr>
          <w:spacing w:val="-2"/>
          <w:szCs w:val="28"/>
        </w:rPr>
        <w:t xml:space="preserve">учае  неявки участника на Конкурс организационный взнос </w:t>
      </w:r>
      <w:r w:rsidRPr="00F33125">
        <w:rPr>
          <w:spacing w:val="-2"/>
          <w:szCs w:val="28"/>
        </w:rPr>
        <w:br/>
        <w:t>не возвращается.</w:t>
      </w:r>
      <w:r w:rsidRPr="00F33125">
        <w:rPr>
          <w:spacing w:val="-2"/>
          <w:szCs w:val="28"/>
        </w:rPr>
        <w:tab/>
      </w:r>
    </w:p>
    <w:p w:rsidR="00E9693D" w:rsidRPr="00F33125" w:rsidRDefault="00E9693D" w:rsidP="00E9693D">
      <w:pPr>
        <w:ind w:left="720" w:hanging="180"/>
        <w:contextualSpacing/>
        <w:jc w:val="both"/>
        <w:rPr>
          <w:spacing w:val="-2"/>
          <w:szCs w:val="28"/>
        </w:rPr>
      </w:pPr>
    </w:p>
    <w:p w:rsidR="00E9693D" w:rsidRPr="009B473B" w:rsidRDefault="00E9693D" w:rsidP="00E9693D">
      <w:pPr>
        <w:ind w:firstLine="540"/>
        <w:contextualSpacing/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9B473B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9B473B">
        <w:rPr>
          <w:b/>
          <w:szCs w:val="28"/>
        </w:rPr>
        <w:t>Подведение итогов конкурса</w:t>
      </w:r>
    </w:p>
    <w:p w:rsidR="00E9693D" w:rsidRPr="00345AA7" w:rsidRDefault="00E9693D" w:rsidP="00E9693D">
      <w:pPr>
        <w:ind w:firstLine="540"/>
        <w:contextualSpacing/>
        <w:jc w:val="center"/>
        <w:rPr>
          <w:szCs w:val="28"/>
        </w:rPr>
      </w:pPr>
    </w:p>
    <w:p w:rsidR="00E9693D" w:rsidRDefault="00E9693D" w:rsidP="00795319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4.1.</w:t>
      </w:r>
      <w:r w:rsidR="00CF3CA7">
        <w:rPr>
          <w:szCs w:val="28"/>
        </w:rPr>
        <w:t xml:space="preserve"> </w:t>
      </w:r>
      <w:r>
        <w:rPr>
          <w:szCs w:val="28"/>
        </w:rPr>
        <w:t xml:space="preserve">Для определения победителей Конкурса формируется жюри </w:t>
      </w:r>
      <w:r w:rsidR="00CF3CA7">
        <w:rPr>
          <w:szCs w:val="28"/>
        </w:rPr>
        <w:t>о</w:t>
      </w:r>
      <w:r>
        <w:rPr>
          <w:szCs w:val="28"/>
        </w:rPr>
        <w:t>ткрытого городского конкурса по музыкально-теоретическим дисциплинам "Каденция" (далее – жюри), состав которого утверждается приказом директора  ГДМШ</w:t>
      </w:r>
      <w:r w:rsidRPr="00345AA7">
        <w:rPr>
          <w:szCs w:val="28"/>
        </w:rPr>
        <w:t xml:space="preserve"> </w:t>
      </w:r>
      <w:r>
        <w:rPr>
          <w:szCs w:val="28"/>
        </w:rPr>
        <w:t>"Классика".  Жюри осуществляет экспертизу конкурсных работ.</w:t>
      </w:r>
      <w:r w:rsidRPr="00462C27">
        <w:rPr>
          <w:szCs w:val="28"/>
        </w:rPr>
        <w:t xml:space="preserve"> </w:t>
      </w:r>
    </w:p>
    <w:p w:rsidR="00E9693D" w:rsidRDefault="00E9693D" w:rsidP="00795319">
      <w:pPr>
        <w:tabs>
          <w:tab w:val="left" w:pos="567"/>
          <w:tab w:val="left" w:pos="993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4.2. Жюри оставляет за собой право присуждать не все дипломы </w:t>
      </w:r>
      <w:r w:rsidR="00795319">
        <w:rPr>
          <w:szCs w:val="28"/>
        </w:rPr>
        <w:br/>
      </w:r>
      <w:r>
        <w:rPr>
          <w:szCs w:val="28"/>
        </w:rPr>
        <w:t>в случае низкого качества исполнения заявленной программы.</w:t>
      </w:r>
    </w:p>
    <w:p w:rsidR="00E9693D" w:rsidRDefault="00E9693D" w:rsidP="00795319">
      <w:pPr>
        <w:tabs>
          <w:tab w:val="left" w:pos="567"/>
          <w:tab w:val="left" w:pos="993"/>
          <w:tab w:val="left" w:pos="1134"/>
        </w:tabs>
        <w:ind w:firstLine="709"/>
        <w:jc w:val="both"/>
        <w:rPr>
          <w:szCs w:val="28"/>
        </w:rPr>
      </w:pPr>
      <w:r w:rsidRPr="00795319">
        <w:rPr>
          <w:spacing w:val="-6"/>
          <w:szCs w:val="28"/>
        </w:rPr>
        <w:t>4.3. Решение жюри оформляется протоколом и пересмотру не подлежит</w:t>
      </w:r>
      <w:r>
        <w:rPr>
          <w:szCs w:val="28"/>
        </w:rPr>
        <w:t>.</w:t>
      </w:r>
    </w:p>
    <w:p w:rsidR="00E9693D" w:rsidRPr="00345AA7" w:rsidRDefault="00E9693D" w:rsidP="00795319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4.4.</w:t>
      </w:r>
      <w:r w:rsidR="00795319">
        <w:rPr>
          <w:szCs w:val="28"/>
        </w:rPr>
        <w:t xml:space="preserve"> </w:t>
      </w:r>
      <w:r w:rsidRPr="00345AA7">
        <w:rPr>
          <w:szCs w:val="28"/>
        </w:rPr>
        <w:t>Победители Конкурса в каждой возрастной группе и</w:t>
      </w:r>
      <w:r w:rsidR="00795319">
        <w:rPr>
          <w:szCs w:val="28"/>
        </w:rPr>
        <w:t xml:space="preserve"> </w:t>
      </w:r>
      <w:r w:rsidRPr="00345AA7">
        <w:rPr>
          <w:szCs w:val="28"/>
        </w:rPr>
        <w:t xml:space="preserve">в каждой номинации награждаются дипломами </w:t>
      </w:r>
      <w:r w:rsidRPr="00345AA7">
        <w:rPr>
          <w:szCs w:val="28"/>
          <w:lang w:val="en-US"/>
        </w:rPr>
        <w:t>I</w:t>
      </w:r>
      <w:r w:rsidRPr="00345AA7">
        <w:rPr>
          <w:szCs w:val="28"/>
        </w:rPr>
        <w:t xml:space="preserve">, II и III степени с присвоением званий лауреатов Конкурса. Остальным участникам Конкурса вручаются грамоты. </w:t>
      </w:r>
      <w:r>
        <w:rPr>
          <w:szCs w:val="28"/>
        </w:rPr>
        <w:t>Благодарности</w:t>
      </w:r>
      <w:r w:rsidRPr="00345AA7">
        <w:rPr>
          <w:szCs w:val="28"/>
        </w:rPr>
        <w:t xml:space="preserve"> вручаются всем преподавателям, подготовившим лауреатов Конкурса.</w:t>
      </w:r>
    </w:p>
    <w:p w:rsidR="00E9693D" w:rsidRPr="00412558" w:rsidRDefault="00E9693D" w:rsidP="00E9693D">
      <w:pPr>
        <w:ind w:firstLine="540"/>
        <w:contextualSpacing/>
        <w:jc w:val="both"/>
        <w:rPr>
          <w:color w:val="FF0000"/>
          <w:szCs w:val="28"/>
        </w:rPr>
      </w:pPr>
    </w:p>
    <w:p w:rsidR="00E9693D" w:rsidRDefault="00E9693D" w:rsidP="00E9693D">
      <w:pPr>
        <w:spacing w:after="200"/>
        <w:ind w:firstLine="540"/>
        <w:contextualSpacing/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E9773E">
        <w:rPr>
          <w:b/>
          <w:szCs w:val="28"/>
        </w:rPr>
        <w:t>. Контактная информ</w:t>
      </w:r>
      <w:r>
        <w:rPr>
          <w:b/>
          <w:szCs w:val="28"/>
        </w:rPr>
        <w:t>ац</w:t>
      </w:r>
      <w:r w:rsidRPr="00E9773E">
        <w:rPr>
          <w:b/>
          <w:szCs w:val="28"/>
        </w:rPr>
        <w:t>ия</w:t>
      </w:r>
    </w:p>
    <w:p w:rsidR="00E9693D" w:rsidRDefault="00E9693D" w:rsidP="00E9693D">
      <w:pPr>
        <w:spacing w:after="200"/>
        <w:ind w:firstLine="540"/>
        <w:contextualSpacing/>
        <w:jc w:val="center"/>
        <w:rPr>
          <w:b/>
          <w:szCs w:val="28"/>
        </w:rPr>
      </w:pPr>
    </w:p>
    <w:p w:rsidR="00E9693D" w:rsidRPr="00795319" w:rsidRDefault="00E9693D" w:rsidP="00795319">
      <w:pPr>
        <w:ind w:firstLine="539"/>
        <w:contextualSpacing/>
        <w:jc w:val="both"/>
        <w:rPr>
          <w:szCs w:val="28"/>
        </w:rPr>
      </w:pPr>
      <w:r>
        <w:rPr>
          <w:szCs w:val="28"/>
        </w:rPr>
        <w:tab/>
      </w:r>
      <w:r w:rsidRPr="00795319">
        <w:rPr>
          <w:szCs w:val="28"/>
        </w:rPr>
        <w:t xml:space="preserve">МБУ ДО "ГДМШ Классика".  Адрес: </w:t>
      </w:r>
      <w:smartTag w:uri="urn:schemas-microsoft-com:office:smarttags" w:element="metricconverter">
        <w:smartTagPr>
          <w:attr w:name="ProductID" w:val="163046, г"/>
        </w:smartTagPr>
        <w:r w:rsidRPr="00795319">
          <w:rPr>
            <w:szCs w:val="28"/>
          </w:rPr>
          <w:t xml:space="preserve">163046, </w:t>
        </w:r>
        <w:proofErr w:type="spellStart"/>
        <w:r w:rsidRPr="00795319">
          <w:rPr>
            <w:szCs w:val="28"/>
          </w:rPr>
          <w:t>г</w:t>
        </w:r>
      </w:smartTag>
      <w:r w:rsidR="00795319">
        <w:rPr>
          <w:szCs w:val="28"/>
        </w:rPr>
        <w:t>.Архангельск</w:t>
      </w:r>
      <w:proofErr w:type="spellEnd"/>
      <w:r w:rsidR="00795319">
        <w:rPr>
          <w:szCs w:val="28"/>
        </w:rPr>
        <w:t xml:space="preserve">, </w:t>
      </w:r>
      <w:proofErr w:type="spellStart"/>
      <w:r w:rsidR="00795319">
        <w:rPr>
          <w:szCs w:val="28"/>
        </w:rPr>
        <w:t>ул.</w:t>
      </w:r>
      <w:r w:rsidRPr="00795319">
        <w:rPr>
          <w:szCs w:val="28"/>
        </w:rPr>
        <w:t>Воскре</w:t>
      </w:r>
      <w:r w:rsidR="00795319">
        <w:rPr>
          <w:szCs w:val="28"/>
        </w:rPr>
        <w:t>-</w:t>
      </w:r>
      <w:r w:rsidRPr="00795319">
        <w:rPr>
          <w:szCs w:val="28"/>
        </w:rPr>
        <w:t>сенская</w:t>
      </w:r>
      <w:proofErr w:type="spellEnd"/>
      <w:r w:rsidRPr="00795319">
        <w:rPr>
          <w:szCs w:val="28"/>
        </w:rPr>
        <w:t xml:space="preserve">, </w:t>
      </w:r>
      <w:r w:rsidR="00795319">
        <w:rPr>
          <w:szCs w:val="28"/>
        </w:rPr>
        <w:t>д.</w:t>
      </w:r>
      <w:r w:rsidRPr="00795319">
        <w:rPr>
          <w:szCs w:val="28"/>
        </w:rPr>
        <w:t>94; телефон/факс (8182) 64-63-14, директор Каминская Наталья Геннадьевна (</w:t>
      </w:r>
      <w:r w:rsidRPr="00795319">
        <w:rPr>
          <w:szCs w:val="28"/>
          <w:lang w:val="en-US"/>
        </w:rPr>
        <w:t>e</w:t>
      </w:r>
      <w:r w:rsidRPr="00795319">
        <w:rPr>
          <w:szCs w:val="28"/>
        </w:rPr>
        <w:t>-</w:t>
      </w:r>
      <w:r w:rsidRPr="00795319">
        <w:rPr>
          <w:szCs w:val="28"/>
          <w:lang w:val="en-US"/>
        </w:rPr>
        <w:t>mail</w:t>
      </w:r>
      <w:r w:rsidRPr="00795319">
        <w:rPr>
          <w:szCs w:val="28"/>
        </w:rPr>
        <w:t xml:space="preserve">: </w:t>
      </w:r>
      <w:hyperlink r:id="rId9" w:history="1">
        <w:r w:rsidRPr="00795319">
          <w:rPr>
            <w:rStyle w:val="af"/>
            <w:color w:val="auto"/>
            <w:szCs w:val="28"/>
            <w:u w:val="none"/>
            <w:lang w:val="en-US"/>
          </w:rPr>
          <w:t>gmklassika</w:t>
        </w:r>
        <w:r w:rsidRPr="00795319">
          <w:rPr>
            <w:rStyle w:val="af"/>
            <w:color w:val="auto"/>
            <w:szCs w:val="28"/>
            <w:u w:val="none"/>
          </w:rPr>
          <w:t>@</w:t>
        </w:r>
        <w:r w:rsidRPr="00795319">
          <w:rPr>
            <w:rStyle w:val="af"/>
            <w:color w:val="auto"/>
            <w:szCs w:val="28"/>
            <w:u w:val="none"/>
            <w:lang w:val="en-US"/>
          </w:rPr>
          <w:t>mail</w:t>
        </w:r>
        <w:r w:rsidRPr="00795319">
          <w:rPr>
            <w:rStyle w:val="af"/>
            <w:color w:val="auto"/>
            <w:szCs w:val="28"/>
            <w:u w:val="none"/>
          </w:rPr>
          <w:t>.</w:t>
        </w:r>
        <w:r w:rsidRPr="00795319">
          <w:rPr>
            <w:rStyle w:val="af"/>
            <w:color w:val="auto"/>
            <w:szCs w:val="28"/>
            <w:u w:val="none"/>
            <w:lang w:val="en-US"/>
          </w:rPr>
          <w:t>ru</w:t>
        </w:r>
      </w:hyperlink>
      <w:r w:rsidRPr="00795319">
        <w:rPr>
          <w:szCs w:val="28"/>
        </w:rPr>
        <w:t>).</w:t>
      </w:r>
    </w:p>
    <w:p w:rsidR="00E9693D" w:rsidRDefault="00E9693D" w:rsidP="00795319">
      <w:pPr>
        <w:pStyle w:val="ae"/>
        <w:ind w:firstLine="539"/>
        <w:jc w:val="both"/>
        <w:rPr>
          <w:sz w:val="28"/>
          <w:szCs w:val="28"/>
        </w:rPr>
      </w:pPr>
      <w:r w:rsidRPr="00795319">
        <w:rPr>
          <w:sz w:val="28"/>
          <w:szCs w:val="28"/>
        </w:rPr>
        <w:t>Контактное лицо – старший методист Никонова Галина Михайловна  (</w:t>
      </w:r>
      <w:hyperlink r:id="rId10" w:history="1">
        <w:r w:rsidRPr="00795319">
          <w:rPr>
            <w:rStyle w:val="af"/>
            <w:color w:val="auto"/>
            <w:sz w:val="28"/>
            <w:szCs w:val="28"/>
            <w:u w:val="none"/>
            <w:lang w:val="en-US"/>
          </w:rPr>
          <w:t>nikonova</w:t>
        </w:r>
        <w:r w:rsidRPr="00795319">
          <w:rPr>
            <w:rStyle w:val="af"/>
            <w:color w:val="auto"/>
            <w:sz w:val="28"/>
            <w:szCs w:val="28"/>
            <w:u w:val="none"/>
          </w:rPr>
          <w:t>.66@</w:t>
        </w:r>
        <w:r w:rsidRPr="00795319">
          <w:rPr>
            <w:rStyle w:val="af"/>
            <w:color w:val="auto"/>
            <w:sz w:val="28"/>
            <w:szCs w:val="28"/>
            <w:u w:val="none"/>
            <w:lang w:val="en-US"/>
          </w:rPr>
          <w:t>mail</w:t>
        </w:r>
        <w:r w:rsidRPr="00795319">
          <w:rPr>
            <w:rStyle w:val="af"/>
            <w:color w:val="auto"/>
            <w:sz w:val="28"/>
            <w:szCs w:val="28"/>
            <w:u w:val="none"/>
          </w:rPr>
          <w:t>.</w:t>
        </w:r>
        <w:r w:rsidRPr="00795319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</w:hyperlink>
      <w:r w:rsidRPr="00E9773E">
        <w:rPr>
          <w:sz w:val="28"/>
          <w:szCs w:val="28"/>
        </w:rPr>
        <w:t xml:space="preserve">). </w:t>
      </w:r>
    </w:p>
    <w:p w:rsidR="00795319" w:rsidRDefault="00795319" w:rsidP="00795319">
      <w:pPr>
        <w:pStyle w:val="ae"/>
        <w:ind w:firstLine="539"/>
        <w:jc w:val="both"/>
        <w:rPr>
          <w:sz w:val="28"/>
          <w:szCs w:val="28"/>
        </w:rPr>
      </w:pPr>
    </w:p>
    <w:p w:rsidR="00795319" w:rsidRDefault="00795319" w:rsidP="00795319">
      <w:pPr>
        <w:pStyle w:val="ae"/>
        <w:ind w:firstLine="539"/>
        <w:jc w:val="center"/>
        <w:rPr>
          <w:sz w:val="28"/>
          <w:szCs w:val="28"/>
        </w:rPr>
      </w:pPr>
    </w:p>
    <w:p w:rsidR="00795319" w:rsidRPr="00E9773E" w:rsidRDefault="00795319" w:rsidP="00795319">
      <w:pPr>
        <w:pStyle w:val="ae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E9693D" w:rsidRPr="00E9773E" w:rsidRDefault="00E9693D" w:rsidP="00E9693D">
      <w:pPr>
        <w:spacing w:after="200"/>
        <w:ind w:firstLine="540"/>
        <w:contextualSpacing/>
        <w:jc w:val="both"/>
        <w:rPr>
          <w:szCs w:val="28"/>
        </w:rPr>
      </w:pPr>
    </w:p>
    <w:p w:rsidR="00E9693D" w:rsidRPr="00E9773E" w:rsidRDefault="00E9693D" w:rsidP="00E9693D">
      <w:pPr>
        <w:snapToGrid w:val="0"/>
        <w:ind w:left="6300" w:right="-25"/>
        <w:rPr>
          <w:b/>
          <w:szCs w:val="28"/>
        </w:rPr>
      </w:pPr>
    </w:p>
    <w:p w:rsidR="00E9693D" w:rsidRPr="00345AA7" w:rsidRDefault="00E9693D" w:rsidP="00E9693D">
      <w:pPr>
        <w:snapToGrid w:val="0"/>
        <w:ind w:left="6300" w:right="-25"/>
        <w:rPr>
          <w:b/>
          <w:szCs w:val="28"/>
        </w:rPr>
      </w:pPr>
    </w:p>
    <w:p w:rsidR="00E9693D" w:rsidRPr="00345AA7" w:rsidRDefault="00E9693D" w:rsidP="00E9693D">
      <w:pPr>
        <w:snapToGrid w:val="0"/>
        <w:ind w:left="6300" w:right="-25"/>
        <w:rPr>
          <w:b/>
          <w:szCs w:val="28"/>
        </w:rPr>
      </w:pPr>
    </w:p>
    <w:p w:rsidR="00E9693D" w:rsidRDefault="00E9693D" w:rsidP="00E9693D">
      <w:pPr>
        <w:pStyle w:val="ConsNormal"/>
        <w:widowControl/>
        <w:ind w:left="6300" w:right="-25" w:firstLine="0"/>
        <w:rPr>
          <w:rFonts w:ascii="Times New Roman" w:hAnsi="Times New Roman"/>
          <w:b/>
          <w:sz w:val="28"/>
          <w:szCs w:val="28"/>
        </w:rPr>
      </w:pPr>
    </w:p>
    <w:p w:rsidR="00E9693D" w:rsidRDefault="00E9693D" w:rsidP="00E9693D">
      <w:pPr>
        <w:pStyle w:val="ConsNormal"/>
        <w:widowControl/>
        <w:ind w:left="6300" w:right="-25" w:firstLine="0"/>
        <w:rPr>
          <w:rFonts w:ascii="Times New Roman" w:hAnsi="Times New Roman"/>
          <w:b/>
          <w:sz w:val="28"/>
          <w:szCs w:val="28"/>
        </w:rPr>
      </w:pPr>
    </w:p>
    <w:p w:rsidR="00E9693D" w:rsidRDefault="00E9693D" w:rsidP="00E9693D">
      <w:pPr>
        <w:pStyle w:val="ConsNormal"/>
        <w:widowControl/>
        <w:ind w:left="6300" w:right="-25" w:firstLine="0"/>
        <w:rPr>
          <w:rFonts w:ascii="Times New Roman" w:hAnsi="Times New Roman"/>
          <w:b/>
          <w:sz w:val="28"/>
          <w:szCs w:val="28"/>
        </w:rPr>
      </w:pPr>
    </w:p>
    <w:p w:rsidR="00E9693D" w:rsidRDefault="00E9693D" w:rsidP="00E9693D">
      <w:pPr>
        <w:pStyle w:val="ConsNormal"/>
        <w:widowControl/>
        <w:ind w:left="6300" w:right="-25" w:firstLine="0"/>
        <w:rPr>
          <w:rFonts w:ascii="Times New Roman" w:hAnsi="Times New Roman"/>
          <w:b/>
          <w:sz w:val="28"/>
          <w:szCs w:val="28"/>
        </w:rPr>
      </w:pPr>
    </w:p>
    <w:p w:rsidR="00E9693D" w:rsidRDefault="00E9693D" w:rsidP="00E9693D">
      <w:pPr>
        <w:pStyle w:val="ConsPlusTitle"/>
        <w:widowControl/>
        <w:jc w:val="center"/>
        <w:rPr>
          <w:i/>
          <w:sz w:val="28"/>
          <w:szCs w:val="28"/>
        </w:rPr>
      </w:pPr>
      <w:r>
        <w:rPr>
          <w:b w:val="0"/>
          <w:sz w:val="20"/>
        </w:rPr>
        <w:t xml:space="preserve"> </w:t>
      </w:r>
    </w:p>
    <w:p w:rsidR="00E9693D" w:rsidRDefault="00E9693D" w:rsidP="00E9693D">
      <w:pPr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795319" w:rsidRDefault="00795319" w:rsidP="00CF3CA7">
      <w:pPr>
        <w:autoSpaceDE w:val="0"/>
        <w:autoSpaceDN w:val="0"/>
        <w:adjustRightInd w:val="0"/>
        <w:ind w:left="-5955"/>
        <w:jc w:val="right"/>
        <w:outlineLvl w:val="0"/>
        <w:rPr>
          <w:bCs/>
          <w:sz w:val="24"/>
          <w:szCs w:val="24"/>
        </w:rPr>
        <w:sectPr w:rsidR="00795319" w:rsidSect="00CF3CA7">
          <w:headerReference w:type="default" r:id="rId11"/>
          <w:headerReference w:type="first" r:id="rId12"/>
          <w:pgSz w:w="11906" w:h="16838"/>
          <w:pgMar w:top="1134" w:right="850" w:bottom="993" w:left="1701" w:header="567" w:footer="708" w:gutter="0"/>
          <w:pgNumType w:start="1"/>
          <w:cols w:space="708"/>
          <w:titlePg/>
          <w:docGrid w:linePitch="381"/>
        </w:sectPr>
      </w:pPr>
    </w:p>
    <w:tbl>
      <w:tblPr>
        <w:tblW w:w="10491" w:type="dxa"/>
        <w:tblInd w:w="-885" w:type="dxa"/>
        <w:tblLook w:val="04A0" w:firstRow="1" w:lastRow="0" w:firstColumn="1" w:lastColumn="0" w:noHBand="0" w:noVBand="1"/>
      </w:tblPr>
      <w:tblGrid>
        <w:gridCol w:w="5388"/>
        <w:gridCol w:w="5103"/>
      </w:tblGrid>
      <w:tr w:rsidR="00E9693D" w:rsidRPr="00C432C5" w:rsidTr="00CF3CA7">
        <w:tc>
          <w:tcPr>
            <w:tcW w:w="5388" w:type="dxa"/>
            <w:shd w:val="clear" w:color="auto" w:fill="auto"/>
          </w:tcPr>
          <w:p w:rsidR="00E9693D" w:rsidRPr="00C432C5" w:rsidRDefault="00E9693D" w:rsidP="00CF3CA7">
            <w:pPr>
              <w:autoSpaceDE w:val="0"/>
              <w:autoSpaceDN w:val="0"/>
              <w:adjustRightInd w:val="0"/>
              <w:ind w:left="-5955"/>
              <w:jc w:val="right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9693D" w:rsidRPr="00C432C5" w:rsidRDefault="00E9693D" w:rsidP="00CF3CA7">
            <w:pPr>
              <w:autoSpaceDE w:val="0"/>
              <w:autoSpaceDN w:val="0"/>
              <w:adjustRightInd w:val="0"/>
              <w:ind w:left="4962" w:hanging="4548"/>
              <w:jc w:val="center"/>
              <w:outlineLvl w:val="0"/>
              <w:rPr>
                <w:bCs/>
                <w:sz w:val="24"/>
                <w:szCs w:val="24"/>
              </w:rPr>
            </w:pPr>
            <w:r w:rsidRPr="00C432C5">
              <w:rPr>
                <w:bCs/>
                <w:sz w:val="24"/>
                <w:szCs w:val="24"/>
              </w:rPr>
              <w:t>Приложение № 1</w:t>
            </w:r>
          </w:p>
          <w:p w:rsidR="00E9693D" w:rsidRPr="00C432C5" w:rsidRDefault="00E9693D" w:rsidP="00CF3CA7">
            <w:pPr>
              <w:jc w:val="center"/>
              <w:rPr>
                <w:sz w:val="24"/>
                <w:szCs w:val="24"/>
                <w:lang w:eastAsia="en-US"/>
              </w:rPr>
            </w:pPr>
            <w:r w:rsidRPr="00C432C5">
              <w:rPr>
                <w:spacing w:val="-6"/>
                <w:sz w:val="24"/>
                <w:szCs w:val="24"/>
              </w:rPr>
              <w:t>к Положению о проведении</w:t>
            </w:r>
            <w:r w:rsidRPr="00C432C5">
              <w:rPr>
                <w:b/>
                <w:szCs w:val="28"/>
              </w:rPr>
              <w:t xml:space="preserve"> </w:t>
            </w:r>
            <w:r w:rsidRPr="00C432C5">
              <w:rPr>
                <w:sz w:val="24"/>
                <w:szCs w:val="24"/>
              </w:rPr>
              <w:t xml:space="preserve">открытого городского конкурса по музыкально-теоретическим дисциплинам </w:t>
            </w:r>
            <w:r>
              <w:rPr>
                <w:sz w:val="24"/>
                <w:szCs w:val="24"/>
              </w:rPr>
              <w:t>"</w:t>
            </w:r>
            <w:r w:rsidRPr="00C432C5">
              <w:rPr>
                <w:sz w:val="24"/>
                <w:szCs w:val="24"/>
              </w:rPr>
              <w:t>Каденция</w:t>
            </w:r>
            <w:r>
              <w:rPr>
                <w:sz w:val="24"/>
                <w:szCs w:val="24"/>
              </w:rPr>
              <w:t>"</w:t>
            </w:r>
          </w:p>
          <w:p w:rsidR="00E9693D" w:rsidRPr="00C432C5" w:rsidRDefault="00E9693D" w:rsidP="00CF3CA7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E9693D" w:rsidRDefault="00E9693D" w:rsidP="00E9693D">
      <w:pPr>
        <w:autoSpaceDE w:val="0"/>
        <w:autoSpaceDN w:val="0"/>
        <w:adjustRightInd w:val="0"/>
        <w:ind w:left="4962"/>
        <w:jc w:val="right"/>
        <w:outlineLvl w:val="0"/>
        <w:rPr>
          <w:bCs/>
          <w:sz w:val="24"/>
          <w:szCs w:val="24"/>
        </w:rPr>
      </w:pPr>
    </w:p>
    <w:p w:rsidR="00E9693D" w:rsidRPr="00795319" w:rsidRDefault="00795319" w:rsidP="00E9693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795319">
        <w:rPr>
          <w:b/>
          <w:bCs/>
          <w:szCs w:val="28"/>
        </w:rPr>
        <w:t xml:space="preserve">ЗАЯВКА </w:t>
      </w:r>
    </w:p>
    <w:p w:rsidR="00795319" w:rsidRDefault="00E9693D" w:rsidP="00E9693D">
      <w:pPr>
        <w:jc w:val="center"/>
        <w:rPr>
          <w:b/>
          <w:szCs w:val="28"/>
        </w:rPr>
      </w:pPr>
      <w:r w:rsidRPr="00795319">
        <w:rPr>
          <w:b/>
          <w:bCs/>
          <w:szCs w:val="28"/>
        </w:rPr>
        <w:t xml:space="preserve">на участие в открытом городском </w:t>
      </w:r>
      <w:r w:rsidRPr="00795319">
        <w:rPr>
          <w:b/>
          <w:szCs w:val="28"/>
        </w:rPr>
        <w:t xml:space="preserve">конкурсе </w:t>
      </w:r>
    </w:p>
    <w:p w:rsidR="00E9693D" w:rsidRPr="00795319" w:rsidRDefault="00E9693D" w:rsidP="00E9693D">
      <w:pPr>
        <w:jc w:val="center"/>
        <w:rPr>
          <w:b/>
          <w:szCs w:val="28"/>
          <w:lang w:eastAsia="en-US"/>
        </w:rPr>
      </w:pPr>
      <w:r w:rsidRPr="00795319">
        <w:rPr>
          <w:b/>
          <w:szCs w:val="28"/>
        </w:rPr>
        <w:t>по музыкально-теоретическим</w:t>
      </w:r>
      <w:r w:rsidR="00795319">
        <w:rPr>
          <w:b/>
          <w:szCs w:val="28"/>
        </w:rPr>
        <w:t xml:space="preserve"> </w:t>
      </w:r>
      <w:r w:rsidRPr="00795319">
        <w:rPr>
          <w:b/>
          <w:szCs w:val="28"/>
        </w:rPr>
        <w:t xml:space="preserve">дисциплинам "Каденция" </w:t>
      </w:r>
    </w:p>
    <w:p w:rsidR="00E9693D" w:rsidRDefault="00E9693D" w:rsidP="00E9693D">
      <w:pPr>
        <w:autoSpaceDE w:val="0"/>
        <w:autoSpaceDN w:val="0"/>
        <w:adjustRightInd w:val="0"/>
        <w:jc w:val="center"/>
        <w:rPr>
          <w:bCs/>
          <w:color w:val="FF0000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4"/>
        <w:gridCol w:w="3508"/>
      </w:tblGrid>
      <w:tr w:rsidR="00E9693D" w:rsidTr="00795319">
        <w:trPr>
          <w:trHeight w:val="515"/>
        </w:trPr>
        <w:tc>
          <w:tcPr>
            <w:tcW w:w="5954" w:type="dxa"/>
          </w:tcPr>
          <w:p w:rsidR="00E9693D" w:rsidRDefault="00E9693D" w:rsidP="00795319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</w:t>
            </w:r>
            <w:r w:rsidR="00795319">
              <w:rPr>
                <w:szCs w:val="28"/>
              </w:rPr>
              <w:t>.</w:t>
            </w:r>
            <w:r>
              <w:rPr>
                <w:szCs w:val="28"/>
              </w:rPr>
              <w:t>И</w:t>
            </w:r>
            <w:r w:rsidR="00795319">
              <w:rPr>
                <w:szCs w:val="28"/>
              </w:rPr>
              <w:t>.</w:t>
            </w:r>
            <w:r>
              <w:rPr>
                <w:szCs w:val="28"/>
              </w:rPr>
              <w:t>О</w:t>
            </w:r>
            <w:r w:rsidR="00795319">
              <w:rPr>
                <w:szCs w:val="28"/>
              </w:rPr>
              <w:t>.</w:t>
            </w:r>
            <w:r>
              <w:rPr>
                <w:szCs w:val="28"/>
              </w:rPr>
              <w:t xml:space="preserve"> участника</w:t>
            </w:r>
          </w:p>
        </w:tc>
        <w:tc>
          <w:tcPr>
            <w:tcW w:w="3508" w:type="dxa"/>
          </w:tcPr>
          <w:p w:rsidR="00E9693D" w:rsidRDefault="00E9693D" w:rsidP="00CF3CA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E9693D" w:rsidTr="00795319">
        <w:tc>
          <w:tcPr>
            <w:tcW w:w="5954" w:type="dxa"/>
          </w:tcPr>
          <w:p w:rsidR="00E9693D" w:rsidRDefault="00E9693D" w:rsidP="00CF3CA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Номинация</w:t>
            </w:r>
          </w:p>
        </w:tc>
        <w:tc>
          <w:tcPr>
            <w:tcW w:w="3508" w:type="dxa"/>
          </w:tcPr>
          <w:p w:rsidR="00E9693D" w:rsidRDefault="00E9693D" w:rsidP="00CF3CA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E9693D" w:rsidTr="00795319">
        <w:tc>
          <w:tcPr>
            <w:tcW w:w="5954" w:type="dxa"/>
          </w:tcPr>
          <w:p w:rsidR="00E9693D" w:rsidRDefault="00E9693D" w:rsidP="00CF3C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Число, месяц, год рождения участника</w:t>
            </w:r>
          </w:p>
        </w:tc>
        <w:tc>
          <w:tcPr>
            <w:tcW w:w="3508" w:type="dxa"/>
          </w:tcPr>
          <w:p w:rsidR="00E9693D" w:rsidRDefault="00E9693D" w:rsidP="00CF3CA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E9693D" w:rsidTr="00795319">
        <w:tc>
          <w:tcPr>
            <w:tcW w:w="5954" w:type="dxa"/>
          </w:tcPr>
          <w:p w:rsidR="00E9693D" w:rsidRDefault="00E9693D" w:rsidP="00795319">
            <w:pPr>
              <w:rPr>
                <w:szCs w:val="28"/>
              </w:rPr>
            </w:pPr>
            <w:r>
              <w:rPr>
                <w:szCs w:val="28"/>
              </w:rPr>
              <w:t xml:space="preserve">Наименование, адрес </w:t>
            </w:r>
            <w:r>
              <w:rPr>
                <w:szCs w:val="28"/>
              </w:rPr>
              <w:br/>
              <w:t>и телефон образовательного учреждения</w:t>
            </w:r>
          </w:p>
        </w:tc>
        <w:tc>
          <w:tcPr>
            <w:tcW w:w="3508" w:type="dxa"/>
          </w:tcPr>
          <w:p w:rsidR="00E9693D" w:rsidRDefault="00E9693D" w:rsidP="00CF3CA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  <w:p w:rsidR="00E9693D" w:rsidRDefault="00E9693D" w:rsidP="00CF3CA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E9693D" w:rsidTr="00795319">
        <w:tc>
          <w:tcPr>
            <w:tcW w:w="5954" w:type="dxa"/>
          </w:tcPr>
          <w:p w:rsidR="00E9693D" w:rsidRDefault="00E9693D" w:rsidP="00CF3C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Класс, срок обучения</w:t>
            </w:r>
          </w:p>
        </w:tc>
        <w:tc>
          <w:tcPr>
            <w:tcW w:w="3508" w:type="dxa"/>
          </w:tcPr>
          <w:p w:rsidR="00E9693D" w:rsidRDefault="00E9693D" w:rsidP="00CF3CA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E9693D" w:rsidTr="00795319">
        <w:trPr>
          <w:trHeight w:val="483"/>
        </w:trPr>
        <w:tc>
          <w:tcPr>
            <w:tcW w:w="5954" w:type="dxa"/>
          </w:tcPr>
          <w:p w:rsidR="00E9693D" w:rsidRDefault="00E9693D" w:rsidP="00CF3CA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</w:t>
            </w:r>
            <w:r w:rsidR="00795319">
              <w:rPr>
                <w:szCs w:val="28"/>
              </w:rPr>
              <w:t>.</w:t>
            </w:r>
            <w:r>
              <w:rPr>
                <w:szCs w:val="28"/>
              </w:rPr>
              <w:t>И</w:t>
            </w:r>
            <w:r w:rsidR="00795319">
              <w:rPr>
                <w:szCs w:val="28"/>
              </w:rPr>
              <w:t>.</w:t>
            </w:r>
            <w:r>
              <w:rPr>
                <w:szCs w:val="28"/>
              </w:rPr>
              <w:t>О</w:t>
            </w:r>
            <w:r w:rsidR="00795319">
              <w:rPr>
                <w:szCs w:val="28"/>
              </w:rPr>
              <w:t>.</w:t>
            </w:r>
            <w:r>
              <w:rPr>
                <w:szCs w:val="28"/>
              </w:rPr>
              <w:t xml:space="preserve"> педагога (полностью)</w:t>
            </w:r>
          </w:p>
        </w:tc>
        <w:tc>
          <w:tcPr>
            <w:tcW w:w="3508" w:type="dxa"/>
          </w:tcPr>
          <w:p w:rsidR="00E9693D" w:rsidRDefault="00E9693D" w:rsidP="00CF3CA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E9693D" w:rsidRDefault="00E9693D" w:rsidP="00E9693D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sz w:val="24"/>
          <w:szCs w:val="24"/>
        </w:rPr>
      </w:pPr>
    </w:p>
    <w:p w:rsidR="00E9693D" w:rsidRDefault="00E9693D" w:rsidP="00E9693D">
      <w:pPr>
        <w:pStyle w:val="14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Подпись руководителя </w:t>
      </w:r>
    </w:p>
    <w:p w:rsidR="00E9693D" w:rsidRDefault="00E9693D" w:rsidP="00E9693D">
      <w:pPr>
        <w:pStyle w:val="1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E9693D" w:rsidRDefault="00E9693D" w:rsidP="00E9693D">
      <w:pPr>
        <w:pStyle w:val="13"/>
        <w:jc w:val="both"/>
        <w:rPr>
          <w:rFonts w:ascii="Times New Roman" w:hAnsi="Times New Roman"/>
          <w:sz w:val="28"/>
          <w:szCs w:val="28"/>
        </w:rPr>
      </w:pPr>
    </w:p>
    <w:p w:rsidR="00E9693D" w:rsidRDefault="00E9693D" w:rsidP="00E9693D">
      <w:pPr>
        <w:pStyle w:val="13"/>
        <w:jc w:val="both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</w:t>
      </w:r>
    </w:p>
    <w:p w:rsidR="00E9693D" w:rsidRDefault="00E9693D" w:rsidP="00E9693D">
      <w:pPr>
        <w:spacing w:after="200" w:line="276" w:lineRule="auto"/>
        <w:ind w:left="360"/>
        <w:rPr>
          <w:bCs/>
          <w:sz w:val="24"/>
          <w:szCs w:val="24"/>
          <w:lang w:eastAsia="en-US"/>
        </w:rPr>
      </w:pPr>
    </w:p>
    <w:p w:rsidR="00E9693D" w:rsidRDefault="00E9693D" w:rsidP="00E9693D">
      <w:pPr>
        <w:spacing w:after="200" w:line="276" w:lineRule="auto"/>
        <w:ind w:left="360"/>
        <w:rPr>
          <w:bCs/>
          <w:color w:val="C00000"/>
          <w:sz w:val="24"/>
          <w:szCs w:val="24"/>
          <w:lang w:eastAsia="en-US"/>
        </w:rPr>
      </w:pPr>
    </w:p>
    <w:p w:rsidR="00E9693D" w:rsidRPr="006757CA" w:rsidRDefault="00E9693D" w:rsidP="00E9693D">
      <w:pPr>
        <w:spacing w:after="200" w:line="276" w:lineRule="auto"/>
        <w:ind w:left="360"/>
        <w:jc w:val="center"/>
        <w:rPr>
          <w:bCs/>
          <w:sz w:val="24"/>
          <w:szCs w:val="24"/>
          <w:lang w:eastAsia="en-US"/>
        </w:rPr>
      </w:pPr>
      <w:r w:rsidRPr="006757CA">
        <w:rPr>
          <w:bCs/>
          <w:sz w:val="24"/>
          <w:szCs w:val="24"/>
          <w:lang w:eastAsia="en-US"/>
        </w:rPr>
        <w:t>_______________</w:t>
      </w:r>
    </w:p>
    <w:p w:rsidR="00E9693D" w:rsidRPr="006757CA" w:rsidRDefault="00E9693D" w:rsidP="00E9693D">
      <w:pPr>
        <w:spacing w:after="200" w:line="276" w:lineRule="auto"/>
        <w:ind w:left="360"/>
        <w:rPr>
          <w:bCs/>
          <w:sz w:val="24"/>
          <w:szCs w:val="24"/>
          <w:lang w:eastAsia="en-US"/>
        </w:rPr>
      </w:pPr>
    </w:p>
    <w:p w:rsidR="00E9693D" w:rsidRDefault="00E9693D" w:rsidP="00E9693D">
      <w:pPr>
        <w:jc w:val="both"/>
        <w:rPr>
          <w:b/>
          <w:i/>
          <w:szCs w:val="28"/>
          <w:lang w:eastAsia="en-US"/>
        </w:rPr>
      </w:pPr>
    </w:p>
    <w:p w:rsidR="00E9693D" w:rsidRDefault="00E9693D" w:rsidP="00E9693D">
      <w:pPr>
        <w:jc w:val="both"/>
        <w:rPr>
          <w:b/>
          <w:i/>
          <w:szCs w:val="28"/>
          <w:lang w:eastAsia="en-US"/>
        </w:rPr>
      </w:pPr>
    </w:p>
    <w:p w:rsidR="00E9693D" w:rsidRDefault="00E9693D" w:rsidP="00E9693D">
      <w:pPr>
        <w:jc w:val="both"/>
        <w:rPr>
          <w:b/>
          <w:i/>
          <w:szCs w:val="28"/>
          <w:lang w:eastAsia="en-US"/>
        </w:rPr>
      </w:pPr>
    </w:p>
    <w:p w:rsidR="00E9693D" w:rsidRDefault="00E9693D" w:rsidP="00E9693D">
      <w:pPr>
        <w:jc w:val="both"/>
        <w:rPr>
          <w:b/>
          <w:i/>
          <w:szCs w:val="28"/>
          <w:lang w:eastAsia="en-US"/>
        </w:rPr>
      </w:pPr>
    </w:p>
    <w:p w:rsidR="00E9693D" w:rsidRDefault="00E9693D" w:rsidP="00E9693D">
      <w:pPr>
        <w:jc w:val="both"/>
        <w:rPr>
          <w:b/>
          <w:i/>
          <w:szCs w:val="28"/>
          <w:lang w:eastAsia="en-US"/>
        </w:rPr>
      </w:pPr>
    </w:p>
    <w:p w:rsidR="00E9693D" w:rsidRDefault="00E9693D" w:rsidP="00E9693D">
      <w:pPr>
        <w:autoSpaceDE w:val="0"/>
        <w:autoSpaceDN w:val="0"/>
        <w:adjustRightInd w:val="0"/>
        <w:ind w:left="4962"/>
        <w:jc w:val="right"/>
        <w:rPr>
          <w:b/>
          <w:bCs/>
          <w:sz w:val="24"/>
          <w:szCs w:val="24"/>
        </w:rPr>
      </w:pPr>
    </w:p>
    <w:p w:rsidR="00E9693D" w:rsidRDefault="00E9693D" w:rsidP="00E9693D">
      <w:pPr>
        <w:autoSpaceDE w:val="0"/>
        <w:autoSpaceDN w:val="0"/>
        <w:adjustRightInd w:val="0"/>
        <w:ind w:left="4962"/>
        <w:jc w:val="right"/>
        <w:rPr>
          <w:b/>
          <w:bCs/>
          <w:sz w:val="24"/>
          <w:szCs w:val="24"/>
        </w:rPr>
      </w:pPr>
    </w:p>
    <w:p w:rsidR="00E9693D" w:rsidRDefault="00E9693D" w:rsidP="00E9693D">
      <w:pPr>
        <w:autoSpaceDE w:val="0"/>
        <w:autoSpaceDN w:val="0"/>
        <w:adjustRightInd w:val="0"/>
        <w:ind w:left="4962"/>
        <w:jc w:val="right"/>
        <w:rPr>
          <w:b/>
          <w:bCs/>
          <w:sz w:val="24"/>
          <w:szCs w:val="24"/>
        </w:rPr>
      </w:pPr>
    </w:p>
    <w:p w:rsidR="00E9693D" w:rsidRDefault="00E9693D" w:rsidP="00E9693D">
      <w:pPr>
        <w:autoSpaceDE w:val="0"/>
        <w:autoSpaceDN w:val="0"/>
        <w:adjustRightInd w:val="0"/>
        <w:ind w:left="4962"/>
        <w:jc w:val="right"/>
        <w:rPr>
          <w:b/>
          <w:bCs/>
          <w:sz w:val="24"/>
          <w:szCs w:val="24"/>
        </w:rPr>
      </w:pPr>
    </w:p>
    <w:p w:rsidR="00E9693D" w:rsidRDefault="00E9693D" w:rsidP="00E9693D">
      <w:pPr>
        <w:autoSpaceDE w:val="0"/>
        <w:autoSpaceDN w:val="0"/>
        <w:adjustRightInd w:val="0"/>
        <w:ind w:left="4962"/>
        <w:jc w:val="right"/>
        <w:rPr>
          <w:b/>
          <w:bCs/>
          <w:sz w:val="24"/>
          <w:szCs w:val="24"/>
        </w:rPr>
      </w:pPr>
    </w:p>
    <w:p w:rsidR="00E9693D" w:rsidRDefault="00E9693D" w:rsidP="00E9693D">
      <w:pPr>
        <w:autoSpaceDE w:val="0"/>
        <w:autoSpaceDN w:val="0"/>
        <w:adjustRightInd w:val="0"/>
        <w:ind w:left="4962"/>
        <w:jc w:val="right"/>
        <w:rPr>
          <w:b/>
          <w:bCs/>
          <w:sz w:val="24"/>
          <w:szCs w:val="24"/>
        </w:rPr>
      </w:pPr>
    </w:p>
    <w:p w:rsidR="00795319" w:rsidRDefault="00E9693D" w:rsidP="00E9693D">
      <w:pPr>
        <w:autoSpaceDE w:val="0"/>
        <w:autoSpaceDN w:val="0"/>
        <w:adjustRightInd w:val="0"/>
        <w:ind w:left="5103" w:right="-1" w:hanging="4548"/>
        <w:jc w:val="center"/>
        <w:outlineLvl w:val="0"/>
        <w:rPr>
          <w:bCs/>
          <w:sz w:val="24"/>
          <w:szCs w:val="24"/>
        </w:rPr>
        <w:sectPr w:rsidR="00795319" w:rsidSect="00CF3CA7">
          <w:pgSz w:w="11906" w:h="16838"/>
          <w:pgMar w:top="1134" w:right="850" w:bottom="993" w:left="1701" w:header="567" w:footer="708" w:gutter="0"/>
          <w:pgNumType w:start="1"/>
          <w:cols w:space="708"/>
          <w:titlePg/>
          <w:docGrid w:linePitch="381"/>
        </w:sectPr>
      </w:pPr>
      <w:r>
        <w:rPr>
          <w:bCs/>
          <w:sz w:val="24"/>
          <w:szCs w:val="24"/>
        </w:rPr>
        <w:t xml:space="preserve">                                                                   </w:t>
      </w:r>
    </w:p>
    <w:p w:rsidR="00E9693D" w:rsidRPr="00D75F9A" w:rsidRDefault="00E9693D" w:rsidP="00795319">
      <w:pPr>
        <w:autoSpaceDE w:val="0"/>
        <w:autoSpaceDN w:val="0"/>
        <w:adjustRightInd w:val="0"/>
        <w:ind w:left="5103" w:right="-1"/>
        <w:jc w:val="center"/>
        <w:outlineLvl w:val="0"/>
        <w:rPr>
          <w:bCs/>
          <w:sz w:val="24"/>
          <w:szCs w:val="24"/>
        </w:rPr>
      </w:pPr>
      <w:r w:rsidRPr="00D75F9A">
        <w:rPr>
          <w:bCs/>
          <w:sz w:val="24"/>
          <w:szCs w:val="24"/>
        </w:rPr>
        <w:lastRenderedPageBreak/>
        <w:t xml:space="preserve">Приложение № </w:t>
      </w:r>
      <w:r>
        <w:rPr>
          <w:bCs/>
          <w:sz w:val="24"/>
          <w:szCs w:val="24"/>
        </w:rPr>
        <w:t>2</w:t>
      </w:r>
    </w:p>
    <w:p w:rsidR="00E9693D" w:rsidRDefault="00E9693D" w:rsidP="00E9693D">
      <w:pPr>
        <w:ind w:left="5103" w:right="-1"/>
        <w:jc w:val="center"/>
        <w:rPr>
          <w:sz w:val="24"/>
          <w:szCs w:val="24"/>
          <w:lang w:eastAsia="en-US"/>
        </w:rPr>
      </w:pPr>
      <w:r>
        <w:rPr>
          <w:spacing w:val="-6"/>
          <w:sz w:val="24"/>
          <w:szCs w:val="24"/>
        </w:rPr>
        <w:t>к Положению о проведении</w:t>
      </w:r>
      <w:r>
        <w:rPr>
          <w:b/>
          <w:szCs w:val="28"/>
        </w:rPr>
        <w:t xml:space="preserve"> </w:t>
      </w:r>
      <w:r>
        <w:rPr>
          <w:sz w:val="24"/>
          <w:szCs w:val="24"/>
        </w:rPr>
        <w:t>открытого городского конкурса по музыкально-теоретическим дисциплинам "Каденция"</w:t>
      </w:r>
    </w:p>
    <w:p w:rsidR="00E9693D" w:rsidRDefault="00E9693D" w:rsidP="00E9693D">
      <w:pPr>
        <w:autoSpaceDE w:val="0"/>
        <w:autoSpaceDN w:val="0"/>
        <w:adjustRightInd w:val="0"/>
        <w:ind w:left="4962"/>
        <w:jc w:val="right"/>
        <w:rPr>
          <w:b/>
          <w:bCs/>
          <w:sz w:val="24"/>
          <w:szCs w:val="24"/>
        </w:rPr>
      </w:pPr>
    </w:p>
    <w:p w:rsidR="00E9693D" w:rsidRDefault="00E9693D" w:rsidP="00E9693D">
      <w:pPr>
        <w:autoSpaceDE w:val="0"/>
        <w:autoSpaceDN w:val="0"/>
        <w:adjustRightInd w:val="0"/>
        <w:ind w:left="4962"/>
        <w:jc w:val="right"/>
        <w:rPr>
          <w:b/>
          <w:bCs/>
          <w:sz w:val="24"/>
          <w:szCs w:val="24"/>
        </w:rPr>
      </w:pPr>
    </w:p>
    <w:p w:rsidR="00E9693D" w:rsidRDefault="00E9693D" w:rsidP="00E9693D">
      <w:pPr>
        <w:autoSpaceDE w:val="0"/>
        <w:autoSpaceDN w:val="0"/>
        <w:adjustRightInd w:val="0"/>
        <w:ind w:left="4962"/>
        <w:jc w:val="right"/>
        <w:rPr>
          <w:b/>
          <w:bCs/>
          <w:sz w:val="24"/>
          <w:szCs w:val="24"/>
        </w:rPr>
      </w:pPr>
    </w:p>
    <w:p w:rsidR="00E9693D" w:rsidRPr="00D75F9A" w:rsidRDefault="00E9693D" w:rsidP="00795319">
      <w:pPr>
        <w:spacing w:after="200" w:line="276" w:lineRule="auto"/>
        <w:contextualSpacing/>
        <w:jc w:val="center"/>
        <w:outlineLvl w:val="0"/>
        <w:rPr>
          <w:b/>
          <w:szCs w:val="28"/>
        </w:rPr>
      </w:pPr>
      <w:r w:rsidRPr="00D75F9A">
        <w:rPr>
          <w:b/>
          <w:szCs w:val="28"/>
        </w:rPr>
        <w:t>Условия оформления исследовательской работы</w:t>
      </w:r>
    </w:p>
    <w:p w:rsidR="00E9693D" w:rsidRDefault="00E9693D" w:rsidP="00E9693D">
      <w:pPr>
        <w:spacing w:after="200" w:line="276" w:lineRule="auto"/>
        <w:ind w:left="720"/>
        <w:contextualSpacing/>
        <w:jc w:val="center"/>
        <w:outlineLvl w:val="0"/>
        <w:rPr>
          <w:b/>
          <w:sz w:val="24"/>
          <w:szCs w:val="24"/>
        </w:rPr>
      </w:pPr>
    </w:p>
    <w:p w:rsidR="00E9693D" w:rsidRPr="00345AA7" w:rsidRDefault="00E9693D" w:rsidP="00795319">
      <w:pPr>
        <w:ind w:firstLine="708"/>
        <w:jc w:val="both"/>
        <w:rPr>
          <w:szCs w:val="28"/>
        </w:rPr>
      </w:pPr>
      <w:r w:rsidRPr="00345AA7">
        <w:rPr>
          <w:szCs w:val="28"/>
        </w:rPr>
        <w:t>Структура конкурсной исследовательской</w:t>
      </w:r>
      <w:r w:rsidRPr="00345AA7">
        <w:rPr>
          <w:b/>
          <w:szCs w:val="28"/>
        </w:rPr>
        <w:t xml:space="preserve"> </w:t>
      </w:r>
      <w:r w:rsidRPr="00345AA7">
        <w:rPr>
          <w:szCs w:val="28"/>
        </w:rPr>
        <w:t>работы включает следующие разделы:</w:t>
      </w:r>
    </w:p>
    <w:p w:rsidR="00E9693D" w:rsidRPr="00345AA7" w:rsidRDefault="00E9693D" w:rsidP="00E9693D">
      <w:pPr>
        <w:spacing w:after="200"/>
        <w:contextualSpacing/>
        <w:jc w:val="both"/>
        <w:rPr>
          <w:szCs w:val="28"/>
        </w:rPr>
      </w:pPr>
      <w:r w:rsidRPr="00345AA7">
        <w:rPr>
          <w:szCs w:val="28"/>
        </w:rPr>
        <w:tab/>
        <w:t>введение: обоснование актуальности данного исследования, цель и задачи, описание методов исследования,</w:t>
      </w:r>
    </w:p>
    <w:p w:rsidR="00E9693D" w:rsidRPr="00345AA7" w:rsidRDefault="00E9693D" w:rsidP="00E9693D">
      <w:pPr>
        <w:spacing w:after="200"/>
        <w:contextualSpacing/>
        <w:jc w:val="both"/>
        <w:rPr>
          <w:szCs w:val="28"/>
        </w:rPr>
      </w:pPr>
      <w:r w:rsidRPr="00345AA7">
        <w:rPr>
          <w:szCs w:val="28"/>
        </w:rPr>
        <w:tab/>
        <w:t>основная часть: аналитический обзор литературы по избранной теме (теоретическая база исследования), поисковая часть,</w:t>
      </w:r>
    </w:p>
    <w:p w:rsidR="00E9693D" w:rsidRPr="00345AA7" w:rsidRDefault="00E9693D" w:rsidP="00E9693D">
      <w:pPr>
        <w:spacing w:after="200"/>
        <w:contextualSpacing/>
        <w:jc w:val="both"/>
        <w:rPr>
          <w:szCs w:val="28"/>
        </w:rPr>
      </w:pPr>
      <w:r w:rsidRPr="00345AA7">
        <w:rPr>
          <w:szCs w:val="28"/>
        </w:rPr>
        <w:tab/>
        <w:t>заключение: обобщающие выводы по всей работе, рекомендации к внедре</w:t>
      </w:r>
      <w:r w:rsidRPr="00345AA7">
        <w:rPr>
          <w:szCs w:val="28"/>
        </w:rPr>
        <w:softHyphen/>
        <w:t>нию,</w:t>
      </w:r>
    </w:p>
    <w:p w:rsidR="00E9693D" w:rsidRPr="00345AA7" w:rsidRDefault="00E9693D" w:rsidP="00E9693D">
      <w:pPr>
        <w:spacing w:after="200"/>
        <w:contextualSpacing/>
        <w:jc w:val="both"/>
        <w:rPr>
          <w:szCs w:val="28"/>
        </w:rPr>
      </w:pPr>
      <w:r w:rsidRPr="00345AA7">
        <w:rPr>
          <w:szCs w:val="28"/>
        </w:rPr>
        <w:tab/>
        <w:t>список литературы,</w:t>
      </w:r>
      <w:r w:rsidRPr="00345AA7">
        <w:rPr>
          <w:szCs w:val="28"/>
        </w:rPr>
        <w:tab/>
      </w:r>
    </w:p>
    <w:p w:rsidR="00E9693D" w:rsidRPr="00345AA7" w:rsidRDefault="00E9693D" w:rsidP="00E9693D">
      <w:pPr>
        <w:spacing w:after="200"/>
        <w:contextualSpacing/>
        <w:jc w:val="both"/>
        <w:rPr>
          <w:szCs w:val="28"/>
        </w:rPr>
      </w:pPr>
      <w:r w:rsidRPr="00345AA7">
        <w:rPr>
          <w:szCs w:val="28"/>
        </w:rPr>
        <w:tab/>
        <w:t xml:space="preserve">приложения (таблицы, иллюстрации, схемы). </w:t>
      </w:r>
    </w:p>
    <w:p w:rsidR="00E9693D" w:rsidRPr="00345AA7" w:rsidRDefault="00E9693D" w:rsidP="00E9693D">
      <w:pPr>
        <w:ind w:firstLine="540"/>
        <w:jc w:val="both"/>
        <w:rPr>
          <w:szCs w:val="28"/>
        </w:rPr>
      </w:pPr>
      <w:r w:rsidRPr="00345AA7">
        <w:rPr>
          <w:szCs w:val="28"/>
        </w:rPr>
        <w:tab/>
        <w:t>Конкурсные работы оформляются в соответствии со следующими требова</w:t>
      </w:r>
      <w:r w:rsidRPr="00345AA7">
        <w:rPr>
          <w:szCs w:val="28"/>
        </w:rPr>
        <w:softHyphen/>
        <w:t xml:space="preserve">ниями: формат текста: </w:t>
      </w:r>
      <w:proofErr w:type="spellStart"/>
      <w:r w:rsidRPr="00345AA7">
        <w:rPr>
          <w:szCs w:val="28"/>
        </w:rPr>
        <w:t>Word</w:t>
      </w:r>
      <w:proofErr w:type="spellEnd"/>
      <w:r w:rsidRPr="00345AA7">
        <w:rPr>
          <w:szCs w:val="28"/>
        </w:rPr>
        <w:t xml:space="preserve"> </w:t>
      </w:r>
      <w:proofErr w:type="spellStart"/>
      <w:r w:rsidRPr="00345AA7">
        <w:rPr>
          <w:szCs w:val="28"/>
        </w:rPr>
        <w:t>for</w:t>
      </w:r>
      <w:proofErr w:type="spellEnd"/>
      <w:r w:rsidRPr="00345AA7">
        <w:rPr>
          <w:szCs w:val="28"/>
        </w:rPr>
        <w:t xml:space="preserve"> </w:t>
      </w:r>
      <w:proofErr w:type="spellStart"/>
      <w:r w:rsidRPr="00345AA7">
        <w:rPr>
          <w:szCs w:val="28"/>
        </w:rPr>
        <w:t>Windows</w:t>
      </w:r>
      <w:proofErr w:type="spellEnd"/>
      <w:r w:rsidRPr="00345AA7">
        <w:rPr>
          <w:szCs w:val="28"/>
        </w:rPr>
        <w:t xml:space="preserve">, 14 кегль, шрифт </w:t>
      </w:r>
      <w:proofErr w:type="spellStart"/>
      <w:r w:rsidRPr="00345AA7">
        <w:rPr>
          <w:szCs w:val="28"/>
        </w:rPr>
        <w:t>Tims</w:t>
      </w:r>
      <w:proofErr w:type="spellEnd"/>
      <w:r w:rsidRPr="00345AA7">
        <w:rPr>
          <w:szCs w:val="28"/>
        </w:rPr>
        <w:t xml:space="preserve"> </w:t>
      </w:r>
      <w:proofErr w:type="spellStart"/>
      <w:r w:rsidRPr="00345AA7">
        <w:rPr>
          <w:szCs w:val="28"/>
        </w:rPr>
        <w:t>New</w:t>
      </w:r>
      <w:proofErr w:type="spellEnd"/>
      <w:r w:rsidRPr="00345AA7">
        <w:rPr>
          <w:szCs w:val="28"/>
        </w:rPr>
        <w:t xml:space="preserve"> </w:t>
      </w:r>
      <w:proofErr w:type="spellStart"/>
      <w:r w:rsidRPr="00345AA7">
        <w:rPr>
          <w:szCs w:val="28"/>
        </w:rPr>
        <w:t>Roman</w:t>
      </w:r>
      <w:proofErr w:type="spellEnd"/>
      <w:r w:rsidRPr="00345AA7">
        <w:rPr>
          <w:szCs w:val="28"/>
        </w:rPr>
        <w:t xml:space="preserve">, выравнивание по ширине, поля </w:t>
      </w:r>
      <w:smartTag w:uri="urn:schemas-microsoft-com:office:smarttags" w:element="metricconverter">
        <w:smartTagPr>
          <w:attr w:name="ProductID" w:val="2,0 см"/>
        </w:smartTagPr>
        <w:r w:rsidRPr="00345AA7">
          <w:rPr>
            <w:szCs w:val="28"/>
          </w:rPr>
          <w:t>2,0 см</w:t>
        </w:r>
      </w:smartTag>
      <w:r w:rsidRPr="00345AA7">
        <w:rPr>
          <w:szCs w:val="28"/>
        </w:rPr>
        <w:t xml:space="preserve">., интервал 1,5; абзацный отступ </w:t>
      </w:r>
      <w:smartTag w:uri="urn:schemas-microsoft-com:office:smarttags" w:element="metricconverter">
        <w:smartTagPr>
          <w:attr w:name="ProductID" w:val="1,27 см"/>
        </w:smartTagPr>
        <w:r w:rsidRPr="00345AA7">
          <w:rPr>
            <w:szCs w:val="28"/>
          </w:rPr>
          <w:t>1,27 см</w:t>
        </w:r>
      </w:smartTag>
      <w:r w:rsidRPr="00345AA7">
        <w:rPr>
          <w:szCs w:val="28"/>
        </w:rPr>
        <w:t xml:space="preserve">. </w:t>
      </w:r>
    </w:p>
    <w:p w:rsidR="00E9693D" w:rsidRPr="00345AA7" w:rsidRDefault="00E9693D" w:rsidP="00E9693D">
      <w:pPr>
        <w:ind w:firstLine="539"/>
        <w:jc w:val="both"/>
        <w:rPr>
          <w:b/>
          <w:szCs w:val="28"/>
        </w:rPr>
      </w:pPr>
      <w:r w:rsidRPr="00345AA7">
        <w:rPr>
          <w:szCs w:val="28"/>
        </w:rPr>
        <w:tab/>
        <w:t>На титульном листе указывается  тема конкурсной работы,  данные автора (фамилия, имя, класс, наименование образовательного учреждения, город), данные о руководителе (фамилия, имя, отчество, должность, место работы), место и год проведения Конкурса. Далее</w:t>
      </w:r>
      <w:r>
        <w:rPr>
          <w:szCs w:val="28"/>
        </w:rPr>
        <w:t xml:space="preserve"> – </w:t>
      </w:r>
      <w:r w:rsidRPr="00345AA7">
        <w:rPr>
          <w:szCs w:val="28"/>
        </w:rPr>
        <w:t>текст конкурсной работы в указанном формате. Страницы не нумеруются. Объем работы не должен превышать 15 листов. Приветствуется оформление конкурсной работы иллюстрациями на выбранную тему.</w:t>
      </w:r>
    </w:p>
    <w:p w:rsidR="00E9693D" w:rsidRDefault="00E9693D" w:rsidP="00E9693D">
      <w:pPr>
        <w:spacing w:after="200" w:line="276" w:lineRule="auto"/>
        <w:ind w:left="720"/>
        <w:contextualSpacing/>
        <w:jc w:val="center"/>
        <w:outlineLvl w:val="0"/>
        <w:rPr>
          <w:b/>
          <w:sz w:val="24"/>
          <w:szCs w:val="24"/>
        </w:rPr>
      </w:pPr>
    </w:p>
    <w:p w:rsidR="00E9693D" w:rsidRDefault="00E9693D" w:rsidP="00E9693D">
      <w:pPr>
        <w:spacing w:after="200" w:line="276" w:lineRule="auto"/>
        <w:ind w:left="720"/>
        <w:contextualSpacing/>
        <w:jc w:val="center"/>
        <w:outlineLvl w:val="0"/>
        <w:rPr>
          <w:b/>
          <w:sz w:val="24"/>
          <w:szCs w:val="24"/>
        </w:rPr>
      </w:pPr>
    </w:p>
    <w:p w:rsidR="00E9693D" w:rsidRDefault="00795319" w:rsidP="00E9693D">
      <w:pPr>
        <w:spacing w:after="200" w:line="276" w:lineRule="auto"/>
        <w:ind w:left="720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</w:t>
      </w:r>
    </w:p>
    <w:p w:rsidR="00E9693D" w:rsidRDefault="00E9693D" w:rsidP="00E9693D">
      <w:pPr>
        <w:spacing w:after="200" w:line="276" w:lineRule="auto"/>
        <w:ind w:left="720"/>
        <w:contextualSpacing/>
        <w:jc w:val="center"/>
        <w:outlineLvl w:val="0"/>
        <w:rPr>
          <w:b/>
          <w:sz w:val="24"/>
          <w:szCs w:val="24"/>
        </w:rPr>
      </w:pPr>
    </w:p>
    <w:p w:rsidR="00E9693D" w:rsidRDefault="00E9693D" w:rsidP="00E9693D">
      <w:pPr>
        <w:spacing w:after="200" w:line="276" w:lineRule="auto"/>
        <w:ind w:left="720"/>
        <w:contextualSpacing/>
        <w:jc w:val="center"/>
        <w:outlineLvl w:val="0"/>
        <w:rPr>
          <w:b/>
          <w:sz w:val="24"/>
          <w:szCs w:val="24"/>
        </w:rPr>
      </w:pPr>
    </w:p>
    <w:p w:rsidR="00E9693D" w:rsidRDefault="00E9693D" w:rsidP="00E9693D">
      <w:pPr>
        <w:spacing w:after="200" w:line="276" w:lineRule="auto"/>
        <w:ind w:left="720"/>
        <w:contextualSpacing/>
        <w:jc w:val="center"/>
        <w:outlineLvl w:val="0"/>
        <w:rPr>
          <w:b/>
          <w:sz w:val="24"/>
          <w:szCs w:val="24"/>
        </w:rPr>
      </w:pPr>
    </w:p>
    <w:p w:rsidR="00E9693D" w:rsidRDefault="00E9693D" w:rsidP="00E9693D">
      <w:pPr>
        <w:spacing w:after="200" w:line="276" w:lineRule="auto"/>
        <w:ind w:left="720"/>
        <w:contextualSpacing/>
        <w:jc w:val="center"/>
        <w:outlineLvl w:val="0"/>
        <w:rPr>
          <w:b/>
          <w:sz w:val="24"/>
          <w:szCs w:val="24"/>
        </w:rPr>
      </w:pPr>
    </w:p>
    <w:p w:rsidR="00E9693D" w:rsidRDefault="00E9693D" w:rsidP="00E9693D">
      <w:pPr>
        <w:spacing w:after="200" w:line="276" w:lineRule="auto"/>
        <w:ind w:left="720"/>
        <w:contextualSpacing/>
        <w:jc w:val="center"/>
        <w:outlineLvl w:val="0"/>
        <w:rPr>
          <w:b/>
          <w:sz w:val="24"/>
          <w:szCs w:val="24"/>
        </w:rPr>
      </w:pPr>
    </w:p>
    <w:p w:rsidR="00E9693D" w:rsidRDefault="00E9693D" w:rsidP="00E9693D">
      <w:pPr>
        <w:spacing w:after="200" w:line="276" w:lineRule="auto"/>
        <w:ind w:left="720"/>
        <w:contextualSpacing/>
        <w:jc w:val="center"/>
        <w:outlineLvl w:val="0"/>
        <w:rPr>
          <w:b/>
          <w:sz w:val="24"/>
          <w:szCs w:val="24"/>
        </w:rPr>
      </w:pPr>
    </w:p>
    <w:p w:rsidR="00E9693D" w:rsidRDefault="00E9693D" w:rsidP="00E9693D">
      <w:pPr>
        <w:spacing w:after="200" w:line="276" w:lineRule="auto"/>
        <w:ind w:left="720"/>
        <w:contextualSpacing/>
        <w:jc w:val="center"/>
        <w:outlineLvl w:val="0"/>
        <w:rPr>
          <w:b/>
          <w:sz w:val="24"/>
          <w:szCs w:val="24"/>
        </w:rPr>
      </w:pPr>
    </w:p>
    <w:p w:rsidR="00E9693D" w:rsidRDefault="00E9693D" w:rsidP="00E9693D">
      <w:pPr>
        <w:spacing w:after="200" w:line="276" w:lineRule="auto"/>
        <w:ind w:left="720"/>
        <w:contextualSpacing/>
        <w:jc w:val="center"/>
        <w:outlineLvl w:val="0"/>
        <w:rPr>
          <w:b/>
          <w:sz w:val="24"/>
          <w:szCs w:val="24"/>
        </w:rPr>
      </w:pPr>
    </w:p>
    <w:p w:rsidR="00E9693D" w:rsidRDefault="00E9693D" w:rsidP="00E9693D">
      <w:pPr>
        <w:spacing w:after="200" w:line="276" w:lineRule="auto"/>
        <w:ind w:left="720"/>
        <w:contextualSpacing/>
        <w:jc w:val="center"/>
        <w:outlineLvl w:val="0"/>
        <w:rPr>
          <w:b/>
          <w:sz w:val="24"/>
          <w:szCs w:val="24"/>
        </w:rPr>
      </w:pPr>
    </w:p>
    <w:p w:rsidR="00E9693D" w:rsidRDefault="00E9693D" w:rsidP="00E9693D">
      <w:pPr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795319" w:rsidRDefault="00795319" w:rsidP="00E9693D">
      <w:pPr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  <w:sectPr w:rsidR="00795319" w:rsidSect="00CF3CA7">
          <w:pgSz w:w="11906" w:h="16838"/>
          <w:pgMar w:top="1134" w:right="850" w:bottom="993" w:left="1701" w:header="567" w:footer="708" w:gutter="0"/>
          <w:pgNumType w:start="1"/>
          <w:cols w:space="708"/>
          <w:titlePg/>
          <w:docGrid w:linePitch="381"/>
        </w:sectPr>
      </w:pPr>
    </w:p>
    <w:p w:rsidR="00E9693D" w:rsidRPr="00D75F9A" w:rsidRDefault="00E9693D" w:rsidP="00795319">
      <w:pPr>
        <w:autoSpaceDE w:val="0"/>
        <w:autoSpaceDN w:val="0"/>
        <w:adjustRightInd w:val="0"/>
        <w:ind w:left="5103" w:right="-1" w:hanging="141"/>
        <w:jc w:val="center"/>
        <w:outlineLvl w:val="0"/>
        <w:rPr>
          <w:bCs/>
          <w:sz w:val="24"/>
          <w:szCs w:val="24"/>
        </w:rPr>
      </w:pPr>
      <w:r w:rsidRPr="00D75F9A">
        <w:rPr>
          <w:bCs/>
          <w:sz w:val="24"/>
          <w:szCs w:val="24"/>
        </w:rPr>
        <w:lastRenderedPageBreak/>
        <w:t xml:space="preserve">Приложение № </w:t>
      </w:r>
      <w:r>
        <w:rPr>
          <w:bCs/>
          <w:sz w:val="24"/>
          <w:szCs w:val="24"/>
        </w:rPr>
        <w:t>3</w:t>
      </w:r>
    </w:p>
    <w:p w:rsidR="00E9693D" w:rsidRDefault="00E9693D" w:rsidP="00E9693D">
      <w:pPr>
        <w:ind w:left="5103" w:right="-1"/>
        <w:jc w:val="center"/>
        <w:rPr>
          <w:sz w:val="24"/>
          <w:szCs w:val="24"/>
          <w:lang w:eastAsia="en-US"/>
        </w:rPr>
      </w:pPr>
      <w:r>
        <w:rPr>
          <w:spacing w:val="-6"/>
          <w:sz w:val="24"/>
          <w:szCs w:val="24"/>
        </w:rPr>
        <w:t>к Положению о проведении</w:t>
      </w:r>
      <w:r>
        <w:rPr>
          <w:b/>
          <w:szCs w:val="28"/>
        </w:rPr>
        <w:t xml:space="preserve"> </w:t>
      </w:r>
      <w:r>
        <w:rPr>
          <w:sz w:val="24"/>
          <w:szCs w:val="24"/>
        </w:rPr>
        <w:t>открытого городского конкурса по музыкально-теоретическим дисциплинам "Каденция"</w:t>
      </w:r>
    </w:p>
    <w:p w:rsidR="00E9693D" w:rsidRDefault="00E9693D" w:rsidP="00E9693D">
      <w:pPr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jc w:val="right"/>
        <w:rPr>
          <w:sz w:val="24"/>
          <w:szCs w:val="24"/>
          <w:lang w:eastAsia="en-US"/>
        </w:rPr>
      </w:pPr>
    </w:p>
    <w:p w:rsidR="00E9693D" w:rsidRDefault="00E9693D" w:rsidP="00E9693D">
      <w:pPr>
        <w:spacing w:after="200" w:line="276" w:lineRule="auto"/>
        <w:ind w:left="720"/>
        <w:contextualSpacing/>
        <w:jc w:val="center"/>
        <w:outlineLvl w:val="0"/>
        <w:rPr>
          <w:b/>
          <w:sz w:val="24"/>
          <w:szCs w:val="24"/>
        </w:rPr>
      </w:pPr>
    </w:p>
    <w:p w:rsidR="00E9693D" w:rsidRPr="00795319" w:rsidRDefault="00E9693D" w:rsidP="00E9693D">
      <w:pPr>
        <w:spacing w:after="200" w:line="276" w:lineRule="auto"/>
        <w:ind w:left="720"/>
        <w:contextualSpacing/>
        <w:jc w:val="center"/>
        <w:outlineLvl w:val="0"/>
        <w:rPr>
          <w:b/>
          <w:szCs w:val="28"/>
        </w:rPr>
      </w:pPr>
      <w:r w:rsidRPr="00795319">
        <w:rPr>
          <w:b/>
          <w:szCs w:val="28"/>
        </w:rPr>
        <w:t xml:space="preserve">Программные требования </w:t>
      </w:r>
      <w:r w:rsidRPr="00795319">
        <w:rPr>
          <w:b/>
          <w:szCs w:val="28"/>
          <w:lang w:eastAsia="en-US"/>
        </w:rPr>
        <w:t xml:space="preserve">для участников </w:t>
      </w:r>
      <w:r w:rsidRPr="00795319">
        <w:rPr>
          <w:b/>
          <w:szCs w:val="28"/>
        </w:rPr>
        <w:t>в номинации</w:t>
      </w:r>
    </w:p>
    <w:p w:rsidR="00E9693D" w:rsidRPr="00795319" w:rsidRDefault="00E9693D" w:rsidP="00E9693D">
      <w:pPr>
        <w:spacing w:after="200" w:line="276" w:lineRule="auto"/>
        <w:ind w:left="720"/>
        <w:contextualSpacing/>
        <w:jc w:val="center"/>
        <w:rPr>
          <w:b/>
          <w:szCs w:val="28"/>
        </w:rPr>
      </w:pPr>
      <w:r w:rsidRPr="00795319">
        <w:rPr>
          <w:b/>
          <w:szCs w:val="28"/>
        </w:rPr>
        <w:t>"Музыкальный грамотей"</w:t>
      </w:r>
    </w:p>
    <w:p w:rsidR="00795319" w:rsidRDefault="00795319" w:rsidP="00E9693D">
      <w:pPr>
        <w:jc w:val="both"/>
        <w:outlineLvl w:val="0"/>
        <w:rPr>
          <w:szCs w:val="28"/>
          <w:lang w:eastAsia="en-US"/>
        </w:rPr>
      </w:pPr>
    </w:p>
    <w:p w:rsidR="00E9693D" w:rsidRPr="00795319" w:rsidRDefault="00E9693D" w:rsidP="00795319">
      <w:pPr>
        <w:ind w:firstLine="567"/>
        <w:jc w:val="both"/>
        <w:outlineLvl w:val="0"/>
        <w:rPr>
          <w:szCs w:val="28"/>
          <w:lang w:eastAsia="en-US"/>
        </w:rPr>
      </w:pPr>
      <w:r w:rsidRPr="00795319">
        <w:rPr>
          <w:szCs w:val="28"/>
          <w:lang w:eastAsia="en-US"/>
        </w:rPr>
        <w:t>Младшая группа (А)</w:t>
      </w:r>
      <w:r w:rsidR="00CF3CA7">
        <w:rPr>
          <w:szCs w:val="28"/>
          <w:lang w:eastAsia="en-US"/>
        </w:rPr>
        <w:t>.</w:t>
      </w:r>
    </w:p>
    <w:p w:rsidR="00E9693D" w:rsidRPr="00795319" w:rsidRDefault="00E9693D" w:rsidP="00795319">
      <w:pPr>
        <w:ind w:firstLine="567"/>
        <w:jc w:val="both"/>
        <w:outlineLvl w:val="0"/>
        <w:rPr>
          <w:szCs w:val="28"/>
          <w:lang w:eastAsia="en-US"/>
        </w:rPr>
      </w:pPr>
      <w:r w:rsidRPr="00795319">
        <w:rPr>
          <w:szCs w:val="28"/>
          <w:lang w:eastAsia="en-US"/>
        </w:rPr>
        <w:t>Учащиеся 4 класса (8-летний курс обучения)</w:t>
      </w:r>
      <w:r w:rsidR="00CF3CA7">
        <w:rPr>
          <w:szCs w:val="28"/>
          <w:lang w:eastAsia="en-US"/>
        </w:rPr>
        <w:t>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pacing w:val="-6"/>
          <w:szCs w:val="28"/>
          <w:lang w:eastAsia="en-US"/>
        </w:rPr>
        <w:t>Лады: натуральный мажор, натуральный, гармонический и мелодический</w:t>
      </w:r>
      <w:r w:rsidRPr="00795319">
        <w:rPr>
          <w:szCs w:val="28"/>
          <w:lang w:eastAsia="en-US"/>
        </w:rPr>
        <w:t xml:space="preserve"> минор.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Тональности до 3-х ключевых знаков (включительно).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Интервалы: ч1. б2,м2,б3,м3, ч4,ч5,б.6,м6, ч8</w:t>
      </w:r>
      <w:r w:rsidR="00CF3CA7">
        <w:rPr>
          <w:szCs w:val="28"/>
          <w:lang w:eastAsia="en-US"/>
        </w:rPr>
        <w:t>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Обращение интервалов.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Тоническое трезвучие с обращениями.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Главные трезвучия лада.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Основные обозначения динамики, медленных, умеренных и быстрых темпов.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Правила группировки в простых размерах.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Младшая группа (Б)</w:t>
      </w:r>
      <w:r w:rsidR="00F46665">
        <w:rPr>
          <w:szCs w:val="28"/>
          <w:lang w:eastAsia="en-US"/>
        </w:rPr>
        <w:t>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Учащиеся 3 класса (5-летний курс обучения)</w:t>
      </w:r>
      <w:r w:rsidR="00F46665">
        <w:rPr>
          <w:szCs w:val="28"/>
          <w:lang w:eastAsia="en-US"/>
        </w:rPr>
        <w:t>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pacing w:val="-6"/>
          <w:szCs w:val="28"/>
          <w:lang w:eastAsia="en-US"/>
        </w:rPr>
        <w:t>Лады: натуральный мажор, натуральный, гармонический и мелодический</w:t>
      </w:r>
      <w:r w:rsidRPr="00795319">
        <w:rPr>
          <w:szCs w:val="28"/>
          <w:lang w:eastAsia="en-US"/>
        </w:rPr>
        <w:t xml:space="preserve"> минор.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Тональности до 2-х ключевых знаков (включительно).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Интервалы: ч1. б2,м2,б3,м3, ч4,ч5,б.6,м6, ч8.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Обращение интервалов.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Тоническое трезвучие с обращениями.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Основные обозначения динамики, медленных, умеренных и быстрых темпов.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Правила группировки в простых размерах.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</w:p>
    <w:p w:rsidR="00E9693D" w:rsidRPr="00795319" w:rsidRDefault="00E9693D" w:rsidP="00795319">
      <w:pPr>
        <w:ind w:firstLine="567"/>
        <w:jc w:val="both"/>
        <w:outlineLvl w:val="0"/>
        <w:rPr>
          <w:szCs w:val="28"/>
          <w:lang w:eastAsia="en-US"/>
        </w:rPr>
      </w:pPr>
      <w:r w:rsidRPr="00795319">
        <w:rPr>
          <w:szCs w:val="28"/>
          <w:lang w:eastAsia="en-US"/>
        </w:rPr>
        <w:t>Учащиеся 5 класса (7-летний курс обучения)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Лады: натуральный мажор, натуральный, гармонический и мелодический минор.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Тональности до 4-х ключевых знаков (включительно).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Все простые интервалы, тритоны в натуральном мажоре, натуральном и гармоническом миноре, главные трезвучия лада с обращениями.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 xml:space="preserve">Мажорное и минорное трезвучие  с обращениями. 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Основные обозначения динамики, медленных, умеренных и быстрых темпов.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Правила группировки в простых размерах.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</w:p>
    <w:p w:rsidR="00E9693D" w:rsidRPr="00795319" w:rsidRDefault="00E9693D" w:rsidP="00795319">
      <w:pPr>
        <w:ind w:firstLine="567"/>
        <w:jc w:val="both"/>
        <w:outlineLvl w:val="0"/>
        <w:rPr>
          <w:szCs w:val="28"/>
          <w:lang w:eastAsia="en-US"/>
        </w:rPr>
      </w:pPr>
      <w:r w:rsidRPr="00795319">
        <w:rPr>
          <w:szCs w:val="28"/>
          <w:lang w:eastAsia="en-US"/>
        </w:rPr>
        <w:lastRenderedPageBreak/>
        <w:t>Средняя группа</w:t>
      </w:r>
    </w:p>
    <w:p w:rsidR="00E9693D" w:rsidRPr="00795319" w:rsidRDefault="00E9693D" w:rsidP="00795319">
      <w:pPr>
        <w:ind w:firstLine="567"/>
        <w:jc w:val="both"/>
        <w:outlineLvl w:val="0"/>
        <w:rPr>
          <w:szCs w:val="28"/>
          <w:lang w:eastAsia="en-US"/>
        </w:rPr>
      </w:pPr>
      <w:r w:rsidRPr="00795319">
        <w:rPr>
          <w:szCs w:val="28"/>
          <w:lang w:eastAsia="en-US"/>
        </w:rPr>
        <w:t>Учащиеся 4 класса (5-летний курс обучения)</w:t>
      </w:r>
      <w:r w:rsidR="00CF3CA7">
        <w:rPr>
          <w:szCs w:val="28"/>
          <w:lang w:eastAsia="en-US"/>
        </w:rPr>
        <w:t>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pacing w:val="-6"/>
          <w:szCs w:val="28"/>
          <w:lang w:eastAsia="en-US"/>
        </w:rPr>
        <w:t>Лады: натуральный мажор, натуральный, гармонический и мелодический</w:t>
      </w:r>
      <w:r w:rsidRPr="00795319">
        <w:rPr>
          <w:szCs w:val="28"/>
          <w:lang w:eastAsia="en-US"/>
        </w:rPr>
        <w:t xml:space="preserve"> минор.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Тональности до 4-х ключевых знаков (включительно).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Все простые интервалы, тритоны в натуральном мажоре, натуральном и гармоническом миноре, главные трезвучия лада с обращениями.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 xml:space="preserve">4 вида  трезвучий, обращения Б </w:t>
      </w:r>
      <w:r w:rsidRPr="00795319">
        <w:rPr>
          <w:szCs w:val="28"/>
          <w:vertAlign w:val="subscript"/>
        </w:rPr>
        <w:t>5\3</w:t>
      </w:r>
      <w:r w:rsidRPr="00795319">
        <w:rPr>
          <w:szCs w:val="28"/>
        </w:rPr>
        <w:t xml:space="preserve"> и М </w:t>
      </w:r>
      <w:r w:rsidRPr="00795319">
        <w:rPr>
          <w:szCs w:val="28"/>
          <w:vertAlign w:val="subscript"/>
        </w:rPr>
        <w:t>5\3</w:t>
      </w:r>
      <w:r w:rsidRPr="00795319">
        <w:rPr>
          <w:szCs w:val="28"/>
        </w:rPr>
        <w:t xml:space="preserve">. 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Основные обозначения динамики, медленных, умеренных и быстрых темпов.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outlineLvl w:val="0"/>
        <w:rPr>
          <w:szCs w:val="28"/>
        </w:rPr>
      </w:pPr>
      <w:r w:rsidRPr="00795319">
        <w:rPr>
          <w:szCs w:val="28"/>
        </w:rPr>
        <w:t>Правила группировки в  размерах 2\4, 3\4, 4\4, 3/8</w:t>
      </w:r>
      <w:r w:rsidR="00CF3CA7">
        <w:rPr>
          <w:szCs w:val="28"/>
        </w:rPr>
        <w:t>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Основные синтаксические единицы (фраза, предложение) и способы развития мелодии (повтор, вариативный повтор и контраст).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</w:p>
    <w:p w:rsidR="00E9693D" w:rsidRPr="00795319" w:rsidRDefault="00E9693D" w:rsidP="00795319">
      <w:pPr>
        <w:ind w:firstLine="567"/>
        <w:jc w:val="both"/>
        <w:outlineLvl w:val="0"/>
        <w:rPr>
          <w:szCs w:val="28"/>
          <w:lang w:eastAsia="en-US"/>
        </w:rPr>
      </w:pPr>
      <w:r w:rsidRPr="00795319">
        <w:rPr>
          <w:szCs w:val="28"/>
          <w:lang w:eastAsia="en-US"/>
        </w:rPr>
        <w:t>Учащиеся 6 класса (7-летний курс обучения)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pacing w:val="-6"/>
          <w:szCs w:val="28"/>
          <w:lang w:eastAsia="en-US"/>
        </w:rPr>
        <w:t>Лады: натуральный мажор, натуральный, гармонический и мелодический</w:t>
      </w:r>
      <w:r w:rsidRPr="00795319">
        <w:rPr>
          <w:szCs w:val="28"/>
          <w:lang w:eastAsia="en-US"/>
        </w:rPr>
        <w:t xml:space="preserve"> минор.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Тональности до 5-ти ключевых знаков (включительно).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Все простые интервалы, тритоны в натуральном мажоре, натуральном и гармоническом миноре, главные трезвучия лада с обращениями, Д7 в основном виде.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 xml:space="preserve">4 вида  трезвучий, обращения Б </w:t>
      </w:r>
      <w:r w:rsidRPr="00795319">
        <w:rPr>
          <w:szCs w:val="28"/>
          <w:vertAlign w:val="subscript"/>
        </w:rPr>
        <w:t>5\3</w:t>
      </w:r>
      <w:r w:rsidRPr="00795319">
        <w:rPr>
          <w:szCs w:val="28"/>
        </w:rPr>
        <w:t xml:space="preserve"> и М </w:t>
      </w:r>
      <w:r w:rsidRPr="00795319">
        <w:rPr>
          <w:szCs w:val="28"/>
          <w:vertAlign w:val="subscript"/>
        </w:rPr>
        <w:t>5\3</w:t>
      </w:r>
      <w:r w:rsidRPr="00795319">
        <w:rPr>
          <w:szCs w:val="28"/>
        </w:rPr>
        <w:t>, малый мажорный септаккорд в основном виде.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Основные обозначения динамики, медленных, умеренных и быстрых темпов.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outlineLvl w:val="0"/>
        <w:rPr>
          <w:szCs w:val="28"/>
        </w:rPr>
      </w:pPr>
      <w:r w:rsidRPr="00795319">
        <w:rPr>
          <w:szCs w:val="28"/>
        </w:rPr>
        <w:t>Правила группировки в  размерах 2\4, 3\4, 4\4, 3/8</w:t>
      </w:r>
      <w:r w:rsidR="00CF3CA7">
        <w:rPr>
          <w:szCs w:val="28"/>
        </w:rPr>
        <w:t>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Основные синтаксические единицы (фраза, предложение) и способы развития мелодии (повтор, вариативный повтор и контраст).</w:t>
      </w:r>
    </w:p>
    <w:p w:rsidR="00CF3CA7" w:rsidRDefault="00CF3CA7" w:rsidP="00795319">
      <w:pPr>
        <w:spacing w:after="200"/>
        <w:ind w:firstLine="567"/>
        <w:contextualSpacing/>
        <w:jc w:val="both"/>
        <w:outlineLvl w:val="0"/>
        <w:rPr>
          <w:szCs w:val="28"/>
        </w:rPr>
      </w:pPr>
    </w:p>
    <w:p w:rsidR="00E9693D" w:rsidRPr="00795319" w:rsidRDefault="00E9693D" w:rsidP="00795319">
      <w:pPr>
        <w:spacing w:after="200"/>
        <w:ind w:firstLine="567"/>
        <w:contextualSpacing/>
        <w:jc w:val="both"/>
        <w:outlineLvl w:val="0"/>
        <w:rPr>
          <w:szCs w:val="28"/>
        </w:rPr>
      </w:pPr>
      <w:r w:rsidRPr="00795319">
        <w:rPr>
          <w:szCs w:val="28"/>
        </w:rPr>
        <w:t>Старшая группа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5 класс (5 -летний курс обучения)</w:t>
      </w:r>
      <w:r w:rsidR="00CF3CA7">
        <w:rPr>
          <w:szCs w:val="28"/>
        </w:rPr>
        <w:t>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 xml:space="preserve">Лады: натуральный и гармонический мажор, натуральный, </w:t>
      </w:r>
      <w:proofErr w:type="spellStart"/>
      <w:r w:rsidRPr="00795319">
        <w:rPr>
          <w:szCs w:val="28"/>
        </w:rPr>
        <w:t>гармо</w:t>
      </w:r>
      <w:r w:rsidR="00795319">
        <w:rPr>
          <w:szCs w:val="28"/>
        </w:rPr>
        <w:t>-</w:t>
      </w:r>
      <w:r w:rsidRPr="00795319">
        <w:rPr>
          <w:szCs w:val="28"/>
        </w:rPr>
        <w:t>нический</w:t>
      </w:r>
      <w:proofErr w:type="spellEnd"/>
      <w:r w:rsidRPr="00795319">
        <w:rPr>
          <w:szCs w:val="28"/>
        </w:rPr>
        <w:t xml:space="preserve"> и мелодический минор.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 xml:space="preserve">Тональности до 5-ти </w:t>
      </w:r>
      <w:r w:rsidRPr="00795319">
        <w:rPr>
          <w:szCs w:val="28"/>
          <w:lang w:eastAsia="en-US"/>
        </w:rPr>
        <w:t>ключевых</w:t>
      </w:r>
      <w:r w:rsidRPr="00795319">
        <w:rPr>
          <w:szCs w:val="28"/>
        </w:rPr>
        <w:t xml:space="preserve"> знаков (включительно).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 xml:space="preserve">Все простые интервалы, тритоны в натуральном  мажоре, натуральном и гармоническом миноре, главные трезвучия лада с обращениями, Д7  </w:t>
      </w:r>
      <w:r w:rsidR="00795319">
        <w:rPr>
          <w:szCs w:val="28"/>
        </w:rPr>
        <w:br/>
      </w:r>
      <w:r w:rsidRPr="00795319">
        <w:rPr>
          <w:szCs w:val="28"/>
        </w:rPr>
        <w:t>с обращениями.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 xml:space="preserve">4 вида  трезвучий, обращения Б </w:t>
      </w:r>
      <w:r w:rsidRPr="00795319">
        <w:rPr>
          <w:szCs w:val="28"/>
          <w:vertAlign w:val="subscript"/>
        </w:rPr>
        <w:t>5\3</w:t>
      </w:r>
      <w:r w:rsidRPr="00795319">
        <w:rPr>
          <w:szCs w:val="28"/>
        </w:rPr>
        <w:t xml:space="preserve"> и М </w:t>
      </w:r>
      <w:r w:rsidRPr="00795319">
        <w:rPr>
          <w:szCs w:val="28"/>
          <w:vertAlign w:val="subscript"/>
        </w:rPr>
        <w:t>5\3</w:t>
      </w:r>
      <w:r w:rsidRPr="00795319">
        <w:rPr>
          <w:szCs w:val="28"/>
        </w:rPr>
        <w:t>, малый мажорный септаккорд  с обращениями.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Основные обозначения динамики, медленных, умеренных и быстрых темпов.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Правила группировки в  размерах 2\4, 3\4, 4\4, 3/8, 6/8.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Основные синтаксические единицы (фраза, предложение) и способы развития мелодии (повтор, вариативный повтор и контраст).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lastRenderedPageBreak/>
        <w:t>Форма: период (квадратный/неквадратный; повторного/</w:t>
      </w:r>
      <w:proofErr w:type="spellStart"/>
      <w:r w:rsidRPr="00795319">
        <w:rPr>
          <w:szCs w:val="28"/>
          <w:lang w:eastAsia="en-US"/>
        </w:rPr>
        <w:t>неповторного</w:t>
      </w:r>
      <w:proofErr w:type="spellEnd"/>
      <w:r w:rsidRPr="00795319">
        <w:rPr>
          <w:szCs w:val="28"/>
          <w:lang w:eastAsia="en-US"/>
        </w:rPr>
        <w:t xml:space="preserve"> строения; </w:t>
      </w:r>
      <w:proofErr w:type="spellStart"/>
      <w:r w:rsidRPr="00795319">
        <w:rPr>
          <w:szCs w:val="28"/>
          <w:lang w:eastAsia="en-US"/>
        </w:rPr>
        <w:t>однотональный</w:t>
      </w:r>
      <w:proofErr w:type="spellEnd"/>
      <w:r w:rsidRPr="00795319">
        <w:rPr>
          <w:szCs w:val="28"/>
          <w:lang w:eastAsia="en-US"/>
        </w:rPr>
        <w:t>/модулирующий).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7 класс (7-летний курс обучения)</w:t>
      </w:r>
      <w:r w:rsidR="004B1EBF">
        <w:rPr>
          <w:szCs w:val="28"/>
        </w:rPr>
        <w:t>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Лады: натуральный и гармонический мажор, натуральный, гармонический и мелодический минор.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 xml:space="preserve">Тональности до 6-ти </w:t>
      </w:r>
      <w:r w:rsidRPr="00795319">
        <w:rPr>
          <w:szCs w:val="28"/>
          <w:lang w:eastAsia="en-US"/>
        </w:rPr>
        <w:t>ключевых</w:t>
      </w:r>
      <w:r w:rsidRPr="00795319">
        <w:rPr>
          <w:szCs w:val="28"/>
        </w:rPr>
        <w:t xml:space="preserve"> знаков (включительно).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 xml:space="preserve">Все простые интервалы, тритоны в натуральном и гармоническом мажоре, натуральном и гармоническом миноре, характерные интервалы,  главные трезвучия лада с обращениями, Д7  с обращениями, М </w:t>
      </w:r>
      <w:r w:rsidRPr="00795319">
        <w:rPr>
          <w:szCs w:val="28"/>
          <w:lang w:val="en-US"/>
        </w:rPr>
        <w:t>VII</w:t>
      </w:r>
      <w:r w:rsidRPr="00795319">
        <w:rPr>
          <w:szCs w:val="28"/>
        </w:rPr>
        <w:t xml:space="preserve">7 и Ум </w:t>
      </w:r>
      <w:r w:rsidRPr="00795319">
        <w:rPr>
          <w:szCs w:val="28"/>
          <w:lang w:val="en-US"/>
        </w:rPr>
        <w:t>VII</w:t>
      </w:r>
      <w:r w:rsidRPr="00795319">
        <w:rPr>
          <w:szCs w:val="28"/>
        </w:rPr>
        <w:t>7 в основном виде.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 xml:space="preserve">4 вида  трезвучий, обращения Б </w:t>
      </w:r>
      <w:r w:rsidRPr="00795319">
        <w:rPr>
          <w:szCs w:val="28"/>
          <w:vertAlign w:val="subscript"/>
        </w:rPr>
        <w:t>5\3</w:t>
      </w:r>
      <w:r w:rsidRPr="00795319">
        <w:rPr>
          <w:szCs w:val="28"/>
        </w:rPr>
        <w:t xml:space="preserve"> и М </w:t>
      </w:r>
      <w:r w:rsidRPr="00795319">
        <w:rPr>
          <w:szCs w:val="28"/>
          <w:vertAlign w:val="subscript"/>
        </w:rPr>
        <w:t>5\3</w:t>
      </w:r>
      <w:r w:rsidRPr="00795319">
        <w:rPr>
          <w:szCs w:val="28"/>
        </w:rPr>
        <w:t>, малый мажорный септаккорд  с обращениями,  малый уменьшенный септаккорд в основном виде, уменьшенный септаккорд в основном виде.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Основные обозначения динамики, медленных, умеренных и быстрых темпов.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Правила группировки в  размерах 2\4, 3\4, 4\4, 3/8, 6/8.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Основные синтаксические единицы (фраза, предложение) и способы развития мелодии (повтор, вариативный повтор и контраст).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Форма: период (квадратный/неквадратный; повторного/</w:t>
      </w:r>
      <w:proofErr w:type="spellStart"/>
      <w:r w:rsidRPr="00795319">
        <w:rPr>
          <w:szCs w:val="28"/>
          <w:lang w:eastAsia="en-US"/>
        </w:rPr>
        <w:t>неповторного</w:t>
      </w:r>
      <w:proofErr w:type="spellEnd"/>
      <w:r w:rsidRPr="00795319">
        <w:rPr>
          <w:szCs w:val="28"/>
          <w:lang w:eastAsia="en-US"/>
        </w:rPr>
        <w:t xml:space="preserve"> строения; </w:t>
      </w:r>
      <w:proofErr w:type="spellStart"/>
      <w:r w:rsidRPr="00795319">
        <w:rPr>
          <w:szCs w:val="28"/>
          <w:lang w:eastAsia="en-US"/>
        </w:rPr>
        <w:t>однотональный</w:t>
      </w:r>
      <w:proofErr w:type="spellEnd"/>
      <w:r w:rsidRPr="00795319">
        <w:rPr>
          <w:szCs w:val="28"/>
          <w:lang w:eastAsia="en-US"/>
        </w:rPr>
        <w:t>/модулирующий).</w:t>
      </w:r>
    </w:p>
    <w:p w:rsidR="00E9693D" w:rsidRPr="00795319" w:rsidRDefault="00E9693D" w:rsidP="00E9693D">
      <w:pPr>
        <w:jc w:val="both"/>
        <w:rPr>
          <w:szCs w:val="28"/>
          <w:lang w:eastAsia="en-US"/>
        </w:rPr>
      </w:pPr>
    </w:p>
    <w:p w:rsidR="00E9693D" w:rsidRPr="00795319" w:rsidRDefault="00E9693D" w:rsidP="00E9693D">
      <w:pPr>
        <w:jc w:val="center"/>
        <w:outlineLvl w:val="0"/>
        <w:rPr>
          <w:b/>
          <w:szCs w:val="28"/>
          <w:lang w:eastAsia="en-US"/>
        </w:rPr>
      </w:pPr>
      <w:r w:rsidRPr="00795319">
        <w:rPr>
          <w:b/>
          <w:szCs w:val="28"/>
          <w:lang w:eastAsia="en-US"/>
        </w:rPr>
        <w:t xml:space="preserve">Программные требования для участников в номинации </w:t>
      </w:r>
    </w:p>
    <w:p w:rsidR="00E9693D" w:rsidRPr="00795319" w:rsidRDefault="00E9693D" w:rsidP="00E9693D">
      <w:pPr>
        <w:jc w:val="center"/>
        <w:rPr>
          <w:b/>
          <w:szCs w:val="28"/>
          <w:lang w:eastAsia="en-US"/>
        </w:rPr>
      </w:pPr>
      <w:r w:rsidRPr="00795319">
        <w:rPr>
          <w:b/>
          <w:szCs w:val="28"/>
          <w:lang w:eastAsia="en-US"/>
        </w:rPr>
        <w:t xml:space="preserve">"А  ну-ка, слухачи!" </w:t>
      </w:r>
    </w:p>
    <w:p w:rsidR="00E9693D" w:rsidRPr="00795319" w:rsidRDefault="00E9693D" w:rsidP="00E9693D">
      <w:pPr>
        <w:spacing w:after="200" w:line="276" w:lineRule="auto"/>
        <w:jc w:val="center"/>
        <w:rPr>
          <w:szCs w:val="28"/>
          <w:lang w:eastAsia="en-US"/>
        </w:rPr>
      </w:pPr>
    </w:p>
    <w:p w:rsidR="00E9693D" w:rsidRPr="00795319" w:rsidRDefault="00E9693D" w:rsidP="00795319">
      <w:pPr>
        <w:numPr>
          <w:ilvl w:val="0"/>
          <w:numId w:val="5"/>
        </w:numPr>
        <w:tabs>
          <w:tab w:val="left" w:pos="851"/>
        </w:tabs>
        <w:spacing w:after="200"/>
        <w:ind w:left="0" w:firstLine="567"/>
        <w:contextualSpacing/>
        <w:jc w:val="both"/>
        <w:rPr>
          <w:szCs w:val="28"/>
        </w:rPr>
      </w:pPr>
      <w:r w:rsidRPr="00795319">
        <w:rPr>
          <w:szCs w:val="28"/>
        </w:rPr>
        <w:t xml:space="preserve">Музыкальный диктант – уровень сложности соответствует </w:t>
      </w:r>
      <w:proofErr w:type="spellStart"/>
      <w:r w:rsidRPr="00795319">
        <w:rPr>
          <w:szCs w:val="28"/>
        </w:rPr>
        <w:t>програм</w:t>
      </w:r>
      <w:r w:rsidR="00795319">
        <w:rPr>
          <w:szCs w:val="28"/>
        </w:rPr>
        <w:t>-</w:t>
      </w:r>
      <w:r w:rsidRPr="00795319">
        <w:rPr>
          <w:szCs w:val="28"/>
        </w:rPr>
        <w:t>мным</w:t>
      </w:r>
      <w:proofErr w:type="spellEnd"/>
      <w:r w:rsidRPr="00795319">
        <w:rPr>
          <w:szCs w:val="28"/>
        </w:rPr>
        <w:t xml:space="preserve"> требованиям ДМШ, ДШИ.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Время выполнения – 30 минут.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Диктант проигрывается 12 раз.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Тональность диктанта сообщается. Перед началом записи проводится настройка в тональности (время настройки не входит в отведенное для записи диктанта).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Размер мелодии определяется участником самостоятельно.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 xml:space="preserve">Размеры  3\4, 4\4, 6\8. Тональности – до 5-ти ключевых знаков. 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pacing w:val="-6"/>
          <w:szCs w:val="28"/>
          <w:lang w:eastAsia="en-US"/>
        </w:rPr>
        <w:t>Лады:  натуральный мажор, натуральный, гармонический и мелодический</w:t>
      </w:r>
      <w:r w:rsidRPr="00795319">
        <w:rPr>
          <w:szCs w:val="28"/>
          <w:lang w:eastAsia="en-US"/>
        </w:rPr>
        <w:t xml:space="preserve"> минор (младшая и средняя группа);  натуральный и гармонический мажор, натуральный, гармонический и мелодический минор (старшая группа).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pacing w:val="-6"/>
          <w:szCs w:val="28"/>
          <w:lang w:eastAsia="en-US"/>
        </w:rPr>
        <w:t>В старшей группе возможны вспомогательные и проходящие хроматизмы</w:t>
      </w:r>
      <w:r w:rsidRPr="00795319">
        <w:rPr>
          <w:szCs w:val="28"/>
          <w:lang w:eastAsia="en-US"/>
        </w:rPr>
        <w:t xml:space="preserve">. 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Максимальная оценка 25 баллов.</w:t>
      </w:r>
    </w:p>
    <w:p w:rsidR="00E9693D" w:rsidRPr="00795319" w:rsidRDefault="00E9693D" w:rsidP="00795319">
      <w:pPr>
        <w:ind w:firstLine="567"/>
        <w:jc w:val="both"/>
        <w:rPr>
          <w:szCs w:val="28"/>
        </w:rPr>
      </w:pPr>
    </w:p>
    <w:p w:rsidR="00E9693D" w:rsidRPr="00795319" w:rsidRDefault="00E9693D" w:rsidP="00795319">
      <w:pPr>
        <w:numPr>
          <w:ilvl w:val="0"/>
          <w:numId w:val="5"/>
        </w:numPr>
        <w:tabs>
          <w:tab w:val="left" w:pos="851"/>
          <w:tab w:val="left" w:pos="1134"/>
        </w:tabs>
        <w:spacing w:after="200"/>
        <w:ind w:left="0" w:firstLine="567"/>
        <w:contextualSpacing/>
        <w:jc w:val="both"/>
        <w:rPr>
          <w:szCs w:val="28"/>
        </w:rPr>
      </w:pPr>
      <w:r w:rsidRPr="00795319">
        <w:rPr>
          <w:szCs w:val="28"/>
        </w:rPr>
        <w:t>Слуховой анализ. Задания выполняются письменно.</w:t>
      </w:r>
    </w:p>
    <w:p w:rsidR="00E9693D" w:rsidRPr="00795319" w:rsidRDefault="00E9693D" w:rsidP="00795319">
      <w:pPr>
        <w:numPr>
          <w:ilvl w:val="1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Определение на слух интервалов и аккордов вне лада.</w:t>
      </w:r>
    </w:p>
    <w:p w:rsidR="00E9693D" w:rsidRPr="00795319" w:rsidRDefault="00E9693D" w:rsidP="00795319">
      <w:pPr>
        <w:ind w:firstLine="567"/>
        <w:jc w:val="both"/>
        <w:outlineLvl w:val="0"/>
        <w:rPr>
          <w:szCs w:val="28"/>
          <w:lang w:eastAsia="en-US"/>
        </w:rPr>
      </w:pPr>
      <w:r w:rsidRPr="00795319">
        <w:rPr>
          <w:szCs w:val="28"/>
          <w:lang w:eastAsia="en-US"/>
        </w:rPr>
        <w:t>Младшая группа А.</w:t>
      </w:r>
    </w:p>
    <w:p w:rsidR="00E9693D" w:rsidRPr="00795319" w:rsidRDefault="00E9693D" w:rsidP="00795319">
      <w:pPr>
        <w:ind w:firstLine="567"/>
        <w:jc w:val="both"/>
        <w:outlineLvl w:val="0"/>
        <w:rPr>
          <w:szCs w:val="28"/>
          <w:lang w:eastAsia="en-US"/>
        </w:rPr>
      </w:pPr>
      <w:r w:rsidRPr="00795319">
        <w:rPr>
          <w:szCs w:val="28"/>
          <w:lang w:eastAsia="en-US"/>
        </w:rPr>
        <w:t>4 класс (8-летний курс обучения):</w:t>
      </w:r>
    </w:p>
    <w:p w:rsidR="00E9693D" w:rsidRPr="00795319" w:rsidRDefault="00E9693D" w:rsidP="00795319">
      <w:pPr>
        <w:ind w:firstLine="567"/>
        <w:jc w:val="both"/>
        <w:outlineLvl w:val="0"/>
        <w:rPr>
          <w:szCs w:val="28"/>
          <w:lang w:eastAsia="en-US"/>
        </w:rPr>
      </w:pPr>
      <w:r w:rsidRPr="00795319">
        <w:rPr>
          <w:szCs w:val="28"/>
          <w:lang w:eastAsia="en-US"/>
        </w:rPr>
        <w:lastRenderedPageBreak/>
        <w:t>Звукоряды ладов: натуральный мажор, натуральный, гармонический и мелодический минор.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Интервалы: ч1. б2,м2,б3,м3, ч4,ч5,б.6,м6, ч8</w:t>
      </w:r>
      <w:r w:rsidR="00CF3CA7">
        <w:rPr>
          <w:szCs w:val="28"/>
          <w:lang w:eastAsia="en-US"/>
        </w:rPr>
        <w:t>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Младшая группа Б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3 класс (5-летний курс обучения)</w:t>
      </w:r>
      <w:r w:rsidR="00F46665">
        <w:rPr>
          <w:szCs w:val="28"/>
          <w:lang w:eastAsia="en-US"/>
        </w:rPr>
        <w:t>.</w:t>
      </w:r>
    </w:p>
    <w:p w:rsidR="00E9693D" w:rsidRPr="00795319" w:rsidRDefault="00E9693D" w:rsidP="00795319">
      <w:pPr>
        <w:ind w:firstLine="567"/>
        <w:jc w:val="both"/>
        <w:rPr>
          <w:szCs w:val="28"/>
        </w:rPr>
      </w:pPr>
      <w:r w:rsidRPr="00795319">
        <w:rPr>
          <w:szCs w:val="28"/>
          <w:lang w:eastAsia="en-US"/>
        </w:rPr>
        <w:t>Звукоряды ладов: натуральный мажор, натуральный, гармонический и мелодический минор</w:t>
      </w:r>
      <w:r w:rsidRPr="00795319">
        <w:rPr>
          <w:szCs w:val="28"/>
        </w:rPr>
        <w:t>;</w:t>
      </w:r>
    </w:p>
    <w:p w:rsidR="00E9693D" w:rsidRPr="00795319" w:rsidRDefault="00E9693D" w:rsidP="00795319">
      <w:pPr>
        <w:ind w:firstLine="567"/>
        <w:jc w:val="both"/>
        <w:rPr>
          <w:szCs w:val="28"/>
        </w:rPr>
      </w:pPr>
      <w:r w:rsidRPr="00795319">
        <w:rPr>
          <w:szCs w:val="28"/>
        </w:rPr>
        <w:t xml:space="preserve">все простые интервалы; </w:t>
      </w:r>
    </w:p>
    <w:p w:rsidR="00E9693D" w:rsidRPr="00795319" w:rsidRDefault="00E9693D" w:rsidP="00795319">
      <w:pPr>
        <w:ind w:firstLine="567"/>
        <w:jc w:val="both"/>
        <w:outlineLvl w:val="0"/>
        <w:rPr>
          <w:szCs w:val="28"/>
        </w:rPr>
      </w:pPr>
      <w:r w:rsidRPr="00795319">
        <w:rPr>
          <w:szCs w:val="28"/>
        </w:rPr>
        <w:t xml:space="preserve">Б </w:t>
      </w:r>
      <w:r w:rsidRPr="00795319">
        <w:rPr>
          <w:szCs w:val="28"/>
          <w:vertAlign w:val="subscript"/>
        </w:rPr>
        <w:t>5\3</w:t>
      </w:r>
      <w:r w:rsidRPr="00795319">
        <w:rPr>
          <w:szCs w:val="28"/>
        </w:rPr>
        <w:t xml:space="preserve">, М </w:t>
      </w:r>
      <w:r w:rsidRPr="00795319">
        <w:rPr>
          <w:szCs w:val="28"/>
          <w:vertAlign w:val="subscript"/>
        </w:rPr>
        <w:t>5\3</w:t>
      </w:r>
      <w:r w:rsidR="00CF3CA7">
        <w:rPr>
          <w:szCs w:val="28"/>
          <w:vertAlign w:val="subscript"/>
        </w:rPr>
        <w:t>.</w:t>
      </w:r>
    </w:p>
    <w:p w:rsidR="00E9693D" w:rsidRPr="00795319" w:rsidRDefault="00E9693D" w:rsidP="00795319">
      <w:pPr>
        <w:ind w:firstLine="567"/>
        <w:jc w:val="both"/>
        <w:rPr>
          <w:szCs w:val="28"/>
        </w:rPr>
      </w:pPr>
      <w:r w:rsidRPr="00795319">
        <w:rPr>
          <w:szCs w:val="28"/>
        </w:rPr>
        <w:t>5 класс (7-летний курс обучения)</w:t>
      </w:r>
      <w:r w:rsidR="00F46665">
        <w:rPr>
          <w:szCs w:val="28"/>
        </w:rPr>
        <w:t>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  <w:lang w:eastAsia="en-US"/>
        </w:rPr>
        <w:t>Звукоряды ладов: натуральный мажор, натуральный, гармонический и мелодический минор;</w:t>
      </w:r>
      <w:r w:rsidRPr="00795319">
        <w:rPr>
          <w:szCs w:val="28"/>
        </w:rPr>
        <w:t xml:space="preserve"> 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все простые интервалы;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 xml:space="preserve">тритон без  разрешения; 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 xml:space="preserve">Б </w:t>
      </w:r>
      <w:r w:rsidRPr="00795319">
        <w:rPr>
          <w:szCs w:val="28"/>
          <w:vertAlign w:val="subscript"/>
        </w:rPr>
        <w:t>5\3</w:t>
      </w:r>
      <w:r w:rsidRPr="00795319">
        <w:rPr>
          <w:szCs w:val="28"/>
        </w:rPr>
        <w:t xml:space="preserve">, М </w:t>
      </w:r>
      <w:r w:rsidRPr="00795319">
        <w:rPr>
          <w:szCs w:val="28"/>
          <w:vertAlign w:val="subscript"/>
        </w:rPr>
        <w:t>5\3</w:t>
      </w:r>
      <w:r w:rsidRPr="00795319">
        <w:rPr>
          <w:szCs w:val="28"/>
        </w:rPr>
        <w:t xml:space="preserve"> и их обращения.</w:t>
      </w:r>
    </w:p>
    <w:p w:rsidR="00CF3CA7" w:rsidRDefault="00CF3CA7" w:rsidP="00795319">
      <w:pPr>
        <w:ind w:firstLine="567"/>
        <w:jc w:val="both"/>
        <w:outlineLvl w:val="0"/>
        <w:rPr>
          <w:szCs w:val="28"/>
          <w:lang w:eastAsia="en-US"/>
        </w:rPr>
      </w:pPr>
    </w:p>
    <w:p w:rsidR="00E9693D" w:rsidRPr="00795319" w:rsidRDefault="00E9693D" w:rsidP="00795319">
      <w:pPr>
        <w:ind w:firstLine="567"/>
        <w:jc w:val="both"/>
        <w:outlineLvl w:val="0"/>
        <w:rPr>
          <w:szCs w:val="28"/>
          <w:lang w:eastAsia="en-US"/>
        </w:rPr>
      </w:pPr>
      <w:r w:rsidRPr="00795319">
        <w:rPr>
          <w:szCs w:val="28"/>
          <w:lang w:eastAsia="en-US"/>
        </w:rPr>
        <w:t>Средняя группа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4 класс (5-летний курс обучения)</w:t>
      </w:r>
      <w:r w:rsidR="00CF3CA7">
        <w:rPr>
          <w:szCs w:val="28"/>
        </w:rPr>
        <w:t>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  <w:lang w:eastAsia="en-US"/>
        </w:rPr>
        <w:t>Звукоряды ладов: натуральный мажор, натуральный, гармонический и мелодический минор</w:t>
      </w:r>
      <w:r w:rsidRPr="00795319">
        <w:rPr>
          <w:szCs w:val="28"/>
        </w:rPr>
        <w:t>;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все простые интервалы;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  <w:lang w:eastAsia="en-US"/>
        </w:rPr>
        <w:t>тритоны</w:t>
      </w:r>
      <w:r w:rsidRPr="00795319">
        <w:rPr>
          <w:szCs w:val="28"/>
        </w:rPr>
        <w:t xml:space="preserve"> с разрешением;</w:t>
      </w:r>
    </w:p>
    <w:p w:rsidR="00E9693D" w:rsidRPr="00795319" w:rsidRDefault="00E9693D" w:rsidP="00795319">
      <w:pPr>
        <w:tabs>
          <w:tab w:val="left" w:pos="2580"/>
        </w:tabs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4 вида  трезвучий.</w:t>
      </w:r>
      <w:r w:rsidRPr="00795319">
        <w:rPr>
          <w:szCs w:val="28"/>
        </w:rPr>
        <w:tab/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6 класс (7-летний курс обучения)</w:t>
      </w:r>
      <w:r w:rsidR="00CF3CA7">
        <w:rPr>
          <w:szCs w:val="28"/>
        </w:rPr>
        <w:t>.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  <w:lang w:eastAsia="en-US"/>
        </w:rPr>
        <w:t>Звукоряды ладов: натуральный мажор, натуральный, гармонический и мелодический минор</w:t>
      </w:r>
      <w:r w:rsidRPr="00795319">
        <w:rPr>
          <w:szCs w:val="28"/>
        </w:rPr>
        <w:t>;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все простые интервалы;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  <w:lang w:eastAsia="en-US"/>
        </w:rPr>
        <w:t>тритоны</w:t>
      </w:r>
      <w:r w:rsidRPr="00795319">
        <w:rPr>
          <w:szCs w:val="28"/>
        </w:rPr>
        <w:t xml:space="preserve"> с разрешением;</w:t>
      </w:r>
    </w:p>
    <w:p w:rsidR="00E9693D" w:rsidRPr="00795319" w:rsidRDefault="00E9693D" w:rsidP="00795319">
      <w:pPr>
        <w:tabs>
          <w:tab w:val="left" w:pos="2580"/>
        </w:tabs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4 вида  трезвучий;</w:t>
      </w:r>
      <w:r w:rsidRPr="00795319">
        <w:rPr>
          <w:szCs w:val="28"/>
        </w:rPr>
        <w:tab/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 xml:space="preserve">обращения Б </w:t>
      </w:r>
      <w:r w:rsidRPr="00795319">
        <w:rPr>
          <w:szCs w:val="28"/>
          <w:vertAlign w:val="subscript"/>
        </w:rPr>
        <w:t>5\3</w:t>
      </w:r>
      <w:r w:rsidRPr="00795319">
        <w:rPr>
          <w:szCs w:val="28"/>
        </w:rPr>
        <w:t xml:space="preserve"> и М </w:t>
      </w:r>
      <w:r w:rsidRPr="00795319">
        <w:rPr>
          <w:szCs w:val="28"/>
          <w:vertAlign w:val="subscript"/>
        </w:rPr>
        <w:t>5\3</w:t>
      </w:r>
      <w:r w:rsidRPr="00795319">
        <w:rPr>
          <w:szCs w:val="28"/>
        </w:rPr>
        <w:t>;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малый мажорный септаккорд в основном виде.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</w:p>
    <w:p w:rsidR="00E9693D" w:rsidRPr="00795319" w:rsidRDefault="004E33AD" w:rsidP="00795319">
      <w:pPr>
        <w:ind w:firstLine="567"/>
        <w:jc w:val="both"/>
        <w:outlineLvl w:val="0"/>
        <w:rPr>
          <w:szCs w:val="28"/>
          <w:lang w:eastAsia="en-US"/>
        </w:rPr>
      </w:pPr>
      <w:r>
        <w:rPr>
          <w:szCs w:val="28"/>
          <w:lang w:eastAsia="en-US"/>
        </w:rPr>
        <w:t>Старшая группа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 xml:space="preserve"> 5 класс (7-летний курс обучения)</w:t>
      </w:r>
      <w:r w:rsidR="004E33AD">
        <w:rPr>
          <w:szCs w:val="28"/>
          <w:lang w:eastAsia="en-US"/>
        </w:rPr>
        <w:t>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Звукоряды ладов: натуральный мажор, натуральный, гармонический и мелодический минор;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простые интервалы;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тритоны  с разрешением;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4 вида  трезвучий;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 xml:space="preserve">обращения Б </w:t>
      </w:r>
      <w:r w:rsidRPr="00795319">
        <w:rPr>
          <w:szCs w:val="28"/>
          <w:vertAlign w:val="subscript"/>
        </w:rPr>
        <w:t>5\3</w:t>
      </w:r>
      <w:r w:rsidRPr="00795319">
        <w:rPr>
          <w:szCs w:val="28"/>
        </w:rPr>
        <w:t xml:space="preserve"> и М </w:t>
      </w:r>
      <w:r w:rsidRPr="00795319">
        <w:rPr>
          <w:szCs w:val="28"/>
          <w:vertAlign w:val="subscript"/>
        </w:rPr>
        <w:t>5\3</w:t>
      </w:r>
      <w:r w:rsidRPr="00795319">
        <w:rPr>
          <w:szCs w:val="28"/>
        </w:rPr>
        <w:t>;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  <w:lang w:eastAsia="en-US"/>
        </w:rPr>
      </w:pPr>
      <w:r w:rsidRPr="00795319">
        <w:rPr>
          <w:szCs w:val="28"/>
        </w:rPr>
        <w:t>малый мажорный септаккорд с обращениями.</w:t>
      </w:r>
      <w:r w:rsidRPr="00795319">
        <w:rPr>
          <w:szCs w:val="28"/>
          <w:lang w:eastAsia="en-US"/>
        </w:rPr>
        <w:t xml:space="preserve"> </w:t>
      </w:r>
    </w:p>
    <w:p w:rsidR="004E33AD" w:rsidRDefault="004E33AD" w:rsidP="00795319">
      <w:pPr>
        <w:ind w:firstLine="567"/>
        <w:jc w:val="both"/>
        <w:rPr>
          <w:szCs w:val="28"/>
          <w:lang w:eastAsia="en-US"/>
        </w:rPr>
      </w:pPr>
    </w:p>
    <w:p w:rsidR="004E33AD" w:rsidRDefault="004E33AD" w:rsidP="00795319">
      <w:pPr>
        <w:ind w:firstLine="567"/>
        <w:jc w:val="both"/>
        <w:rPr>
          <w:szCs w:val="28"/>
          <w:lang w:eastAsia="en-US"/>
        </w:rPr>
      </w:pP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lastRenderedPageBreak/>
        <w:t>7 класс (7-летний курс обучения)</w:t>
      </w:r>
      <w:r w:rsidR="004E33AD">
        <w:rPr>
          <w:szCs w:val="28"/>
          <w:lang w:eastAsia="en-US"/>
        </w:rPr>
        <w:t>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Звукоряды ладов: натуральный и гармонический мажор, натуральный, гармонический и мелодический минор;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все простые интервалы;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тритоны и характерные интервалы с разрешением;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4 вида  трезвучий;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 xml:space="preserve">обращения Б </w:t>
      </w:r>
      <w:r w:rsidRPr="00795319">
        <w:rPr>
          <w:szCs w:val="28"/>
          <w:vertAlign w:val="subscript"/>
        </w:rPr>
        <w:t>5\3</w:t>
      </w:r>
      <w:r w:rsidRPr="00795319">
        <w:rPr>
          <w:szCs w:val="28"/>
        </w:rPr>
        <w:t xml:space="preserve"> и М </w:t>
      </w:r>
      <w:r w:rsidRPr="00795319">
        <w:rPr>
          <w:szCs w:val="28"/>
          <w:vertAlign w:val="subscript"/>
        </w:rPr>
        <w:t>5\3</w:t>
      </w:r>
      <w:r w:rsidRPr="00795319">
        <w:rPr>
          <w:szCs w:val="28"/>
        </w:rPr>
        <w:t>;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малый мажорный септаккорд с обращениями;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малый уменьшенный септаккорд в основном виде;</w:t>
      </w:r>
    </w:p>
    <w:p w:rsidR="00E9693D" w:rsidRPr="00795319" w:rsidRDefault="00E9693D" w:rsidP="00795319">
      <w:pPr>
        <w:spacing w:after="200"/>
        <w:ind w:firstLine="567"/>
        <w:contextualSpacing/>
        <w:jc w:val="both"/>
        <w:rPr>
          <w:szCs w:val="28"/>
        </w:rPr>
      </w:pPr>
      <w:r w:rsidRPr="00795319">
        <w:rPr>
          <w:szCs w:val="28"/>
        </w:rPr>
        <w:t>уменьшенный септаккорд в основном виде.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</w:p>
    <w:p w:rsidR="00E9693D" w:rsidRPr="00795319" w:rsidRDefault="00E9693D" w:rsidP="00795319">
      <w:pPr>
        <w:ind w:firstLine="567"/>
        <w:jc w:val="both"/>
        <w:outlineLvl w:val="0"/>
        <w:rPr>
          <w:szCs w:val="28"/>
          <w:lang w:eastAsia="en-US"/>
        </w:rPr>
      </w:pPr>
      <w:r w:rsidRPr="00795319">
        <w:rPr>
          <w:szCs w:val="28"/>
          <w:lang w:eastAsia="en-US"/>
        </w:rPr>
        <w:t>Каждый элемент играется  2 раза подряд в гармоническом звучании.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</w:p>
    <w:p w:rsidR="00E9693D" w:rsidRPr="00795319" w:rsidRDefault="00E9693D" w:rsidP="00795319">
      <w:pPr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Определение на слух последовательности интервалов в тональности (средняя и старшая группа).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 xml:space="preserve">Каждая последовательность играется 3 раза. Учащийся должен </w:t>
      </w:r>
      <w:proofErr w:type="spellStart"/>
      <w:r w:rsidRPr="00795319">
        <w:rPr>
          <w:szCs w:val="28"/>
          <w:lang w:eastAsia="en-US"/>
        </w:rPr>
        <w:t>опреде</w:t>
      </w:r>
      <w:proofErr w:type="spellEnd"/>
      <w:r w:rsidR="00795319">
        <w:rPr>
          <w:szCs w:val="28"/>
          <w:lang w:eastAsia="en-US"/>
        </w:rPr>
        <w:t>-</w:t>
      </w:r>
      <w:r w:rsidRPr="00795319">
        <w:rPr>
          <w:szCs w:val="28"/>
          <w:lang w:eastAsia="en-US"/>
        </w:rPr>
        <w:t>лить  интервалы и ступени, на которых они находятся.</w:t>
      </w:r>
    </w:p>
    <w:p w:rsidR="00E9693D" w:rsidRPr="00795319" w:rsidRDefault="00E9693D" w:rsidP="00795319">
      <w:pPr>
        <w:ind w:firstLine="567"/>
        <w:jc w:val="both"/>
        <w:rPr>
          <w:szCs w:val="28"/>
        </w:rPr>
      </w:pPr>
    </w:p>
    <w:p w:rsidR="00E9693D" w:rsidRPr="00795319" w:rsidRDefault="00E9693D" w:rsidP="00795319">
      <w:pPr>
        <w:ind w:firstLine="567"/>
        <w:jc w:val="both"/>
        <w:outlineLvl w:val="0"/>
        <w:rPr>
          <w:szCs w:val="28"/>
        </w:rPr>
      </w:pPr>
      <w:r w:rsidRPr="00795319">
        <w:rPr>
          <w:szCs w:val="28"/>
        </w:rPr>
        <w:t>Средняя группа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 xml:space="preserve">Последовательность из 4-х интервалов, включающая   диатонические интервалы и тритоны  натурального мажора, натурального и гармонического минора, тональности – до 4-х ключевых знаков (включительно). 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 xml:space="preserve"> </w:t>
      </w:r>
    </w:p>
    <w:p w:rsidR="00E9693D" w:rsidRPr="00795319" w:rsidRDefault="00E9693D" w:rsidP="00795319">
      <w:pPr>
        <w:ind w:firstLine="567"/>
        <w:jc w:val="both"/>
        <w:outlineLvl w:val="0"/>
        <w:rPr>
          <w:szCs w:val="28"/>
          <w:lang w:eastAsia="en-US"/>
        </w:rPr>
      </w:pPr>
      <w:r w:rsidRPr="00795319">
        <w:rPr>
          <w:szCs w:val="28"/>
          <w:lang w:eastAsia="en-US"/>
        </w:rPr>
        <w:t>Старшая группа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5 класс (5-летний курс обучения)</w:t>
      </w:r>
      <w:r w:rsidR="00F46665">
        <w:rPr>
          <w:szCs w:val="28"/>
          <w:lang w:eastAsia="en-US"/>
        </w:rPr>
        <w:t>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Последовательность из 5-ти интервалов, включающая  диатонические  интервалы, тритоны  натурального и гармонического мажора, натурального и гармонического минора. Тональности – до 5-ти ключевых знаков (включи</w:t>
      </w:r>
      <w:r w:rsidR="00795319">
        <w:rPr>
          <w:szCs w:val="28"/>
          <w:lang w:eastAsia="en-US"/>
        </w:rPr>
        <w:t>-</w:t>
      </w:r>
      <w:proofErr w:type="spellStart"/>
      <w:r w:rsidRPr="00795319">
        <w:rPr>
          <w:szCs w:val="28"/>
          <w:lang w:eastAsia="en-US"/>
        </w:rPr>
        <w:t>тельно</w:t>
      </w:r>
      <w:proofErr w:type="spellEnd"/>
      <w:r w:rsidRPr="00795319">
        <w:rPr>
          <w:szCs w:val="28"/>
          <w:lang w:eastAsia="en-US"/>
        </w:rPr>
        <w:t xml:space="preserve">). 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7</w:t>
      </w:r>
      <w:r w:rsidR="004E33AD">
        <w:rPr>
          <w:szCs w:val="28"/>
          <w:lang w:eastAsia="en-US"/>
        </w:rPr>
        <w:t xml:space="preserve"> </w:t>
      </w:r>
      <w:r w:rsidRPr="00795319">
        <w:rPr>
          <w:szCs w:val="28"/>
          <w:lang w:eastAsia="en-US"/>
        </w:rPr>
        <w:t>класс (7-летний курс обучения)</w:t>
      </w:r>
      <w:r w:rsidR="00F46665">
        <w:rPr>
          <w:szCs w:val="28"/>
          <w:lang w:eastAsia="en-US"/>
        </w:rPr>
        <w:t>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 xml:space="preserve">Последовательность из 5-ти интервалов, включающая  диатонические  интервалы, тритоны  натурального и гармонического мажора, натурального </w:t>
      </w:r>
      <w:r w:rsidR="00795319">
        <w:rPr>
          <w:szCs w:val="28"/>
          <w:lang w:eastAsia="en-US"/>
        </w:rPr>
        <w:br/>
      </w:r>
      <w:r w:rsidRPr="00795319">
        <w:rPr>
          <w:szCs w:val="28"/>
          <w:lang w:eastAsia="en-US"/>
        </w:rPr>
        <w:t xml:space="preserve">и гармонического минора, характерные интервалы. Тональности – </w:t>
      </w:r>
      <w:r w:rsidR="00795319">
        <w:rPr>
          <w:szCs w:val="28"/>
          <w:lang w:eastAsia="en-US"/>
        </w:rPr>
        <w:br/>
      </w:r>
      <w:r w:rsidRPr="00795319">
        <w:rPr>
          <w:szCs w:val="28"/>
          <w:lang w:eastAsia="en-US"/>
        </w:rPr>
        <w:t xml:space="preserve">до 5-ти ключевых знаков (включительно). 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</w:p>
    <w:p w:rsidR="00E9693D" w:rsidRPr="00795319" w:rsidRDefault="00E9693D" w:rsidP="00795319">
      <w:pPr>
        <w:numPr>
          <w:ilvl w:val="1"/>
          <w:numId w:val="5"/>
        </w:numPr>
        <w:tabs>
          <w:tab w:val="left" w:pos="1134"/>
        </w:tabs>
        <w:spacing w:after="200"/>
        <w:ind w:left="0"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 xml:space="preserve">Определение на слух последовательности аккордов в тональности </w:t>
      </w:r>
    </w:p>
    <w:p w:rsidR="00E9693D" w:rsidRPr="00795319" w:rsidRDefault="00E9693D" w:rsidP="00795319">
      <w:pPr>
        <w:ind w:firstLine="567"/>
        <w:jc w:val="both"/>
        <w:outlineLvl w:val="0"/>
        <w:rPr>
          <w:szCs w:val="28"/>
          <w:lang w:eastAsia="en-US"/>
        </w:rPr>
      </w:pPr>
      <w:r w:rsidRPr="00795319">
        <w:rPr>
          <w:szCs w:val="28"/>
          <w:lang w:eastAsia="en-US"/>
        </w:rPr>
        <w:t>Старшая группа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5 класс (5-летний курс обучения)</w:t>
      </w:r>
      <w:r w:rsidR="004E33AD">
        <w:rPr>
          <w:szCs w:val="28"/>
          <w:lang w:eastAsia="en-US"/>
        </w:rPr>
        <w:t>.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 xml:space="preserve">Последовательность из шести аккордов,  включающая главные трезвучия лада с обращениями, Д7 с обращениями.  Лады –  натуральный  мажор и гармонический минор. Тональности – до 5-ти ключевых знаков (включительно).  </w:t>
      </w:r>
    </w:p>
    <w:p w:rsidR="00E9693D" w:rsidRPr="00795319" w:rsidRDefault="00E9693D" w:rsidP="00795319">
      <w:pPr>
        <w:tabs>
          <w:tab w:val="left" w:pos="4120"/>
        </w:tabs>
        <w:ind w:firstLine="567"/>
        <w:jc w:val="both"/>
        <w:rPr>
          <w:szCs w:val="28"/>
          <w:lang w:eastAsia="en-US"/>
        </w:rPr>
      </w:pPr>
    </w:p>
    <w:p w:rsidR="00E9693D" w:rsidRPr="00795319" w:rsidRDefault="00E9693D" w:rsidP="00795319">
      <w:pPr>
        <w:tabs>
          <w:tab w:val="left" w:pos="4120"/>
        </w:tabs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lastRenderedPageBreak/>
        <w:t>7 класс (7-летний курс обучения)</w:t>
      </w:r>
      <w:r w:rsidR="004E33AD">
        <w:rPr>
          <w:szCs w:val="28"/>
          <w:lang w:eastAsia="en-US"/>
        </w:rPr>
        <w:t>.</w:t>
      </w:r>
      <w:r w:rsidRPr="00795319">
        <w:rPr>
          <w:szCs w:val="28"/>
          <w:lang w:eastAsia="en-US"/>
        </w:rPr>
        <w:tab/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 xml:space="preserve">Последовательность из шести аккордов, включающая главные трезвучия лада с обращениями, Д7 с обращениями, М </w:t>
      </w:r>
      <w:r w:rsidRPr="00795319">
        <w:rPr>
          <w:szCs w:val="28"/>
          <w:lang w:val="en-US" w:eastAsia="en-US"/>
        </w:rPr>
        <w:t>VII</w:t>
      </w:r>
      <w:r w:rsidRPr="00795319">
        <w:rPr>
          <w:szCs w:val="28"/>
          <w:lang w:eastAsia="en-US"/>
        </w:rPr>
        <w:t xml:space="preserve">7 и Ум </w:t>
      </w:r>
      <w:r w:rsidRPr="00795319">
        <w:rPr>
          <w:szCs w:val="28"/>
          <w:lang w:val="en-US" w:eastAsia="en-US"/>
        </w:rPr>
        <w:t>VII</w:t>
      </w:r>
      <w:r w:rsidRPr="00795319">
        <w:rPr>
          <w:szCs w:val="28"/>
          <w:lang w:eastAsia="en-US"/>
        </w:rPr>
        <w:t>7</w:t>
      </w:r>
      <w:r w:rsidR="004E33AD">
        <w:rPr>
          <w:szCs w:val="28"/>
          <w:lang w:eastAsia="en-US"/>
        </w:rPr>
        <w:t xml:space="preserve"> </w:t>
      </w:r>
      <w:r w:rsidRPr="00795319">
        <w:rPr>
          <w:szCs w:val="28"/>
          <w:lang w:eastAsia="en-US"/>
        </w:rPr>
        <w:t xml:space="preserve">в основном виде. Лады –  натуральный и гармонический мажор и гармонический минор. Тональности – до 5-ти ключевых знаков (включительно).  </w:t>
      </w:r>
    </w:p>
    <w:p w:rsidR="00E9693D" w:rsidRPr="00795319" w:rsidRDefault="00E9693D" w:rsidP="00795319">
      <w:pPr>
        <w:ind w:firstLine="567"/>
        <w:jc w:val="both"/>
        <w:rPr>
          <w:szCs w:val="28"/>
          <w:lang w:eastAsia="en-US"/>
        </w:rPr>
      </w:pPr>
      <w:r w:rsidRPr="00795319">
        <w:rPr>
          <w:szCs w:val="28"/>
          <w:lang w:eastAsia="en-US"/>
        </w:rPr>
        <w:t>Последовательность исполняется 3 раза в тесном расположении, без дублирования баса.</w:t>
      </w:r>
    </w:p>
    <w:p w:rsidR="00E9693D" w:rsidRPr="00795319" w:rsidRDefault="00E9693D" w:rsidP="00E9693D">
      <w:pPr>
        <w:rPr>
          <w:szCs w:val="28"/>
          <w:lang w:eastAsia="en-US"/>
        </w:rPr>
      </w:pPr>
    </w:p>
    <w:p w:rsidR="00E9693D" w:rsidRDefault="00E9693D" w:rsidP="00E9693D">
      <w:pPr>
        <w:rPr>
          <w:szCs w:val="28"/>
          <w:lang w:eastAsia="en-US"/>
        </w:rPr>
      </w:pPr>
    </w:p>
    <w:p w:rsidR="00795319" w:rsidRPr="00795319" w:rsidRDefault="00795319" w:rsidP="00795319"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>____________</w:t>
      </w:r>
    </w:p>
    <w:p w:rsidR="00E9693D" w:rsidRPr="00795319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Cs/>
          <w:szCs w:val="28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7E294D" w:rsidRDefault="007E294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  <w:sectPr w:rsidR="007E294D" w:rsidSect="00CF3CA7">
          <w:pgSz w:w="11906" w:h="16838"/>
          <w:pgMar w:top="1134" w:right="850" w:bottom="993" w:left="1701" w:header="567" w:footer="708" w:gutter="0"/>
          <w:pgNumType w:start="1"/>
          <w:cols w:space="708"/>
          <w:titlePg/>
          <w:docGrid w:linePitch="381"/>
        </w:sectPr>
      </w:pPr>
    </w:p>
    <w:p w:rsidR="00E9693D" w:rsidRPr="00D75F9A" w:rsidRDefault="00E9693D" w:rsidP="007E294D">
      <w:pPr>
        <w:autoSpaceDE w:val="0"/>
        <w:autoSpaceDN w:val="0"/>
        <w:adjustRightInd w:val="0"/>
        <w:ind w:left="5103" w:right="-1"/>
        <w:jc w:val="center"/>
        <w:outlineLvl w:val="0"/>
        <w:rPr>
          <w:bCs/>
          <w:sz w:val="24"/>
          <w:szCs w:val="24"/>
        </w:rPr>
      </w:pPr>
      <w:r w:rsidRPr="00D75F9A">
        <w:rPr>
          <w:bCs/>
          <w:sz w:val="24"/>
          <w:szCs w:val="24"/>
        </w:rPr>
        <w:lastRenderedPageBreak/>
        <w:t xml:space="preserve">Приложение № </w:t>
      </w:r>
      <w:r>
        <w:rPr>
          <w:bCs/>
          <w:sz w:val="24"/>
          <w:szCs w:val="24"/>
        </w:rPr>
        <w:t>4</w:t>
      </w:r>
    </w:p>
    <w:p w:rsidR="00E9693D" w:rsidRDefault="00E9693D" w:rsidP="00E9693D">
      <w:pPr>
        <w:ind w:left="5103" w:right="-1"/>
        <w:jc w:val="center"/>
        <w:rPr>
          <w:sz w:val="24"/>
          <w:szCs w:val="24"/>
          <w:lang w:eastAsia="en-US"/>
        </w:rPr>
      </w:pPr>
      <w:r>
        <w:rPr>
          <w:spacing w:val="-6"/>
          <w:sz w:val="24"/>
          <w:szCs w:val="24"/>
        </w:rPr>
        <w:t>к Положению о проведении</w:t>
      </w:r>
      <w:r>
        <w:rPr>
          <w:b/>
          <w:szCs w:val="28"/>
        </w:rPr>
        <w:t xml:space="preserve"> </w:t>
      </w:r>
      <w:r>
        <w:rPr>
          <w:sz w:val="24"/>
          <w:szCs w:val="24"/>
        </w:rPr>
        <w:t>открытого городского конкурса по музыкально-теоретическим дисциплинам "Каденция"</w:t>
      </w: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Pr="007E294D" w:rsidRDefault="00E9693D" w:rsidP="007E294D">
      <w:pPr>
        <w:jc w:val="center"/>
        <w:outlineLvl w:val="0"/>
        <w:rPr>
          <w:b/>
          <w:szCs w:val="28"/>
          <w:lang w:eastAsia="en-US"/>
        </w:rPr>
      </w:pPr>
      <w:r w:rsidRPr="007E294D">
        <w:rPr>
          <w:b/>
          <w:szCs w:val="28"/>
          <w:lang w:eastAsia="en-US"/>
        </w:rPr>
        <w:t>Программные требования для участников в номинации</w:t>
      </w:r>
    </w:p>
    <w:p w:rsidR="00E9693D" w:rsidRPr="007E294D" w:rsidRDefault="00E9693D" w:rsidP="007E294D">
      <w:pPr>
        <w:jc w:val="center"/>
        <w:rPr>
          <w:szCs w:val="28"/>
          <w:lang w:eastAsia="en-US"/>
        </w:rPr>
      </w:pPr>
      <w:r w:rsidRPr="007E294D">
        <w:rPr>
          <w:b/>
          <w:szCs w:val="28"/>
          <w:lang w:eastAsia="en-US"/>
        </w:rPr>
        <w:t>"Музыкальная викторина"</w:t>
      </w:r>
    </w:p>
    <w:p w:rsidR="006B43EB" w:rsidRDefault="006B43EB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 xml:space="preserve">Младшая группа (А) </w:t>
      </w:r>
    </w:p>
    <w:p w:rsidR="00E9693D" w:rsidRPr="007E294D" w:rsidRDefault="00E9693D" w:rsidP="007E294D">
      <w:pPr>
        <w:ind w:firstLine="709"/>
        <w:jc w:val="both"/>
        <w:rPr>
          <w:szCs w:val="28"/>
        </w:rPr>
      </w:pPr>
      <w:r w:rsidRPr="007E294D">
        <w:rPr>
          <w:szCs w:val="28"/>
          <w:lang w:eastAsia="en-US"/>
        </w:rPr>
        <w:t>3 класс (5-летний курс обучения)</w:t>
      </w:r>
      <w:r w:rsidRPr="007E294D">
        <w:rPr>
          <w:szCs w:val="28"/>
        </w:rPr>
        <w:t xml:space="preserve"> дополнительных </w:t>
      </w:r>
      <w:proofErr w:type="spellStart"/>
      <w:r w:rsidRPr="007E294D">
        <w:rPr>
          <w:szCs w:val="28"/>
        </w:rPr>
        <w:t>предпрофес</w:t>
      </w:r>
      <w:r w:rsidR="006B43EB">
        <w:rPr>
          <w:szCs w:val="28"/>
        </w:rPr>
        <w:t>-</w:t>
      </w:r>
      <w:r w:rsidRPr="007E294D">
        <w:rPr>
          <w:szCs w:val="28"/>
        </w:rPr>
        <w:t>сиональных</w:t>
      </w:r>
      <w:proofErr w:type="spellEnd"/>
      <w:r w:rsidRPr="007E294D">
        <w:rPr>
          <w:szCs w:val="28"/>
        </w:rPr>
        <w:t xml:space="preserve"> программ:</w:t>
      </w:r>
    </w:p>
    <w:p w:rsidR="006B43EB" w:rsidRDefault="006B43EB" w:rsidP="007E294D">
      <w:pPr>
        <w:ind w:firstLine="709"/>
        <w:jc w:val="both"/>
        <w:rPr>
          <w:szCs w:val="28"/>
        </w:rPr>
      </w:pPr>
    </w:p>
    <w:p w:rsidR="00E9693D" w:rsidRPr="007E294D" w:rsidRDefault="00E9693D" w:rsidP="007E294D">
      <w:pPr>
        <w:ind w:firstLine="709"/>
        <w:jc w:val="both"/>
        <w:rPr>
          <w:szCs w:val="28"/>
        </w:rPr>
      </w:pPr>
      <w:r w:rsidRPr="007E294D">
        <w:rPr>
          <w:szCs w:val="28"/>
        </w:rPr>
        <w:t>А. Вивальди</w:t>
      </w:r>
    </w:p>
    <w:p w:rsidR="00E9693D" w:rsidRPr="007E294D" w:rsidRDefault="00E9693D" w:rsidP="007E294D">
      <w:pPr>
        <w:ind w:firstLine="709"/>
        <w:jc w:val="both"/>
        <w:rPr>
          <w:szCs w:val="28"/>
        </w:rPr>
      </w:pPr>
      <w:r w:rsidRPr="007E294D">
        <w:rPr>
          <w:szCs w:val="28"/>
        </w:rPr>
        <w:t>"Времена года" – концерт № 2 "Лето" – 3 часть</w:t>
      </w:r>
      <w:r w:rsidR="004E33AD">
        <w:rPr>
          <w:szCs w:val="28"/>
        </w:rPr>
        <w:t>.</w:t>
      </w:r>
    </w:p>
    <w:p w:rsidR="006B43EB" w:rsidRDefault="006B43EB" w:rsidP="007E294D">
      <w:pPr>
        <w:ind w:firstLine="709"/>
        <w:jc w:val="both"/>
        <w:rPr>
          <w:szCs w:val="28"/>
        </w:rPr>
      </w:pPr>
    </w:p>
    <w:p w:rsidR="00E9693D" w:rsidRPr="007E294D" w:rsidRDefault="00E9693D" w:rsidP="007E294D">
      <w:pPr>
        <w:ind w:firstLine="709"/>
        <w:jc w:val="both"/>
        <w:rPr>
          <w:szCs w:val="28"/>
        </w:rPr>
      </w:pPr>
      <w:r w:rsidRPr="007E294D">
        <w:rPr>
          <w:szCs w:val="28"/>
        </w:rPr>
        <w:t>Г. Гендель</w:t>
      </w:r>
    </w:p>
    <w:p w:rsidR="00E9693D" w:rsidRPr="007E294D" w:rsidRDefault="00E9693D" w:rsidP="007E294D">
      <w:pPr>
        <w:ind w:firstLine="709"/>
        <w:jc w:val="both"/>
        <w:rPr>
          <w:szCs w:val="28"/>
        </w:rPr>
      </w:pPr>
      <w:r w:rsidRPr="007E294D">
        <w:rPr>
          <w:szCs w:val="28"/>
        </w:rPr>
        <w:t>Хор "Аллилуйя" из оратории "Мессия"</w:t>
      </w:r>
      <w:r w:rsidR="004E33AD">
        <w:rPr>
          <w:szCs w:val="28"/>
        </w:rPr>
        <w:t>.</w:t>
      </w:r>
    </w:p>
    <w:p w:rsidR="006B43EB" w:rsidRDefault="006B43EB" w:rsidP="007E294D">
      <w:pPr>
        <w:ind w:firstLine="709"/>
        <w:jc w:val="both"/>
        <w:rPr>
          <w:szCs w:val="28"/>
        </w:rPr>
      </w:pPr>
    </w:p>
    <w:p w:rsidR="00E9693D" w:rsidRPr="007E294D" w:rsidRDefault="00E9693D" w:rsidP="007E294D">
      <w:pPr>
        <w:ind w:firstLine="709"/>
        <w:jc w:val="both"/>
        <w:rPr>
          <w:szCs w:val="28"/>
        </w:rPr>
      </w:pPr>
      <w:r w:rsidRPr="007E294D">
        <w:rPr>
          <w:szCs w:val="28"/>
        </w:rPr>
        <w:t xml:space="preserve">И.С. Бах </w:t>
      </w:r>
    </w:p>
    <w:p w:rsidR="00E9693D" w:rsidRPr="007E294D" w:rsidRDefault="00E9693D" w:rsidP="007E294D">
      <w:pPr>
        <w:ind w:firstLine="709"/>
        <w:jc w:val="both"/>
        <w:rPr>
          <w:szCs w:val="28"/>
        </w:rPr>
      </w:pPr>
      <w:r w:rsidRPr="007E294D">
        <w:rPr>
          <w:szCs w:val="28"/>
        </w:rPr>
        <w:t>Токката и фуга ре – минор – тема токкаты;</w:t>
      </w:r>
    </w:p>
    <w:p w:rsidR="00E9693D" w:rsidRPr="007E294D" w:rsidRDefault="00E9693D" w:rsidP="007E294D">
      <w:pPr>
        <w:ind w:firstLine="709"/>
        <w:jc w:val="both"/>
        <w:rPr>
          <w:szCs w:val="28"/>
        </w:rPr>
      </w:pPr>
      <w:r w:rsidRPr="007E294D">
        <w:rPr>
          <w:szCs w:val="28"/>
        </w:rPr>
        <w:t>"Шутка" из  сюиты для флейты с оркестром № 2 ;</w:t>
      </w:r>
    </w:p>
    <w:p w:rsidR="00E9693D" w:rsidRPr="007E294D" w:rsidRDefault="00E9693D" w:rsidP="007E294D">
      <w:pPr>
        <w:ind w:firstLine="709"/>
        <w:jc w:val="both"/>
        <w:rPr>
          <w:szCs w:val="28"/>
        </w:rPr>
      </w:pPr>
      <w:r w:rsidRPr="007E294D">
        <w:rPr>
          <w:szCs w:val="28"/>
        </w:rPr>
        <w:t>Ария из оркестровой сюиты № 3;</w:t>
      </w:r>
    </w:p>
    <w:p w:rsidR="00E9693D" w:rsidRPr="007E294D" w:rsidRDefault="00E9693D" w:rsidP="007E294D">
      <w:pPr>
        <w:ind w:firstLine="709"/>
        <w:jc w:val="both"/>
        <w:rPr>
          <w:szCs w:val="28"/>
        </w:rPr>
      </w:pPr>
      <w:r w:rsidRPr="007E294D">
        <w:rPr>
          <w:szCs w:val="28"/>
        </w:rPr>
        <w:t>Хоральная прелюдия фа-минор;</w:t>
      </w:r>
    </w:p>
    <w:p w:rsidR="00E9693D" w:rsidRPr="007E294D" w:rsidRDefault="00E9693D" w:rsidP="007E294D">
      <w:pPr>
        <w:ind w:firstLine="709"/>
        <w:jc w:val="both"/>
        <w:rPr>
          <w:szCs w:val="28"/>
        </w:rPr>
      </w:pPr>
      <w:r w:rsidRPr="007E294D">
        <w:rPr>
          <w:szCs w:val="28"/>
        </w:rPr>
        <w:t xml:space="preserve">Месса си-минор – </w:t>
      </w:r>
      <w:r w:rsidRPr="007E294D">
        <w:rPr>
          <w:szCs w:val="28"/>
          <w:lang w:val="en-US"/>
        </w:rPr>
        <w:t>Cru</w:t>
      </w:r>
      <w:r w:rsidRPr="007E294D">
        <w:rPr>
          <w:szCs w:val="28"/>
        </w:rPr>
        <w:t>с</w:t>
      </w:r>
      <w:proofErr w:type="spellStart"/>
      <w:r w:rsidRPr="007E294D">
        <w:rPr>
          <w:szCs w:val="28"/>
          <w:lang w:val="en-US"/>
        </w:rPr>
        <w:t>ifixus</w:t>
      </w:r>
      <w:proofErr w:type="spellEnd"/>
      <w:r w:rsidRPr="007E294D">
        <w:rPr>
          <w:szCs w:val="28"/>
        </w:rPr>
        <w:t>;</w:t>
      </w:r>
    </w:p>
    <w:p w:rsidR="00E9693D" w:rsidRPr="007E294D" w:rsidRDefault="00E9693D" w:rsidP="007E294D">
      <w:pPr>
        <w:ind w:firstLine="709"/>
        <w:jc w:val="both"/>
        <w:rPr>
          <w:szCs w:val="28"/>
        </w:rPr>
      </w:pPr>
      <w:r w:rsidRPr="007E294D">
        <w:rPr>
          <w:szCs w:val="28"/>
        </w:rPr>
        <w:t>Прелюдия До-мажор из "Хорошо темперированного клавира" (1 том);</w:t>
      </w:r>
    </w:p>
    <w:p w:rsidR="00E9693D" w:rsidRPr="007E294D" w:rsidRDefault="00E9693D" w:rsidP="007E294D">
      <w:pPr>
        <w:ind w:firstLine="709"/>
        <w:jc w:val="both"/>
        <w:rPr>
          <w:szCs w:val="28"/>
        </w:rPr>
      </w:pPr>
      <w:r w:rsidRPr="007E294D">
        <w:rPr>
          <w:szCs w:val="28"/>
        </w:rPr>
        <w:t>И.С. Бах (А. Вивальди) Концерт для органа  ля-минор – 1 часть, главная тема</w:t>
      </w:r>
      <w:r w:rsidR="004E33AD">
        <w:rPr>
          <w:szCs w:val="28"/>
        </w:rPr>
        <w:t>;</w:t>
      </w:r>
    </w:p>
    <w:p w:rsidR="00E9693D" w:rsidRPr="007E294D" w:rsidRDefault="00E9693D" w:rsidP="007E294D">
      <w:pPr>
        <w:ind w:firstLine="709"/>
        <w:jc w:val="both"/>
        <w:rPr>
          <w:szCs w:val="28"/>
        </w:rPr>
      </w:pPr>
      <w:r w:rsidRPr="007E294D">
        <w:rPr>
          <w:szCs w:val="28"/>
        </w:rPr>
        <w:t>Сюита № 1 для виолончели  Соль – мажор, 1 часть</w:t>
      </w:r>
      <w:r w:rsidR="004E33AD">
        <w:rPr>
          <w:szCs w:val="28"/>
        </w:rPr>
        <w:t>.</w:t>
      </w:r>
    </w:p>
    <w:p w:rsidR="006B43EB" w:rsidRDefault="006B43EB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 xml:space="preserve">И. Гайдн 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Симфония № 94 "Сюрприз" –  2 часть (Анданте) – основная тема</w:t>
      </w:r>
      <w:r w:rsidR="004E33AD">
        <w:rPr>
          <w:szCs w:val="28"/>
          <w:lang w:eastAsia="en-US"/>
        </w:rPr>
        <w:t>.</w:t>
      </w:r>
    </w:p>
    <w:p w:rsidR="006B43EB" w:rsidRDefault="006B43EB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В.А. Моцарт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Симфония № 40 соль-минор -1 часть – тема главной партии;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Соната № 11 Ля – мажор – 3 часть;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"Маленькая ночная серенада" – 1 часть</w:t>
      </w:r>
      <w:r w:rsidR="004E33AD">
        <w:rPr>
          <w:szCs w:val="28"/>
          <w:lang w:eastAsia="en-US"/>
        </w:rPr>
        <w:t>;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Концерт для валторны с оркестром № 4 – 3 часть, главная тема</w:t>
      </w:r>
      <w:r w:rsidR="004E33AD">
        <w:rPr>
          <w:szCs w:val="28"/>
          <w:lang w:eastAsia="en-US"/>
        </w:rPr>
        <w:t>;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Опера "Свадьба Фигаро" –  увертюра</w:t>
      </w:r>
      <w:r w:rsidR="004E33AD">
        <w:rPr>
          <w:szCs w:val="28"/>
          <w:lang w:eastAsia="en-US"/>
        </w:rPr>
        <w:t>.</w:t>
      </w:r>
    </w:p>
    <w:p w:rsidR="006B43EB" w:rsidRDefault="006B43EB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Л. Бетховен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 xml:space="preserve">"К </w:t>
      </w:r>
      <w:proofErr w:type="spellStart"/>
      <w:r w:rsidRPr="007E294D">
        <w:rPr>
          <w:szCs w:val="28"/>
          <w:lang w:eastAsia="en-US"/>
        </w:rPr>
        <w:t>Элизе</w:t>
      </w:r>
      <w:proofErr w:type="spellEnd"/>
      <w:r w:rsidRPr="007E294D">
        <w:rPr>
          <w:szCs w:val="28"/>
          <w:lang w:eastAsia="en-US"/>
        </w:rPr>
        <w:t>";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Соната № 14 "Лунная " – 1 часть;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Симфония № 5 – вступление и тема главной партии</w:t>
      </w:r>
      <w:r w:rsidR="004E33AD">
        <w:rPr>
          <w:szCs w:val="28"/>
          <w:lang w:eastAsia="en-US"/>
        </w:rPr>
        <w:t>;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Симфония № 9 – "Тема Радости"</w:t>
      </w:r>
      <w:r w:rsidR="004E33AD">
        <w:rPr>
          <w:szCs w:val="28"/>
          <w:lang w:eastAsia="en-US"/>
        </w:rPr>
        <w:t>.</w:t>
      </w:r>
      <w:r w:rsidRPr="007E294D">
        <w:rPr>
          <w:szCs w:val="28"/>
          <w:lang w:eastAsia="en-US"/>
        </w:rPr>
        <w:t xml:space="preserve"> </w:t>
      </w:r>
    </w:p>
    <w:p w:rsidR="004E0222" w:rsidRDefault="004E0222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lastRenderedPageBreak/>
        <w:t xml:space="preserve">Младшая группа (Б) 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5 класс (7-летний курс обучения)</w:t>
      </w:r>
      <w:r w:rsidR="004E33AD">
        <w:rPr>
          <w:szCs w:val="28"/>
          <w:lang w:eastAsia="en-US"/>
        </w:rPr>
        <w:t>: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К. Глюк  опера "Орфей" 2 действие, 2 картина – соло флейты</w:t>
      </w:r>
      <w:r w:rsidR="004E33AD">
        <w:rPr>
          <w:szCs w:val="28"/>
          <w:lang w:eastAsia="en-US"/>
        </w:rPr>
        <w:t>.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Н.А. Римский – Корсаков Опера "Садко" – "Океан – море синее"</w:t>
      </w:r>
      <w:r w:rsidR="004E33AD">
        <w:rPr>
          <w:szCs w:val="28"/>
          <w:lang w:eastAsia="en-US"/>
        </w:rPr>
        <w:t>.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И.С. Бах "</w:t>
      </w:r>
      <w:proofErr w:type="spellStart"/>
      <w:r w:rsidRPr="007E294D">
        <w:rPr>
          <w:szCs w:val="28"/>
          <w:lang w:eastAsia="en-US"/>
        </w:rPr>
        <w:t>Сицилиана</w:t>
      </w:r>
      <w:proofErr w:type="spellEnd"/>
      <w:r w:rsidRPr="007E294D">
        <w:rPr>
          <w:szCs w:val="28"/>
          <w:lang w:eastAsia="en-US"/>
        </w:rPr>
        <w:t>"</w:t>
      </w:r>
      <w:r w:rsidR="004E33AD">
        <w:rPr>
          <w:szCs w:val="28"/>
          <w:lang w:eastAsia="en-US"/>
        </w:rPr>
        <w:t>.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П.И. Чайковский "Детский альбом" – "Сладкая грёза"</w:t>
      </w:r>
      <w:r w:rsidR="004E33AD">
        <w:rPr>
          <w:szCs w:val="28"/>
          <w:lang w:eastAsia="en-US"/>
        </w:rPr>
        <w:t>.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 xml:space="preserve">А. </w:t>
      </w:r>
      <w:proofErr w:type="spellStart"/>
      <w:r w:rsidRPr="007E294D">
        <w:rPr>
          <w:szCs w:val="28"/>
          <w:lang w:eastAsia="en-US"/>
        </w:rPr>
        <w:t>Лядов</w:t>
      </w:r>
      <w:proofErr w:type="spellEnd"/>
      <w:r w:rsidRPr="007E294D">
        <w:rPr>
          <w:szCs w:val="28"/>
          <w:lang w:eastAsia="en-US"/>
        </w:rPr>
        <w:t xml:space="preserve"> "Кикимора"</w:t>
      </w:r>
      <w:r w:rsidR="004E33AD">
        <w:rPr>
          <w:szCs w:val="28"/>
          <w:lang w:eastAsia="en-US"/>
        </w:rPr>
        <w:t>.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П.И. Чайковский балет "Щелкунчик"</w:t>
      </w:r>
      <w:r w:rsidR="004E33AD">
        <w:rPr>
          <w:szCs w:val="28"/>
          <w:lang w:eastAsia="en-US"/>
        </w:rPr>
        <w:t>;</w:t>
      </w:r>
      <w:r w:rsidRPr="007E294D">
        <w:rPr>
          <w:szCs w:val="28"/>
          <w:lang w:eastAsia="en-US"/>
        </w:rPr>
        <w:t xml:space="preserve"> </w:t>
      </w:r>
    </w:p>
    <w:p w:rsidR="00E9693D" w:rsidRPr="007E294D" w:rsidRDefault="004E33AD" w:rsidP="007E294D">
      <w:pPr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"Танец феи Драже";</w:t>
      </w:r>
      <w:r w:rsidR="00E9693D" w:rsidRPr="007E294D">
        <w:rPr>
          <w:szCs w:val="28"/>
          <w:lang w:eastAsia="en-US"/>
        </w:rPr>
        <w:t xml:space="preserve"> </w:t>
      </w:r>
    </w:p>
    <w:p w:rsidR="00E9693D" w:rsidRPr="007E294D" w:rsidRDefault="004E33AD" w:rsidP="007E294D">
      <w:pPr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"Марш";</w:t>
      </w:r>
      <w:r w:rsidR="00E9693D" w:rsidRPr="007E294D">
        <w:rPr>
          <w:szCs w:val="28"/>
          <w:lang w:eastAsia="en-US"/>
        </w:rPr>
        <w:t xml:space="preserve"> 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"Русский танец (Трепак)</w:t>
      </w:r>
      <w:r w:rsidR="004E33AD">
        <w:rPr>
          <w:szCs w:val="28"/>
          <w:lang w:eastAsia="en-US"/>
        </w:rPr>
        <w:t>;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"Китайский танец (чай)"</w:t>
      </w:r>
      <w:r w:rsidR="004E33AD">
        <w:rPr>
          <w:szCs w:val="28"/>
          <w:lang w:eastAsia="en-US"/>
        </w:rPr>
        <w:t>;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"Вальс цветов"</w:t>
      </w:r>
      <w:r w:rsidR="004E33AD">
        <w:rPr>
          <w:szCs w:val="28"/>
          <w:lang w:eastAsia="en-US"/>
        </w:rPr>
        <w:t>;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Па-де-де (Адажио)</w:t>
      </w:r>
      <w:r w:rsidR="004E33AD">
        <w:rPr>
          <w:szCs w:val="28"/>
          <w:lang w:eastAsia="en-US"/>
        </w:rPr>
        <w:t>.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 xml:space="preserve">К. Сен-Санс "Карнавал животных" – 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"Аквариум"</w:t>
      </w:r>
      <w:r w:rsidR="004E33AD">
        <w:rPr>
          <w:szCs w:val="28"/>
          <w:lang w:eastAsia="en-US"/>
        </w:rPr>
        <w:t>;</w:t>
      </w:r>
      <w:r w:rsidRPr="007E294D">
        <w:rPr>
          <w:szCs w:val="28"/>
          <w:lang w:eastAsia="en-US"/>
        </w:rPr>
        <w:t xml:space="preserve"> 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"Лебедь"</w:t>
      </w:r>
      <w:r w:rsidR="004E33AD">
        <w:rPr>
          <w:szCs w:val="28"/>
          <w:lang w:eastAsia="en-US"/>
        </w:rPr>
        <w:t>.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 xml:space="preserve">Э. Григ сюита "Пер </w:t>
      </w:r>
      <w:proofErr w:type="spellStart"/>
      <w:r w:rsidRPr="007E294D">
        <w:rPr>
          <w:szCs w:val="28"/>
          <w:lang w:eastAsia="en-US"/>
        </w:rPr>
        <w:t>Гюнт</w:t>
      </w:r>
      <w:proofErr w:type="spellEnd"/>
      <w:r w:rsidRPr="007E294D">
        <w:rPr>
          <w:szCs w:val="28"/>
          <w:lang w:eastAsia="en-US"/>
        </w:rPr>
        <w:t>" -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 xml:space="preserve">"Утро", 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" В пещере горного короля"</w:t>
      </w:r>
      <w:r w:rsidR="004E33AD">
        <w:rPr>
          <w:szCs w:val="28"/>
          <w:lang w:eastAsia="en-US"/>
        </w:rPr>
        <w:t>.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 xml:space="preserve">М.И. Глинка опера "Руслан и Людмила" – </w:t>
      </w:r>
    </w:p>
    <w:p w:rsidR="00E9693D" w:rsidRPr="007E294D" w:rsidRDefault="004E33AD" w:rsidP="007E294D">
      <w:pPr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Увертюра;</w:t>
      </w:r>
      <w:r w:rsidR="00E9693D" w:rsidRPr="007E294D">
        <w:rPr>
          <w:szCs w:val="28"/>
          <w:lang w:eastAsia="en-US"/>
        </w:rPr>
        <w:t xml:space="preserve"> 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марш Черномора</w:t>
      </w:r>
      <w:r w:rsidR="004E33AD">
        <w:rPr>
          <w:szCs w:val="28"/>
          <w:lang w:eastAsia="en-US"/>
        </w:rPr>
        <w:t>.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К. Дебюсси цикл "Детский уголок"  -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 xml:space="preserve">"Снег танцует", 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 xml:space="preserve">"Кукольный </w:t>
      </w:r>
      <w:proofErr w:type="spellStart"/>
      <w:r w:rsidRPr="007E294D">
        <w:rPr>
          <w:szCs w:val="28"/>
          <w:lang w:eastAsia="en-US"/>
        </w:rPr>
        <w:t>кейк-уок</w:t>
      </w:r>
      <w:proofErr w:type="spellEnd"/>
      <w:r w:rsidRPr="007E294D">
        <w:rPr>
          <w:szCs w:val="28"/>
          <w:lang w:eastAsia="en-US"/>
        </w:rPr>
        <w:t>"</w:t>
      </w:r>
      <w:r w:rsidR="004E33AD">
        <w:rPr>
          <w:szCs w:val="28"/>
          <w:lang w:eastAsia="en-US"/>
        </w:rPr>
        <w:t>.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М. Равель цикл "Матушка гусыня" -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 xml:space="preserve"> "Дурнушка, императрица пагод"</w:t>
      </w:r>
      <w:r w:rsidR="004E33AD">
        <w:rPr>
          <w:szCs w:val="28"/>
          <w:lang w:eastAsia="en-US"/>
        </w:rPr>
        <w:t>.</w:t>
      </w:r>
      <w:r w:rsidRPr="007E294D">
        <w:rPr>
          <w:szCs w:val="28"/>
          <w:lang w:eastAsia="en-US"/>
        </w:rPr>
        <w:t xml:space="preserve"> 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Средняя группа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4 класс (5-летний курс обучения)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6 класс (7-летний курс обучения)</w:t>
      </w:r>
      <w:r w:rsidR="004E33AD">
        <w:rPr>
          <w:szCs w:val="28"/>
          <w:lang w:eastAsia="en-US"/>
        </w:rPr>
        <w:t>: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 xml:space="preserve">И. Гайдн 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Симфония № 103: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1 часть – тема вступления, тема главной партии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2 часть – 1 тема, 2 тема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3 часть – основная тема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4 часть – основная тема</w:t>
      </w:r>
      <w:r w:rsidR="004E33AD">
        <w:rPr>
          <w:szCs w:val="28"/>
          <w:lang w:eastAsia="en-US"/>
        </w:rPr>
        <w:t>.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Соната ми – минор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1 часть – тема главной партии, тема побочной партии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2 часть – основная тема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3 часть – основная тема</w:t>
      </w:r>
      <w:r w:rsidR="004E33AD">
        <w:rPr>
          <w:szCs w:val="28"/>
          <w:lang w:eastAsia="en-US"/>
        </w:rPr>
        <w:t>.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Соната Ре – мажор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1 часть – тема главной партии</w:t>
      </w:r>
      <w:r w:rsidR="004E33AD">
        <w:rPr>
          <w:szCs w:val="28"/>
          <w:lang w:eastAsia="en-US"/>
        </w:rPr>
        <w:t>.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В.А. Моцарт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Симфония № 40 соль-минор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1 часть – тема главной партии, тема побочной партии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3 часть – основная тема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4 часть – основная тема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Соната № 11 Ля – мажор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1 часть – тема вариаций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Опера "Свадьба Фигаро"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Увертюра – тема главной партии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1 действие –  ария Фигаро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 xml:space="preserve">2 действие – ария  </w:t>
      </w:r>
      <w:proofErr w:type="spellStart"/>
      <w:r w:rsidRPr="007E294D">
        <w:rPr>
          <w:szCs w:val="28"/>
          <w:lang w:eastAsia="en-US"/>
        </w:rPr>
        <w:t>Керубино</w:t>
      </w:r>
      <w:proofErr w:type="spellEnd"/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Реквием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№ 7 "</w:t>
      </w:r>
      <w:proofErr w:type="spellStart"/>
      <w:r w:rsidRPr="007E294D">
        <w:rPr>
          <w:szCs w:val="28"/>
          <w:lang w:val="en-US" w:eastAsia="en-US"/>
        </w:rPr>
        <w:t>Lacrimosa</w:t>
      </w:r>
      <w:proofErr w:type="spellEnd"/>
      <w:r w:rsidRPr="007E294D">
        <w:rPr>
          <w:szCs w:val="28"/>
          <w:lang w:eastAsia="en-US"/>
        </w:rPr>
        <w:t>"</w:t>
      </w:r>
      <w:r w:rsidR="004E33AD">
        <w:rPr>
          <w:szCs w:val="28"/>
          <w:lang w:eastAsia="en-US"/>
        </w:rPr>
        <w:t>.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Л. Бетховен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Соната № 8 "Патетическая"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1 часть – тема вступления, тема главной партии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Увертюра "Эгмонт" – тема вступления, тема главной партии, тема побочной партии</w:t>
      </w:r>
      <w:r w:rsidR="004E33AD">
        <w:rPr>
          <w:szCs w:val="28"/>
          <w:lang w:eastAsia="en-US"/>
        </w:rPr>
        <w:t>.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Старшая группа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5 класс  (5-летний курс обучения)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7 класс (7-летний курс обучения)</w:t>
      </w:r>
      <w:r w:rsidR="004E33AD">
        <w:rPr>
          <w:szCs w:val="28"/>
          <w:lang w:eastAsia="en-US"/>
        </w:rPr>
        <w:t>: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М.И. Глинка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Опера "Иван Сусанин"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Интродукция – хор "Родина моя"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 xml:space="preserve">1 действие – Каватина и рондо </w:t>
      </w:r>
      <w:proofErr w:type="spellStart"/>
      <w:r w:rsidRPr="007E294D">
        <w:rPr>
          <w:szCs w:val="28"/>
          <w:lang w:eastAsia="en-US"/>
        </w:rPr>
        <w:t>Антониды</w:t>
      </w:r>
      <w:proofErr w:type="spellEnd"/>
      <w:r w:rsidRPr="007E294D">
        <w:rPr>
          <w:szCs w:val="28"/>
          <w:lang w:eastAsia="en-US"/>
        </w:rPr>
        <w:t xml:space="preserve"> (тема каватины, тема рондо); трио "Не томи, родимый"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2 действие – Полонез, Краковяк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 xml:space="preserve">3 действие – Песня Вани, Свадебный хор, Романс </w:t>
      </w:r>
      <w:proofErr w:type="spellStart"/>
      <w:r w:rsidRPr="007E294D">
        <w:rPr>
          <w:szCs w:val="28"/>
          <w:lang w:eastAsia="en-US"/>
        </w:rPr>
        <w:t>Антониды</w:t>
      </w:r>
      <w:proofErr w:type="spellEnd"/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4 действие – Ария Сусанина "Ты взойдешь, моя заря"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Эпилог – хор "Славься"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"Камаринская" – 1 тема, 2 тема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"Вальс – фантазия" – основная тема</w:t>
      </w:r>
      <w:r w:rsidR="004E33AD">
        <w:rPr>
          <w:szCs w:val="28"/>
          <w:lang w:eastAsia="en-US"/>
        </w:rPr>
        <w:t>.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lastRenderedPageBreak/>
        <w:t>А.С. Даргомыжский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"Старый капрал"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"Мне минуло шестнадцать лет"</w:t>
      </w:r>
      <w:r w:rsidR="004E33AD">
        <w:rPr>
          <w:szCs w:val="28"/>
          <w:lang w:eastAsia="en-US"/>
        </w:rPr>
        <w:t>.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А.П. Бородин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Опера "Князь Игорь"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Пролог – Хор "Солнцу красному – слава"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1 действие.1 картина – Песня Галицкого; 2 картина – Хор девушек "Мы к тебе, княгиня", Хор бояр "Мужайся, княгиня"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2 действие – Ария Игоря (основная тема), Пляска девушек с хором "Улетай"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4 действие – Плач Ярославны, Хор поселян "Ох, не буйный ветер"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 xml:space="preserve">Романс "Для берегов отчизны </w:t>
      </w:r>
      <w:proofErr w:type="spellStart"/>
      <w:r w:rsidRPr="007E294D">
        <w:rPr>
          <w:szCs w:val="28"/>
          <w:lang w:eastAsia="en-US"/>
        </w:rPr>
        <w:t>дальной</w:t>
      </w:r>
      <w:proofErr w:type="spellEnd"/>
      <w:r w:rsidRPr="007E294D">
        <w:rPr>
          <w:szCs w:val="28"/>
          <w:lang w:eastAsia="en-US"/>
        </w:rPr>
        <w:t>"</w:t>
      </w:r>
      <w:r w:rsidR="004E33AD">
        <w:rPr>
          <w:szCs w:val="28"/>
          <w:lang w:eastAsia="en-US"/>
        </w:rPr>
        <w:t>.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М.П. Мусоргский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Опера "Борис Годунов"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Тема вступления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Пролог: 1 картина – хор "На кого ты нас покидаешь", 2 картина – Хор "Уж как на небе", Ариозо Бориса "Скорбит душа"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 xml:space="preserve">1 действие – Монолог Пимена, Песня </w:t>
      </w:r>
      <w:proofErr w:type="spellStart"/>
      <w:r w:rsidRPr="007E294D">
        <w:rPr>
          <w:szCs w:val="28"/>
          <w:lang w:eastAsia="en-US"/>
        </w:rPr>
        <w:t>Варлаама</w:t>
      </w:r>
      <w:proofErr w:type="spellEnd"/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2 действие – Монолог Бориса, речитатив "Достиг я высшей власти", тема арии "Тяжка десница"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4 действие – Песня Юродивого, Хор "Хлеба"("Кормилец-батюшка"), Хор "Расходилась, разгулялась"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 xml:space="preserve">Песня "Колыбельная </w:t>
      </w:r>
      <w:proofErr w:type="spellStart"/>
      <w:r w:rsidRPr="007E294D">
        <w:rPr>
          <w:szCs w:val="28"/>
          <w:lang w:eastAsia="en-US"/>
        </w:rPr>
        <w:t>Еремушке</w:t>
      </w:r>
      <w:proofErr w:type="spellEnd"/>
      <w:r w:rsidRPr="007E294D">
        <w:rPr>
          <w:szCs w:val="28"/>
          <w:lang w:eastAsia="en-US"/>
        </w:rPr>
        <w:t>"</w:t>
      </w: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</w:p>
    <w:p w:rsidR="00E9693D" w:rsidRPr="007E294D" w:rsidRDefault="00E9693D" w:rsidP="007E294D">
      <w:pPr>
        <w:ind w:firstLine="709"/>
        <w:jc w:val="both"/>
        <w:rPr>
          <w:szCs w:val="28"/>
          <w:lang w:eastAsia="en-US"/>
        </w:rPr>
      </w:pPr>
      <w:r w:rsidRPr="007E294D">
        <w:rPr>
          <w:szCs w:val="28"/>
          <w:lang w:eastAsia="en-US"/>
        </w:rPr>
        <w:t>Фортепианный цикл "Картинки с выставки" – "Прогулка", "Старый замок", "Избушка на курьих ножках", "Богатырские ворота"</w:t>
      </w:r>
      <w:r w:rsidR="004E33AD">
        <w:rPr>
          <w:szCs w:val="28"/>
          <w:lang w:eastAsia="en-US"/>
        </w:rPr>
        <w:t>.</w:t>
      </w:r>
    </w:p>
    <w:p w:rsidR="00E9693D" w:rsidRDefault="00E9693D" w:rsidP="00E9693D">
      <w:pPr>
        <w:rPr>
          <w:sz w:val="24"/>
          <w:szCs w:val="24"/>
          <w:lang w:eastAsia="en-US"/>
        </w:rPr>
      </w:pPr>
    </w:p>
    <w:p w:rsidR="00E9693D" w:rsidRDefault="00E9693D" w:rsidP="00E9693D">
      <w:pPr>
        <w:rPr>
          <w:sz w:val="24"/>
          <w:szCs w:val="24"/>
          <w:lang w:eastAsia="en-US"/>
        </w:rPr>
      </w:pPr>
    </w:p>
    <w:p w:rsidR="00E9693D" w:rsidRDefault="00E9693D" w:rsidP="00E9693D">
      <w:pPr>
        <w:rPr>
          <w:sz w:val="24"/>
          <w:szCs w:val="24"/>
          <w:lang w:eastAsia="en-US"/>
        </w:rPr>
      </w:pPr>
    </w:p>
    <w:p w:rsidR="00E9693D" w:rsidRDefault="006B43EB" w:rsidP="006B43EB">
      <w:pPr>
        <w:jc w:val="center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</w:t>
      </w:r>
    </w:p>
    <w:p w:rsidR="00E9693D" w:rsidRDefault="00E9693D" w:rsidP="00E9693D">
      <w:pPr>
        <w:rPr>
          <w:b/>
          <w:sz w:val="24"/>
          <w:szCs w:val="24"/>
          <w:lang w:eastAsia="en-US"/>
        </w:rPr>
      </w:pPr>
    </w:p>
    <w:p w:rsidR="006B43EB" w:rsidRDefault="006B43EB" w:rsidP="00E9693D">
      <w:pPr>
        <w:rPr>
          <w:b/>
          <w:sz w:val="24"/>
          <w:szCs w:val="24"/>
          <w:lang w:eastAsia="en-US"/>
        </w:rPr>
        <w:sectPr w:rsidR="006B43EB" w:rsidSect="004E33AD">
          <w:pgSz w:w="11906" w:h="16838"/>
          <w:pgMar w:top="1134" w:right="850" w:bottom="993" w:left="1701" w:header="567" w:footer="708" w:gutter="0"/>
          <w:pgNumType w:start="1"/>
          <w:cols w:space="708"/>
          <w:titlePg/>
          <w:docGrid w:linePitch="381"/>
        </w:sectPr>
      </w:pPr>
    </w:p>
    <w:p w:rsidR="00E9693D" w:rsidRPr="00D75F9A" w:rsidRDefault="00E9693D" w:rsidP="00E9693D">
      <w:pPr>
        <w:autoSpaceDE w:val="0"/>
        <w:autoSpaceDN w:val="0"/>
        <w:adjustRightInd w:val="0"/>
        <w:ind w:left="5103" w:right="-1" w:hanging="4548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</w:t>
      </w:r>
      <w:r w:rsidRPr="00D75F9A">
        <w:rPr>
          <w:bCs/>
          <w:sz w:val="24"/>
          <w:szCs w:val="24"/>
        </w:rPr>
        <w:t xml:space="preserve">Приложение № </w:t>
      </w:r>
      <w:r>
        <w:rPr>
          <w:bCs/>
          <w:sz w:val="24"/>
          <w:szCs w:val="24"/>
        </w:rPr>
        <w:t>5</w:t>
      </w:r>
    </w:p>
    <w:p w:rsidR="00E9693D" w:rsidRDefault="00E9693D" w:rsidP="00E9693D">
      <w:pPr>
        <w:ind w:left="5103" w:right="-1"/>
        <w:jc w:val="center"/>
        <w:rPr>
          <w:sz w:val="24"/>
          <w:szCs w:val="24"/>
          <w:lang w:eastAsia="en-US"/>
        </w:rPr>
      </w:pPr>
      <w:r>
        <w:rPr>
          <w:spacing w:val="-6"/>
          <w:sz w:val="24"/>
          <w:szCs w:val="24"/>
        </w:rPr>
        <w:t>к Положению о проведении</w:t>
      </w:r>
      <w:r>
        <w:rPr>
          <w:b/>
          <w:szCs w:val="28"/>
        </w:rPr>
        <w:t xml:space="preserve"> </w:t>
      </w:r>
      <w:r>
        <w:rPr>
          <w:sz w:val="24"/>
          <w:szCs w:val="24"/>
        </w:rPr>
        <w:t>открытого городского конкурса по музыкально-теоретическим дисциплинам "Каденция"</w:t>
      </w:r>
    </w:p>
    <w:p w:rsidR="00E9693D" w:rsidRDefault="00E9693D" w:rsidP="00E9693D">
      <w:pPr>
        <w:rPr>
          <w:b/>
          <w:sz w:val="24"/>
          <w:szCs w:val="24"/>
          <w:lang w:eastAsia="en-US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tabs>
          <w:tab w:val="left" w:pos="7740"/>
          <w:tab w:val="right" w:pos="9355"/>
        </w:tabs>
        <w:autoSpaceDE w:val="0"/>
        <w:autoSpaceDN w:val="0"/>
        <w:adjustRightInd w:val="0"/>
        <w:ind w:left="4962"/>
        <w:jc w:val="right"/>
        <w:outlineLvl w:val="0"/>
        <w:rPr>
          <w:b/>
          <w:bCs/>
          <w:sz w:val="24"/>
          <w:szCs w:val="24"/>
        </w:rPr>
      </w:pPr>
    </w:p>
    <w:p w:rsidR="00E9693D" w:rsidRDefault="00E9693D" w:rsidP="00E9693D">
      <w:pPr>
        <w:jc w:val="center"/>
      </w:pPr>
      <w:r>
        <w:rPr>
          <w:rStyle w:val="submenu-table"/>
          <w:b/>
          <w:bCs/>
        </w:rPr>
        <w:t>Согласие на обработку персональных данных</w:t>
      </w:r>
    </w:p>
    <w:p w:rsidR="00E9693D" w:rsidRDefault="00E9693D" w:rsidP="00E9693D"/>
    <w:p w:rsidR="00E9693D" w:rsidRPr="006B43EB" w:rsidRDefault="00E9693D" w:rsidP="006B43EB">
      <w:pPr>
        <w:ind w:firstLine="567"/>
        <w:jc w:val="right"/>
        <w:rPr>
          <w:szCs w:val="22"/>
        </w:rPr>
      </w:pPr>
      <w:r w:rsidRPr="006B43EB">
        <w:rPr>
          <w:szCs w:val="22"/>
        </w:rPr>
        <w:t>г. Архангельск "___" __________ 2017 г.</w:t>
      </w:r>
      <w:r w:rsidRPr="006B43EB">
        <w:rPr>
          <w:szCs w:val="22"/>
        </w:rPr>
        <w:br/>
      </w:r>
    </w:p>
    <w:p w:rsidR="006B43EB" w:rsidRDefault="00E9693D" w:rsidP="006B43EB">
      <w:pPr>
        <w:ind w:firstLine="567"/>
        <w:jc w:val="both"/>
        <w:rPr>
          <w:szCs w:val="22"/>
        </w:rPr>
      </w:pPr>
      <w:r w:rsidRPr="006B43EB">
        <w:rPr>
          <w:szCs w:val="22"/>
        </w:rPr>
        <w:t>В связи с организацией и проведением МБУ ДО "Городская детская музыкальная школа "Классика"</w:t>
      </w:r>
      <w:r w:rsidR="006B43EB">
        <w:rPr>
          <w:szCs w:val="22"/>
        </w:rPr>
        <w:t xml:space="preserve"> (адрес: 163046, </w:t>
      </w:r>
      <w:proofErr w:type="spellStart"/>
      <w:r w:rsidR="006B43EB">
        <w:rPr>
          <w:szCs w:val="22"/>
        </w:rPr>
        <w:t>г.Архангельск</w:t>
      </w:r>
      <w:proofErr w:type="spellEnd"/>
      <w:r w:rsidR="006B43EB">
        <w:rPr>
          <w:szCs w:val="22"/>
        </w:rPr>
        <w:t xml:space="preserve">, </w:t>
      </w:r>
      <w:proofErr w:type="spellStart"/>
      <w:r w:rsidR="006B43EB">
        <w:rPr>
          <w:szCs w:val="22"/>
        </w:rPr>
        <w:t>ул.</w:t>
      </w:r>
      <w:r w:rsidRPr="006B43EB">
        <w:rPr>
          <w:szCs w:val="22"/>
        </w:rPr>
        <w:t>Воскре</w:t>
      </w:r>
      <w:r w:rsidR="006B43EB">
        <w:rPr>
          <w:szCs w:val="22"/>
        </w:rPr>
        <w:t>-</w:t>
      </w:r>
      <w:r w:rsidRPr="006B43EB">
        <w:rPr>
          <w:szCs w:val="22"/>
        </w:rPr>
        <w:t>сенская</w:t>
      </w:r>
      <w:proofErr w:type="spellEnd"/>
      <w:r w:rsidRPr="006B43EB">
        <w:rPr>
          <w:szCs w:val="22"/>
        </w:rPr>
        <w:t xml:space="preserve"> д. 94)</w:t>
      </w:r>
      <w:r w:rsidRPr="006B43EB">
        <w:rPr>
          <w:bCs/>
          <w:szCs w:val="22"/>
        </w:rPr>
        <w:t xml:space="preserve"> </w:t>
      </w:r>
      <w:r w:rsidRPr="006B43EB">
        <w:rPr>
          <w:szCs w:val="22"/>
        </w:rPr>
        <w:t xml:space="preserve">открытого городского конкурса по музыкально-теоретическим дисциплинам "Каденция", в соответствии с Федеральным законом Российской Федерации от 27.07.2006  152-ФЗ "О персональных данных", </w:t>
      </w:r>
    </w:p>
    <w:p w:rsidR="006B43EB" w:rsidRDefault="00E9693D" w:rsidP="006B43EB">
      <w:pPr>
        <w:jc w:val="both"/>
        <w:rPr>
          <w:szCs w:val="22"/>
        </w:rPr>
      </w:pPr>
      <w:r w:rsidRPr="006B43EB">
        <w:rPr>
          <w:szCs w:val="22"/>
        </w:rPr>
        <w:t>я</w:t>
      </w:r>
      <w:r w:rsidR="006B43EB">
        <w:rPr>
          <w:szCs w:val="22"/>
        </w:rPr>
        <w:t xml:space="preserve"> _______________________________________________________________</w:t>
      </w:r>
    </w:p>
    <w:p w:rsidR="00E9693D" w:rsidRPr="00DB768A" w:rsidRDefault="00E9693D" w:rsidP="006B43EB">
      <w:pPr>
        <w:ind w:firstLine="567"/>
        <w:jc w:val="center"/>
        <w:rPr>
          <w:sz w:val="22"/>
          <w:szCs w:val="22"/>
        </w:rPr>
      </w:pPr>
      <w:r w:rsidRPr="00DB768A">
        <w:rPr>
          <w:sz w:val="22"/>
          <w:szCs w:val="22"/>
        </w:rPr>
        <w:t xml:space="preserve">(Фамилия, </w:t>
      </w:r>
      <w:r w:rsidR="006B43EB">
        <w:rPr>
          <w:sz w:val="22"/>
          <w:szCs w:val="22"/>
        </w:rPr>
        <w:t>и</w:t>
      </w:r>
      <w:r w:rsidRPr="00DB768A">
        <w:rPr>
          <w:sz w:val="22"/>
          <w:szCs w:val="22"/>
        </w:rPr>
        <w:t xml:space="preserve">мя, </w:t>
      </w:r>
      <w:r w:rsidR="006B43EB">
        <w:rPr>
          <w:sz w:val="22"/>
          <w:szCs w:val="22"/>
        </w:rPr>
        <w:t>о</w:t>
      </w:r>
      <w:r w:rsidRPr="00DB768A">
        <w:rPr>
          <w:sz w:val="22"/>
          <w:szCs w:val="22"/>
        </w:rPr>
        <w:t>тчество законного представителя)</w:t>
      </w:r>
    </w:p>
    <w:p w:rsidR="00E9693D" w:rsidRPr="00DB768A" w:rsidRDefault="00E9693D" w:rsidP="006B43EB">
      <w:pPr>
        <w:ind w:firstLine="4440"/>
        <w:jc w:val="right"/>
        <w:rPr>
          <w:sz w:val="22"/>
          <w:szCs w:val="22"/>
        </w:rPr>
      </w:pPr>
      <w:r w:rsidRPr="00DB768A">
        <w:rPr>
          <w:sz w:val="22"/>
          <w:szCs w:val="22"/>
        </w:rPr>
        <w:br/>
      </w:r>
      <w:r w:rsidRPr="006B43EB">
        <w:rPr>
          <w:szCs w:val="22"/>
        </w:rPr>
        <w:t>даю согласие на обработку персональных данных</w:t>
      </w:r>
      <w:r w:rsidR="006B43EB">
        <w:rPr>
          <w:szCs w:val="22"/>
        </w:rPr>
        <w:t xml:space="preserve"> </w:t>
      </w:r>
      <w:r w:rsidRPr="00DB768A">
        <w:rPr>
          <w:sz w:val="22"/>
          <w:szCs w:val="22"/>
        </w:rPr>
        <w:t>______________________________</w:t>
      </w:r>
      <w:r w:rsidRPr="00DB768A">
        <w:rPr>
          <w:sz w:val="22"/>
          <w:szCs w:val="22"/>
        </w:rPr>
        <w:br/>
        <w:t xml:space="preserve"> (Фамилия, </w:t>
      </w:r>
      <w:r w:rsidR="006B43EB">
        <w:rPr>
          <w:sz w:val="22"/>
          <w:szCs w:val="22"/>
        </w:rPr>
        <w:t>и</w:t>
      </w:r>
      <w:r w:rsidRPr="00DB768A">
        <w:rPr>
          <w:sz w:val="22"/>
          <w:szCs w:val="22"/>
        </w:rPr>
        <w:t xml:space="preserve">мя, </w:t>
      </w:r>
      <w:r w:rsidR="006B43EB">
        <w:rPr>
          <w:sz w:val="22"/>
          <w:szCs w:val="22"/>
        </w:rPr>
        <w:t>о</w:t>
      </w:r>
      <w:r w:rsidRPr="00DB768A">
        <w:rPr>
          <w:sz w:val="22"/>
          <w:szCs w:val="22"/>
        </w:rPr>
        <w:t>тчество участника)</w:t>
      </w:r>
    </w:p>
    <w:p w:rsidR="00E9693D" w:rsidRDefault="00E9693D" w:rsidP="006B43EB">
      <w:pPr>
        <w:jc w:val="both"/>
        <w:rPr>
          <w:szCs w:val="28"/>
        </w:rPr>
      </w:pPr>
      <w:r w:rsidRPr="006B43EB">
        <w:rPr>
          <w:szCs w:val="28"/>
        </w:rPr>
        <w:t>в рамках организации  и проведения указанного мероприятия, а именно:</w:t>
      </w:r>
    </w:p>
    <w:p w:rsidR="006B43EB" w:rsidRPr="006B43EB" w:rsidRDefault="006B43EB" w:rsidP="006B43EB">
      <w:pPr>
        <w:ind w:firstLine="567"/>
        <w:jc w:val="both"/>
        <w:rPr>
          <w:sz w:val="14"/>
          <w:szCs w:val="14"/>
        </w:rPr>
      </w:pPr>
    </w:p>
    <w:p w:rsidR="00E9693D" w:rsidRPr="006B43EB" w:rsidRDefault="00E9693D" w:rsidP="006B43EB">
      <w:pPr>
        <w:tabs>
          <w:tab w:val="left" w:pos="851"/>
        </w:tabs>
        <w:ind w:firstLine="567"/>
        <w:jc w:val="both"/>
        <w:rPr>
          <w:szCs w:val="28"/>
        </w:rPr>
      </w:pPr>
      <w:r w:rsidRPr="006B43EB">
        <w:rPr>
          <w:szCs w:val="28"/>
        </w:rPr>
        <w:t xml:space="preserve">1. </w:t>
      </w:r>
      <w:r w:rsidR="006B43EB" w:rsidRPr="006B43EB">
        <w:rPr>
          <w:szCs w:val="28"/>
        </w:rPr>
        <w:t xml:space="preserve">Разрешаю </w:t>
      </w:r>
      <w:r w:rsidRPr="006B43EB">
        <w:rPr>
          <w:szCs w:val="28"/>
        </w:rPr>
        <w:t>зарегистрировать в базе данных участников мероприятия путем записи следующих персональных данных: фамилия, имя, отчество, дата ро</w:t>
      </w:r>
      <w:r w:rsidR="006B43EB">
        <w:rPr>
          <w:szCs w:val="28"/>
        </w:rPr>
        <w:t>ждения, наименование учреждения.</w:t>
      </w:r>
    </w:p>
    <w:p w:rsidR="00E9693D" w:rsidRPr="006B43EB" w:rsidRDefault="006B43EB" w:rsidP="006B43EB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6B43EB">
        <w:rPr>
          <w:szCs w:val="28"/>
        </w:rPr>
        <w:t xml:space="preserve">Разрешаю </w:t>
      </w:r>
      <w:r w:rsidR="00E9693D" w:rsidRPr="006B43EB">
        <w:rPr>
          <w:szCs w:val="28"/>
        </w:rPr>
        <w:t xml:space="preserve">в рамках организации и проведения указанного </w:t>
      </w:r>
      <w:proofErr w:type="spellStart"/>
      <w:r w:rsidR="00E9693D" w:rsidRPr="006B43EB">
        <w:rPr>
          <w:szCs w:val="28"/>
        </w:rPr>
        <w:t>меро</w:t>
      </w:r>
      <w:proofErr w:type="spellEnd"/>
      <w:r>
        <w:rPr>
          <w:szCs w:val="28"/>
        </w:rPr>
        <w:t>-</w:t>
      </w:r>
      <w:r w:rsidR="00E9693D" w:rsidRPr="006B43EB">
        <w:rPr>
          <w:szCs w:val="28"/>
        </w:rPr>
        <w:t>приятия вести обработку персональных данных с использованием средств автоматизации или без использ</w:t>
      </w:r>
      <w:r>
        <w:rPr>
          <w:szCs w:val="28"/>
        </w:rPr>
        <w:t>ования таких средств.</w:t>
      </w:r>
    </w:p>
    <w:p w:rsidR="00E9693D" w:rsidRPr="006B43EB" w:rsidRDefault="00E9693D" w:rsidP="006B43EB">
      <w:pPr>
        <w:tabs>
          <w:tab w:val="left" w:pos="851"/>
        </w:tabs>
        <w:ind w:firstLine="567"/>
        <w:jc w:val="both"/>
        <w:rPr>
          <w:szCs w:val="28"/>
        </w:rPr>
      </w:pPr>
      <w:r w:rsidRPr="006B43EB">
        <w:rPr>
          <w:szCs w:val="28"/>
        </w:rPr>
        <w:t>3.</w:t>
      </w:r>
      <w:r w:rsidR="006B43EB">
        <w:rPr>
          <w:szCs w:val="28"/>
        </w:rPr>
        <w:tab/>
      </w:r>
      <w:r w:rsidR="006B43EB" w:rsidRPr="006B43EB">
        <w:rPr>
          <w:szCs w:val="28"/>
        </w:rPr>
        <w:t xml:space="preserve">Разрешаю </w:t>
      </w:r>
      <w:r w:rsidRPr="006B43EB">
        <w:rPr>
          <w:szCs w:val="28"/>
        </w:rPr>
        <w:t xml:space="preserve">в рамках организации и проведения указанного </w:t>
      </w:r>
      <w:proofErr w:type="spellStart"/>
      <w:r w:rsidRPr="006B43EB">
        <w:rPr>
          <w:szCs w:val="28"/>
        </w:rPr>
        <w:t>меро</w:t>
      </w:r>
      <w:proofErr w:type="spellEnd"/>
      <w:r w:rsidR="006B43EB">
        <w:rPr>
          <w:szCs w:val="28"/>
        </w:rPr>
        <w:t>-</w:t>
      </w:r>
      <w:r w:rsidRPr="006B43EB">
        <w:rPr>
          <w:szCs w:val="28"/>
        </w:rPr>
        <w:t>приятия видеосъёмку, фотографирование во время мероприятия, запись на аудионосители</w:t>
      </w:r>
      <w:r w:rsidR="006B43EB">
        <w:rPr>
          <w:szCs w:val="28"/>
        </w:rPr>
        <w:t>.</w:t>
      </w:r>
      <w:r w:rsidRPr="006B43EB">
        <w:rPr>
          <w:szCs w:val="28"/>
        </w:rPr>
        <w:t xml:space="preserve"> </w:t>
      </w:r>
    </w:p>
    <w:p w:rsidR="00E9693D" w:rsidRPr="006B43EB" w:rsidRDefault="00E9693D" w:rsidP="006B43EB">
      <w:pPr>
        <w:tabs>
          <w:tab w:val="left" w:pos="851"/>
        </w:tabs>
        <w:ind w:firstLine="567"/>
        <w:jc w:val="both"/>
        <w:rPr>
          <w:szCs w:val="28"/>
        </w:rPr>
      </w:pPr>
      <w:r w:rsidRPr="006B43EB">
        <w:rPr>
          <w:szCs w:val="28"/>
        </w:rPr>
        <w:t>4.</w:t>
      </w:r>
      <w:r w:rsidR="006B43EB">
        <w:rPr>
          <w:szCs w:val="28"/>
        </w:rPr>
        <w:tab/>
      </w:r>
      <w:r w:rsidR="006B43EB" w:rsidRPr="006B43EB">
        <w:rPr>
          <w:szCs w:val="28"/>
        </w:rPr>
        <w:t xml:space="preserve">Разрешаю </w:t>
      </w:r>
      <w:r w:rsidRPr="006B43EB">
        <w:rPr>
          <w:szCs w:val="28"/>
        </w:rPr>
        <w:t xml:space="preserve">в рамках организации и проведения указанного </w:t>
      </w:r>
      <w:proofErr w:type="spellStart"/>
      <w:r w:rsidRPr="006B43EB">
        <w:rPr>
          <w:szCs w:val="28"/>
        </w:rPr>
        <w:t>меро</w:t>
      </w:r>
      <w:proofErr w:type="spellEnd"/>
      <w:r w:rsidR="006B43EB">
        <w:rPr>
          <w:szCs w:val="28"/>
        </w:rPr>
        <w:t>-</w:t>
      </w:r>
      <w:r w:rsidRPr="006B43EB">
        <w:rPr>
          <w:szCs w:val="28"/>
        </w:rPr>
        <w:t>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E9693D" w:rsidRPr="006B43EB" w:rsidRDefault="00E9693D" w:rsidP="006B43EB">
      <w:pPr>
        <w:ind w:firstLine="567"/>
        <w:rPr>
          <w:szCs w:val="28"/>
        </w:rPr>
      </w:pPr>
      <w:r w:rsidRPr="006B43EB">
        <w:rPr>
          <w:szCs w:val="28"/>
        </w:rPr>
        <w:t>При этом:</w:t>
      </w:r>
    </w:p>
    <w:p w:rsidR="00E9693D" w:rsidRPr="006B43EB" w:rsidRDefault="00E9693D" w:rsidP="006B43EB">
      <w:pPr>
        <w:tabs>
          <w:tab w:val="left" w:pos="851"/>
        </w:tabs>
        <w:ind w:firstLine="567"/>
        <w:jc w:val="both"/>
        <w:rPr>
          <w:szCs w:val="28"/>
        </w:rPr>
      </w:pPr>
      <w:r w:rsidRPr="006B43EB">
        <w:rPr>
          <w:szCs w:val="28"/>
        </w:rPr>
        <w:t>1.</w:t>
      </w:r>
      <w:r w:rsidR="006B43EB">
        <w:rPr>
          <w:szCs w:val="28"/>
        </w:rPr>
        <w:tab/>
      </w:r>
      <w:r w:rsidRPr="006B43EB">
        <w:rPr>
          <w:szCs w:val="28"/>
        </w:rPr>
        <w:t>Администрация МБУ ДО "Городская детская музыкальная школа "Классика" гарантирует обеспечение сохранности базы данных участников мероприятий от несанкционированного доступа.</w:t>
      </w:r>
    </w:p>
    <w:p w:rsidR="00E9693D" w:rsidRPr="006B43EB" w:rsidRDefault="00E9693D" w:rsidP="006B43EB">
      <w:pPr>
        <w:ind w:firstLine="567"/>
        <w:jc w:val="both"/>
        <w:rPr>
          <w:szCs w:val="28"/>
        </w:rPr>
      </w:pPr>
      <w:r w:rsidRPr="006B43EB">
        <w:rPr>
          <w:szCs w:val="28"/>
        </w:rPr>
        <w:t>2. 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в соответствии с Положением об их проведении.</w:t>
      </w:r>
    </w:p>
    <w:p w:rsidR="00E9693D" w:rsidRPr="006B43EB" w:rsidRDefault="00E9693D" w:rsidP="006B43EB">
      <w:pPr>
        <w:ind w:firstLine="567"/>
        <w:rPr>
          <w:szCs w:val="28"/>
        </w:rPr>
      </w:pPr>
    </w:p>
    <w:p w:rsidR="00E9693D" w:rsidRPr="006B43EB" w:rsidRDefault="00E9693D" w:rsidP="006B43EB">
      <w:pPr>
        <w:ind w:firstLine="567"/>
        <w:rPr>
          <w:szCs w:val="28"/>
        </w:rPr>
      </w:pPr>
      <w:r w:rsidRPr="006B43EB">
        <w:rPr>
          <w:szCs w:val="28"/>
        </w:rPr>
        <w:t>Родитель (законный представитель):</w:t>
      </w:r>
    </w:p>
    <w:tbl>
      <w:tblPr>
        <w:tblW w:w="9600" w:type="dxa"/>
        <w:tblInd w:w="-59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4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69"/>
        <w:gridCol w:w="8431"/>
      </w:tblGrid>
      <w:tr w:rsidR="00E9693D" w:rsidRPr="00DB768A" w:rsidTr="00CF3CA7">
        <w:tc>
          <w:tcPr>
            <w:tcW w:w="1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:rsidR="00E9693D" w:rsidRPr="00DB768A" w:rsidRDefault="00E9693D" w:rsidP="00CF3CA7">
            <w:pPr>
              <w:rPr>
                <w:sz w:val="22"/>
                <w:szCs w:val="22"/>
                <w:lang w:val="en-US"/>
              </w:rPr>
            </w:pPr>
            <w:r w:rsidRPr="00DB768A">
              <w:rPr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8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:rsidR="00E9693D" w:rsidRPr="00DB768A" w:rsidRDefault="00E9693D" w:rsidP="00CF3CA7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E9693D" w:rsidRPr="00DB768A" w:rsidTr="00CF3CA7">
        <w:tc>
          <w:tcPr>
            <w:tcW w:w="1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:rsidR="00E9693D" w:rsidRPr="00DB768A" w:rsidRDefault="00E9693D" w:rsidP="00CF3CA7">
            <w:pPr>
              <w:rPr>
                <w:sz w:val="22"/>
                <w:szCs w:val="22"/>
                <w:lang w:val="en-US"/>
              </w:rPr>
            </w:pPr>
            <w:r w:rsidRPr="00DB768A">
              <w:rPr>
                <w:sz w:val="22"/>
                <w:szCs w:val="22"/>
              </w:rPr>
              <w:t>Адрес</w:t>
            </w:r>
          </w:p>
        </w:tc>
        <w:tc>
          <w:tcPr>
            <w:tcW w:w="8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:rsidR="00E9693D" w:rsidRPr="00DB768A" w:rsidRDefault="00E9693D" w:rsidP="00CF3CA7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E9693D" w:rsidRPr="00DB768A" w:rsidTr="00CF3CA7">
        <w:tc>
          <w:tcPr>
            <w:tcW w:w="1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:rsidR="00E9693D" w:rsidRPr="00DB768A" w:rsidRDefault="00E9693D" w:rsidP="00CF3CA7">
            <w:pPr>
              <w:rPr>
                <w:sz w:val="22"/>
                <w:szCs w:val="22"/>
                <w:lang w:val="en-US"/>
              </w:rPr>
            </w:pPr>
            <w:r w:rsidRPr="00DB768A">
              <w:rPr>
                <w:sz w:val="22"/>
                <w:szCs w:val="22"/>
              </w:rPr>
              <w:t>Паспорт</w:t>
            </w:r>
          </w:p>
        </w:tc>
        <w:tc>
          <w:tcPr>
            <w:tcW w:w="8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:rsidR="00E9693D" w:rsidRPr="00DB768A" w:rsidRDefault="00E9693D" w:rsidP="00CF3CA7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E9693D" w:rsidRPr="00DB768A" w:rsidTr="00CF3CA7">
        <w:tc>
          <w:tcPr>
            <w:tcW w:w="1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:rsidR="00E9693D" w:rsidRPr="00DB768A" w:rsidRDefault="00E9693D" w:rsidP="00CF3CA7">
            <w:pPr>
              <w:rPr>
                <w:sz w:val="22"/>
                <w:szCs w:val="22"/>
                <w:lang w:val="en-US"/>
              </w:rPr>
            </w:pPr>
            <w:r w:rsidRPr="00DB768A">
              <w:rPr>
                <w:sz w:val="22"/>
                <w:szCs w:val="22"/>
              </w:rPr>
              <w:t>Выдан</w:t>
            </w:r>
          </w:p>
        </w:tc>
        <w:tc>
          <w:tcPr>
            <w:tcW w:w="8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:rsidR="00E9693D" w:rsidRPr="00DB768A" w:rsidRDefault="00E9693D" w:rsidP="00CF3CA7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E9693D" w:rsidRPr="00DB768A" w:rsidTr="00CF3CA7">
        <w:tc>
          <w:tcPr>
            <w:tcW w:w="1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:rsidR="00E9693D" w:rsidRPr="00DB768A" w:rsidRDefault="00E9693D" w:rsidP="00CF3CA7">
            <w:pPr>
              <w:rPr>
                <w:sz w:val="22"/>
                <w:szCs w:val="22"/>
                <w:lang w:val="en-US"/>
              </w:rPr>
            </w:pPr>
            <w:r w:rsidRPr="00DB768A">
              <w:rPr>
                <w:sz w:val="22"/>
                <w:szCs w:val="22"/>
              </w:rPr>
              <w:t>Подпись</w:t>
            </w:r>
          </w:p>
        </w:tc>
        <w:tc>
          <w:tcPr>
            <w:tcW w:w="8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45" w:type="dxa"/>
            </w:tcMar>
          </w:tcPr>
          <w:p w:rsidR="00E9693D" w:rsidRPr="00DB768A" w:rsidRDefault="00E9693D" w:rsidP="00CF3CA7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</w:tbl>
    <w:p w:rsidR="00E9693D" w:rsidRPr="00DB768A" w:rsidRDefault="00E9693D" w:rsidP="00E9693D">
      <w:pPr>
        <w:rPr>
          <w:sz w:val="22"/>
          <w:szCs w:val="22"/>
        </w:rPr>
      </w:pPr>
    </w:p>
    <w:p w:rsidR="00E9693D" w:rsidRPr="00DB768A" w:rsidRDefault="00E9693D" w:rsidP="00E9693D">
      <w:pPr>
        <w:rPr>
          <w:b/>
          <w:sz w:val="22"/>
          <w:szCs w:val="22"/>
          <w:lang w:eastAsia="en-US"/>
        </w:rPr>
      </w:pPr>
    </w:p>
    <w:p w:rsidR="00B30E6F" w:rsidRDefault="00E9693D" w:rsidP="00E9693D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______________</w:t>
      </w:r>
    </w:p>
    <w:sectPr w:rsidR="00B30E6F" w:rsidSect="00F30333">
      <w:pgSz w:w="11906" w:h="16838"/>
      <w:pgMar w:top="1134" w:right="850" w:bottom="993" w:left="1701" w:header="567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033" w:rsidRDefault="00B94033">
      <w:r>
        <w:separator/>
      </w:r>
    </w:p>
  </w:endnote>
  <w:endnote w:type="continuationSeparator" w:id="0">
    <w:p w:rsidR="00B94033" w:rsidRDefault="00B9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033" w:rsidRDefault="00B94033">
      <w:r>
        <w:separator/>
      </w:r>
    </w:p>
  </w:footnote>
  <w:footnote w:type="continuationSeparator" w:id="0">
    <w:p w:rsidR="00B94033" w:rsidRDefault="00B94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CA7" w:rsidRDefault="00CF3CA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D5182">
      <w:rPr>
        <w:noProof/>
      </w:rPr>
      <w:t>2</w:t>
    </w:r>
    <w:r>
      <w:fldChar w:fldCharType="end"/>
    </w:r>
  </w:p>
  <w:p w:rsidR="00CF3CA7" w:rsidRDefault="00CF3C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CA7" w:rsidRDefault="00CF3CA7">
    <w:pPr>
      <w:pStyle w:val="a3"/>
      <w:jc w:val="center"/>
    </w:pPr>
  </w:p>
  <w:p w:rsidR="00CF3CA7" w:rsidRDefault="00CF3CA7" w:rsidP="00F30333">
    <w:pPr>
      <w:pStyle w:val="a3"/>
      <w:tabs>
        <w:tab w:val="clear" w:pos="4677"/>
        <w:tab w:val="clear" w:pos="9355"/>
        <w:tab w:val="left" w:pos="4864"/>
        <w:tab w:val="left" w:pos="5920"/>
      </w:tabs>
    </w:pPr>
    <w:r>
      <w:tab/>
    </w:r>
    <w:r w:rsidR="00F3033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FDE28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57D181C"/>
    <w:multiLevelType w:val="hybridMultilevel"/>
    <w:tmpl w:val="5D0E6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52159"/>
    <w:multiLevelType w:val="hybridMultilevel"/>
    <w:tmpl w:val="BAF26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C2584E"/>
    <w:multiLevelType w:val="multilevel"/>
    <w:tmpl w:val="556A1C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4">
    <w:nsid w:val="52DC0BB2"/>
    <w:multiLevelType w:val="hybridMultilevel"/>
    <w:tmpl w:val="CCB49CC4"/>
    <w:lvl w:ilvl="0" w:tplc="E6EA223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7B57F3"/>
    <w:multiLevelType w:val="hybridMultilevel"/>
    <w:tmpl w:val="4D2E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3252E3D"/>
    <w:multiLevelType w:val="hybridMultilevel"/>
    <w:tmpl w:val="1AC449C0"/>
    <w:lvl w:ilvl="0" w:tplc="BEFC3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AD"/>
    <w:rsid w:val="000033A4"/>
    <w:rsid w:val="000040B6"/>
    <w:rsid w:val="00013E77"/>
    <w:rsid w:val="0005682F"/>
    <w:rsid w:val="0006011F"/>
    <w:rsid w:val="000607EA"/>
    <w:rsid w:val="000614B3"/>
    <w:rsid w:val="00080061"/>
    <w:rsid w:val="000A5B72"/>
    <w:rsid w:val="000B222C"/>
    <w:rsid w:val="000E3FA7"/>
    <w:rsid w:val="000F0D05"/>
    <w:rsid w:val="000F0DFA"/>
    <w:rsid w:val="00120D6E"/>
    <w:rsid w:val="001A255B"/>
    <w:rsid w:val="001C2D1A"/>
    <w:rsid w:val="00203917"/>
    <w:rsid w:val="00234552"/>
    <w:rsid w:val="003178B3"/>
    <w:rsid w:val="00346B87"/>
    <w:rsid w:val="003639F8"/>
    <w:rsid w:val="00370DCA"/>
    <w:rsid w:val="003907B8"/>
    <w:rsid w:val="00391E69"/>
    <w:rsid w:val="003D5182"/>
    <w:rsid w:val="004662D7"/>
    <w:rsid w:val="004A01BC"/>
    <w:rsid w:val="004B1EBF"/>
    <w:rsid w:val="004C7C24"/>
    <w:rsid w:val="004E0222"/>
    <w:rsid w:val="004E33AD"/>
    <w:rsid w:val="00540727"/>
    <w:rsid w:val="00560159"/>
    <w:rsid w:val="005636BC"/>
    <w:rsid w:val="00570BF9"/>
    <w:rsid w:val="00594965"/>
    <w:rsid w:val="00606019"/>
    <w:rsid w:val="00634D72"/>
    <w:rsid w:val="00665396"/>
    <w:rsid w:val="00667CCB"/>
    <w:rsid w:val="006B3DB3"/>
    <w:rsid w:val="006B43EB"/>
    <w:rsid w:val="006C15B0"/>
    <w:rsid w:val="006D447E"/>
    <w:rsid w:val="006D5B2C"/>
    <w:rsid w:val="006E275E"/>
    <w:rsid w:val="00712CA2"/>
    <w:rsid w:val="007461B6"/>
    <w:rsid w:val="00746CFF"/>
    <w:rsid w:val="00756C12"/>
    <w:rsid w:val="00764C2B"/>
    <w:rsid w:val="0077212F"/>
    <w:rsid w:val="00784096"/>
    <w:rsid w:val="00785C32"/>
    <w:rsid w:val="00790BFA"/>
    <w:rsid w:val="00795319"/>
    <w:rsid w:val="007D3C2B"/>
    <w:rsid w:val="007E294D"/>
    <w:rsid w:val="008305EA"/>
    <w:rsid w:val="00850E74"/>
    <w:rsid w:val="008E0D4B"/>
    <w:rsid w:val="008E0D87"/>
    <w:rsid w:val="008F1ACD"/>
    <w:rsid w:val="00900C56"/>
    <w:rsid w:val="009552EA"/>
    <w:rsid w:val="00956738"/>
    <w:rsid w:val="009621CA"/>
    <w:rsid w:val="00996E78"/>
    <w:rsid w:val="009C247D"/>
    <w:rsid w:val="009E34A9"/>
    <w:rsid w:val="00A123AD"/>
    <w:rsid w:val="00A67CEE"/>
    <w:rsid w:val="00A84B8D"/>
    <w:rsid w:val="00A90C92"/>
    <w:rsid w:val="00AA10B0"/>
    <w:rsid w:val="00AF6081"/>
    <w:rsid w:val="00AF6E37"/>
    <w:rsid w:val="00B10A8C"/>
    <w:rsid w:val="00B20CEA"/>
    <w:rsid w:val="00B21B3F"/>
    <w:rsid w:val="00B30E6F"/>
    <w:rsid w:val="00B777B4"/>
    <w:rsid w:val="00B94033"/>
    <w:rsid w:val="00BB5891"/>
    <w:rsid w:val="00BC15BB"/>
    <w:rsid w:val="00C15FF0"/>
    <w:rsid w:val="00C37281"/>
    <w:rsid w:val="00C62426"/>
    <w:rsid w:val="00C7335B"/>
    <w:rsid w:val="00C73AB7"/>
    <w:rsid w:val="00C90473"/>
    <w:rsid w:val="00CF3CA7"/>
    <w:rsid w:val="00D16156"/>
    <w:rsid w:val="00D172CD"/>
    <w:rsid w:val="00D33B14"/>
    <w:rsid w:val="00D3489C"/>
    <w:rsid w:val="00D37794"/>
    <w:rsid w:val="00D72823"/>
    <w:rsid w:val="00D85177"/>
    <w:rsid w:val="00DD5A16"/>
    <w:rsid w:val="00DD6A81"/>
    <w:rsid w:val="00E34CE0"/>
    <w:rsid w:val="00E4149A"/>
    <w:rsid w:val="00E70FB4"/>
    <w:rsid w:val="00E90521"/>
    <w:rsid w:val="00E9693D"/>
    <w:rsid w:val="00E97F72"/>
    <w:rsid w:val="00EB1C5D"/>
    <w:rsid w:val="00EB3DEE"/>
    <w:rsid w:val="00EE1733"/>
    <w:rsid w:val="00F03980"/>
    <w:rsid w:val="00F30333"/>
    <w:rsid w:val="00F40244"/>
    <w:rsid w:val="00F46665"/>
    <w:rsid w:val="00F469CC"/>
    <w:rsid w:val="00F76472"/>
    <w:rsid w:val="00FA2660"/>
    <w:rsid w:val="00FE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4B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23AD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A123AD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23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4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nhideWhenUsed/>
    <w:rsid w:val="00C62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624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14B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377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D37794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D37794"/>
    <w:rPr>
      <w:rFonts w:eastAsia="Times New Roman"/>
      <w:b/>
      <w:bCs/>
      <w:szCs w:val="24"/>
      <w:lang w:val="x-none" w:eastAsia="x-none"/>
    </w:rPr>
  </w:style>
  <w:style w:type="paragraph" w:customStyle="1" w:styleId="ConsPlusTitle">
    <w:name w:val="ConsPlusTitle"/>
    <w:rsid w:val="0005682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d">
    <w:name w:val="List Paragraph"/>
    <w:basedOn w:val="a"/>
    <w:uiPriority w:val="34"/>
    <w:qFormat/>
    <w:rsid w:val="00606019"/>
    <w:pPr>
      <w:ind w:left="720"/>
      <w:contextualSpacing/>
    </w:pPr>
  </w:style>
  <w:style w:type="paragraph" w:customStyle="1" w:styleId="ConsPlusCell">
    <w:name w:val="ConsPlusCell"/>
    <w:rsid w:val="001C2D1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2D1A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styleId="ae">
    <w:name w:val="Normal (Web)"/>
    <w:basedOn w:val="a"/>
    <w:uiPriority w:val="99"/>
    <w:rsid w:val="00E9693D"/>
    <w:rPr>
      <w:rFonts w:eastAsia="Calibri"/>
      <w:sz w:val="22"/>
      <w:szCs w:val="22"/>
    </w:rPr>
  </w:style>
  <w:style w:type="paragraph" w:customStyle="1" w:styleId="11">
    <w:name w:val="Без интервала1"/>
    <w:rsid w:val="00E9693D"/>
    <w:pPr>
      <w:jc w:val="left"/>
    </w:pPr>
    <w:rPr>
      <w:rFonts w:ascii="Calibri" w:eastAsia="Times New Roman" w:hAnsi="Calibri"/>
      <w:sz w:val="22"/>
      <w:szCs w:val="22"/>
    </w:rPr>
  </w:style>
  <w:style w:type="paragraph" w:customStyle="1" w:styleId="12">
    <w:name w:val="Абзац списка1"/>
    <w:basedOn w:val="a"/>
    <w:rsid w:val="00E969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Normal">
    <w:name w:val="ConsNormal"/>
    <w:rsid w:val="00E9693D"/>
    <w:pPr>
      <w:widowControl w:val="0"/>
      <w:snapToGrid w:val="0"/>
      <w:ind w:firstLine="720"/>
      <w:jc w:val="left"/>
    </w:pPr>
    <w:rPr>
      <w:rFonts w:ascii="Arial" w:hAnsi="Arial"/>
      <w:sz w:val="20"/>
      <w:szCs w:val="20"/>
      <w:lang w:eastAsia="ru-RU"/>
    </w:rPr>
  </w:style>
  <w:style w:type="paragraph" w:customStyle="1" w:styleId="13">
    <w:name w:val="Без интервала1"/>
    <w:rsid w:val="00E9693D"/>
    <w:pPr>
      <w:jc w:val="left"/>
    </w:pPr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E969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semiHidden/>
    <w:rsid w:val="00E9693D"/>
    <w:rPr>
      <w:rFonts w:cs="Times New Roman"/>
      <w:color w:val="0000FF"/>
      <w:u w:val="single"/>
    </w:rPr>
  </w:style>
  <w:style w:type="paragraph" w:styleId="af0">
    <w:name w:val="Document Map"/>
    <w:basedOn w:val="a"/>
    <w:link w:val="af1"/>
    <w:semiHidden/>
    <w:rsid w:val="00E9693D"/>
    <w:pPr>
      <w:shd w:val="clear" w:color="auto" w:fill="000080"/>
    </w:pPr>
    <w:rPr>
      <w:rFonts w:ascii="Tahoma" w:eastAsia="Calibri" w:hAnsi="Tahoma" w:cs="Tahoma"/>
      <w:sz w:val="20"/>
    </w:rPr>
  </w:style>
  <w:style w:type="character" w:customStyle="1" w:styleId="af1">
    <w:name w:val="Схема документа Знак"/>
    <w:basedOn w:val="a0"/>
    <w:link w:val="af0"/>
    <w:semiHidden/>
    <w:rsid w:val="00E9693D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submenu-table">
    <w:name w:val="submenu-table"/>
    <w:basedOn w:val="a0"/>
    <w:qFormat/>
    <w:rsid w:val="00E9693D"/>
  </w:style>
  <w:style w:type="table" w:styleId="af2">
    <w:name w:val="Table Grid"/>
    <w:basedOn w:val="a1"/>
    <w:rsid w:val="00E9693D"/>
    <w:pPr>
      <w:jc w:val="left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4B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23AD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A123AD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23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4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nhideWhenUsed/>
    <w:rsid w:val="00C62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624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14B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377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D37794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D37794"/>
    <w:rPr>
      <w:rFonts w:eastAsia="Times New Roman"/>
      <w:b/>
      <w:bCs/>
      <w:szCs w:val="24"/>
      <w:lang w:val="x-none" w:eastAsia="x-none"/>
    </w:rPr>
  </w:style>
  <w:style w:type="paragraph" w:customStyle="1" w:styleId="ConsPlusTitle">
    <w:name w:val="ConsPlusTitle"/>
    <w:rsid w:val="0005682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d">
    <w:name w:val="List Paragraph"/>
    <w:basedOn w:val="a"/>
    <w:uiPriority w:val="34"/>
    <w:qFormat/>
    <w:rsid w:val="00606019"/>
    <w:pPr>
      <w:ind w:left="720"/>
      <w:contextualSpacing/>
    </w:pPr>
  </w:style>
  <w:style w:type="paragraph" w:customStyle="1" w:styleId="ConsPlusCell">
    <w:name w:val="ConsPlusCell"/>
    <w:rsid w:val="001C2D1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2D1A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styleId="ae">
    <w:name w:val="Normal (Web)"/>
    <w:basedOn w:val="a"/>
    <w:uiPriority w:val="99"/>
    <w:rsid w:val="00E9693D"/>
    <w:rPr>
      <w:rFonts w:eastAsia="Calibri"/>
      <w:sz w:val="22"/>
      <w:szCs w:val="22"/>
    </w:rPr>
  </w:style>
  <w:style w:type="paragraph" w:customStyle="1" w:styleId="11">
    <w:name w:val="Без интервала1"/>
    <w:rsid w:val="00E9693D"/>
    <w:pPr>
      <w:jc w:val="left"/>
    </w:pPr>
    <w:rPr>
      <w:rFonts w:ascii="Calibri" w:eastAsia="Times New Roman" w:hAnsi="Calibri"/>
      <w:sz w:val="22"/>
      <w:szCs w:val="22"/>
    </w:rPr>
  </w:style>
  <w:style w:type="paragraph" w:customStyle="1" w:styleId="12">
    <w:name w:val="Абзац списка1"/>
    <w:basedOn w:val="a"/>
    <w:rsid w:val="00E969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Normal">
    <w:name w:val="ConsNormal"/>
    <w:rsid w:val="00E9693D"/>
    <w:pPr>
      <w:widowControl w:val="0"/>
      <w:snapToGrid w:val="0"/>
      <w:ind w:firstLine="720"/>
      <w:jc w:val="left"/>
    </w:pPr>
    <w:rPr>
      <w:rFonts w:ascii="Arial" w:hAnsi="Arial"/>
      <w:sz w:val="20"/>
      <w:szCs w:val="20"/>
      <w:lang w:eastAsia="ru-RU"/>
    </w:rPr>
  </w:style>
  <w:style w:type="paragraph" w:customStyle="1" w:styleId="13">
    <w:name w:val="Без интервала1"/>
    <w:rsid w:val="00E9693D"/>
    <w:pPr>
      <w:jc w:val="left"/>
    </w:pPr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E969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semiHidden/>
    <w:rsid w:val="00E9693D"/>
    <w:rPr>
      <w:rFonts w:cs="Times New Roman"/>
      <w:color w:val="0000FF"/>
      <w:u w:val="single"/>
    </w:rPr>
  </w:style>
  <w:style w:type="paragraph" w:styleId="af0">
    <w:name w:val="Document Map"/>
    <w:basedOn w:val="a"/>
    <w:link w:val="af1"/>
    <w:semiHidden/>
    <w:rsid w:val="00E9693D"/>
    <w:pPr>
      <w:shd w:val="clear" w:color="auto" w:fill="000080"/>
    </w:pPr>
    <w:rPr>
      <w:rFonts w:ascii="Tahoma" w:eastAsia="Calibri" w:hAnsi="Tahoma" w:cs="Tahoma"/>
      <w:sz w:val="20"/>
    </w:rPr>
  </w:style>
  <w:style w:type="character" w:customStyle="1" w:styleId="af1">
    <w:name w:val="Схема документа Знак"/>
    <w:basedOn w:val="a0"/>
    <w:link w:val="af0"/>
    <w:semiHidden/>
    <w:rsid w:val="00E9693D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submenu-table">
    <w:name w:val="submenu-table"/>
    <w:basedOn w:val="a0"/>
    <w:qFormat/>
    <w:rsid w:val="00E9693D"/>
  </w:style>
  <w:style w:type="table" w:styleId="af2">
    <w:name w:val="Table Grid"/>
    <w:basedOn w:val="a1"/>
    <w:rsid w:val="00E9693D"/>
    <w:pPr>
      <w:jc w:val="left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nova.66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ikonova.6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mklassik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3981</Words>
  <Characters>22692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2017-07-20T11:37:00Z</cp:lastPrinted>
  <dcterms:created xsi:type="dcterms:W3CDTF">2017-07-21T05:49:00Z</dcterms:created>
  <dcterms:modified xsi:type="dcterms:W3CDTF">2017-07-21T05:49:00Z</dcterms:modified>
</cp:coreProperties>
</file>