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427"/>
        <w:gridCol w:w="2324"/>
        <w:gridCol w:w="4395"/>
      </w:tblGrid>
      <w:tr w:rsidR="00B3539D" w:rsidRPr="006D369B" w:rsidTr="00B3539D">
        <w:tc>
          <w:tcPr>
            <w:tcW w:w="3427" w:type="dxa"/>
          </w:tcPr>
          <w:p w:rsidR="00B3539D" w:rsidRPr="006D369B" w:rsidRDefault="00B3539D" w:rsidP="00294083">
            <w:bookmarkStart w:id="0" w:name="_GoBack"/>
            <w:bookmarkEnd w:id="0"/>
          </w:p>
        </w:tc>
        <w:tc>
          <w:tcPr>
            <w:tcW w:w="2324" w:type="dxa"/>
          </w:tcPr>
          <w:p w:rsidR="00B3539D" w:rsidRPr="006D369B" w:rsidRDefault="00B3539D" w:rsidP="00294083"/>
        </w:tc>
        <w:tc>
          <w:tcPr>
            <w:tcW w:w="4395" w:type="dxa"/>
          </w:tcPr>
          <w:p w:rsidR="00B3539D" w:rsidRDefault="00B3539D" w:rsidP="002940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B3539D" w:rsidRPr="00B26E82" w:rsidRDefault="00B3539D" w:rsidP="00294083">
            <w:pPr>
              <w:jc w:val="center"/>
              <w:rPr>
                <w:szCs w:val="28"/>
              </w:rPr>
            </w:pPr>
            <w:r w:rsidRPr="00B26E82">
              <w:rPr>
                <w:szCs w:val="28"/>
              </w:rPr>
              <w:t>УТВЕРЖДЕН</w:t>
            </w:r>
            <w:r>
              <w:rPr>
                <w:szCs w:val="28"/>
              </w:rPr>
              <w:t>О</w:t>
            </w:r>
          </w:p>
          <w:p w:rsidR="00B3539D" w:rsidRPr="00B26E82" w:rsidRDefault="00B36677" w:rsidP="002940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распоряжением</w:t>
            </w:r>
            <w:r w:rsidR="00B3539D" w:rsidRPr="00B26E82">
              <w:rPr>
                <w:szCs w:val="28"/>
              </w:rPr>
              <w:t xml:space="preserve"> Администрации муниципального образования</w:t>
            </w:r>
          </w:p>
          <w:p w:rsidR="00B3539D" w:rsidRPr="00B26E82" w:rsidRDefault="00B3539D" w:rsidP="002940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Pr="00B26E82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B3539D" w:rsidRPr="006D369B" w:rsidRDefault="00B3539D" w:rsidP="00FE18DC">
            <w:pPr>
              <w:jc w:val="center"/>
            </w:pPr>
            <w:r>
              <w:rPr>
                <w:szCs w:val="28"/>
              </w:rPr>
              <w:t>от</w:t>
            </w:r>
            <w:r w:rsidR="00FE18DC">
              <w:rPr>
                <w:szCs w:val="28"/>
              </w:rPr>
              <w:t xml:space="preserve"> 14.03.2019 № 706р</w:t>
            </w:r>
          </w:p>
        </w:tc>
      </w:tr>
    </w:tbl>
    <w:p w:rsidR="00B3539D" w:rsidRDefault="00B3539D" w:rsidP="00B3539D">
      <w:pPr>
        <w:spacing w:line="193" w:lineRule="atLeast"/>
        <w:ind w:left="-540"/>
        <w:jc w:val="center"/>
        <w:rPr>
          <w:b/>
          <w:iCs/>
          <w:color w:val="000000"/>
          <w:szCs w:val="28"/>
        </w:rPr>
      </w:pPr>
    </w:p>
    <w:p w:rsidR="00B3539D" w:rsidRDefault="00B3539D" w:rsidP="00B3539D">
      <w:pPr>
        <w:spacing w:line="193" w:lineRule="atLeast"/>
        <w:ind w:left="-540"/>
        <w:jc w:val="center"/>
        <w:rPr>
          <w:b/>
          <w:iCs/>
          <w:color w:val="000000"/>
          <w:szCs w:val="28"/>
        </w:rPr>
      </w:pPr>
    </w:p>
    <w:p w:rsidR="00B3539D" w:rsidRPr="00B26E82" w:rsidRDefault="00B3539D" w:rsidP="00B3539D">
      <w:pPr>
        <w:spacing w:line="193" w:lineRule="atLeast"/>
        <w:jc w:val="center"/>
        <w:rPr>
          <w:b/>
          <w:iCs/>
          <w:color w:val="000000"/>
          <w:szCs w:val="28"/>
        </w:rPr>
      </w:pPr>
      <w:r w:rsidRPr="00B26E82">
        <w:rPr>
          <w:b/>
          <w:iCs/>
          <w:color w:val="000000"/>
          <w:szCs w:val="28"/>
        </w:rPr>
        <w:t xml:space="preserve">ПОЛОЖЕНИЕ </w:t>
      </w:r>
    </w:p>
    <w:p w:rsidR="00B3539D" w:rsidRDefault="00B3539D" w:rsidP="00B3539D">
      <w:pPr>
        <w:pStyle w:val="ConsPlusNormal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201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 рабочей группе по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подготовке</w:t>
      </w:r>
      <w:r w:rsidRPr="009201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нического задания на разработку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Pr="009201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дизайн-кода муниципального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образования "Город Архангельск"</w:t>
      </w:r>
    </w:p>
    <w:p w:rsidR="00B3539D" w:rsidRDefault="00B3539D" w:rsidP="00B353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539D" w:rsidRPr="00920141" w:rsidRDefault="00B3539D" w:rsidP="00B3539D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920141">
        <w:t xml:space="preserve">Рабочая группа </w:t>
      </w:r>
      <w:r w:rsidRPr="005C7158">
        <w:rPr>
          <w:iCs/>
          <w:color w:val="000000"/>
          <w:szCs w:val="28"/>
        </w:rPr>
        <w:t xml:space="preserve">по </w:t>
      </w:r>
      <w:r>
        <w:rPr>
          <w:iCs/>
          <w:color w:val="000000"/>
          <w:szCs w:val="28"/>
        </w:rPr>
        <w:t>подготовке</w:t>
      </w:r>
      <w:r w:rsidRPr="005C7158">
        <w:rPr>
          <w:iCs/>
          <w:color w:val="000000"/>
          <w:szCs w:val="28"/>
        </w:rPr>
        <w:t xml:space="preserve"> технического задания на разработку дизайн-кода муниципального образования </w:t>
      </w:r>
      <w:r>
        <w:rPr>
          <w:iCs/>
          <w:color w:val="000000"/>
          <w:szCs w:val="28"/>
        </w:rPr>
        <w:t>"</w:t>
      </w:r>
      <w:r w:rsidRPr="005C7158">
        <w:rPr>
          <w:iCs/>
          <w:color w:val="000000"/>
          <w:szCs w:val="28"/>
        </w:rPr>
        <w:t>Город Архангельск</w:t>
      </w:r>
      <w:r>
        <w:rPr>
          <w:iCs/>
          <w:color w:val="000000"/>
          <w:szCs w:val="28"/>
        </w:rPr>
        <w:t>"</w:t>
      </w:r>
      <w:r w:rsidRPr="00920141">
        <w:rPr>
          <w:szCs w:val="28"/>
        </w:rPr>
        <w:t xml:space="preserve"> (далее – рабочая группа) создается </w:t>
      </w:r>
      <w:r>
        <w:rPr>
          <w:szCs w:val="28"/>
        </w:rPr>
        <w:t xml:space="preserve">в целях </w:t>
      </w:r>
      <w:r w:rsidRPr="00AC3CE8">
        <w:rPr>
          <w:szCs w:val="28"/>
        </w:rPr>
        <w:t xml:space="preserve">обеспечения всестороннего </w:t>
      </w:r>
      <w:r>
        <w:rPr>
          <w:szCs w:val="28"/>
        </w:rPr>
        <w:t>комплексного</w:t>
      </w:r>
      <w:r w:rsidRPr="00AC3CE8">
        <w:rPr>
          <w:szCs w:val="28"/>
        </w:rPr>
        <w:t xml:space="preserve"> подхода при подготовке технического задания по разработке дизайн-кода муниципального образования </w:t>
      </w:r>
      <w:r>
        <w:rPr>
          <w:szCs w:val="28"/>
        </w:rPr>
        <w:t>"</w:t>
      </w:r>
      <w:r w:rsidRPr="00AC3CE8">
        <w:rPr>
          <w:szCs w:val="28"/>
        </w:rPr>
        <w:t>Город Архангельск</w:t>
      </w:r>
      <w:r>
        <w:rPr>
          <w:szCs w:val="28"/>
        </w:rPr>
        <w:t>"</w:t>
      </w:r>
      <w:r w:rsidRPr="00AC3CE8">
        <w:rPr>
          <w:szCs w:val="28"/>
        </w:rPr>
        <w:t xml:space="preserve">, а также реализации дальнейших мероприятий по разработке дизайн-кода муниципального образования </w:t>
      </w:r>
      <w:r>
        <w:rPr>
          <w:szCs w:val="28"/>
        </w:rPr>
        <w:t>"</w:t>
      </w:r>
      <w:r w:rsidRPr="00AC3CE8">
        <w:rPr>
          <w:szCs w:val="28"/>
        </w:rPr>
        <w:t>Город Архангельск</w:t>
      </w:r>
      <w:r>
        <w:rPr>
          <w:szCs w:val="28"/>
        </w:rPr>
        <w:t>"</w:t>
      </w:r>
      <w:r w:rsidRPr="00AC3CE8">
        <w:rPr>
          <w:szCs w:val="28"/>
        </w:rPr>
        <w:t xml:space="preserve">, в соответствии с Уставом муниципального образования </w:t>
      </w:r>
      <w:r>
        <w:rPr>
          <w:szCs w:val="28"/>
        </w:rPr>
        <w:t>"</w:t>
      </w:r>
      <w:r w:rsidRPr="00AC3CE8">
        <w:rPr>
          <w:szCs w:val="28"/>
        </w:rPr>
        <w:t>Город Архангельск</w:t>
      </w:r>
      <w:r>
        <w:rPr>
          <w:szCs w:val="28"/>
        </w:rPr>
        <w:t>"</w:t>
      </w:r>
      <w:r w:rsidRPr="00920141">
        <w:t xml:space="preserve"> в 2019 году.</w:t>
      </w:r>
    </w:p>
    <w:p w:rsidR="00B3539D" w:rsidRPr="00920141" w:rsidRDefault="00B3539D" w:rsidP="00B3539D">
      <w:pPr>
        <w:tabs>
          <w:tab w:val="left" w:pos="993"/>
        </w:tabs>
        <w:ind w:firstLine="709"/>
        <w:jc w:val="both"/>
        <w:rPr>
          <w:szCs w:val="28"/>
        </w:rPr>
      </w:pPr>
      <w:r w:rsidRPr="00920141">
        <w:rPr>
          <w:szCs w:val="28"/>
        </w:rPr>
        <w:t>2.</w:t>
      </w:r>
      <w:r w:rsidRPr="00920141">
        <w:rPr>
          <w:szCs w:val="28"/>
        </w:rPr>
        <w:tab/>
      </w:r>
      <w:r w:rsidRPr="00920141">
        <w:t>Рабочая группа</w:t>
      </w:r>
      <w:r w:rsidRPr="00920141">
        <w:rPr>
          <w:szCs w:val="28"/>
        </w:rPr>
        <w:t xml:space="preserve"> осуществляет свою деятельность в соответствии </w:t>
      </w:r>
      <w:r w:rsidRPr="00920141">
        <w:rPr>
          <w:szCs w:val="28"/>
        </w:rPr>
        <w:br/>
        <w:t>с настоящим Положением.</w:t>
      </w:r>
    </w:p>
    <w:p w:rsidR="00B3539D" w:rsidRPr="00920141" w:rsidRDefault="00B3539D" w:rsidP="00B3539D">
      <w:pPr>
        <w:tabs>
          <w:tab w:val="left" w:pos="993"/>
        </w:tabs>
        <w:ind w:firstLine="709"/>
        <w:jc w:val="both"/>
        <w:rPr>
          <w:szCs w:val="28"/>
        </w:rPr>
      </w:pPr>
      <w:r w:rsidRPr="00920141">
        <w:rPr>
          <w:spacing w:val="-6"/>
          <w:szCs w:val="28"/>
        </w:rPr>
        <w:t>3.</w:t>
      </w:r>
      <w:r w:rsidRPr="00920141">
        <w:rPr>
          <w:spacing w:val="-6"/>
          <w:szCs w:val="28"/>
        </w:rPr>
        <w:tab/>
        <w:t xml:space="preserve">Руководство </w:t>
      </w:r>
      <w:r w:rsidRPr="00920141">
        <w:t>рабочей группой</w:t>
      </w:r>
      <w:r w:rsidRPr="00920141">
        <w:rPr>
          <w:spacing w:val="-6"/>
          <w:szCs w:val="28"/>
        </w:rPr>
        <w:t xml:space="preserve"> осуществляет руководитель, а в его отсутствие </w:t>
      </w:r>
      <w:r w:rsidRPr="00920141">
        <w:rPr>
          <w:szCs w:val="28"/>
        </w:rPr>
        <w:t>– заместитель руководителя.</w:t>
      </w:r>
    </w:p>
    <w:p w:rsidR="00B3539D" w:rsidRPr="00920141" w:rsidRDefault="00B3539D" w:rsidP="00B3539D">
      <w:pPr>
        <w:tabs>
          <w:tab w:val="left" w:pos="993"/>
        </w:tabs>
        <w:ind w:firstLine="709"/>
        <w:jc w:val="both"/>
        <w:rPr>
          <w:szCs w:val="28"/>
        </w:rPr>
      </w:pPr>
      <w:r w:rsidRPr="00920141">
        <w:rPr>
          <w:szCs w:val="28"/>
        </w:rPr>
        <w:t>4.</w:t>
      </w:r>
      <w:r w:rsidRPr="00920141">
        <w:rPr>
          <w:szCs w:val="28"/>
        </w:rPr>
        <w:tab/>
      </w:r>
      <w:r w:rsidRPr="00920141">
        <w:t>Рабочая группа</w:t>
      </w:r>
      <w:r w:rsidRPr="00920141">
        <w:rPr>
          <w:szCs w:val="28"/>
        </w:rPr>
        <w:t xml:space="preserve"> правомочна, если на заседании присутствует более </w:t>
      </w:r>
      <w:r w:rsidRPr="00920141">
        <w:rPr>
          <w:szCs w:val="28"/>
        </w:rPr>
        <w:br/>
        <w:t>50 процентов общего числа ее членов. Каждый член комиссии имеет 1 голос.</w:t>
      </w:r>
    </w:p>
    <w:p w:rsidR="00B3539D" w:rsidRPr="00920141" w:rsidRDefault="00B3539D" w:rsidP="00B3539D">
      <w:pPr>
        <w:tabs>
          <w:tab w:val="left" w:pos="993"/>
        </w:tabs>
        <w:ind w:firstLine="709"/>
        <w:jc w:val="both"/>
        <w:rPr>
          <w:szCs w:val="28"/>
        </w:rPr>
      </w:pPr>
      <w:r w:rsidRPr="00920141">
        <w:rPr>
          <w:szCs w:val="28"/>
        </w:rPr>
        <w:t>5.</w:t>
      </w:r>
      <w:r w:rsidRPr="00920141">
        <w:rPr>
          <w:szCs w:val="28"/>
        </w:rPr>
        <w:tab/>
        <w:t xml:space="preserve">Решения </w:t>
      </w:r>
      <w:r w:rsidRPr="00920141">
        <w:t>рабочей группы</w:t>
      </w:r>
      <w:r w:rsidRPr="00920141">
        <w:rPr>
          <w:szCs w:val="28"/>
        </w:rPr>
        <w:t xml:space="preserve"> принимаются простым большинством голосов членов </w:t>
      </w:r>
      <w:r w:rsidRPr="00920141">
        <w:t>рабочей группы</w:t>
      </w:r>
      <w:r w:rsidRPr="00920141">
        <w:rPr>
          <w:szCs w:val="28"/>
        </w:rPr>
        <w:t>, принявших участие в ее заседании. При равенстве голосов голос руководителя р</w:t>
      </w:r>
      <w:r w:rsidRPr="00920141">
        <w:t xml:space="preserve">абочей группы </w:t>
      </w:r>
      <w:r w:rsidRPr="00920141">
        <w:rPr>
          <w:szCs w:val="28"/>
        </w:rPr>
        <w:t>является решающим.</w:t>
      </w:r>
    </w:p>
    <w:p w:rsidR="00B3539D" w:rsidRPr="00920141" w:rsidRDefault="00B3539D" w:rsidP="00B3539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20141">
        <w:rPr>
          <w:szCs w:val="28"/>
        </w:rPr>
        <w:t>6.</w:t>
      </w:r>
      <w:r w:rsidRPr="00920141">
        <w:rPr>
          <w:szCs w:val="28"/>
        </w:rPr>
        <w:tab/>
      </w:r>
      <w:r w:rsidRPr="00920141">
        <w:t>Рабочая группа</w:t>
      </w:r>
      <w:r w:rsidRPr="00920141">
        <w:rPr>
          <w:szCs w:val="28"/>
        </w:rPr>
        <w:t xml:space="preserve"> </w:t>
      </w:r>
      <w:r>
        <w:rPr>
          <w:szCs w:val="28"/>
        </w:rPr>
        <w:t>формирует и обсуждает состав технического задания на разработку дизайн-кода города Архангельска</w:t>
      </w:r>
      <w:r w:rsidRPr="00920141">
        <w:t>.</w:t>
      </w:r>
    </w:p>
    <w:p w:rsidR="00B3539D" w:rsidRPr="00920141" w:rsidRDefault="00B3539D" w:rsidP="00B3539D">
      <w:pPr>
        <w:tabs>
          <w:tab w:val="left" w:pos="993"/>
        </w:tabs>
        <w:ind w:firstLine="709"/>
        <w:jc w:val="both"/>
        <w:rPr>
          <w:szCs w:val="28"/>
        </w:rPr>
      </w:pPr>
      <w:r w:rsidRPr="00920141">
        <w:rPr>
          <w:szCs w:val="28"/>
        </w:rPr>
        <w:t>7.</w:t>
      </w:r>
      <w:r w:rsidRPr="00920141">
        <w:rPr>
          <w:szCs w:val="28"/>
        </w:rPr>
        <w:tab/>
        <w:t>В случае необходимости на заседания р</w:t>
      </w:r>
      <w:r w:rsidRPr="00920141">
        <w:t>абочей группы</w:t>
      </w:r>
      <w:r w:rsidRPr="00920141">
        <w:rPr>
          <w:szCs w:val="28"/>
        </w:rPr>
        <w:t xml:space="preserve"> могут привлекаться представители функциональных (территориальных) органов Администрации муниципального образования </w:t>
      </w:r>
      <w:r>
        <w:rPr>
          <w:szCs w:val="28"/>
        </w:rPr>
        <w:t>"</w:t>
      </w:r>
      <w:r w:rsidRPr="00920141">
        <w:rPr>
          <w:szCs w:val="28"/>
        </w:rPr>
        <w:t>Город Архангельск</w:t>
      </w:r>
      <w:r>
        <w:rPr>
          <w:szCs w:val="28"/>
        </w:rPr>
        <w:t>"</w:t>
      </w:r>
      <w:r w:rsidRPr="00920141">
        <w:rPr>
          <w:szCs w:val="28"/>
        </w:rPr>
        <w:t xml:space="preserve"> и (или) </w:t>
      </w:r>
      <w:r>
        <w:rPr>
          <w:szCs w:val="28"/>
        </w:rPr>
        <w:t xml:space="preserve">представителей </w:t>
      </w:r>
      <w:r w:rsidRPr="00920141">
        <w:rPr>
          <w:szCs w:val="28"/>
        </w:rPr>
        <w:t xml:space="preserve">организаций, </w:t>
      </w:r>
      <w:r>
        <w:rPr>
          <w:szCs w:val="28"/>
        </w:rPr>
        <w:t>имеющих опыт разработки дизайн-кодов для городов на территории Российской Федерации</w:t>
      </w:r>
      <w:r w:rsidRPr="00920141">
        <w:rPr>
          <w:szCs w:val="28"/>
        </w:rPr>
        <w:t>.</w:t>
      </w:r>
    </w:p>
    <w:p w:rsidR="00B3539D" w:rsidRDefault="00B3539D" w:rsidP="00B3539D">
      <w:pPr>
        <w:tabs>
          <w:tab w:val="left" w:pos="993"/>
          <w:tab w:val="left" w:pos="7611"/>
        </w:tabs>
        <w:ind w:firstLine="709"/>
        <w:jc w:val="both"/>
        <w:rPr>
          <w:szCs w:val="28"/>
        </w:rPr>
      </w:pPr>
      <w:r w:rsidRPr="00920141">
        <w:rPr>
          <w:spacing w:val="-4"/>
          <w:szCs w:val="28"/>
        </w:rPr>
        <w:t>8.</w:t>
      </w:r>
      <w:r w:rsidRPr="00920141">
        <w:rPr>
          <w:spacing w:val="-4"/>
          <w:szCs w:val="28"/>
        </w:rPr>
        <w:tab/>
        <w:t xml:space="preserve">Решения </w:t>
      </w:r>
      <w:r w:rsidRPr="00920141">
        <w:t>рабочей группы</w:t>
      </w:r>
      <w:r w:rsidRPr="00920141">
        <w:rPr>
          <w:spacing w:val="-4"/>
          <w:szCs w:val="28"/>
        </w:rPr>
        <w:t xml:space="preserve"> оформляются протоколом, который подписывают </w:t>
      </w:r>
      <w:r w:rsidRPr="00920141">
        <w:rPr>
          <w:szCs w:val="28"/>
        </w:rPr>
        <w:t xml:space="preserve">руководитель и секретарь </w:t>
      </w:r>
      <w:r w:rsidRPr="00920141">
        <w:t>рабочей группы</w:t>
      </w:r>
      <w:r w:rsidRPr="00920141">
        <w:rPr>
          <w:szCs w:val="28"/>
        </w:rPr>
        <w:t xml:space="preserve">. </w:t>
      </w:r>
      <w:r>
        <w:rPr>
          <w:szCs w:val="28"/>
        </w:rPr>
        <w:t xml:space="preserve">Протокол </w:t>
      </w:r>
      <w:r w:rsidRPr="00920141">
        <w:rPr>
          <w:szCs w:val="28"/>
        </w:rPr>
        <w:t xml:space="preserve">заседания ведет секретарь </w:t>
      </w:r>
      <w:r w:rsidRPr="00920141">
        <w:t>рабочей группы</w:t>
      </w:r>
      <w:r w:rsidRPr="00920141">
        <w:rPr>
          <w:szCs w:val="28"/>
        </w:rPr>
        <w:t>. Указанный протокол составляется в двух экземплярах.</w:t>
      </w:r>
    </w:p>
    <w:p w:rsidR="00B3539D" w:rsidRDefault="00B3539D" w:rsidP="00B3539D">
      <w:pPr>
        <w:tabs>
          <w:tab w:val="left" w:pos="7611"/>
        </w:tabs>
        <w:jc w:val="center"/>
        <w:rPr>
          <w:szCs w:val="28"/>
        </w:rPr>
      </w:pPr>
    </w:p>
    <w:p w:rsidR="00B3539D" w:rsidRDefault="00B3539D" w:rsidP="00B3539D">
      <w:pPr>
        <w:tabs>
          <w:tab w:val="left" w:pos="7611"/>
        </w:tabs>
        <w:jc w:val="center"/>
        <w:rPr>
          <w:szCs w:val="28"/>
        </w:rPr>
        <w:sectPr w:rsidR="00B3539D" w:rsidSect="00B3539D">
          <w:headerReference w:type="default" r:id="rId8"/>
          <w:pgSz w:w="11906" w:h="16838"/>
          <w:pgMar w:top="851" w:right="567" w:bottom="567" w:left="1701" w:header="567" w:footer="709" w:gutter="0"/>
          <w:cols w:space="708"/>
          <w:titlePg/>
          <w:docGrid w:linePitch="381"/>
        </w:sectPr>
      </w:pPr>
      <w:r>
        <w:rPr>
          <w:szCs w:val="28"/>
        </w:rPr>
        <w:t>_________</w:t>
      </w:r>
    </w:p>
    <w:p w:rsidR="00B3539D" w:rsidRPr="002443C8" w:rsidRDefault="00B3539D" w:rsidP="00B3539D">
      <w:pPr>
        <w:ind w:left="5529"/>
        <w:jc w:val="center"/>
        <w:rPr>
          <w:szCs w:val="28"/>
        </w:rPr>
      </w:pPr>
      <w:r w:rsidRPr="002443C8">
        <w:rPr>
          <w:szCs w:val="28"/>
        </w:rPr>
        <w:lastRenderedPageBreak/>
        <w:t xml:space="preserve">Приложение </w:t>
      </w:r>
    </w:p>
    <w:p w:rsidR="00B3539D" w:rsidRPr="002443C8" w:rsidRDefault="00B3539D" w:rsidP="00B3539D">
      <w:pPr>
        <w:ind w:left="5529"/>
        <w:jc w:val="center"/>
        <w:rPr>
          <w:szCs w:val="28"/>
        </w:rPr>
      </w:pPr>
      <w:r w:rsidRPr="002443C8">
        <w:rPr>
          <w:szCs w:val="28"/>
        </w:rPr>
        <w:t>УТВЕРЖДЕН</w:t>
      </w:r>
    </w:p>
    <w:p w:rsidR="00B3539D" w:rsidRPr="002443C8" w:rsidRDefault="00CE1859" w:rsidP="00B3539D">
      <w:pPr>
        <w:ind w:left="5529"/>
        <w:jc w:val="center"/>
        <w:rPr>
          <w:szCs w:val="28"/>
        </w:rPr>
      </w:pPr>
      <w:r>
        <w:rPr>
          <w:szCs w:val="28"/>
        </w:rPr>
        <w:t>распоряжением</w:t>
      </w:r>
      <w:r w:rsidR="00B3539D" w:rsidRPr="002443C8">
        <w:rPr>
          <w:szCs w:val="28"/>
        </w:rPr>
        <w:t xml:space="preserve"> Администрации муниципального образования</w:t>
      </w:r>
    </w:p>
    <w:p w:rsidR="00B3539D" w:rsidRPr="002443C8" w:rsidRDefault="00B3539D" w:rsidP="00B3539D">
      <w:pPr>
        <w:ind w:left="5529"/>
        <w:jc w:val="center"/>
        <w:rPr>
          <w:szCs w:val="28"/>
        </w:rPr>
      </w:pPr>
      <w:r w:rsidRPr="002443C8">
        <w:rPr>
          <w:szCs w:val="28"/>
        </w:rPr>
        <w:t>"Город Архангельск"</w:t>
      </w:r>
    </w:p>
    <w:p w:rsidR="00B3539D" w:rsidRPr="002443C8" w:rsidRDefault="00B3539D" w:rsidP="00B3539D">
      <w:pPr>
        <w:ind w:left="5529"/>
        <w:jc w:val="center"/>
        <w:rPr>
          <w:szCs w:val="28"/>
        </w:rPr>
      </w:pPr>
      <w:r w:rsidRPr="002443C8">
        <w:rPr>
          <w:szCs w:val="28"/>
        </w:rPr>
        <w:t>от</w:t>
      </w:r>
      <w:r w:rsidR="00FE18DC">
        <w:rPr>
          <w:szCs w:val="28"/>
        </w:rPr>
        <w:t xml:space="preserve"> 14.03.2019 № 706р</w:t>
      </w:r>
    </w:p>
    <w:p w:rsidR="00B3539D" w:rsidRPr="00B3539D" w:rsidRDefault="00B3539D" w:rsidP="00B3539D">
      <w:pPr>
        <w:jc w:val="center"/>
        <w:rPr>
          <w:b/>
          <w:sz w:val="48"/>
          <w:szCs w:val="28"/>
        </w:rPr>
      </w:pPr>
    </w:p>
    <w:p w:rsidR="00B3539D" w:rsidRPr="00B3539D" w:rsidRDefault="00B3539D" w:rsidP="00B3539D">
      <w:pPr>
        <w:jc w:val="center"/>
        <w:rPr>
          <w:b/>
          <w:szCs w:val="28"/>
        </w:rPr>
      </w:pPr>
      <w:r w:rsidRPr="00B3539D">
        <w:rPr>
          <w:b/>
          <w:szCs w:val="28"/>
        </w:rPr>
        <w:t>СОСТАВ</w:t>
      </w:r>
    </w:p>
    <w:p w:rsidR="00B3539D" w:rsidRPr="00B3539D" w:rsidRDefault="00B3539D" w:rsidP="00B3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539D">
        <w:rPr>
          <w:rFonts w:ascii="Times New Roman" w:hAnsi="Times New Roman" w:cs="Times New Roman"/>
          <w:bCs/>
          <w:sz w:val="28"/>
          <w:szCs w:val="28"/>
        </w:rPr>
        <w:t>рабочей группы по подготовке технического задания на разработку</w:t>
      </w:r>
      <w:r w:rsidRPr="00B3539D">
        <w:rPr>
          <w:rFonts w:ascii="Times New Roman" w:hAnsi="Times New Roman" w:cs="Times New Roman"/>
          <w:bCs/>
          <w:sz w:val="28"/>
          <w:szCs w:val="28"/>
        </w:rPr>
        <w:br/>
        <w:t>дизайн-кода муниципального образования "Город Архангельск"</w:t>
      </w:r>
    </w:p>
    <w:p w:rsidR="00B3539D" w:rsidRPr="00B3539D" w:rsidRDefault="00B3539D" w:rsidP="00B3539D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865" w:type="dxa"/>
        <w:tblCellSpacing w:w="42" w:type="dxa"/>
        <w:tblLook w:val="01E0" w:firstRow="1" w:lastRow="1" w:firstColumn="1" w:lastColumn="1" w:noHBand="0" w:noVBand="0"/>
      </w:tblPr>
      <w:tblGrid>
        <w:gridCol w:w="3391"/>
        <w:gridCol w:w="521"/>
        <w:gridCol w:w="5953"/>
      </w:tblGrid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 xml:space="preserve">Трещев </w:t>
            </w:r>
          </w:p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>Михаил Владимирович</w:t>
            </w: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pacing w:val="-4"/>
                <w:szCs w:val="28"/>
              </w:rPr>
            </w:pPr>
            <w:r w:rsidRPr="00B3539D">
              <w:rPr>
                <w:spacing w:val="-4"/>
                <w:szCs w:val="28"/>
              </w:rPr>
              <w:t xml:space="preserve">заместитель начальника управления архитектуры и градостроительства департамента </w:t>
            </w:r>
            <w:proofErr w:type="spellStart"/>
            <w:r w:rsidRPr="00B3539D">
              <w:rPr>
                <w:spacing w:val="-4"/>
                <w:szCs w:val="28"/>
              </w:rPr>
              <w:t>градострои</w:t>
            </w:r>
            <w:r>
              <w:rPr>
                <w:spacing w:val="-4"/>
                <w:szCs w:val="28"/>
              </w:rPr>
              <w:t>-</w:t>
            </w:r>
            <w:r w:rsidRPr="00B3539D">
              <w:rPr>
                <w:spacing w:val="-4"/>
                <w:szCs w:val="28"/>
              </w:rPr>
              <w:t>тельства</w:t>
            </w:r>
            <w:proofErr w:type="spellEnd"/>
            <w:r w:rsidRPr="00B3539D">
              <w:rPr>
                <w:spacing w:val="-4"/>
                <w:szCs w:val="28"/>
              </w:rPr>
              <w:t xml:space="preserve"> Администрации муниципального образования "Город Архангельск" – главный художник города (руководитель рабочей группы) </w:t>
            </w:r>
          </w:p>
        </w:tc>
      </w:tr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rPr>
                <w:szCs w:val="28"/>
              </w:rPr>
            </w:pPr>
            <w:proofErr w:type="spellStart"/>
            <w:r w:rsidRPr="00B3539D">
              <w:rPr>
                <w:szCs w:val="28"/>
              </w:rPr>
              <w:t>Юницына</w:t>
            </w:r>
            <w:proofErr w:type="spellEnd"/>
          </w:p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>Александра Николаевна</w:t>
            </w: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b/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pacing w:val="-4"/>
                <w:szCs w:val="28"/>
              </w:rPr>
            </w:pPr>
            <w:r w:rsidRPr="00B3539D">
              <w:rPr>
                <w:spacing w:val="-4"/>
                <w:szCs w:val="28"/>
              </w:rPr>
              <w:t xml:space="preserve">заместитель директора департамента </w:t>
            </w:r>
            <w:proofErr w:type="spellStart"/>
            <w:r w:rsidRPr="00B3539D">
              <w:rPr>
                <w:spacing w:val="-4"/>
                <w:szCs w:val="28"/>
              </w:rPr>
              <w:t>градо</w:t>
            </w:r>
            <w:proofErr w:type="spellEnd"/>
            <w:r>
              <w:rPr>
                <w:spacing w:val="-4"/>
                <w:szCs w:val="28"/>
              </w:rPr>
              <w:t>-</w:t>
            </w:r>
            <w:r w:rsidRPr="00B3539D">
              <w:rPr>
                <w:spacing w:val="-4"/>
                <w:szCs w:val="28"/>
              </w:rPr>
              <w:t>строительства Администрации муниципального образования "Город Архангельск", начальник управления архитектуры и градостроительства департамента – главный архитектор города</w:t>
            </w:r>
            <w:r>
              <w:rPr>
                <w:spacing w:val="-4"/>
                <w:szCs w:val="28"/>
              </w:rPr>
              <w:t xml:space="preserve"> </w:t>
            </w:r>
            <w:r w:rsidRPr="00B3539D">
              <w:rPr>
                <w:spacing w:val="-4"/>
                <w:szCs w:val="28"/>
              </w:rPr>
              <w:t>(заместитель руководителя рабочей группы, секретарь конкурсной комиссии)</w:t>
            </w:r>
          </w:p>
        </w:tc>
      </w:tr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>Бурцев</w:t>
            </w:r>
            <w:r w:rsidRPr="00B3539D">
              <w:rPr>
                <w:szCs w:val="28"/>
              </w:rPr>
              <w:br/>
              <w:t>Евгений Васильевич</w:t>
            </w: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pacing w:val="-4"/>
                <w:szCs w:val="28"/>
              </w:rPr>
            </w:pPr>
            <w:r w:rsidRPr="00B3539D">
              <w:rPr>
                <w:spacing w:val="-4"/>
                <w:szCs w:val="28"/>
              </w:rPr>
              <w:t xml:space="preserve">преподаватель кафедры инженерных </w:t>
            </w:r>
            <w:proofErr w:type="spellStart"/>
            <w:r w:rsidRPr="00B3539D">
              <w:rPr>
                <w:spacing w:val="-4"/>
                <w:szCs w:val="28"/>
              </w:rPr>
              <w:t>конструк</w:t>
            </w:r>
            <w:r>
              <w:rPr>
                <w:spacing w:val="-4"/>
                <w:szCs w:val="28"/>
              </w:rPr>
              <w:t>-</w:t>
            </w:r>
            <w:r w:rsidRPr="00B3539D">
              <w:rPr>
                <w:spacing w:val="-4"/>
                <w:szCs w:val="28"/>
              </w:rPr>
              <w:t>ций</w:t>
            </w:r>
            <w:proofErr w:type="spellEnd"/>
            <w:r w:rsidRPr="00B3539D">
              <w:rPr>
                <w:spacing w:val="-4"/>
                <w:szCs w:val="28"/>
              </w:rPr>
              <w:t>, архитектуры и графики САФУ, член Союза архитекторов России</w:t>
            </w:r>
            <w:r>
              <w:rPr>
                <w:spacing w:val="-4"/>
                <w:szCs w:val="28"/>
              </w:rPr>
              <w:t xml:space="preserve"> </w:t>
            </w:r>
            <w:r w:rsidRPr="00B3539D">
              <w:rPr>
                <w:spacing w:val="-4"/>
                <w:szCs w:val="28"/>
              </w:rPr>
              <w:t>(по согласованию)</w:t>
            </w:r>
          </w:p>
        </w:tc>
      </w:tr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Default="00B3539D" w:rsidP="00294083">
            <w:pPr>
              <w:rPr>
                <w:szCs w:val="28"/>
              </w:rPr>
            </w:pPr>
            <w:proofErr w:type="spellStart"/>
            <w:r w:rsidRPr="00B3539D">
              <w:rPr>
                <w:szCs w:val="28"/>
              </w:rPr>
              <w:t>Гревцов</w:t>
            </w:r>
            <w:proofErr w:type="spellEnd"/>
            <w:r w:rsidRPr="00B3539D">
              <w:rPr>
                <w:szCs w:val="28"/>
              </w:rPr>
              <w:t xml:space="preserve"> </w:t>
            </w:r>
          </w:p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>Александр Викторович</w:t>
            </w: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pacing w:val="-4"/>
                <w:szCs w:val="28"/>
              </w:rPr>
            </w:pPr>
            <w:r w:rsidRPr="00B3539D">
              <w:rPr>
                <w:spacing w:val="-4"/>
                <w:szCs w:val="28"/>
              </w:rPr>
              <w:t>заместитель председателя Архангельской городской Думы</w:t>
            </w:r>
          </w:p>
        </w:tc>
      </w:tr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rPr>
                <w:szCs w:val="28"/>
              </w:rPr>
            </w:pPr>
            <w:r w:rsidRPr="00B3539D">
              <w:rPr>
                <w:szCs w:val="28"/>
              </w:rPr>
              <w:t>Маслов</w:t>
            </w:r>
            <w:r w:rsidRPr="00B3539D">
              <w:rPr>
                <w:szCs w:val="28"/>
              </w:rPr>
              <w:br/>
              <w:t>Денис Альбертович</w:t>
            </w:r>
          </w:p>
          <w:p w:rsidR="00B3539D" w:rsidRPr="00B3539D" w:rsidRDefault="00B3539D" w:rsidP="00294083">
            <w:pPr>
              <w:rPr>
                <w:szCs w:val="28"/>
              </w:rPr>
            </w:pP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b/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pacing w:val="-4"/>
                <w:szCs w:val="28"/>
              </w:rPr>
            </w:pPr>
            <w:r w:rsidRPr="00B3539D">
              <w:rPr>
                <w:spacing w:val="-4"/>
                <w:szCs w:val="28"/>
              </w:rPr>
              <w:t>директор департамента градостроительства Администрации муниципального образования "Город Архангельск"</w:t>
            </w:r>
          </w:p>
        </w:tc>
      </w:tr>
      <w:tr w:rsidR="00B3539D" w:rsidRPr="00B3539D" w:rsidTr="00B3539D">
        <w:trPr>
          <w:cantSplit/>
          <w:tblCellSpacing w:w="42" w:type="dxa"/>
        </w:trPr>
        <w:tc>
          <w:tcPr>
            <w:tcW w:w="3265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rPr>
                <w:szCs w:val="28"/>
              </w:rPr>
            </w:pPr>
            <w:proofErr w:type="spellStart"/>
            <w:r w:rsidRPr="00B3539D">
              <w:rPr>
                <w:szCs w:val="28"/>
              </w:rPr>
              <w:t>Хотеновский</w:t>
            </w:r>
            <w:proofErr w:type="spellEnd"/>
            <w:r w:rsidRPr="00B3539D">
              <w:rPr>
                <w:szCs w:val="28"/>
              </w:rPr>
              <w:br/>
              <w:t>Владимир Сергеевич</w:t>
            </w:r>
          </w:p>
        </w:tc>
        <w:tc>
          <w:tcPr>
            <w:tcW w:w="43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294083">
            <w:pPr>
              <w:ind w:left="-22"/>
              <w:jc w:val="center"/>
              <w:rPr>
                <w:szCs w:val="28"/>
              </w:rPr>
            </w:pPr>
            <w:r w:rsidRPr="00B3539D">
              <w:rPr>
                <w:b/>
                <w:szCs w:val="28"/>
              </w:rPr>
              <w:t>–</w:t>
            </w:r>
          </w:p>
        </w:tc>
        <w:tc>
          <w:tcPr>
            <w:tcW w:w="5827" w:type="dxa"/>
            <w:tcMar>
              <w:left w:w="0" w:type="dxa"/>
              <w:bottom w:w="57" w:type="dxa"/>
              <w:right w:w="0" w:type="dxa"/>
            </w:tcMar>
          </w:tcPr>
          <w:p w:rsidR="00B3539D" w:rsidRPr="00B3539D" w:rsidRDefault="00B3539D" w:rsidP="00B3539D">
            <w:pPr>
              <w:jc w:val="both"/>
              <w:rPr>
                <w:szCs w:val="28"/>
              </w:rPr>
            </w:pPr>
            <w:r w:rsidRPr="00B3539D">
              <w:rPr>
                <w:szCs w:val="28"/>
              </w:rPr>
              <w:t>депутат Архангельской городской Думы</w:t>
            </w:r>
          </w:p>
        </w:tc>
      </w:tr>
    </w:tbl>
    <w:p w:rsidR="00B3539D" w:rsidRDefault="00B3539D" w:rsidP="00B3539D">
      <w:pPr>
        <w:tabs>
          <w:tab w:val="left" w:pos="7611"/>
        </w:tabs>
        <w:jc w:val="center"/>
        <w:rPr>
          <w:szCs w:val="28"/>
        </w:rPr>
      </w:pPr>
    </w:p>
    <w:p w:rsidR="004539D1" w:rsidRDefault="00B3539D" w:rsidP="00B3539D">
      <w:pPr>
        <w:tabs>
          <w:tab w:val="left" w:pos="7611"/>
        </w:tabs>
        <w:jc w:val="center"/>
        <w:rPr>
          <w:sz w:val="20"/>
        </w:rPr>
      </w:pPr>
      <w:r w:rsidRPr="002443C8">
        <w:rPr>
          <w:szCs w:val="28"/>
        </w:rPr>
        <w:t>__________</w:t>
      </w:r>
    </w:p>
    <w:sectPr w:rsidR="004539D1" w:rsidSect="00B3539D">
      <w:pgSz w:w="11906" w:h="16838"/>
      <w:pgMar w:top="993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2F" w:rsidRDefault="00D1592F" w:rsidP="00D73C7D">
      <w:r>
        <w:separator/>
      </w:r>
    </w:p>
  </w:endnote>
  <w:endnote w:type="continuationSeparator" w:id="0">
    <w:p w:rsidR="00D1592F" w:rsidRDefault="00D1592F" w:rsidP="00D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2F" w:rsidRDefault="00D1592F" w:rsidP="00D73C7D">
      <w:r>
        <w:separator/>
      </w:r>
    </w:p>
  </w:footnote>
  <w:footnote w:type="continuationSeparator" w:id="0">
    <w:p w:rsidR="00D1592F" w:rsidRDefault="00D1592F" w:rsidP="00D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34300"/>
      <w:docPartObj>
        <w:docPartGallery w:val="Page Numbers (Top of Page)"/>
        <w:docPartUnique/>
      </w:docPartObj>
    </w:sdtPr>
    <w:sdtEndPr/>
    <w:sdtContent>
      <w:p w:rsidR="00D73C7D" w:rsidRDefault="00D73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20">
          <w:rPr>
            <w:noProof/>
          </w:rPr>
          <w:t>2</w:t>
        </w:r>
        <w:r>
          <w:fldChar w:fldCharType="end"/>
        </w:r>
      </w:p>
    </w:sdtContent>
  </w:sdt>
  <w:p w:rsidR="00D73C7D" w:rsidRDefault="00D73C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495"/>
    <w:multiLevelType w:val="hybridMultilevel"/>
    <w:tmpl w:val="528AD25C"/>
    <w:lvl w:ilvl="0" w:tplc="8EAC0048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5655ECF"/>
    <w:multiLevelType w:val="hybridMultilevel"/>
    <w:tmpl w:val="E4B6A6FC"/>
    <w:lvl w:ilvl="0" w:tplc="90B6F8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BE06D88"/>
    <w:multiLevelType w:val="hybridMultilevel"/>
    <w:tmpl w:val="4B5C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17E9"/>
    <w:multiLevelType w:val="hybridMultilevel"/>
    <w:tmpl w:val="C04C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29C9"/>
    <w:multiLevelType w:val="hybridMultilevel"/>
    <w:tmpl w:val="B7A4BD38"/>
    <w:lvl w:ilvl="0" w:tplc="B45E286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2D"/>
    <w:rsid w:val="000040B6"/>
    <w:rsid w:val="000160B2"/>
    <w:rsid w:val="0004450A"/>
    <w:rsid w:val="00063113"/>
    <w:rsid w:val="00085EC6"/>
    <w:rsid w:val="000A40F5"/>
    <w:rsid w:val="000A5B72"/>
    <w:rsid w:val="000B222C"/>
    <w:rsid w:val="000D2D24"/>
    <w:rsid w:val="000E3FA7"/>
    <w:rsid w:val="000F0D05"/>
    <w:rsid w:val="000F0DFA"/>
    <w:rsid w:val="00183D99"/>
    <w:rsid w:val="001E322D"/>
    <w:rsid w:val="001E349E"/>
    <w:rsid w:val="001E415E"/>
    <w:rsid w:val="00213391"/>
    <w:rsid w:val="00234552"/>
    <w:rsid w:val="002906F4"/>
    <w:rsid w:val="002B0EA4"/>
    <w:rsid w:val="002E3E54"/>
    <w:rsid w:val="003178B3"/>
    <w:rsid w:val="00324E33"/>
    <w:rsid w:val="00326759"/>
    <w:rsid w:val="00342C8F"/>
    <w:rsid w:val="00357B58"/>
    <w:rsid w:val="003639F8"/>
    <w:rsid w:val="00366441"/>
    <w:rsid w:val="00383522"/>
    <w:rsid w:val="003A58B8"/>
    <w:rsid w:val="003C7725"/>
    <w:rsid w:val="003D68C3"/>
    <w:rsid w:val="004539D1"/>
    <w:rsid w:val="00455A21"/>
    <w:rsid w:val="00457176"/>
    <w:rsid w:val="004662D7"/>
    <w:rsid w:val="004B32E1"/>
    <w:rsid w:val="004B7FAB"/>
    <w:rsid w:val="004C7C24"/>
    <w:rsid w:val="004D5AB7"/>
    <w:rsid w:val="004E1243"/>
    <w:rsid w:val="004E151E"/>
    <w:rsid w:val="00530598"/>
    <w:rsid w:val="00560159"/>
    <w:rsid w:val="00570BF9"/>
    <w:rsid w:val="00594965"/>
    <w:rsid w:val="005C54E0"/>
    <w:rsid w:val="005E22E7"/>
    <w:rsid w:val="005E7381"/>
    <w:rsid w:val="005E76AE"/>
    <w:rsid w:val="005F32D3"/>
    <w:rsid w:val="00662F30"/>
    <w:rsid w:val="00667CCB"/>
    <w:rsid w:val="006852AC"/>
    <w:rsid w:val="006A3E1E"/>
    <w:rsid w:val="006B3DB3"/>
    <w:rsid w:val="006C15B0"/>
    <w:rsid w:val="006D447E"/>
    <w:rsid w:val="006E275E"/>
    <w:rsid w:val="00712648"/>
    <w:rsid w:val="007162B3"/>
    <w:rsid w:val="00743D2C"/>
    <w:rsid w:val="00746CFF"/>
    <w:rsid w:val="00756C12"/>
    <w:rsid w:val="00764C2B"/>
    <w:rsid w:val="0077212F"/>
    <w:rsid w:val="00780535"/>
    <w:rsid w:val="00784096"/>
    <w:rsid w:val="00785C32"/>
    <w:rsid w:val="007B1222"/>
    <w:rsid w:val="007D6E5E"/>
    <w:rsid w:val="008305EA"/>
    <w:rsid w:val="00850E74"/>
    <w:rsid w:val="00863728"/>
    <w:rsid w:val="008661C3"/>
    <w:rsid w:val="00884973"/>
    <w:rsid w:val="00886020"/>
    <w:rsid w:val="00896A23"/>
    <w:rsid w:val="008D140B"/>
    <w:rsid w:val="008D652D"/>
    <w:rsid w:val="008E0D09"/>
    <w:rsid w:val="008E0D4B"/>
    <w:rsid w:val="008E0D87"/>
    <w:rsid w:val="008E1CD6"/>
    <w:rsid w:val="00905869"/>
    <w:rsid w:val="00931F90"/>
    <w:rsid w:val="009552EA"/>
    <w:rsid w:val="009621CA"/>
    <w:rsid w:val="00970934"/>
    <w:rsid w:val="00972883"/>
    <w:rsid w:val="009825CE"/>
    <w:rsid w:val="00982EBD"/>
    <w:rsid w:val="00996E78"/>
    <w:rsid w:val="009A60A4"/>
    <w:rsid w:val="009B4FCD"/>
    <w:rsid w:val="009C7815"/>
    <w:rsid w:val="009D0428"/>
    <w:rsid w:val="009E1A95"/>
    <w:rsid w:val="009E34A9"/>
    <w:rsid w:val="009F45BB"/>
    <w:rsid w:val="00A10C2A"/>
    <w:rsid w:val="00A1319E"/>
    <w:rsid w:val="00A33D79"/>
    <w:rsid w:val="00A454E3"/>
    <w:rsid w:val="00A67CEE"/>
    <w:rsid w:val="00AA0501"/>
    <w:rsid w:val="00AD3356"/>
    <w:rsid w:val="00AF1710"/>
    <w:rsid w:val="00AF6E37"/>
    <w:rsid w:val="00B10007"/>
    <w:rsid w:val="00B11F86"/>
    <w:rsid w:val="00B2029C"/>
    <w:rsid w:val="00B3539D"/>
    <w:rsid w:val="00B36677"/>
    <w:rsid w:val="00B452B6"/>
    <w:rsid w:val="00B913A0"/>
    <w:rsid w:val="00B94E02"/>
    <w:rsid w:val="00B976D7"/>
    <w:rsid w:val="00BB5891"/>
    <w:rsid w:val="00BC1286"/>
    <w:rsid w:val="00BC15BB"/>
    <w:rsid w:val="00BC1FE7"/>
    <w:rsid w:val="00BC40C7"/>
    <w:rsid w:val="00BE3428"/>
    <w:rsid w:val="00BE7928"/>
    <w:rsid w:val="00BF4BD0"/>
    <w:rsid w:val="00C00959"/>
    <w:rsid w:val="00C55637"/>
    <w:rsid w:val="00C62F37"/>
    <w:rsid w:val="00C7335B"/>
    <w:rsid w:val="00C73AB7"/>
    <w:rsid w:val="00C84F81"/>
    <w:rsid w:val="00C8520C"/>
    <w:rsid w:val="00C90473"/>
    <w:rsid w:val="00C96471"/>
    <w:rsid w:val="00CD3BFE"/>
    <w:rsid w:val="00CE1859"/>
    <w:rsid w:val="00D1592F"/>
    <w:rsid w:val="00D16156"/>
    <w:rsid w:val="00D172CD"/>
    <w:rsid w:val="00D3433A"/>
    <w:rsid w:val="00D35A15"/>
    <w:rsid w:val="00D73C7D"/>
    <w:rsid w:val="00D85177"/>
    <w:rsid w:val="00DB404A"/>
    <w:rsid w:val="00DB5055"/>
    <w:rsid w:val="00DD5A16"/>
    <w:rsid w:val="00DE40FF"/>
    <w:rsid w:val="00DF3D9B"/>
    <w:rsid w:val="00E23214"/>
    <w:rsid w:val="00E32FDC"/>
    <w:rsid w:val="00E34CE0"/>
    <w:rsid w:val="00E360FD"/>
    <w:rsid w:val="00E444BB"/>
    <w:rsid w:val="00E90521"/>
    <w:rsid w:val="00E94866"/>
    <w:rsid w:val="00EB3DEE"/>
    <w:rsid w:val="00EB47CD"/>
    <w:rsid w:val="00EE528E"/>
    <w:rsid w:val="00F03980"/>
    <w:rsid w:val="00F12030"/>
    <w:rsid w:val="00F212A2"/>
    <w:rsid w:val="00F97AA0"/>
    <w:rsid w:val="00FD4310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D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5EC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1A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6">
    <w:name w:val="Верхний колонтитул Знак"/>
    <w:basedOn w:val="a0"/>
    <w:link w:val="a5"/>
    <w:uiPriority w:val="99"/>
    <w:rsid w:val="009E1A95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324E3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24E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3C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C7D"/>
    <w:rPr>
      <w:rFonts w:eastAsia="Times New Roman"/>
      <w:szCs w:val="20"/>
      <w:lang w:eastAsia="ru-RU"/>
    </w:rPr>
  </w:style>
  <w:style w:type="paragraph" w:styleId="a9">
    <w:name w:val="Body Text Indent"/>
    <w:basedOn w:val="a"/>
    <w:link w:val="aa"/>
    <w:rsid w:val="003C7725"/>
    <w:pPr>
      <w:ind w:firstLine="851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C7725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5A21"/>
    <w:pPr>
      <w:ind w:left="720"/>
      <w:contextualSpacing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085EC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5EC6"/>
    <w:rPr>
      <w:rFonts w:eastAsia="Times New Roman"/>
      <w:szCs w:val="20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085EC6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085EC6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5EC6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4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List"/>
    <w:basedOn w:val="a"/>
    <w:rsid w:val="006A3E1E"/>
    <w:pPr>
      <w:ind w:left="283" w:hanging="283"/>
    </w:pPr>
    <w:rPr>
      <w:sz w:val="20"/>
    </w:rPr>
  </w:style>
  <w:style w:type="paragraph" w:styleId="21">
    <w:name w:val="Body Text Indent 2"/>
    <w:basedOn w:val="a"/>
    <w:link w:val="22"/>
    <w:uiPriority w:val="99"/>
    <w:semiHidden/>
    <w:unhideWhenUsed/>
    <w:rsid w:val="00982E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2EBD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2E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2EBD"/>
    <w:rPr>
      <w:rFonts w:eastAsia="Times New Roman"/>
      <w:sz w:val="16"/>
      <w:szCs w:val="16"/>
      <w:lang w:eastAsia="ru-RU"/>
    </w:rPr>
  </w:style>
  <w:style w:type="paragraph" w:styleId="af1">
    <w:name w:val="Plain Text"/>
    <w:basedOn w:val="a"/>
    <w:link w:val="af2"/>
    <w:rsid w:val="00982E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982E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39D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D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5EC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1A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6">
    <w:name w:val="Верхний колонтитул Знак"/>
    <w:basedOn w:val="a0"/>
    <w:link w:val="a5"/>
    <w:uiPriority w:val="99"/>
    <w:rsid w:val="009E1A95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324E3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24E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3C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C7D"/>
    <w:rPr>
      <w:rFonts w:eastAsia="Times New Roman"/>
      <w:szCs w:val="20"/>
      <w:lang w:eastAsia="ru-RU"/>
    </w:rPr>
  </w:style>
  <w:style w:type="paragraph" w:styleId="a9">
    <w:name w:val="Body Text Indent"/>
    <w:basedOn w:val="a"/>
    <w:link w:val="aa"/>
    <w:rsid w:val="003C7725"/>
    <w:pPr>
      <w:ind w:firstLine="851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C7725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5A21"/>
    <w:pPr>
      <w:ind w:left="720"/>
      <w:contextualSpacing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085EC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5EC6"/>
    <w:rPr>
      <w:rFonts w:eastAsia="Times New Roman"/>
      <w:szCs w:val="20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085EC6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085EC6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5EC6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4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List"/>
    <w:basedOn w:val="a"/>
    <w:rsid w:val="006A3E1E"/>
    <w:pPr>
      <w:ind w:left="283" w:hanging="283"/>
    </w:pPr>
    <w:rPr>
      <w:sz w:val="20"/>
    </w:rPr>
  </w:style>
  <w:style w:type="paragraph" w:styleId="21">
    <w:name w:val="Body Text Indent 2"/>
    <w:basedOn w:val="a"/>
    <w:link w:val="22"/>
    <w:uiPriority w:val="99"/>
    <w:semiHidden/>
    <w:unhideWhenUsed/>
    <w:rsid w:val="00982E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2EBD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2E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2EBD"/>
    <w:rPr>
      <w:rFonts w:eastAsia="Times New Roman"/>
      <w:sz w:val="16"/>
      <w:szCs w:val="16"/>
      <w:lang w:eastAsia="ru-RU"/>
    </w:rPr>
  </w:style>
  <w:style w:type="paragraph" w:styleId="af1">
    <w:name w:val="Plain Text"/>
    <w:basedOn w:val="a"/>
    <w:link w:val="af2"/>
    <w:rsid w:val="00982EB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982E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39D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2019-03-15T07:28:00Z</cp:lastPrinted>
  <dcterms:created xsi:type="dcterms:W3CDTF">2019-03-15T07:30:00Z</dcterms:created>
  <dcterms:modified xsi:type="dcterms:W3CDTF">2019-03-15T07:30:00Z</dcterms:modified>
</cp:coreProperties>
</file>