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E4" w:rsidRPr="008E26B3" w:rsidRDefault="009300E4" w:rsidP="009300E4">
      <w:pPr>
        <w:tabs>
          <w:tab w:val="left" w:pos="5387"/>
        </w:tabs>
        <w:ind w:left="5387"/>
        <w:jc w:val="center"/>
        <w:rPr>
          <w:bCs/>
          <w:szCs w:val="28"/>
        </w:rPr>
      </w:pPr>
      <w:bookmarkStart w:id="0" w:name="_GoBack"/>
      <w:bookmarkEnd w:id="0"/>
      <w:r w:rsidRPr="008E26B3">
        <w:rPr>
          <w:bCs/>
          <w:szCs w:val="28"/>
        </w:rPr>
        <w:t>УТВЕРЖДЕНО</w:t>
      </w:r>
    </w:p>
    <w:p w:rsidR="009300E4" w:rsidRPr="008E26B3" w:rsidRDefault="009300E4" w:rsidP="009300E4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постановлением Администрации</w:t>
      </w:r>
    </w:p>
    <w:p w:rsidR="009300E4" w:rsidRPr="008E26B3" w:rsidRDefault="009300E4" w:rsidP="009300E4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муниципального образования</w:t>
      </w:r>
    </w:p>
    <w:p w:rsidR="009300E4" w:rsidRPr="008E26B3" w:rsidRDefault="009300E4" w:rsidP="009300E4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szCs w:val="28"/>
        </w:rPr>
        <w:t>"</w:t>
      </w:r>
      <w:r w:rsidRPr="008E26B3">
        <w:rPr>
          <w:bCs/>
          <w:szCs w:val="28"/>
        </w:rPr>
        <w:t>Город Архангельск</w:t>
      </w:r>
      <w:r>
        <w:rPr>
          <w:szCs w:val="28"/>
        </w:rPr>
        <w:t>"</w:t>
      </w:r>
    </w:p>
    <w:p w:rsidR="009300E4" w:rsidRPr="008E26B3" w:rsidRDefault="009300E4" w:rsidP="009300E4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от</w:t>
      </w:r>
      <w:r w:rsidR="00006604">
        <w:rPr>
          <w:bCs/>
          <w:szCs w:val="28"/>
        </w:rPr>
        <w:t xml:space="preserve"> 23.06.2017 № 686</w:t>
      </w:r>
    </w:p>
    <w:p w:rsidR="009300E4" w:rsidRDefault="009300E4" w:rsidP="009300E4">
      <w:pPr>
        <w:jc w:val="center"/>
        <w:rPr>
          <w:b/>
          <w:szCs w:val="28"/>
        </w:rPr>
      </w:pPr>
    </w:p>
    <w:p w:rsidR="009300E4" w:rsidRDefault="009300E4" w:rsidP="009300E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9300E4" w:rsidRPr="00A07283" w:rsidRDefault="009300E4" w:rsidP="004966C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07283">
        <w:rPr>
          <w:b/>
          <w:szCs w:val="28"/>
        </w:rPr>
        <w:t xml:space="preserve">ПОЛОЖЕНИЕ </w:t>
      </w:r>
      <w:r w:rsidRPr="00A07283">
        <w:rPr>
          <w:b/>
          <w:szCs w:val="28"/>
        </w:rPr>
        <w:br/>
        <w:t xml:space="preserve">о проведении городского конкурса </w:t>
      </w:r>
      <w:r>
        <w:rPr>
          <w:b/>
          <w:szCs w:val="28"/>
        </w:rPr>
        <w:t>"</w:t>
      </w:r>
      <w:r w:rsidRPr="00A07283">
        <w:rPr>
          <w:b/>
          <w:szCs w:val="28"/>
        </w:rPr>
        <w:t>Мо</w:t>
      </w:r>
      <w:r>
        <w:rPr>
          <w:b/>
          <w:szCs w:val="28"/>
        </w:rPr>
        <w:t>е</w:t>
      </w:r>
      <w:r w:rsidRPr="00A07283">
        <w:rPr>
          <w:b/>
          <w:szCs w:val="28"/>
        </w:rPr>
        <w:t xml:space="preserve"> первое авто</w:t>
      </w:r>
      <w:r>
        <w:rPr>
          <w:b/>
          <w:szCs w:val="28"/>
        </w:rPr>
        <w:t>"</w:t>
      </w:r>
      <w:r w:rsidRPr="00A07283">
        <w:rPr>
          <w:b/>
          <w:szCs w:val="28"/>
        </w:rPr>
        <w:t xml:space="preserve"> в 2017 году</w:t>
      </w:r>
    </w:p>
    <w:p w:rsidR="009300E4" w:rsidRPr="00A07283" w:rsidRDefault="009300E4" w:rsidP="004966C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300E4" w:rsidRPr="00A07283" w:rsidRDefault="009300E4" w:rsidP="004966C2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31"/>
      <w:bookmarkEnd w:id="1"/>
      <w:r w:rsidRPr="00A07283">
        <w:rPr>
          <w:b/>
          <w:szCs w:val="28"/>
        </w:rPr>
        <w:t>1. Общие положения</w:t>
      </w:r>
    </w:p>
    <w:p w:rsidR="009300E4" w:rsidRPr="00DC73DE" w:rsidRDefault="009300E4" w:rsidP="004966C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300E4" w:rsidRPr="00A07283" w:rsidRDefault="009300E4" w:rsidP="004966C2">
      <w:pPr>
        <w:pStyle w:val="a3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 xml:space="preserve">Настоящее Положение определяет цель, задачи, условия, порядок проведения городского конкурса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Мое первое авто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в 2017 году (далее – конкурс). 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Цель конкурса: содействие формированию позитивного образа семьи и пропаганда здоровых семейных отношений в современном обществе.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Задачи конкурса:</w:t>
      </w:r>
    </w:p>
    <w:p w:rsidR="009300E4" w:rsidRPr="00A07283" w:rsidRDefault="009300E4" w:rsidP="004966C2">
      <w:pPr>
        <w:pStyle w:val="a3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поддержка творческих инициатив горожан;</w:t>
      </w:r>
    </w:p>
    <w:p w:rsidR="009300E4" w:rsidRPr="00A07283" w:rsidRDefault="009300E4" w:rsidP="004966C2">
      <w:pPr>
        <w:pStyle w:val="a3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содействие укреплению семейных традиций и ценностей;</w:t>
      </w:r>
    </w:p>
    <w:p w:rsidR="009300E4" w:rsidRPr="00A07283" w:rsidRDefault="009300E4" w:rsidP="004966C2">
      <w:pPr>
        <w:pStyle w:val="a3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создание условий для обогащения содержания форм семейного досуга.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 xml:space="preserve">Организатор конкурса – управление культуры и молодежной </w:t>
      </w:r>
      <w:r w:rsidRPr="009300E4">
        <w:rPr>
          <w:w w:val="98"/>
          <w:sz w:val="28"/>
          <w:szCs w:val="28"/>
        </w:rPr>
        <w:t xml:space="preserve">политики Администрации муниципального образования </w:t>
      </w:r>
      <w:r w:rsidRPr="009300E4">
        <w:rPr>
          <w:bCs/>
          <w:w w:val="98"/>
          <w:sz w:val="28"/>
          <w:szCs w:val="28"/>
        </w:rPr>
        <w:t>"</w:t>
      </w:r>
      <w:r w:rsidRPr="009300E4">
        <w:rPr>
          <w:w w:val="98"/>
          <w:sz w:val="28"/>
          <w:szCs w:val="28"/>
        </w:rPr>
        <w:t>Город Архангельск</w:t>
      </w:r>
      <w:r w:rsidRPr="009300E4">
        <w:rPr>
          <w:bCs/>
          <w:w w:val="98"/>
          <w:sz w:val="28"/>
          <w:szCs w:val="28"/>
        </w:rPr>
        <w:t>"</w:t>
      </w:r>
      <w:r w:rsidRPr="00A07283">
        <w:rPr>
          <w:sz w:val="28"/>
          <w:szCs w:val="28"/>
        </w:rPr>
        <w:t xml:space="preserve"> (далее – Управление) осуществляет общее и методическое руководство подготовкой конкурса.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 xml:space="preserve">Исполнитель конкурса – муниципальное учреждение культуры </w:t>
      </w:r>
      <w:r w:rsidRPr="009300E4">
        <w:rPr>
          <w:w w:val="98"/>
          <w:sz w:val="28"/>
          <w:szCs w:val="28"/>
        </w:rPr>
        <w:t>муниципального образования "Город Архангельск" "Архангельский городской</w:t>
      </w:r>
      <w:r w:rsidRPr="00A07283">
        <w:rPr>
          <w:sz w:val="28"/>
          <w:szCs w:val="28"/>
        </w:rPr>
        <w:t xml:space="preserve"> культурный центр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(далее – МУ</w:t>
      </w:r>
      <w:r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>АГКЦ</w:t>
      </w: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>):</w:t>
      </w:r>
    </w:p>
    <w:p w:rsidR="009300E4" w:rsidRPr="00A07283" w:rsidRDefault="009300E4" w:rsidP="004966C2">
      <w:pPr>
        <w:pStyle w:val="a3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формирует состав жюри конкурса;</w:t>
      </w:r>
    </w:p>
    <w:p w:rsidR="009300E4" w:rsidRPr="00A07283" w:rsidRDefault="009300E4" w:rsidP="004966C2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организует информационное сопровождение подготовки и проведения конкурса;</w:t>
      </w:r>
      <w:r>
        <w:rPr>
          <w:szCs w:val="28"/>
        </w:rPr>
        <w:t xml:space="preserve"> </w:t>
      </w:r>
    </w:p>
    <w:p w:rsidR="009300E4" w:rsidRPr="00A07283" w:rsidRDefault="009300E4" w:rsidP="004966C2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осуществляет прием заявок и регистрацию участников конкурса;</w:t>
      </w:r>
    </w:p>
    <w:p w:rsidR="009300E4" w:rsidRPr="00A07283" w:rsidRDefault="009300E4" w:rsidP="004966C2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организует и проводит парад участников конкурса на празднике, посвященном Дню семьи, любви и верности;</w:t>
      </w:r>
    </w:p>
    <w:p w:rsidR="009300E4" w:rsidRPr="00A07283" w:rsidRDefault="009300E4" w:rsidP="004966C2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осуществляет расходы на организацию и проведение конкурса, включая расходы по приобретению дипломов, сувениров;</w:t>
      </w:r>
    </w:p>
    <w:p w:rsidR="009300E4" w:rsidRPr="00A07283" w:rsidRDefault="009300E4" w:rsidP="004966C2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осуществляет награждение победителей и участников конкурса.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Место проведения конкурса – площадка на пересечении набережной Северной Двины и улицы Логинова.</w:t>
      </w:r>
    </w:p>
    <w:p w:rsidR="009300E4" w:rsidRDefault="009300E4" w:rsidP="004966C2">
      <w:pPr>
        <w:pStyle w:val="21"/>
        <w:widowControl w:val="0"/>
        <w:numPr>
          <w:ilvl w:val="1"/>
          <w:numId w:val="3"/>
        </w:numPr>
        <w:tabs>
          <w:tab w:val="clear" w:pos="0"/>
          <w:tab w:val="num" w:pos="-284"/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szCs w:val="28"/>
          <w:lang w:eastAsia="ar-SA"/>
        </w:rPr>
      </w:pPr>
      <w:r w:rsidRPr="00A07283">
        <w:rPr>
          <w:szCs w:val="28"/>
        </w:rPr>
        <w:t xml:space="preserve"> Ф</w:t>
      </w:r>
      <w:r w:rsidRPr="00A07283">
        <w:rPr>
          <w:szCs w:val="28"/>
          <w:lang w:eastAsia="ar-SA"/>
        </w:rPr>
        <w:t>инансовое обеспечение расходов, связанных с организацией</w:t>
      </w:r>
      <w:r w:rsidRPr="00A07283">
        <w:rPr>
          <w:szCs w:val="28"/>
          <w:lang w:eastAsia="ar-SA"/>
        </w:rPr>
        <w:br/>
        <w:t xml:space="preserve">и проведением конкурса, осуществляется в пределах бюджетных </w:t>
      </w:r>
      <w:proofErr w:type="spellStart"/>
      <w:r w:rsidRPr="00A07283">
        <w:rPr>
          <w:szCs w:val="28"/>
          <w:lang w:eastAsia="ar-SA"/>
        </w:rPr>
        <w:t>ассигно</w:t>
      </w:r>
      <w:r>
        <w:rPr>
          <w:szCs w:val="28"/>
          <w:lang w:eastAsia="ar-SA"/>
        </w:rPr>
        <w:t>-</w:t>
      </w:r>
      <w:r w:rsidRPr="00A07283">
        <w:rPr>
          <w:szCs w:val="28"/>
          <w:lang w:eastAsia="ar-SA"/>
        </w:rPr>
        <w:t>ваний</w:t>
      </w:r>
      <w:proofErr w:type="spellEnd"/>
      <w:r w:rsidRPr="00A07283">
        <w:rPr>
          <w:szCs w:val="28"/>
          <w:lang w:eastAsia="ar-SA"/>
        </w:rPr>
        <w:t xml:space="preserve">, предусмотренных на эти цели в рамках реализации ведомственной целевой программы </w:t>
      </w:r>
      <w:r>
        <w:rPr>
          <w:szCs w:val="28"/>
          <w:lang w:eastAsia="ar-SA"/>
        </w:rPr>
        <w:t>"</w:t>
      </w:r>
      <w:r w:rsidRPr="00A07283">
        <w:rPr>
          <w:szCs w:val="28"/>
          <w:lang w:eastAsia="ar-SA"/>
        </w:rPr>
        <w:t>Культура и молодежная полит</w:t>
      </w:r>
      <w:r>
        <w:rPr>
          <w:szCs w:val="28"/>
          <w:lang w:eastAsia="ar-SA"/>
        </w:rPr>
        <w:t xml:space="preserve">ика муниципального образования </w:t>
      </w:r>
      <w:r>
        <w:rPr>
          <w:bCs/>
          <w:szCs w:val="28"/>
        </w:rPr>
        <w:t>"</w:t>
      </w:r>
      <w:r w:rsidRPr="00A07283">
        <w:rPr>
          <w:szCs w:val="28"/>
          <w:lang w:eastAsia="ar-SA"/>
        </w:rPr>
        <w:t>Город Архангельск</w:t>
      </w:r>
      <w:r>
        <w:rPr>
          <w:bCs/>
          <w:szCs w:val="28"/>
        </w:rPr>
        <w:t>"</w:t>
      </w:r>
      <w:r>
        <w:rPr>
          <w:szCs w:val="28"/>
          <w:lang w:eastAsia="ar-SA"/>
        </w:rPr>
        <w:t>, утвержде</w:t>
      </w:r>
      <w:r w:rsidRPr="00A07283">
        <w:rPr>
          <w:szCs w:val="28"/>
          <w:lang w:eastAsia="ar-SA"/>
        </w:rPr>
        <w:t xml:space="preserve">нной постановлением </w:t>
      </w:r>
      <w:proofErr w:type="spellStart"/>
      <w:r w:rsidRPr="00A07283">
        <w:rPr>
          <w:szCs w:val="28"/>
          <w:lang w:eastAsia="ar-SA"/>
        </w:rPr>
        <w:t>Админи</w:t>
      </w:r>
      <w:r>
        <w:rPr>
          <w:szCs w:val="28"/>
          <w:lang w:eastAsia="ar-SA"/>
        </w:rPr>
        <w:t>-</w:t>
      </w:r>
      <w:r w:rsidRPr="009300E4">
        <w:rPr>
          <w:szCs w:val="28"/>
          <w:lang w:eastAsia="ar-SA"/>
        </w:rPr>
        <w:t>страции</w:t>
      </w:r>
      <w:proofErr w:type="spellEnd"/>
      <w:r w:rsidRPr="009300E4">
        <w:rPr>
          <w:szCs w:val="28"/>
          <w:lang w:eastAsia="ar-SA"/>
        </w:rPr>
        <w:t xml:space="preserve"> муниципального образования "Город Архангельск" от 18.01.2017 </w:t>
      </w:r>
      <w:r>
        <w:rPr>
          <w:szCs w:val="28"/>
          <w:lang w:eastAsia="ar-SA"/>
        </w:rPr>
        <w:br/>
      </w:r>
      <w:r w:rsidRPr="009300E4">
        <w:rPr>
          <w:szCs w:val="28"/>
          <w:lang w:eastAsia="ar-SA"/>
        </w:rPr>
        <w:t>№ 57.</w:t>
      </w:r>
    </w:p>
    <w:p w:rsidR="009300E4" w:rsidRDefault="009300E4" w:rsidP="004966C2">
      <w:pPr>
        <w:pStyle w:val="21"/>
        <w:widowControl w:val="0"/>
        <w:numPr>
          <w:ilvl w:val="1"/>
          <w:numId w:val="3"/>
        </w:numPr>
        <w:tabs>
          <w:tab w:val="clear" w:pos="0"/>
          <w:tab w:val="num" w:pos="-284"/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szCs w:val="28"/>
          <w:lang w:eastAsia="ar-SA"/>
        </w:rPr>
        <w:sectPr w:rsidR="009300E4" w:rsidSect="00B45D0C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9300E4" w:rsidRDefault="009300E4" w:rsidP="004966C2">
      <w:pPr>
        <w:pStyle w:val="21"/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709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300E4" w:rsidRPr="00A07283" w:rsidRDefault="009300E4" w:rsidP="004966C2">
      <w:pPr>
        <w:pStyle w:val="21"/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360"/>
        <w:contextualSpacing/>
        <w:rPr>
          <w:szCs w:val="28"/>
        </w:rPr>
      </w:pPr>
    </w:p>
    <w:p w:rsidR="009300E4" w:rsidRPr="00A07283" w:rsidRDefault="009300E4" w:rsidP="004966C2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b/>
          <w:szCs w:val="28"/>
        </w:rPr>
      </w:pPr>
      <w:bookmarkStart w:id="2" w:name="Par53"/>
      <w:bookmarkEnd w:id="2"/>
      <w:r w:rsidRPr="00A07283">
        <w:rPr>
          <w:b/>
          <w:szCs w:val="28"/>
        </w:rPr>
        <w:t>2. Условия и порядок проведения конкурса</w:t>
      </w: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300E4" w:rsidRPr="00A07283" w:rsidRDefault="009300E4" w:rsidP="004966C2">
      <w:pPr>
        <w:pStyle w:val="a3"/>
        <w:widowControl w:val="0"/>
        <w:numPr>
          <w:ilvl w:val="1"/>
          <w:numId w:val="4"/>
        </w:numPr>
        <w:tabs>
          <w:tab w:val="left" w:pos="-1418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 xml:space="preserve">К участию в конкурсе приглашаются семьи </w:t>
      </w:r>
      <w:proofErr w:type="spellStart"/>
      <w:r w:rsidRPr="00A07283">
        <w:rPr>
          <w:sz w:val="28"/>
          <w:szCs w:val="28"/>
        </w:rPr>
        <w:t>архангелогородцев</w:t>
      </w:r>
      <w:proofErr w:type="spellEnd"/>
      <w:r w:rsidRPr="00A07283">
        <w:rPr>
          <w:sz w:val="28"/>
          <w:szCs w:val="28"/>
        </w:rPr>
        <w:t>, имеющие детей в возрасте до 4 лет включительно (далее – участники конкурса).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4"/>
        </w:numPr>
        <w:tabs>
          <w:tab w:val="left" w:pos="-1418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Конкурс проводится по следующим номинациям:</w:t>
      </w:r>
    </w:p>
    <w:p w:rsidR="009300E4" w:rsidRPr="00A07283" w:rsidRDefault="009300E4" w:rsidP="004966C2">
      <w:pPr>
        <w:pStyle w:val="a3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>Удивительная коляска</w:t>
      </w: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 xml:space="preserve"> – на конкурс представляется детская коляска, корпус которой художественно декорирован в любой технике (вышивка, аппликация, роспись по ткани и пр.), любыми материалами (краски, бумага, ткань и пр.), допускается изменение размеров и (или) формы корпуса детской коляски;</w:t>
      </w:r>
    </w:p>
    <w:p w:rsidR="009300E4" w:rsidRPr="00A07283" w:rsidRDefault="009300E4" w:rsidP="004966C2">
      <w:pPr>
        <w:pStyle w:val="a3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>В гармонии с природой</w:t>
      </w: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 xml:space="preserve"> – на конкурс представляются детские коляски и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сные велосипеды, корпуса которых художественно декорированы и (или) изменены их размеры, форма. Оформленные транспортные средства должны раскрывать тему человека и природы, растительного и животного мира; участники конкурса, сопровождающие коляску или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сный велосипед, должны быть в костюмах, соответствующих теме оформления коляски или велосипеда; при оформлении работы приветствуется использование природного материала: соломы, семян, зерна, морских ракушек и др.</w:t>
      </w:r>
      <w:r w:rsidR="004966C2">
        <w:rPr>
          <w:sz w:val="28"/>
          <w:szCs w:val="28"/>
        </w:rPr>
        <w:t>;</w:t>
      </w:r>
    </w:p>
    <w:p w:rsidR="009300E4" w:rsidRPr="00A07283" w:rsidRDefault="009300E4" w:rsidP="004966C2">
      <w:pPr>
        <w:pStyle w:val="a3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>Техно-экипаж</w:t>
      </w:r>
      <w:r>
        <w:rPr>
          <w:bCs/>
          <w:sz w:val="28"/>
          <w:szCs w:val="28"/>
        </w:rPr>
        <w:t>"</w:t>
      </w:r>
      <w:r w:rsidRPr="00A07283">
        <w:rPr>
          <w:sz w:val="28"/>
          <w:szCs w:val="28"/>
        </w:rPr>
        <w:t xml:space="preserve"> – на конкурс представляются коляска или </w:t>
      </w:r>
      <w:proofErr w:type="spellStart"/>
      <w:r w:rsidRPr="00A07283"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</w:t>
      </w:r>
      <w:r>
        <w:rPr>
          <w:sz w:val="28"/>
          <w:szCs w:val="28"/>
        </w:rPr>
        <w:t>-</w:t>
      </w:r>
      <w:r w:rsidRPr="00A07283">
        <w:rPr>
          <w:sz w:val="28"/>
          <w:szCs w:val="28"/>
        </w:rPr>
        <w:t>ный</w:t>
      </w:r>
      <w:proofErr w:type="spellEnd"/>
      <w:r w:rsidRPr="00A07283">
        <w:rPr>
          <w:sz w:val="28"/>
          <w:szCs w:val="28"/>
        </w:rPr>
        <w:t xml:space="preserve"> велосипед, оформленные в виде любого транспортного средства.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Одна семья может представить на конкурс только одну оформленную детскую коляску или один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сный велосипед (далее – конкурсные работы).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Конкурсные работы должны быть пригодны для перевозки реб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нка.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Порядок проведения конкурса:</w:t>
      </w:r>
    </w:p>
    <w:p w:rsidR="009300E4" w:rsidRPr="00A07283" w:rsidRDefault="009300E4" w:rsidP="004966C2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с 02 июня по 02 июля 2017 года – прием заявок на участие в конкурсе;</w:t>
      </w:r>
    </w:p>
    <w:p w:rsidR="009300E4" w:rsidRPr="00A07283" w:rsidRDefault="009300E4" w:rsidP="004966C2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 xml:space="preserve">08 июля 2017 года – </w:t>
      </w:r>
      <w:r>
        <w:rPr>
          <w:szCs w:val="28"/>
        </w:rPr>
        <w:t>"</w:t>
      </w:r>
      <w:r w:rsidRPr="00A07283">
        <w:rPr>
          <w:szCs w:val="28"/>
        </w:rPr>
        <w:t>Парад детских колясок и тр</w:t>
      </w:r>
      <w:r>
        <w:rPr>
          <w:szCs w:val="28"/>
        </w:rPr>
        <w:t>е</w:t>
      </w:r>
      <w:r w:rsidRPr="00A07283">
        <w:rPr>
          <w:szCs w:val="28"/>
        </w:rPr>
        <w:t>хкол</w:t>
      </w:r>
      <w:r>
        <w:rPr>
          <w:szCs w:val="28"/>
        </w:rPr>
        <w:t>е</w:t>
      </w:r>
      <w:r w:rsidRPr="00A07283">
        <w:rPr>
          <w:szCs w:val="28"/>
        </w:rPr>
        <w:t>сных вело</w:t>
      </w:r>
      <w:r>
        <w:rPr>
          <w:szCs w:val="28"/>
        </w:rPr>
        <w:t>-</w:t>
      </w:r>
      <w:proofErr w:type="spellStart"/>
      <w:r w:rsidRPr="00A07283">
        <w:rPr>
          <w:szCs w:val="28"/>
        </w:rPr>
        <w:t>сипедов</w:t>
      </w:r>
      <w:proofErr w:type="spellEnd"/>
      <w:r>
        <w:rPr>
          <w:szCs w:val="28"/>
        </w:rPr>
        <w:t>"</w:t>
      </w:r>
      <w:r w:rsidRPr="00A07283">
        <w:rPr>
          <w:szCs w:val="28"/>
        </w:rPr>
        <w:t xml:space="preserve"> – смотр конкурных работ в рамках мероприятия, посвящ</w:t>
      </w:r>
      <w:r>
        <w:rPr>
          <w:szCs w:val="28"/>
        </w:rPr>
        <w:t>е</w:t>
      </w:r>
      <w:r w:rsidRPr="00A07283">
        <w:rPr>
          <w:szCs w:val="28"/>
        </w:rPr>
        <w:t>нного Дню семьи, любви и верности.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 xml:space="preserve">Для участия в конкурсе семьям необходимо до 02 июля 2017 года направить в адрес МУК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АГКЦ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</w:t>
      </w:r>
      <w:hyperlink w:anchor="Par95" w:history="1">
        <w:r w:rsidRPr="00A07283">
          <w:rPr>
            <w:sz w:val="28"/>
            <w:szCs w:val="28"/>
          </w:rPr>
          <w:t>заявку</w:t>
        </w:r>
      </w:hyperlink>
      <w:r w:rsidRPr="00A07283">
        <w:rPr>
          <w:sz w:val="28"/>
          <w:szCs w:val="28"/>
        </w:rPr>
        <w:t xml:space="preserve"> на участие в конкурсе по форме согласно приложению к настоящему Положению или заполнить электронную заявку, пройдя по ссылке https://goo.gl/forms/iBmGRQ9kY4gT229G3</w:t>
      </w:r>
      <w:r w:rsidR="004966C2">
        <w:rPr>
          <w:sz w:val="28"/>
          <w:szCs w:val="28"/>
        </w:rPr>
        <w:t>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300E4">
        <w:rPr>
          <w:w w:val="98"/>
          <w:sz w:val="28"/>
          <w:szCs w:val="28"/>
        </w:rPr>
        <w:t>Репетиция "Парада детских колясок и трехколесных велосипедов" –</w:t>
      </w:r>
      <w:r w:rsidRPr="00A07283">
        <w:rPr>
          <w:sz w:val="28"/>
          <w:szCs w:val="28"/>
        </w:rPr>
        <w:t xml:space="preserve"> смотра конкурсных работ состоится 07 июля 2017 года в 19 часов</w:t>
      </w:r>
      <w:r>
        <w:rPr>
          <w:sz w:val="28"/>
          <w:szCs w:val="28"/>
        </w:rPr>
        <w:br/>
      </w:r>
      <w:r w:rsidRPr="00A07283">
        <w:rPr>
          <w:sz w:val="28"/>
          <w:szCs w:val="28"/>
        </w:rPr>
        <w:t xml:space="preserve">на пересечении набережной Северной Двины и улицы Логинова. Семьи, </w:t>
      </w:r>
      <w:r>
        <w:rPr>
          <w:sz w:val="28"/>
          <w:szCs w:val="28"/>
        </w:rPr>
        <w:br/>
      </w:r>
      <w:r w:rsidRPr="00A07283">
        <w:rPr>
          <w:sz w:val="28"/>
          <w:szCs w:val="28"/>
        </w:rPr>
        <w:t xml:space="preserve">не принимавшие участия в репетиции, к участию в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Параде детских колясок и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сных велосипедов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не допускаются. Репетиция проходит без колясок и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сных велосипедов.</w:t>
      </w:r>
    </w:p>
    <w:p w:rsidR="009300E4" w:rsidRDefault="009300E4" w:rsidP="004966C2">
      <w:pPr>
        <w:pStyle w:val="a3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  <w:sectPr w:rsidR="009300E4" w:rsidSect="009300E4"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 w:rsidRPr="00A07283">
        <w:rPr>
          <w:sz w:val="28"/>
          <w:szCs w:val="28"/>
        </w:rPr>
        <w:t xml:space="preserve">Организаторы конкурса имеют право в соответствии со </w:t>
      </w:r>
      <w:r>
        <w:rPr>
          <w:sz w:val="28"/>
          <w:szCs w:val="28"/>
        </w:rPr>
        <w:br/>
      </w:r>
      <w:hyperlink r:id="rId6" w:history="1">
        <w:r w:rsidRPr="00A07283">
          <w:rPr>
            <w:sz w:val="28"/>
            <w:szCs w:val="28"/>
          </w:rPr>
          <w:t>статьей 152.1</w:t>
        </w:r>
      </w:hyperlink>
      <w:r w:rsidRPr="00A07283">
        <w:rPr>
          <w:sz w:val="28"/>
          <w:szCs w:val="28"/>
        </w:rPr>
        <w:t xml:space="preserve"> Гражданского кодекса Российской Федерации размещать </w:t>
      </w:r>
    </w:p>
    <w:p w:rsidR="009300E4" w:rsidRDefault="009300E4" w:rsidP="004966C2">
      <w:pPr>
        <w:pStyle w:val="a3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709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300E4" w:rsidRDefault="009300E4" w:rsidP="004966C2">
      <w:pPr>
        <w:pStyle w:val="a3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rPr>
          <w:sz w:val="28"/>
          <w:szCs w:val="28"/>
        </w:rPr>
      </w:pPr>
    </w:p>
    <w:p w:rsidR="009300E4" w:rsidRPr="00A07283" w:rsidRDefault="009300E4" w:rsidP="004966C2">
      <w:pPr>
        <w:pStyle w:val="a3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фотографии семей в средствах массовой информации, на рекламных носи</w:t>
      </w:r>
      <w:r>
        <w:rPr>
          <w:sz w:val="28"/>
          <w:szCs w:val="28"/>
        </w:rPr>
        <w:t>-</w:t>
      </w:r>
      <w:proofErr w:type="spellStart"/>
      <w:r w:rsidRPr="00A07283">
        <w:rPr>
          <w:sz w:val="28"/>
          <w:szCs w:val="28"/>
        </w:rPr>
        <w:t>телях</w:t>
      </w:r>
      <w:proofErr w:type="spellEnd"/>
      <w:r w:rsidRPr="00A07283">
        <w:rPr>
          <w:sz w:val="28"/>
          <w:szCs w:val="28"/>
        </w:rPr>
        <w:t xml:space="preserve"> (буклеты, календари, баннеры и т.д.) с целью пропаганды семейных ценностей.</w:t>
      </w: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bookmarkStart w:id="3" w:name="Par65"/>
      <w:bookmarkEnd w:id="3"/>
      <w:r w:rsidRPr="00A07283">
        <w:rPr>
          <w:b/>
          <w:szCs w:val="28"/>
        </w:rPr>
        <w:t>3. Подведение итогов конкурса</w:t>
      </w: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300E4" w:rsidRPr="00A07283" w:rsidRDefault="009300E4" w:rsidP="004966C2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 xml:space="preserve">Для подведения итогов конкурса и определения победителей МУК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АГКЦ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формирует жюри конкурса из числа профессиональных художников, специалистов в области художественно-прикладного творчества.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Жюри оценивает конкурсные работы по десятибалльной системе.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Критерии оценки конкурсных работ:</w:t>
      </w:r>
    </w:p>
    <w:p w:rsidR="009300E4" w:rsidRPr="00A07283" w:rsidRDefault="009300E4" w:rsidP="004966C2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образное решение;</w:t>
      </w:r>
    </w:p>
    <w:p w:rsidR="009300E4" w:rsidRPr="00A07283" w:rsidRDefault="009300E4" w:rsidP="004966C2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оригинальность идеи;</w:t>
      </w:r>
    </w:p>
    <w:p w:rsidR="009300E4" w:rsidRPr="00A07283" w:rsidRDefault="009300E4" w:rsidP="004966C2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сложность и качество исполнения работы.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  <w:shd w:val="clear" w:color="auto" w:fill="FFFFFF"/>
        </w:rPr>
        <w:t>В номинации</w:t>
      </w:r>
      <w:r w:rsidRPr="00A07283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Удивительная коляска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определяется один победитель – участник конкурса, набравший наибольшее количество баллов; в номинациях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В гармонии с природой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>Техно-экипаж</w:t>
      </w:r>
      <w:r>
        <w:rPr>
          <w:sz w:val="28"/>
          <w:szCs w:val="28"/>
        </w:rPr>
        <w:t>"</w:t>
      </w:r>
      <w:r w:rsidRPr="00A07283">
        <w:rPr>
          <w:sz w:val="28"/>
          <w:szCs w:val="28"/>
        </w:rPr>
        <w:t xml:space="preserve"> определяются по два победителя:</w:t>
      </w:r>
    </w:p>
    <w:p w:rsidR="009300E4" w:rsidRPr="00A07283" w:rsidRDefault="009300E4" w:rsidP="004966C2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7283">
        <w:rPr>
          <w:szCs w:val="28"/>
        </w:rPr>
        <w:t>участник, представивший на конкурс детскую коляску и набравший наибольшее количество баллов среди участников, представивших на конкурс в данной номинации детские коляски;</w:t>
      </w:r>
    </w:p>
    <w:p w:rsidR="009300E4" w:rsidRPr="00A07283" w:rsidRDefault="009300E4" w:rsidP="004966C2">
      <w:pPr>
        <w:pStyle w:val="a3"/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участник, представивший на конкурс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сный велосипед и набравший наибольшее количество баллов среди участников, представивших на конкурс в данной номинации тр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хкол</w:t>
      </w:r>
      <w:r>
        <w:rPr>
          <w:sz w:val="28"/>
          <w:szCs w:val="28"/>
        </w:rPr>
        <w:t>е</w:t>
      </w:r>
      <w:r w:rsidRPr="00A07283">
        <w:rPr>
          <w:sz w:val="28"/>
          <w:szCs w:val="28"/>
        </w:rPr>
        <w:t>сные велосипеды.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Жюри имеет право не определять победителей в случае низкого качества конкурсных работ.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Жюри имеет право присуждать специальные призы.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300E4">
        <w:rPr>
          <w:w w:val="98"/>
          <w:sz w:val="28"/>
          <w:szCs w:val="28"/>
        </w:rPr>
        <w:t>Решение жюри оформляется протоколом и пересмотру не подлежит</w:t>
      </w:r>
      <w:r w:rsidRPr="00A07283">
        <w:rPr>
          <w:sz w:val="28"/>
          <w:szCs w:val="28"/>
        </w:rPr>
        <w:t>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Победители конкурса награждаются дипломами и призами.</w:t>
      </w:r>
    </w:p>
    <w:p w:rsidR="009300E4" w:rsidRPr="00A07283" w:rsidRDefault="009300E4" w:rsidP="004966C2">
      <w:pPr>
        <w:pStyle w:val="a3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07283">
        <w:rPr>
          <w:sz w:val="28"/>
          <w:szCs w:val="28"/>
        </w:rPr>
        <w:t>Всем участникам конкурса вручаются сертификаты участников конкурса и памятные сувениры.</w:t>
      </w:r>
    </w:p>
    <w:p w:rsidR="009300E4" w:rsidRPr="00A07283" w:rsidRDefault="004966C2" w:rsidP="004966C2">
      <w:pPr>
        <w:pStyle w:val="a3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0E4" w:rsidRPr="00A07283">
        <w:rPr>
          <w:sz w:val="28"/>
          <w:szCs w:val="28"/>
        </w:rPr>
        <w:t xml:space="preserve">Награждение победителей конкурса, вручение сертификатов участникам конкурса, призов и памятных сувениров состоится на </w:t>
      </w:r>
      <w:proofErr w:type="spellStart"/>
      <w:r w:rsidR="009300E4" w:rsidRPr="00A07283">
        <w:rPr>
          <w:sz w:val="28"/>
          <w:szCs w:val="28"/>
        </w:rPr>
        <w:t>празд</w:t>
      </w:r>
      <w:r w:rsidR="009300E4">
        <w:rPr>
          <w:sz w:val="28"/>
          <w:szCs w:val="28"/>
        </w:rPr>
        <w:t>-</w:t>
      </w:r>
      <w:r w:rsidR="009300E4" w:rsidRPr="00A07283">
        <w:rPr>
          <w:sz w:val="28"/>
          <w:szCs w:val="28"/>
        </w:rPr>
        <w:t>ничном</w:t>
      </w:r>
      <w:proofErr w:type="spellEnd"/>
      <w:r w:rsidR="009300E4" w:rsidRPr="00A07283">
        <w:rPr>
          <w:sz w:val="28"/>
          <w:szCs w:val="28"/>
        </w:rPr>
        <w:t xml:space="preserve"> мероприятии, посвященном Дню семьи, любви и верности, 08 июля 2017 года</w:t>
      </w:r>
      <w:r w:rsidR="009300E4" w:rsidRPr="00A07283">
        <w:rPr>
          <w:color w:val="000000" w:themeColor="text1"/>
          <w:sz w:val="28"/>
          <w:szCs w:val="28"/>
        </w:rPr>
        <w:t xml:space="preserve"> в 13 часов</w:t>
      </w:r>
      <w:r w:rsidR="009300E4" w:rsidRPr="00A07283">
        <w:rPr>
          <w:sz w:val="28"/>
          <w:szCs w:val="28"/>
        </w:rPr>
        <w:t xml:space="preserve"> у памятника Петру и </w:t>
      </w:r>
      <w:proofErr w:type="spellStart"/>
      <w:r w:rsidR="009300E4" w:rsidRPr="00A07283">
        <w:rPr>
          <w:sz w:val="28"/>
          <w:szCs w:val="28"/>
        </w:rPr>
        <w:t>Февронии</w:t>
      </w:r>
      <w:proofErr w:type="spellEnd"/>
      <w:r w:rsidR="009300E4" w:rsidRPr="00A07283">
        <w:rPr>
          <w:sz w:val="28"/>
          <w:szCs w:val="28"/>
        </w:rPr>
        <w:t xml:space="preserve"> (на пересечении набережной Северной Двины и улицы Логинова).</w:t>
      </w: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bookmarkStart w:id="4" w:name="Par81"/>
      <w:bookmarkEnd w:id="4"/>
      <w:r w:rsidRPr="00A07283">
        <w:rPr>
          <w:b/>
          <w:szCs w:val="28"/>
        </w:rPr>
        <w:t>4. Адреса и контактные телефоны организаторов конкурса</w:t>
      </w:r>
    </w:p>
    <w:p w:rsidR="009300E4" w:rsidRPr="00A07283" w:rsidRDefault="009300E4" w:rsidP="004966C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300E4" w:rsidRPr="009300E4" w:rsidRDefault="009300E4" w:rsidP="004966C2">
      <w:pPr>
        <w:pStyle w:val="a3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color w:val="000000" w:themeColor="text1"/>
          <w:sz w:val="28"/>
          <w:szCs w:val="28"/>
        </w:rPr>
      </w:pPr>
      <w:r w:rsidRPr="00A07283">
        <w:rPr>
          <w:sz w:val="28"/>
          <w:szCs w:val="28"/>
        </w:rPr>
        <w:t xml:space="preserve">Управление: </w:t>
      </w:r>
      <w:smartTag w:uri="urn:schemas-microsoft-com:office:smarttags" w:element="metricconverter">
        <w:smartTagPr>
          <w:attr w:name="ProductID" w:val="163000, г"/>
        </w:smartTagPr>
        <w:r w:rsidRPr="00A07283">
          <w:rPr>
            <w:sz w:val="28"/>
            <w:szCs w:val="28"/>
          </w:rPr>
          <w:t xml:space="preserve">163000, </w:t>
        </w:r>
        <w:proofErr w:type="spellStart"/>
        <w:r w:rsidRPr="00A07283">
          <w:rPr>
            <w:sz w:val="28"/>
            <w:szCs w:val="28"/>
          </w:rPr>
          <w:t>г</w:t>
        </w:r>
        <w:r w:rsidR="00746668">
          <w:rPr>
            <w:sz w:val="28"/>
            <w:szCs w:val="28"/>
          </w:rPr>
          <w:t>.</w:t>
        </w:r>
      </w:smartTag>
      <w:r w:rsidR="00746668">
        <w:rPr>
          <w:sz w:val="28"/>
          <w:szCs w:val="28"/>
        </w:rPr>
        <w:t>Архангельск</w:t>
      </w:r>
      <w:proofErr w:type="spellEnd"/>
      <w:r w:rsidR="00746668">
        <w:rPr>
          <w:sz w:val="28"/>
          <w:szCs w:val="28"/>
        </w:rPr>
        <w:t xml:space="preserve">, </w:t>
      </w:r>
      <w:proofErr w:type="spellStart"/>
      <w:r w:rsidR="00746668">
        <w:rPr>
          <w:sz w:val="28"/>
          <w:szCs w:val="28"/>
        </w:rPr>
        <w:t>наб.</w:t>
      </w:r>
      <w:r w:rsidRPr="00A07283">
        <w:rPr>
          <w:sz w:val="28"/>
          <w:szCs w:val="28"/>
        </w:rPr>
        <w:t>Северный</w:t>
      </w:r>
      <w:proofErr w:type="spellEnd"/>
      <w:r w:rsidRPr="00A07283">
        <w:rPr>
          <w:sz w:val="28"/>
          <w:szCs w:val="28"/>
        </w:rPr>
        <w:t xml:space="preserve"> Двины, д.95, корп.2, телефон 20-64-74, электронный адрес: </w:t>
      </w:r>
      <w:hyperlink r:id="rId7" w:history="1">
        <w:r w:rsidRPr="009300E4">
          <w:rPr>
            <w:rStyle w:val="a4"/>
            <w:color w:val="000000" w:themeColor="text1"/>
            <w:sz w:val="28"/>
            <w:szCs w:val="28"/>
            <w:u w:val="none"/>
          </w:rPr>
          <w:t>trofimovami@arhcity.ru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.</w:t>
      </w:r>
    </w:p>
    <w:p w:rsidR="009300E4" w:rsidRPr="00746668" w:rsidRDefault="009300E4" w:rsidP="004966C2">
      <w:pPr>
        <w:pStyle w:val="a3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color w:val="000000" w:themeColor="text1"/>
          <w:sz w:val="28"/>
          <w:szCs w:val="28"/>
        </w:rPr>
      </w:pPr>
      <w:r w:rsidRPr="009300E4">
        <w:rPr>
          <w:color w:val="000000" w:themeColor="text1"/>
          <w:sz w:val="28"/>
          <w:szCs w:val="28"/>
        </w:rPr>
        <w:t xml:space="preserve">МУК </w:t>
      </w:r>
      <w:r w:rsidRPr="009300E4">
        <w:rPr>
          <w:bCs/>
          <w:color w:val="000000" w:themeColor="text1"/>
          <w:sz w:val="28"/>
          <w:szCs w:val="28"/>
        </w:rPr>
        <w:t>"</w:t>
      </w:r>
      <w:r w:rsidRPr="009300E4">
        <w:rPr>
          <w:color w:val="000000" w:themeColor="text1"/>
          <w:sz w:val="28"/>
          <w:szCs w:val="28"/>
        </w:rPr>
        <w:t>АГКЦ</w:t>
      </w:r>
      <w:r w:rsidRPr="009300E4">
        <w:rPr>
          <w:bCs/>
          <w:color w:val="000000" w:themeColor="text1"/>
          <w:sz w:val="28"/>
          <w:szCs w:val="28"/>
        </w:rPr>
        <w:t>"</w:t>
      </w:r>
      <w:r w:rsidRPr="009300E4">
        <w:rPr>
          <w:color w:val="000000" w:themeColor="text1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63071, г"/>
        </w:smartTagPr>
        <w:r w:rsidRPr="009300E4">
          <w:rPr>
            <w:color w:val="000000" w:themeColor="text1"/>
            <w:sz w:val="28"/>
            <w:szCs w:val="28"/>
          </w:rPr>
          <w:t xml:space="preserve">163071, </w:t>
        </w:r>
        <w:proofErr w:type="spellStart"/>
        <w:r w:rsidRPr="009300E4">
          <w:rPr>
            <w:color w:val="000000" w:themeColor="text1"/>
            <w:sz w:val="28"/>
            <w:szCs w:val="28"/>
          </w:rPr>
          <w:t>г</w:t>
        </w:r>
      </w:smartTag>
      <w:r w:rsidR="00746668">
        <w:rPr>
          <w:color w:val="000000" w:themeColor="text1"/>
          <w:sz w:val="28"/>
          <w:szCs w:val="28"/>
        </w:rPr>
        <w:t>.</w:t>
      </w:r>
      <w:r w:rsidRPr="009300E4">
        <w:rPr>
          <w:color w:val="000000" w:themeColor="text1"/>
          <w:sz w:val="28"/>
          <w:szCs w:val="28"/>
        </w:rPr>
        <w:t>Архангельск</w:t>
      </w:r>
      <w:proofErr w:type="spellEnd"/>
      <w:r w:rsidRPr="009300E4">
        <w:rPr>
          <w:color w:val="000000" w:themeColor="text1"/>
          <w:sz w:val="28"/>
          <w:szCs w:val="28"/>
        </w:rPr>
        <w:t xml:space="preserve">, проезд </w:t>
      </w:r>
      <w:proofErr w:type="spellStart"/>
      <w:r w:rsidRPr="009300E4">
        <w:rPr>
          <w:color w:val="000000" w:themeColor="text1"/>
          <w:sz w:val="28"/>
          <w:szCs w:val="28"/>
        </w:rPr>
        <w:t>Приорова</w:t>
      </w:r>
      <w:proofErr w:type="spellEnd"/>
      <w:r w:rsidRPr="009300E4">
        <w:rPr>
          <w:color w:val="000000" w:themeColor="text1"/>
          <w:sz w:val="28"/>
          <w:szCs w:val="28"/>
        </w:rPr>
        <w:t xml:space="preserve">, д.2, </w:t>
      </w:r>
      <w:r w:rsidR="00746668">
        <w:rPr>
          <w:color w:val="000000" w:themeColor="text1"/>
          <w:sz w:val="28"/>
          <w:szCs w:val="28"/>
        </w:rPr>
        <w:br/>
      </w:r>
      <w:r w:rsidRPr="00746668">
        <w:rPr>
          <w:color w:val="000000" w:themeColor="text1"/>
          <w:w w:val="98"/>
          <w:sz w:val="28"/>
          <w:szCs w:val="28"/>
        </w:rPr>
        <w:t>3 этаж, каб.335 (ведущий менеджер по культурно-массовому досугу), телефон/</w:t>
      </w:r>
      <w:r w:rsidR="00746668">
        <w:rPr>
          <w:color w:val="000000" w:themeColor="text1"/>
          <w:sz w:val="28"/>
          <w:szCs w:val="28"/>
        </w:rPr>
        <w:t xml:space="preserve"> </w:t>
      </w:r>
      <w:r w:rsidRPr="009300E4">
        <w:rPr>
          <w:color w:val="000000" w:themeColor="text1"/>
          <w:sz w:val="28"/>
          <w:szCs w:val="28"/>
        </w:rPr>
        <w:t>факс</w:t>
      </w:r>
      <w:r w:rsidR="00746668">
        <w:rPr>
          <w:color w:val="000000" w:themeColor="text1"/>
          <w:sz w:val="28"/>
          <w:szCs w:val="28"/>
        </w:rPr>
        <w:t>:</w:t>
      </w:r>
      <w:r w:rsidRPr="009300E4">
        <w:rPr>
          <w:color w:val="000000" w:themeColor="text1"/>
          <w:sz w:val="28"/>
          <w:szCs w:val="28"/>
        </w:rPr>
        <w:t xml:space="preserve"> 20-39-36, 8-902-285-13-75, электронный адрес: </w:t>
      </w:r>
      <w:hyperlink r:id="rId8" w:history="1">
        <w:r w:rsidR="00746668" w:rsidRPr="0074666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city</w:t>
        </w:r>
        <w:r w:rsidR="00746668" w:rsidRPr="00746668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="00746668" w:rsidRPr="0074666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feast</w:t>
        </w:r>
        <w:r w:rsidR="00746668" w:rsidRPr="00746668">
          <w:rPr>
            <w:rStyle w:val="a4"/>
            <w:color w:val="000000" w:themeColor="text1"/>
            <w:sz w:val="28"/>
            <w:szCs w:val="28"/>
            <w:u w:val="none"/>
          </w:rPr>
          <w:t>@</w:t>
        </w:r>
        <w:proofErr w:type="spellStart"/>
        <w:r w:rsidR="00746668" w:rsidRPr="0074666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yandex</w:t>
        </w:r>
        <w:proofErr w:type="spellEnd"/>
        <w:r w:rsidR="00746668" w:rsidRPr="00746668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46668" w:rsidRPr="0074666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46668">
        <w:rPr>
          <w:color w:val="000000" w:themeColor="text1"/>
          <w:sz w:val="28"/>
          <w:szCs w:val="28"/>
        </w:rPr>
        <w:t>.</w:t>
      </w:r>
    </w:p>
    <w:p w:rsidR="009300E4" w:rsidRDefault="009300E4" w:rsidP="009300E4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/>
        <w:contextualSpacing w:val="0"/>
        <w:jc w:val="center"/>
        <w:outlineLvl w:val="1"/>
        <w:rPr>
          <w:sz w:val="28"/>
          <w:szCs w:val="28"/>
        </w:rPr>
        <w:sectPr w:rsidR="009300E4" w:rsidSect="009300E4"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 w:rsidRPr="00DC73DE">
        <w:rPr>
          <w:sz w:val="28"/>
          <w:szCs w:val="28"/>
        </w:rPr>
        <w:t>___________</w:t>
      </w:r>
    </w:p>
    <w:p w:rsidR="009300E4" w:rsidRPr="009300E4" w:rsidRDefault="009300E4" w:rsidP="009300E4">
      <w:pPr>
        <w:widowControl w:val="0"/>
        <w:autoSpaceDE w:val="0"/>
        <w:autoSpaceDN w:val="0"/>
        <w:adjustRightInd w:val="0"/>
        <w:ind w:left="5387"/>
        <w:jc w:val="center"/>
        <w:outlineLvl w:val="1"/>
        <w:rPr>
          <w:szCs w:val="28"/>
        </w:rPr>
      </w:pPr>
      <w:r w:rsidRPr="009300E4">
        <w:rPr>
          <w:szCs w:val="28"/>
        </w:rPr>
        <w:lastRenderedPageBreak/>
        <w:t>ПРИЛОЖЕНИЕ</w:t>
      </w:r>
    </w:p>
    <w:p w:rsidR="00C54AD9" w:rsidRDefault="009300E4" w:rsidP="009300E4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 w:rsidRPr="00A07283">
        <w:rPr>
          <w:szCs w:val="28"/>
        </w:rPr>
        <w:t xml:space="preserve">к Положению о проведении городского конкурса </w:t>
      </w:r>
    </w:p>
    <w:p w:rsidR="009300E4" w:rsidRPr="00A07283" w:rsidRDefault="009300E4" w:rsidP="009300E4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>
        <w:rPr>
          <w:szCs w:val="28"/>
        </w:rPr>
        <w:t>"</w:t>
      </w:r>
      <w:r w:rsidRPr="00A07283">
        <w:rPr>
          <w:szCs w:val="28"/>
        </w:rPr>
        <w:t>Мое первое авто</w:t>
      </w:r>
      <w:r>
        <w:rPr>
          <w:szCs w:val="28"/>
        </w:rPr>
        <w:t>"</w:t>
      </w:r>
      <w:r w:rsidRPr="00A07283">
        <w:rPr>
          <w:szCs w:val="28"/>
        </w:rPr>
        <w:t xml:space="preserve"> в 2017 году</w:t>
      </w:r>
    </w:p>
    <w:p w:rsidR="009300E4" w:rsidRPr="006625EB" w:rsidRDefault="009300E4" w:rsidP="009300E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300E4" w:rsidRPr="006625EB" w:rsidRDefault="009300E4" w:rsidP="009300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95"/>
      <w:bookmarkEnd w:id="5"/>
      <w:r w:rsidRPr="006625E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300E4" w:rsidRPr="006625EB" w:rsidRDefault="009300E4" w:rsidP="009300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E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участие в городском конкурсе </w:t>
      </w:r>
      <w:r>
        <w:rPr>
          <w:bCs/>
          <w:sz w:val="28"/>
          <w:szCs w:val="28"/>
        </w:rPr>
        <w:t>"</w:t>
      </w:r>
      <w:r w:rsidRPr="006625EB">
        <w:rPr>
          <w:rFonts w:ascii="Times New Roman" w:hAnsi="Times New Roman" w:cs="Times New Roman"/>
          <w:b/>
          <w:sz w:val="28"/>
          <w:szCs w:val="28"/>
        </w:rPr>
        <w:t>Мое первое авто</w:t>
      </w:r>
      <w:r>
        <w:rPr>
          <w:bCs/>
          <w:sz w:val="28"/>
          <w:szCs w:val="28"/>
        </w:rPr>
        <w:t>"</w:t>
      </w:r>
      <w:r w:rsidRPr="006625EB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625E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300E4" w:rsidRPr="006625EB" w:rsidRDefault="009300E4" w:rsidP="009300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работы: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E4" w:rsidRPr="006625EB" w:rsidTr="005F0DCC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  <w:p w:rsidR="009300E4" w:rsidRPr="00FF3A2A" w:rsidRDefault="009300E4" w:rsidP="005F0DCC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Техноэкипаж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9300E4" w:rsidRPr="00FF3A2A" w:rsidRDefault="009300E4" w:rsidP="005F0DCC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гармонии с природой"</w:t>
            </w:r>
          </w:p>
          <w:p w:rsidR="009300E4" w:rsidRPr="00FF3A2A" w:rsidRDefault="009300E4" w:rsidP="005F0DCC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"Удивительная коляска"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40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>Ф.И.О. и возраст участника (родитель)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E4" w:rsidRPr="006625EB" w:rsidTr="005F0DCC">
        <w:tc>
          <w:tcPr>
            <w:tcW w:w="98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25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>Ф.И.О. и возраст участника (ребенок)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E4" w:rsidRPr="006625EB" w:rsidTr="005F0DCC">
        <w:tc>
          <w:tcPr>
            <w:tcW w:w="98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10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 xml:space="preserve">Ф.И.О. и возраст участника (родитель) </w:t>
            </w:r>
          </w:p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A2A">
              <w:rPr>
                <w:rFonts w:ascii="Times New Roman" w:hAnsi="Times New Roman" w:cs="Times New Roman"/>
                <w:sz w:val="18"/>
                <w:szCs w:val="18"/>
              </w:rPr>
              <w:t>Если в конкурсе принимает участие более одного родителя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E4" w:rsidRPr="006625EB" w:rsidTr="005F0DCC">
        <w:tc>
          <w:tcPr>
            <w:tcW w:w="98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10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 xml:space="preserve">Ф.И.О. и возраст Участника (ребенок) </w:t>
            </w:r>
          </w:p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3A2A">
              <w:rPr>
                <w:rFonts w:ascii="Times New Roman" w:hAnsi="Times New Roman" w:cs="Times New Roman"/>
                <w:sz w:val="18"/>
                <w:szCs w:val="18"/>
              </w:rPr>
              <w:t>Если в конкурсе принимает участие более одного ребенка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E4" w:rsidRPr="006625EB" w:rsidTr="005F0DCC">
        <w:tc>
          <w:tcPr>
            <w:tcW w:w="98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55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>Номер контактного мобильного телефона: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E4" w:rsidRPr="006625EB" w:rsidTr="005F0DCC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00E4" w:rsidRPr="00FF3A2A" w:rsidRDefault="009300E4" w:rsidP="009300E4">
            <w:pPr>
              <w:pStyle w:val="ConsPlusNonformat"/>
              <w:numPr>
                <w:ilvl w:val="0"/>
                <w:numId w:val="1"/>
              </w:numPr>
              <w:tabs>
                <w:tab w:val="left" w:pos="825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или аккаунт в социальной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F3A2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F3A2A">
              <w:rPr>
                <w:rFonts w:ascii="Times New Roman" w:hAnsi="Times New Roman" w:cs="Times New Roman"/>
                <w:sz w:val="28"/>
                <w:szCs w:val="28"/>
              </w:rPr>
              <w:t xml:space="preserve"> (если есть): </w:t>
            </w:r>
          </w:p>
        </w:tc>
      </w:tr>
      <w:tr w:rsidR="009300E4" w:rsidRPr="006625EB" w:rsidTr="005F0DC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E4" w:rsidRPr="00FF3A2A" w:rsidRDefault="009300E4" w:rsidP="005F0D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0E4" w:rsidRPr="006625EB" w:rsidRDefault="009300E4" w:rsidP="00930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00E4" w:rsidRPr="006625EB" w:rsidRDefault="009300E4" w:rsidP="00930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 xml:space="preserve">С положением о проведении городского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25E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25EB">
        <w:rPr>
          <w:rFonts w:ascii="Times New Roman" w:hAnsi="Times New Roman" w:cs="Times New Roman"/>
          <w:sz w:val="28"/>
          <w:szCs w:val="28"/>
        </w:rPr>
        <w:t xml:space="preserve"> первое авто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2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625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5E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25EB">
        <w:rPr>
          <w:rFonts w:ascii="Times New Roman" w:hAnsi="Times New Roman" w:cs="Times New Roman"/>
          <w:sz w:val="28"/>
          <w:szCs w:val="28"/>
        </w:rPr>
        <w:t xml:space="preserve"> году ознакомлен(-а)</w:t>
      </w:r>
    </w:p>
    <w:p w:rsidR="009300E4" w:rsidRPr="006625EB" w:rsidRDefault="009300E4" w:rsidP="009300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>____________________________      ______________________________.</w:t>
      </w:r>
    </w:p>
    <w:p w:rsidR="009300E4" w:rsidRPr="006625EB" w:rsidRDefault="009300E4" w:rsidP="009300E4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6625EB">
        <w:rPr>
          <w:rFonts w:ascii="Times New Roman" w:hAnsi="Times New Roman" w:cs="Times New Roman"/>
        </w:rPr>
        <w:t>подпись</w:t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  <w:t xml:space="preserve"> расшифровка подписи</w:t>
      </w:r>
    </w:p>
    <w:p w:rsidR="009300E4" w:rsidRPr="006625EB" w:rsidRDefault="009300E4" w:rsidP="009300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00E4" w:rsidRDefault="009300E4" w:rsidP="009300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00E4" w:rsidRPr="006625EB" w:rsidRDefault="009300E4" w:rsidP="009300E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 xml:space="preserve">Дата подачи заявки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25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25EB">
        <w:rPr>
          <w:rFonts w:ascii="Times New Roman" w:hAnsi="Times New Roman" w:cs="Times New Roman"/>
          <w:sz w:val="28"/>
          <w:szCs w:val="28"/>
        </w:rPr>
        <w:t xml:space="preserve"> _____________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25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0E4" w:rsidRDefault="009300E4" w:rsidP="009300E4">
      <w:pPr>
        <w:rPr>
          <w:sz w:val="14"/>
          <w:szCs w:val="14"/>
        </w:rPr>
      </w:pPr>
    </w:p>
    <w:p w:rsidR="009300E4" w:rsidRDefault="009300E4" w:rsidP="009300E4">
      <w:pPr>
        <w:jc w:val="center"/>
        <w:rPr>
          <w:sz w:val="14"/>
          <w:szCs w:val="14"/>
        </w:rPr>
      </w:pPr>
    </w:p>
    <w:p w:rsidR="009300E4" w:rsidRDefault="009300E4" w:rsidP="009300E4">
      <w:pPr>
        <w:jc w:val="center"/>
        <w:rPr>
          <w:sz w:val="14"/>
          <w:szCs w:val="14"/>
        </w:rPr>
      </w:pPr>
    </w:p>
    <w:p w:rsidR="009300E4" w:rsidRDefault="009300E4" w:rsidP="009300E4">
      <w:pPr>
        <w:jc w:val="center"/>
        <w:rPr>
          <w:sz w:val="14"/>
          <w:szCs w:val="14"/>
        </w:rPr>
      </w:pPr>
    </w:p>
    <w:p w:rsidR="009300E4" w:rsidRDefault="009300E4" w:rsidP="009300E4">
      <w:pPr>
        <w:jc w:val="center"/>
        <w:rPr>
          <w:sz w:val="14"/>
          <w:szCs w:val="14"/>
        </w:rPr>
      </w:pPr>
    </w:p>
    <w:p w:rsidR="009300E4" w:rsidRDefault="009300E4" w:rsidP="009300E4">
      <w:pPr>
        <w:jc w:val="center"/>
        <w:rPr>
          <w:sz w:val="14"/>
          <w:szCs w:val="14"/>
        </w:rPr>
      </w:pPr>
    </w:p>
    <w:p w:rsidR="009300E4" w:rsidRDefault="009300E4" w:rsidP="009300E4">
      <w:pPr>
        <w:jc w:val="center"/>
      </w:pPr>
      <w:r>
        <w:rPr>
          <w:sz w:val="14"/>
          <w:szCs w:val="14"/>
        </w:rPr>
        <w:t>______________________</w:t>
      </w:r>
    </w:p>
    <w:sectPr w:rsidR="009300E4" w:rsidSect="009300E4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9531B"/>
    <w:multiLevelType w:val="multilevel"/>
    <w:tmpl w:val="28C0C5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4F2457"/>
    <w:multiLevelType w:val="hybridMultilevel"/>
    <w:tmpl w:val="A2F054F2"/>
    <w:lvl w:ilvl="0" w:tplc="283CED5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367AE6"/>
    <w:multiLevelType w:val="multilevel"/>
    <w:tmpl w:val="FF18E9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471A2A"/>
    <w:multiLevelType w:val="hybridMultilevel"/>
    <w:tmpl w:val="B22027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454"/>
    <w:multiLevelType w:val="multilevel"/>
    <w:tmpl w:val="9A82162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color w:val="0D0D0D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6">
    <w:nsid w:val="2D8500CB"/>
    <w:multiLevelType w:val="multilevel"/>
    <w:tmpl w:val="297856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52" w:hanging="2160"/>
      </w:pPr>
      <w:rPr>
        <w:rFonts w:hint="default"/>
      </w:rPr>
    </w:lvl>
  </w:abstractNum>
  <w:abstractNum w:abstractNumId="7">
    <w:nsid w:val="2FA80BB2"/>
    <w:multiLevelType w:val="multilevel"/>
    <w:tmpl w:val="5082E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03C08A9"/>
    <w:multiLevelType w:val="multilevel"/>
    <w:tmpl w:val="AFE8F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0C"/>
    <w:rsid w:val="000040B6"/>
    <w:rsid w:val="00006604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966C2"/>
    <w:rsid w:val="004C7C24"/>
    <w:rsid w:val="00560159"/>
    <w:rsid w:val="00570BF9"/>
    <w:rsid w:val="00594965"/>
    <w:rsid w:val="005B0F32"/>
    <w:rsid w:val="00667CCB"/>
    <w:rsid w:val="006B3DB3"/>
    <w:rsid w:val="006C15B0"/>
    <w:rsid w:val="006D447E"/>
    <w:rsid w:val="006E275E"/>
    <w:rsid w:val="00746668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300E4"/>
    <w:rsid w:val="009552EA"/>
    <w:rsid w:val="009621CA"/>
    <w:rsid w:val="00996E78"/>
    <w:rsid w:val="009E34A9"/>
    <w:rsid w:val="00A67CEE"/>
    <w:rsid w:val="00AF6E37"/>
    <w:rsid w:val="00B45D0C"/>
    <w:rsid w:val="00BB5891"/>
    <w:rsid w:val="00BC15BB"/>
    <w:rsid w:val="00C54AD9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0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E4"/>
    <w:pPr>
      <w:ind w:left="720"/>
      <w:contextualSpacing/>
    </w:pPr>
    <w:rPr>
      <w:rFonts w:eastAsia="Calibri"/>
      <w:sz w:val="24"/>
      <w:szCs w:val="24"/>
    </w:rPr>
  </w:style>
  <w:style w:type="character" w:styleId="a4">
    <w:name w:val="Hyperlink"/>
    <w:rsid w:val="009300E4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9300E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300E4"/>
    <w:pPr>
      <w:suppressAutoHyphens/>
      <w:jc w:val="both"/>
    </w:pPr>
    <w:rPr>
      <w:lang w:eastAsia="zh-CN"/>
    </w:rPr>
  </w:style>
  <w:style w:type="paragraph" w:customStyle="1" w:styleId="ConsPlusTitle">
    <w:name w:val="ConsPlusTitle"/>
    <w:rsid w:val="009300E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300E4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rsid w:val="009300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0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E4"/>
    <w:pPr>
      <w:ind w:left="720"/>
      <w:contextualSpacing/>
    </w:pPr>
    <w:rPr>
      <w:rFonts w:eastAsia="Calibri"/>
      <w:sz w:val="24"/>
      <w:szCs w:val="24"/>
    </w:rPr>
  </w:style>
  <w:style w:type="character" w:styleId="a4">
    <w:name w:val="Hyperlink"/>
    <w:rsid w:val="009300E4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9300E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300E4"/>
    <w:pPr>
      <w:suppressAutoHyphens/>
      <w:jc w:val="both"/>
    </w:pPr>
    <w:rPr>
      <w:lang w:eastAsia="zh-CN"/>
    </w:rPr>
  </w:style>
  <w:style w:type="paragraph" w:customStyle="1" w:styleId="ConsPlusTitle">
    <w:name w:val="ConsPlusTitle"/>
    <w:rsid w:val="009300E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300E4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rsid w:val="009300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.feast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ofimovami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83379EE9191498F9BAC03C9378AD3D748E8EB5082104E4B7D7629D1AA31329679BA0C4nD40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2017-06-23T11:54:00Z</dcterms:created>
  <dcterms:modified xsi:type="dcterms:W3CDTF">2017-06-23T11:54:00Z</dcterms:modified>
</cp:coreProperties>
</file>