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9511"/>
      </w:tblGrid>
      <w:tr w:rsidR="00AF5F4B" w:rsidRPr="00A01074" w:rsidTr="00B50A16">
        <w:tc>
          <w:tcPr>
            <w:tcW w:w="236" w:type="dxa"/>
          </w:tcPr>
          <w:p w:rsidR="00AF5F4B" w:rsidRPr="00A01074" w:rsidRDefault="00AF5F4B" w:rsidP="00B50A1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511" w:type="dxa"/>
          </w:tcPr>
          <w:p w:rsidR="00AF5F4B" w:rsidRPr="00B04D46" w:rsidRDefault="00AF5F4B" w:rsidP="00B50A16">
            <w:pPr>
              <w:autoSpaceDE w:val="0"/>
              <w:autoSpaceDN w:val="0"/>
              <w:adjustRightInd w:val="0"/>
              <w:ind w:left="4248"/>
              <w:jc w:val="center"/>
              <w:outlineLvl w:val="0"/>
              <w:rPr>
                <w:rFonts w:eastAsiaTheme="minorHAnsi"/>
                <w:bCs/>
                <w:szCs w:val="28"/>
                <w:lang w:eastAsia="en-US"/>
              </w:rPr>
            </w:pPr>
            <w:r w:rsidRPr="00B04D46">
              <w:rPr>
                <w:rFonts w:eastAsiaTheme="minorHAnsi"/>
                <w:bCs/>
                <w:szCs w:val="28"/>
                <w:lang w:eastAsia="en-US"/>
              </w:rPr>
              <w:t xml:space="preserve">ПРИЛОЖЕНИЕ </w:t>
            </w:r>
          </w:p>
          <w:p w:rsidR="00AF5F4B" w:rsidRPr="00D85239" w:rsidRDefault="00AF5F4B" w:rsidP="00B50A16">
            <w:pPr>
              <w:autoSpaceDE w:val="0"/>
              <w:autoSpaceDN w:val="0"/>
              <w:adjustRightInd w:val="0"/>
              <w:ind w:left="4248"/>
              <w:jc w:val="center"/>
              <w:outlineLvl w:val="0"/>
              <w:rPr>
                <w:rFonts w:eastAsiaTheme="minorHAnsi"/>
                <w:bCs/>
                <w:szCs w:val="28"/>
                <w:lang w:eastAsia="en-US"/>
              </w:rPr>
            </w:pPr>
            <w:r w:rsidRPr="002C069A">
              <w:rPr>
                <w:rFonts w:eastAsiaTheme="minorHAnsi"/>
                <w:bCs/>
                <w:szCs w:val="28"/>
                <w:lang w:eastAsia="en-US"/>
              </w:rPr>
              <w:t>к</w:t>
            </w:r>
            <w:r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Pr="00D85239">
              <w:rPr>
                <w:rFonts w:eastAsiaTheme="minorHAnsi"/>
                <w:bCs/>
                <w:szCs w:val="28"/>
                <w:lang w:eastAsia="en-US"/>
              </w:rPr>
              <w:t>постановлени</w:t>
            </w:r>
            <w:r>
              <w:rPr>
                <w:rFonts w:eastAsiaTheme="minorHAnsi"/>
                <w:bCs/>
                <w:szCs w:val="28"/>
                <w:lang w:eastAsia="en-US"/>
              </w:rPr>
              <w:t>ю</w:t>
            </w:r>
            <w:r w:rsidRPr="00D85239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Cs w:val="28"/>
                <w:lang w:eastAsia="en-US"/>
              </w:rPr>
              <w:t>Главы</w:t>
            </w:r>
          </w:p>
          <w:p w:rsidR="00AF5F4B" w:rsidRPr="00D85239" w:rsidRDefault="00AF5F4B" w:rsidP="00B50A16">
            <w:pPr>
              <w:autoSpaceDE w:val="0"/>
              <w:autoSpaceDN w:val="0"/>
              <w:adjustRightInd w:val="0"/>
              <w:ind w:left="4248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D85239">
              <w:rPr>
                <w:rFonts w:eastAsiaTheme="minorHAnsi"/>
                <w:bCs/>
                <w:szCs w:val="28"/>
                <w:lang w:eastAsia="en-US"/>
              </w:rPr>
              <w:t>муниципального образования</w:t>
            </w:r>
          </w:p>
          <w:p w:rsidR="00AF5F4B" w:rsidRPr="00D85239" w:rsidRDefault="00AF5F4B" w:rsidP="00B50A16">
            <w:pPr>
              <w:autoSpaceDE w:val="0"/>
              <w:autoSpaceDN w:val="0"/>
              <w:adjustRightInd w:val="0"/>
              <w:ind w:left="4248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D85239">
              <w:rPr>
                <w:rFonts w:eastAsiaTheme="minorHAnsi"/>
                <w:bCs/>
                <w:szCs w:val="28"/>
                <w:lang w:eastAsia="en-US"/>
              </w:rPr>
              <w:t>"Город Архангельск"</w:t>
            </w:r>
          </w:p>
          <w:p w:rsidR="00AF5F4B" w:rsidRPr="00D85239" w:rsidRDefault="00AF5F4B" w:rsidP="00B50A16">
            <w:pPr>
              <w:autoSpaceDE w:val="0"/>
              <w:autoSpaceDN w:val="0"/>
              <w:adjustRightInd w:val="0"/>
              <w:ind w:left="4248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D85239">
              <w:rPr>
                <w:rFonts w:eastAsiaTheme="minorHAnsi"/>
                <w:bCs/>
                <w:szCs w:val="28"/>
                <w:lang w:eastAsia="en-US"/>
              </w:rPr>
              <w:t xml:space="preserve">от </w:t>
            </w:r>
            <w:r w:rsidR="008A6DAB">
              <w:rPr>
                <w:rFonts w:eastAsiaTheme="minorHAnsi"/>
                <w:bCs/>
                <w:szCs w:val="28"/>
                <w:lang w:eastAsia="en-US"/>
              </w:rPr>
              <w:t>20.06.2017 № 661</w:t>
            </w:r>
          </w:p>
          <w:p w:rsidR="00AF5F4B" w:rsidRDefault="00AF5F4B" w:rsidP="00B50A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AF5F4B" w:rsidRDefault="00AF5F4B" w:rsidP="00B50A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AF5F4B" w:rsidRDefault="0055266F" w:rsidP="005526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8"/>
                <w:lang w:eastAsia="en-US"/>
              </w:rPr>
            </w:pPr>
            <w:r w:rsidRPr="0055266F">
              <w:rPr>
                <w:rFonts w:eastAsiaTheme="minorHAnsi"/>
                <w:b/>
                <w:bCs/>
                <w:szCs w:val="28"/>
                <w:lang w:eastAsia="en-US"/>
              </w:rPr>
              <w:t>"</w:t>
            </w:r>
            <w:r>
              <w:rPr>
                <w:rFonts w:eastAsiaTheme="minorHAnsi"/>
                <w:b/>
                <w:bCs/>
                <w:szCs w:val="28"/>
                <w:lang w:eastAsia="en-US"/>
              </w:rPr>
              <w:t>ПОЛОЖЕНИЕ</w:t>
            </w:r>
          </w:p>
          <w:p w:rsidR="0055266F" w:rsidRDefault="00AF5F4B" w:rsidP="00552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Cs w:val="28"/>
              </w:rPr>
            </w:pPr>
            <w:r w:rsidRPr="00511134">
              <w:rPr>
                <w:b/>
                <w:bCs/>
                <w:szCs w:val="28"/>
              </w:rPr>
              <w:t xml:space="preserve">о премии </w:t>
            </w:r>
            <w:r>
              <w:rPr>
                <w:b/>
                <w:bCs/>
                <w:szCs w:val="28"/>
              </w:rPr>
              <w:t>Г</w:t>
            </w:r>
            <w:r w:rsidRPr="00511134">
              <w:rPr>
                <w:b/>
                <w:bCs/>
                <w:szCs w:val="28"/>
              </w:rPr>
              <w:t>лавы муниципального образования "</w:t>
            </w:r>
            <w:r>
              <w:rPr>
                <w:b/>
                <w:bCs/>
                <w:szCs w:val="28"/>
              </w:rPr>
              <w:t>Г</w:t>
            </w:r>
            <w:r w:rsidRPr="00511134">
              <w:rPr>
                <w:b/>
                <w:bCs/>
                <w:szCs w:val="28"/>
              </w:rPr>
              <w:t>ород</w:t>
            </w:r>
            <w:r w:rsidR="0055266F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А</w:t>
            </w:r>
            <w:r w:rsidRPr="00511134">
              <w:rPr>
                <w:b/>
                <w:bCs/>
                <w:szCs w:val="28"/>
              </w:rPr>
              <w:t xml:space="preserve">рхангельск" учащимся муниципальных </w:t>
            </w:r>
            <w:r>
              <w:rPr>
                <w:b/>
                <w:bCs/>
                <w:szCs w:val="28"/>
              </w:rPr>
              <w:t xml:space="preserve">образовательных </w:t>
            </w:r>
            <w:r w:rsidRPr="00511134">
              <w:rPr>
                <w:b/>
                <w:bCs/>
                <w:szCs w:val="28"/>
              </w:rPr>
              <w:t>учреждений</w:t>
            </w:r>
            <w:r>
              <w:rPr>
                <w:b/>
                <w:bCs/>
                <w:szCs w:val="28"/>
              </w:rPr>
              <w:t xml:space="preserve"> </w:t>
            </w:r>
            <w:r w:rsidRPr="00511134">
              <w:rPr>
                <w:b/>
                <w:bCs/>
                <w:szCs w:val="28"/>
              </w:rPr>
              <w:t>муниципального образования "</w:t>
            </w:r>
            <w:r>
              <w:rPr>
                <w:b/>
                <w:bCs/>
                <w:szCs w:val="28"/>
              </w:rPr>
              <w:t>Г</w:t>
            </w:r>
            <w:r w:rsidRPr="00511134">
              <w:rPr>
                <w:b/>
                <w:bCs/>
                <w:szCs w:val="28"/>
              </w:rPr>
              <w:t xml:space="preserve">ород </w:t>
            </w:r>
            <w:r>
              <w:rPr>
                <w:b/>
                <w:bCs/>
                <w:szCs w:val="28"/>
              </w:rPr>
              <w:t>А</w:t>
            </w:r>
            <w:r w:rsidRPr="00511134">
              <w:rPr>
                <w:b/>
                <w:bCs/>
                <w:szCs w:val="28"/>
              </w:rPr>
              <w:t>рхангельск",</w:t>
            </w:r>
            <w:r>
              <w:rPr>
                <w:b/>
                <w:bCs/>
                <w:szCs w:val="28"/>
              </w:rPr>
              <w:t xml:space="preserve"> </w:t>
            </w:r>
            <w:r w:rsidRPr="00511134">
              <w:rPr>
                <w:b/>
                <w:bCs/>
                <w:szCs w:val="28"/>
              </w:rPr>
              <w:t xml:space="preserve">находящихся </w:t>
            </w:r>
          </w:p>
          <w:p w:rsidR="00AF5F4B" w:rsidRDefault="00AF5F4B" w:rsidP="005526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szCs w:val="28"/>
              </w:rPr>
            </w:pPr>
            <w:r w:rsidRPr="00511134">
              <w:rPr>
                <w:b/>
                <w:bCs/>
                <w:szCs w:val="28"/>
              </w:rPr>
              <w:t xml:space="preserve">в ведении управления культуры и молодежной политики </w:t>
            </w:r>
            <w:r>
              <w:rPr>
                <w:b/>
                <w:bCs/>
                <w:szCs w:val="28"/>
              </w:rPr>
              <w:t>А</w:t>
            </w:r>
            <w:r w:rsidRPr="00511134">
              <w:rPr>
                <w:b/>
                <w:bCs/>
                <w:szCs w:val="28"/>
              </w:rPr>
              <w:t>дминистрации муниципального образования</w:t>
            </w:r>
            <w:r>
              <w:rPr>
                <w:b/>
                <w:bCs/>
                <w:szCs w:val="28"/>
              </w:rPr>
              <w:t xml:space="preserve"> </w:t>
            </w:r>
            <w:r w:rsidRPr="00511134">
              <w:rPr>
                <w:b/>
                <w:bCs/>
                <w:szCs w:val="28"/>
              </w:rPr>
              <w:t>"</w:t>
            </w:r>
            <w:r>
              <w:rPr>
                <w:b/>
                <w:bCs/>
                <w:szCs w:val="28"/>
              </w:rPr>
              <w:t>Г</w:t>
            </w:r>
            <w:r w:rsidRPr="00511134">
              <w:rPr>
                <w:b/>
                <w:bCs/>
                <w:szCs w:val="28"/>
              </w:rPr>
              <w:t xml:space="preserve">ород </w:t>
            </w:r>
            <w:r>
              <w:rPr>
                <w:b/>
                <w:bCs/>
                <w:szCs w:val="28"/>
              </w:rPr>
              <w:t>А</w:t>
            </w:r>
            <w:r w:rsidRPr="00511134">
              <w:rPr>
                <w:b/>
                <w:bCs/>
                <w:szCs w:val="28"/>
              </w:rPr>
              <w:t>рхангельск"</w:t>
            </w:r>
          </w:p>
          <w:p w:rsidR="00AF5F4B" w:rsidRDefault="00AF5F4B" w:rsidP="00B50A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AF5F4B" w:rsidRDefault="00AF5F4B" w:rsidP="00B50A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AF5F4B" w:rsidRPr="00D85239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D85239">
              <w:rPr>
                <w:rFonts w:eastAsiaTheme="minorHAnsi"/>
                <w:bCs/>
                <w:szCs w:val="28"/>
                <w:lang w:eastAsia="en-US"/>
              </w:rPr>
              <w:t xml:space="preserve">1. Настоящее Положение определяет порядок присуждения и вручения премий Главы муниципального образования "Город Архангельск" учащимся муниципальных </w:t>
            </w:r>
            <w:r>
              <w:rPr>
                <w:rFonts w:eastAsiaTheme="minorHAnsi"/>
                <w:bCs/>
                <w:szCs w:val="28"/>
                <w:lang w:eastAsia="en-US"/>
              </w:rPr>
              <w:t>образовательных</w:t>
            </w:r>
            <w:r w:rsidRPr="00D85239">
              <w:rPr>
                <w:rFonts w:eastAsiaTheme="minorHAnsi"/>
                <w:bCs/>
                <w:szCs w:val="28"/>
                <w:lang w:eastAsia="en-US"/>
              </w:rPr>
              <w:t xml:space="preserve"> учреждений 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Pr="00D85239">
              <w:rPr>
                <w:rFonts w:eastAsiaTheme="minorHAnsi"/>
                <w:bCs/>
                <w:szCs w:val="28"/>
                <w:lang w:eastAsia="en-US"/>
              </w:rPr>
              <w:t xml:space="preserve">муниципального образования "Город Архангельск", находящихся в ведении управления культуры 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br/>
            </w:r>
            <w:r w:rsidRPr="00D85239">
              <w:rPr>
                <w:rFonts w:eastAsiaTheme="minorHAnsi"/>
                <w:bCs/>
                <w:szCs w:val="28"/>
                <w:lang w:eastAsia="en-US"/>
              </w:rPr>
              <w:t>и молодежной политики Администрации муниципального образования "Город Архангельск"</w:t>
            </w:r>
            <w:r w:rsidR="006255C1">
              <w:rPr>
                <w:rFonts w:eastAsiaTheme="minorHAnsi"/>
                <w:bCs/>
                <w:szCs w:val="28"/>
                <w:lang w:eastAsia="en-US"/>
              </w:rPr>
              <w:t>,</w:t>
            </w:r>
            <w:r w:rsidRPr="00D85239">
              <w:rPr>
                <w:rFonts w:eastAsiaTheme="minorHAnsi"/>
                <w:bCs/>
                <w:szCs w:val="28"/>
                <w:lang w:eastAsia="en-US"/>
              </w:rPr>
              <w:t xml:space="preserve"> (далее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 xml:space="preserve"> – </w:t>
            </w:r>
            <w:r w:rsidRPr="00D85239">
              <w:rPr>
                <w:rFonts w:eastAsiaTheme="minorHAnsi"/>
                <w:bCs/>
                <w:szCs w:val="28"/>
                <w:lang w:eastAsia="en-US"/>
              </w:rPr>
              <w:t>премия Главы).</w:t>
            </w:r>
          </w:p>
          <w:p w:rsidR="00AF5F4B" w:rsidRPr="00D85239" w:rsidRDefault="0055266F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t xml:space="preserve">2. </w:t>
            </w:r>
            <w:r w:rsidR="00AF5F4B" w:rsidRPr="00D85239">
              <w:rPr>
                <w:rFonts w:eastAsiaTheme="minorHAnsi"/>
                <w:bCs/>
                <w:szCs w:val="28"/>
                <w:lang w:eastAsia="en-US"/>
              </w:rPr>
              <w:t xml:space="preserve">Премия Главы присуждается ежегодно распоряжением Главы </w:t>
            </w:r>
            <w:proofErr w:type="spellStart"/>
            <w:r w:rsidR="00AF5F4B" w:rsidRPr="00D85239">
              <w:rPr>
                <w:rFonts w:eastAsiaTheme="minorHAnsi"/>
                <w:bCs/>
                <w:szCs w:val="28"/>
                <w:lang w:eastAsia="en-US"/>
              </w:rPr>
              <w:t>муни</w:t>
            </w:r>
            <w:r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="00AF5F4B" w:rsidRPr="00D85239">
              <w:rPr>
                <w:rFonts w:eastAsiaTheme="minorHAnsi"/>
                <w:bCs/>
                <w:szCs w:val="28"/>
                <w:lang w:eastAsia="en-US"/>
              </w:rPr>
              <w:t>ципального</w:t>
            </w:r>
            <w:proofErr w:type="spellEnd"/>
            <w:r w:rsidR="00AF5F4B" w:rsidRPr="00D85239">
              <w:rPr>
                <w:rFonts w:eastAsiaTheme="minorHAnsi"/>
                <w:bCs/>
                <w:szCs w:val="28"/>
                <w:lang w:eastAsia="en-US"/>
              </w:rPr>
              <w:t xml:space="preserve"> образования "Город Архангельск".</w:t>
            </w:r>
          </w:p>
          <w:p w:rsidR="00AF5F4B" w:rsidRPr="00D85239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D85239">
              <w:rPr>
                <w:rFonts w:eastAsiaTheme="minorHAnsi"/>
                <w:bCs/>
                <w:szCs w:val="28"/>
                <w:lang w:eastAsia="en-US"/>
              </w:rPr>
              <w:t>3. Премия Главы состоит из денежного вознаграждения и свидетельства о присуждении премии за подписью Главы муниципального образования "Город Архангельск".</w:t>
            </w:r>
          </w:p>
          <w:p w:rsidR="00AF5F4B" w:rsidRPr="0051015E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/>
                <w:bCs/>
                <w:i/>
                <w:szCs w:val="28"/>
                <w:lang w:eastAsia="en-US"/>
              </w:rPr>
            </w:pPr>
            <w:bookmarkStart w:id="1" w:name="Par26"/>
            <w:bookmarkEnd w:id="1"/>
            <w:r w:rsidRPr="0051015E">
              <w:rPr>
                <w:rFonts w:eastAsiaTheme="minorHAnsi"/>
                <w:bCs/>
                <w:szCs w:val="28"/>
                <w:lang w:eastAsia="en-US"/>
              </w:rPr>
              <w:t xml:space="preserve">4. Премия Главы присуждается учащимся муниципальных </w:t>
            </w:r>
            <w:proofErr w:type="spellStart"/>
            <w:r>
              <w:rPr>
                <w:rFonts w:eastAsiaTheme="minorHAnsi"/>
                <w:bCs/>
                <w:szCs w:val="28"/>
                <w:lang w:eastAsia="en-US"/>
              </w:rPr>
              <w:t>образова</w:t>
            </w:r>
            <w:proofErr w:type="spellEnd"/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r>
              <w:rPr>
                <w:rFonts w:eastAsiaTheme="minorHAnsi"/>
                <w:bCs/>
                <w:szCs w:val="28"/>
                <w:lang w:eastAsia="en-US"/>
              </w:rPr>
              <w:t>тельных</w:t>
            </w:r>
            <w:r w:rsidRPr="0051015E">
              <w:rPr>
                <w:rFonts w:eastAsiaTheme="minorHAnsi"/>
                <w:bCs/>
                <w:szCs w:val="28"/>
                <w:lang w:eastAsia="en-US"/>
              </w:rPr>
              <w:t xml:space="preserve"> учреждений муниципального образования "Город Архангельск", находящихся в ведении управления культуры и молодежной политики Администрации муниципального образования "Город Архангельск"</w:t>
            </w:r>
            <w:r w:rsidR="006255C1">
              <w:rPr>
                <w:rFonts w:eastAsiaTheme="minorHAnsi"/>
                <w:bCs/>
                <w:szCs w:val="28"/>
                <w:lang w:eastAsia="en-US"/>
              </w:rPr>
              <w:t>,</w:t>
            </w:r>
            <w:r w:rsidRPr="0051015E">
              <w:rPr>
                <w:rFonts w:eastAsiaTheme="minorHAnsi"/>
                <w:bCs/>
                <w:szCs w:val="28"/>
                <w:lang w:eastAsia="en-US"/>
              </w:rPr>
              <w:t xml:space="preserve"> (далее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 xml:space="preserve"> – </w:t>
            </w:r>
            <w:r w:rsidRPr="0051015E">
              <w:rPr>
                <w:rFonts w:eastAsiaTheme="minorHAnsi"/>
                <w:bCs/>
                <w:szCs w:val="28"/>
                <w:lang w:eastAsia="en-US"/>
              </w:rPr>
              <w:t>учреждения), показавшим в течение предыдущего учебного года отличные знания по профилирующим предметам, активно участвовавшим в течение двух лет подряд в конкурсах, фестивалях, выставках и городских концертах, имеющим награды, дипломы, грамоты, сертификаты, свидетельства и другие документы, подтверждающие достижения или участие в городских, региональных, общероссийских, международных конкурсах, фестивалях, выставках (далее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 xml:space="preserve"> – </w:t>
            </w:r>
            <w:r w:rsidRPr="0051015E">
              <w:rPr>
                <w:rFonts w:eastAsiaTheme="minorHAnsi"/>
                <w:bCs/>
                <w:szCs w:val="28"/>
                <w:lang w:eastAsia="en-US"/>
              </w:rPr>
              <w:t>подтверждающие документы).</w:t>
            </w:r>
            <w:r>
              <w:rPr>
                <w:rFonts w:eastAsiaTheme="minorHAnsi"/>
                <w:b/>
                <w:bCs/>
                <w:i/>
                <w:szCs w:val="28"/>
                <w:lang w:eastAsia="en-US"/>
              </w:rPr>
              <w:t xml:space="preserve"> </w:t>
            </w:r>
          </w:p>
          <w:p w:rsidR="00AF5F4B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6779E7">
              <w:rPr>
                <w:rFonts w:eastAsiaTheme="minorHAnsi"/>
                <w:bCs/>
                <w:szCs w:val="28"/>
                <w:lang w:eastAsia="en-US"/>
              </w:rPr>
              <w:t xml:space="preserve">5. Кандидатами на получение премии Главы могут стать учащиеся 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учреждений:     </w:t>
            </w:r>
          </w:p>
          <w:p w:rsidR="00AF5F4B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6779E7">
              <w:rPr>
                <w:rFonts w:eastAsiaTheme="minorHAnsi"/>
                <w:bCs/>
                <w:szCs w:val="28"/>
                <w:lang w:eastAsia="en-US"/>
              </w:rPr>
              <w:t>начиная с третьего класса пятилетнего курса обучения и с четвертого класса семилетнего курса обучения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 муниципальных бюджетных учреждений дополнительного образования муниципального образования </w:t>
            </w:r>
            <w:r w:rsidRPr="005470A0">
              <w:rPr>
                <w:rFonts w:eastAsiaTheme="minorHAnsi"/>
                <w:bCs/>
                <w:szCs w:val="28"/>
                <w:lang w:eastAsia="en-US"/>
              </w:rPr>
              <w:t>"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Город </w:t>
            </w:r>
            <w:proofErr w:type="spellStart"/>
            <w:r>
              <w:rPr>
                <w:rFonts w:eastAsiaTheme="minorHAnsi"/>
                <w:bCs/>
                <w:szCs w:val="28"/>
                <w:lang w:eastAsia="en-US"/>
              </w:rPr>
              <w:t>Архан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r>
              <w:rPr>
                <w:rFonts w:eastAsiaTheme="minorHAnsi"/>
                <w:bCs/>
                <w:szCs w:val="28"/>
                <w:lang w:eastAsia="en-US"/>
              </w:rPr>
              <w:t>гельск</w:t>
            </w:r>
            <w:proofErr w:type="spellEnd"/>
            <w:r w:rsidRPr="005470A0">
              <w:rPr>
                <w:rFonts w:eastAsiaTheme="minorHAnsi"/>
                <w:bCs/>
                <w:szCs w:val="28"/>
                <w:lang w:eastAsia="en-US"/>
              </w:rPr>
              <w:t>"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: </w:t>
            </w:r>
            <w:r w:rsidRPr="005470A0"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Pr="00F713F8">
              <w:rPr>
                <w:rFonts w:eastAsiaTheme="minorHAnsi"/>
                <w:bCs/>
                <w:szCs w:val="28"/>
                <w:lang w:eastAsia="en-US"/>
              </w:rPr>
              <w:t>Детск</w:t>
            </w:r>
            <w:r>
              <w:rPr>
                <w:rFonts w:eastAsiaTheme="minorHAnsi"/>
                <w:bCs/>
                <w:szCs w:val="28"/>
                <w:lang w:eastAsia="en-US"/>
              </w:rPr>
              <w:t>ая</w:t>
            </w:r>
            <w:r w:rsidRPr="00F713F8">
              <w:rPr>
                <w:rFonts w:eastAsiaTheme="minorHAnsi"/>
                <w:bCs/>
                <w:szCs w:val="28"/>
                <w:lang w:eastAsia="en-US"/>
              </w:rPr>
              <w:t xml:space="preserve"> школ</w:t>
            </w:r>
            <w:r>
              <w:rPr>
                <w:rFonts w:eastAsiaTheme="minorHAnsi"/>
                <w:bCs/>
                <w:szCs w:val="28"/>
                <w:lang w:eastAsia="en-US"/>
              </w:rPr>
              <w:t>а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 xml:space="preserve"> искусств № 2 </w:t>
            </w:r>
            <w:proofErr w:type="spellStart"/>
            <w:r w:rsidR="0055266F">
              <w:rPr>
                <w:rFonts w:eastAsiaTheme="minorHAnsi"/>
                <w:bCs/>
                <w:szCs w:val="28"/>
                <w:lang w:eastAsia="en-US"/>
              </w:rPr>
              <w:t>им.А.П.</w:t>
            </w:r>
            <w:r w:rsidRPr="00F713F8">
              <w:rPr>
                <w:rFonts w:eastAsiaTheme="minorHAnsi"/>
                <w:bCs/>
                <w:szCs w:val="28"/>
                <w:lang w:eastAsia="en-US"/>
              </w:rPr>
              <w:t>Загвоздиной</w:t>
            </w:r>
            <w:proofErr w:type="spellEnd"/>
            <w:r w:rsidRPr="00F713F8">
              <w:rPr>
                <w:rFonts w:eastAsiaTheme="minorHAnsi"/>
                <w:bCs/>
                <w:szCs w:val="28"/>
                <w:lang w:eastAsia="en-US"/>
              </w:rPr>
              <w:t>",  "Детск</w:t>
            </w:r>
            <w:r>
              <w:rPr>
                <w:rFonts w:eastAsiaTheme="minorHAnsi"/>
                <w:bCs/>
                <w:szCs w:val="28"/>
                <w:lang w:eastAsia="en-US"/>
              </w:rPr>
              <w:t>ая</w:t>
            </w:r>
            <w:r w:rsidRPr="00F713F8">
              <w:rPr>
                <w:rFonts w:eastAsiaTheme="minorHAnsi"/>
                <w:bCs/>
                <w:szCs w:val="28"/>
                <w:lang w:eastAsia="en-US"/>
              </w:rPr>
              <w:t xml:space="preserve"> школ искусств № 5 "Рапсодия", "Детск</w:t>
            </w:r>
            <w:r>
              <w:rPr>
                <w:rFonts w:eastAsiaTheme="minorHAnsi"/>
                <w:bCs/>
                <w:szCs w:val="28"/>
                <w:lang w:eastAsia="en-US"/>
              </w:rPr>
              <w:t>ая</w:t>
            </w:r>
            <w:r w:rsidRPr="00F713F8">
              <w:rPr>
                <w:rFonts w:eastAsiaTheme="minorHAnsi"/>
                <w:bCs/>
                <w:szCs w:val="28"/>
                <w:lang w:eastAsia="en-US"/>
              </w:rPr>
              <w:t xml:space="preserve"> школ</w:t>
            </w:r>
            <w:r>
              <w:rPr>
                <w:rFonts w:eastAsiaTheme="minorHAnsi"/>
                <w:bCs/>
                <w:szCs w:val="28"/>
                <w:lang w:eastAsia="en-US"/>
              </w:rPr>
              <w:t>а</w:t>
            </w:r>
            <w:r w:rsidRPr="00F713F8">
              <w:rPr>
                <w:rFonts w:eastAsiaTheme="minorHAnsi"/>
                <w:bCs/>
                <w:szCs w:val="28"/>
                <w:lang w:eastAsia="en-US"/>
              </w:rPr>
              <w:t xml:space="preserve"> искусств № 31",  "Детск</w:t>
            </w:r>
            <w:r>
              <w:rPr>
                <w:rFonts w:eastAsiaTheme="minorHAnsi"/>
                <w:bCs/>
                <w:szCs w:val="28"/>
                <w:lang w:eastAsia="en-US"/>
              </w:rPr>
              <w:t>ая</w:t>
            </w:r>
            <w:r w:rsidRPr="00F713F8">
              <w:rPr>
                <w:rFonts w:eastAsiaTheme="minorHAnsi"/>
                <w:bCs/>
                <w:szCs w:val="28"/>
                <w:lang w:eastAsia="en-US"/>
              </w:rPr>
              <w:t xml:space="preserve"> школ</w:t>
            </w:r>
            <w:r>
              <w:rPr>
                <w:rFonts w:eastAsiaTheme="minorHAnsi"/>
                <w:bCs/>
                <w:szCs w:val="28"/>
                <w:lang w:eastAsia="en-US"/>
              </w:rPr>
              <w:t>а</w:t>
            </w:r>
            <w:r w:rsidRPr="00F713F8">
              <w:rPr>
                <w:rFonts w:eastAsiaTheme="minorHAnsi"/>
                <w:bCs/>
                <w:szCs w:val="28"/>
                <w:lang w:eastAsia="en-US"/>
              </w:rPr>
              <w:t xml:space="preserve"> искусств № 42 "Гармония", "Детск</w:t>
            </w:r>
            <w:r>
              <w:rPr>
                <w:rFonts w:eastAsiaTheme="minorHAnsi"/>
                <w:bCs/>
                <w:szCs w:val="28"/>
                <w:lang w:eastAsia="en-US"/>
              </w:rPr>
              <w:t>ая</w:t>
            </w:r>
            <w:r w:rsidRPr="00F713F8">
              <w:rPr>
                <w:rFonts w:eastAsiaTheme="minorHAnsi"/>
                <w:bCs/>
                <w:szCs w:val="28"/>
                <w:lang w:eastAsia="en-US"/>
              </w:rPr>
              <w:t xml:space="preserve"> школ</w:t>
            </w:r>
            <w:r>
              <w:rPr>
                <w:rFonts w:eastAsiaTheme="minorHAnsi"/>
                <w:bCs/>
                <w:szCs w:val="28"/>
                <w:lang w:eastAsia="en-US"/>
              </w:rPr>
              <w:t>а</w:t>
            </w:r>
            <w:r w:rsidRPr="00F713F8">
              <w:rPr>
                <w:rFonts w:eastAsiaTheme="minorHAnsi"/>
                <w:bCs/>
                <w:szCs w:val="28"/>
                <w:lang w:eastAsia="en-US"/>
              </w:rPr>
              <w:t xml:space="preserve"> искусств № 48" (далее – детские школы искусств), </w:t>
            </w:r>
            <w:r w:rsidRPr="005470A0">
              <w:rPr>
                <w:rFonts w:eastAsiaTheme="minorHAnsi"/>
                <w:bCs/>
                <w:szCs w:val="28"/>
                <w:lang w:eastAsia="en-US"/>
              </w:rPr>
              <w:t>"Городск</w:t>
            </w:r>
            <w:r>
              <w:rPr>
                <w:rFonts w:eastAsiaTheme="minorHAnsi"/>
                <w:bCs/>
                <w:szCs w:val="28"/>
                <w:lang w:eastAsia="en-US"/>
              </w:rPr>
              <w:t>ая детская музыкальная школа "Классика";</w:t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</w:p>
          <w:p w:rsidR="0055266F" w:rsidRDefault="0055266F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>
              <w:rPr>
                <w:rFonts w:eastAsiaTheme="minorHAnsi"/>
                <w:bCs/>
                <w:szCs w:val="28"/>
                <w:lang w:eastAsia="en-US"/>
              </w:rPr>
              <w:lastRenderedPageBreak/>
              <w:t>2</w:t>
            </w:r>
          </w:p>
          <w:p w:rsidR="0055266F" w:rsidRDefault="0055266F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</w:p>
          <w:p w:rsidR="00AF5F4B" w:rsidRPr="008572C2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6779E7">
              <w:rPr>
                <w:rFonts w:eastAsiaTheme="minorHAnsi"/>
                <w:bCs/>
                <w:szCs w:val="28"/>
                <w:lang w:eastAsia="en-US"/>
              </w:rPr>
              <w:t>начиная с четвертого класса семилетнего курса обучения и со второго класса четырехлетнего курса обучения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 муниципального бюджетного учреждения дополнительного образования муниципального образования </w:t>
            </w:r>
            <w:r w:rsidRPr="005470A0">
              <w:rPr>
                <w:rFonts w:eastAsiaTheme="minorHAnsi"/>
                <w:bCs/>
                <w:szCs w:val="28"/>
                <w:lang w:eastAsia="en-US"/>
              </w:rPr>
              <w:t>"</w:t>
            </w:r>
            <w:r>
              <w:rPr>
                <w:rFonts w:eastAsiaTheme="minorHAnsi"/>
                <w:bCs/>
                <w:szCs w:val="28"/>
                <w:lang w:eastAsia="en-US"/>
              </w:rPr>
              <w:t>Город Архангельск</w:t>
            </w:r>
            <w:r w:rsidRPr="005470A0">
              <w:rPr>
                <w:rFonts w:eastAsiaTheme="minorHAnsi"/>
                <w:bCs/>
                <w:szCs w:val="28"/>
                <w:lang w:eastAsia="en-US"/>
              </w:rPr>
              <w:t>"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Pr="008572C2">
              <w:rPr>
                <w:rFonts w:eastAsiaTheme="minorHAnsi"/>
                <w:bCs/>
                <w:szCs w:val="28"/>
                <w:lang w:eastAsia="en-US"/>
              </w:rPr>
              <w:t>"Детская художественная школа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Pr="008572C2">
              <w:rPr>
                <w:rFonts w:eastAsiaTheme="minorHAnsi"/>
                <w:bCs/>
                <w:szCs w:val="28"/>
                <w:lang w:eastAsia="en-US"/>
              </w:rPr>
              <w:t xml:space="preserve">№ 1" и </w:t>
            </w:r>
            <w:proofErr w:type="spellStart"/>
            <w:r w:rsidRPr="008572C2">
              <w:rPr>
                <w:rFonts w:eastAsiaTheme="minorHAnsi"/>
                <w:bCs/>
                <w:szCs w:val="28"/>
                <w:lang w:eastAsia="en-US"/>
              </w:rPr>
              <w:t>художест</w:t>
            </w:r>
            <w:proofErr w:type="spellEnd"/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8572C2">
              <w:rPr>
                <w:rFonts w:eastAsiaTheme="minorHAnsi"/>
                <w:bCs/>
                <w:szCs w:val="28"/>
                <w:lang w:eastAsia="en-US"/>
              </w:rPr>
              <w:t>венны</w:t>
            </w:r>
            <w:r>
              <w:rPr>
                <w:rFonts w:eastAsiaTheme="minorHAnsi"/>
                <w:bCs/>
                <w:szCs w:val="28"/>
                <w:lang w:eastAsia="en-US"/>
              </w:rPr>
              <w:t>х</w:t>
            </w:r>
            <w:r w:rsidRPr="008572C2">
              <w:rPr>
                <w:rFonts w:eastAsiaTheme="minorHAnsi"/>
                <w:bCs/>
                <w:szCs w:val="28"/>
                <w:lang w:eastAsia="en-US"/>
              </w:rPr>
              <w:t xml:space="preserve"> отделени</w:t>
            </w:r>
            <w:r>
              <w:rPr>
                <w:rFonts w:eastAsiaTheme="minorHAnsi"/>
                <w:bCs/>
                <w:szCs w:val="28"/>
                <w:lang w:eastAsia="en-US"/>
              </w:rPr>
              <w:t>й</w:t>
            </w:r>
            <w:r w:rsidRPr="008572C2">
              <w:rPr>
                <w:rFonts w:eastAsiaTheme="minorHAnsi"/>
                <w:bCs/>
                <w:szCs w:val="28"/>
                <w:lang w:eastAsia="en-US"/>
              </w:rPr>
              <w:t xml:space="preserve"> детских школ искусств.</w:t>
            </w:r>
          </w:p>
          <w:p w:rsidR="00AF5F4B" w:rsidRPr="006779E7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6779E7">
              <w:rPr>
                <w:rFonts w:eastAsiaTheme="minorHAnsi"/>
                <w:bCs/>
                <w:szCs w:val="28"/>
                <w:lang w:eastAsia="en-US"/>
              </w:rPr>
              <w:t xml:space="preserve">Премии Главы присуждаются один раз в год. Присуждение премии Главы одному учащемуся в течение более чем двух лет подряд не </w:t>
            </w:r>
            <w:proofErr w:type="spellStart"/>
            <w:r w:rsidRPr="006779E7">
              <w:rPr>
                <w:rFonts w:eastAsiaTheme="minorHAnsi"/>
                <w:bCs/>
                <w:szCs w:val="28"/>
                <w:lang w:eastAsia="en-US"/>
              </w:rPr>
              <w:t>допус</w:t>
            </w:r>
            <w:proofErr w:type="spellEnd"/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t>кается.</w:t>
            </w:r>
          </w:p>
          <w:p w:rsidR="00AF5F4B" w:rsidRPr="006779E7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6779E7">
              <w:rPr>
                <w:rFonts w:eastAsiaTheme="minorHAnsi"/>
                <w:bCs/>
                <w:szCs w:val="28"/>
                <w:lang w:eastAsia="en-US"/>
              </w:rPr>
              <w:t>6. Премия</w:t>
            </w:r>
            <w:r>
              <w:rPr>
                <w:rFonts w:eastAsiaTheme="minorHAnsi"/>
                <w:b/>
                <w:bCs/>
                <w:szCs w:val="28"/>
                <w:lang w:eastAsia="en-US"/>
              </w:rPr>
              <w:t xml:space="preserve"> </w:t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t xml:space="preserve">Главы может присуждаться как одному кандидату на </w:t>
            </w:r>
            <w:proofErr w:type="spellStart"/>
            <w:r w:rsidRPr="006779E7">
              <w:rPr>
                <w:rFonts w:eastAsiaTheme="minorHAnsi"/>
                <w:bCs/>
                <w:szCs w:val="28"/>
                <w:lang w:eastAsia="en-US"/>
              </w:rPr>
              <w:t>соис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t>кание</w:t>
            </w:r>
            <w:proofErr w:type="spellEnd"/>
            <w:r w:rsidRPr="006779E7">
              <w:rPr>
                <w:rFonts w:eastAsiaTheme="minorHAnsi"/>
                <w:bCs/>
                <w:szCs w:val="28"/>
                <w:lang w:eastAsia="en-US"/>
              </w:rPr>
              <w:t xml:space="preserve"> премии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 Главы</w:t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t xml:space="preserve">, так и коллективу кандидатов. В случае присуждения премии 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Главы </w:t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t>коллективу кандидатов на соискание премии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 Главы</w:t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t xml:space="preserve"> денежное вознаграждение делится поровну между участниками коллектива, а </w:t>
            </w:r>
            <w:proofErr w:type="spellStart"/>
            <w:r w:rsidRPr="006779E7">
              <w:rPr>
                <w:rFonts w:eastAsiaTheme="minorHAnsi"/>
                <w:bCs/>
                <w:szCs w:val="28"/>
                <w:lang w:eastAsia="en-US"/>
              </w:rPr>
              <w:t>свиде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t>тельство</w:t>
            </w:r>
            <w:proofErr w:type="spellEnd"/>
            <w:r w:rsidRPr="006779E7">
              <w:rPr>
                <w:rFonts w:eastAsiaTheme="minorHAnsi"/>
                <w:bCs/>
                <w:szCs w:val="28"/>
                <w:lang w:eastAsia="en-US"/>
              </w:rPr>
              <w:t xml:space="preserve"> о присуждении премии Главы вручается одно на коллектив.</w:t>
            </w:r>
          </w:p>
          <w:bookmarkStart w:id="2" w:name="Par34"/>
          <w:bookmarkEnd w:id="2"/>
          <w:p w:rsidR="00AF5F4B" w:rsidRPr="006779E7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6779E7">
              <w:rPr>
                <w:rFonts w:eastAsiaTheme="minorHAnsi"/>
                <w:bCs/>
                <w:szCs w:val="28"/>
                <w:lang w:eastAsia="en-US"/>
              </w:rPr>
              <w:fldChar w:fldCharType="begin"/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instrText xml:space="preserve">HYPERLINK consultantplus://offline/ref=C75C6934F7BB45F1C18EA0163C21F4CF97A2A45C10E428D4951038C83D7629E9FD4C0517F06C4722D49FB6m65BJ </w:instrText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fldChar w:fldCharType="separate"/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t>7</w:t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fldChar w:fldCharType="end"/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t xml:space="preserve">. Выдвижение кандидатов на присуждение премии Главы </w:t>
            </w:r>
            <w:proofErr w:type="spellStart"/>
            <w:r w:rsidRPr="006779E7">
              <w:rPr>
                <w:rFonts w:eastAsiaTheme="minorHAnsi"/>
                <w:bCs/>
                <w:szCs w:val="28"/>
                <w:lang w:eastAsia="en-US"/>
              </w:rPr>
              <w:t>осущест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t>вляется</w:t>
            </w:r>
            <w:proofErr w:type="spellEnd"/>
            <w:r w:rsidRPr="006779E7">
              <w:rPr>
                <w:rFonts w:eastAsiaTheme="minorHAnsi"/>
                <w:bCs/>
                <w:szCs w:val="28"/>
                <w:lang w:eastAsia="en-US"/>
              </w:rPr>
              <w:t xml:space="preserve"> директорами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 учреждений.</w:t>
            </w:r>
          </w:p>
          <w:p w:rsidR="00AF5F4B" w:rsidRPr="006779E7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6779E7">
              <w:rPr>
                <w:rFonts w:eastAsiaTheme="minorHAnsi"/>
                <w:bCs/>
                <w:szCs w:val="28"/>
                <w:lang w:eastAsia="en-US"/>
              </w:rPr>
              <w:t>Каждое учреждение может представить на присуждение премии Главы не более 5 кандидатов.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</w:p>
          <w:p w:rsidR="00AF5F4B" w:rsidRPr="006779E7" w:rsidRDefault="007A0804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hyperlink r:id="rId8" w:history="1">
              <w:r w:rsidR="00AF5F4B" w:rsidRPr="006779E7">
                <w:rPr>
                  <w:rFonts w:eastAsiaTheme="minorHAnsi"/>
                  <w:bCs/>
                  <w:szCs w:val="28"/>
                  <w:lang w:eastAsia="en-US"/>
                </w:rPr>
                <w:t>8</w:t>
              </w:r>
            </w:hyperlink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 xml:space="preserve">. Списки кандидатов на присуждение премии Главы, утвержденные директорами учреждений, направляются в управление культуры и </w:t>
            </w:r>
            <w:proofErr w:type="spellStart"/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>молодеж</w:t>
            </w:r>
            <w:proofErr w:type="spellEnd"/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 xml:space="preserve">ной политики Администрации муниципального образования "Город </w:t>
            </w:r>
            <w:proofErr w:type="spellStart"/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>Архан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>гельск</w:t>
            </w:r>
            <w:proofErr w:type="spellEnd"/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>" (далее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 xml:space="preserve"> – </w:t>
            </w:r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 xml:space="preserve">управление) </w:t>
            </w:r>
            <w:r w:rsidR="00AF5F4B">
              <w:rPr>
                <w:rFonts w:eastAsiaTheme="minorHAnsi"/>
                <w:bCs/>
                <w:szCs w:val="28"/>
                <w:lang w:eastAsia="en-US"/>
              </w:rPr>
              <w:t>с 05 по 30 июня</w:t>
            </w:r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 xml:space="preserve"> текущего года с приложением 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br/>
            </w:r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>в электронном виде и на бумажном носителе следующих документов:</w:t>
            </w:r>
          </w:p>
          <w:p w:rsidR="00AF5F4B" w:rsidRPr="006779E7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6779E7">
              <w:rPr>
                <w:rFonts w:eastAsiaTheme="minorHAnsi"/>
                <w:bCs/>
                <w:szCs w:val="28"/>
                <w:lang w:eastAsia="en-US"/>
              </w:rPr>
              <w:t>сведения об успеваемости кандидата на присуждение премии Главы;</w:t>
            </w:r>
          </w:p>
          <w:p w:rsidR="00AF5F4B" w:rsidRPr="006779E7" w:rsidRDefault="007A0804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hyperlink w:anchor="Par88" w:history="1">
              <w:r w:rsidR="00AF5F4B" w:rsidRPr="006779E7">
                <w:rPr>
                  <w:rFonts w:eastAsiaTheme="minorHAnsi"/>
                  <w:bCs/>
                  <w:szCs w:val="28"/>
                  <w:lang w:eastAsia="en-US"/>
                </w:rPr>
                <w:t>анкета</w:t>
              </w:r>
            </w:hyperlink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 xml:space="preserve"> кандидата на присуждение премии Главы </w:t>
            </w:r>
            <w:r w:rsidR="00AF5F4B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>по форме согласно приложению к настоящему Положению;</w:t>
            </w:r>
          </w:p>
          <w:p w:rsidR="00AF5F4B" w:rsidRPr="006779E7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6779E7">
              <w:rPr>
                <w:rFonts w:eastAsiaTheme="minorHAnsi"/>
                <w:bCs/>
                <w:szCs w:val="28"/>
                <w:lang w:eastAsia="en-US"/>
              </w:rPr>
              <w:t>справки об участии кандидата на присуждение премии Главы в город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proofErr w:type="spellStart"/>
            <w:r w:rsidRPr="006779E7">
              <w:rPr>
                <w:rFonts w:eastAsiaTheme="minorHAnsi"/>
                <w:bCs/>
                <w:szCs w:val="28"/>
                <w:lang w:eastAsia="en-US"/>
              </w:rPr>
              <w:t>ских</w:t>
            </w:r>
            <w:proofErr w:type="spellEnd"/>
            <w:r w:rsidRPr="006779E7">
              <w:rPr>
                <w:rFonts w:eastAsiaTheme="minorHAnsi"/>
                <w:bCs/>
                <w:szCs w:val="28"/>
                <w:lang w:eastAsia="en-US"/>
              </w:rPr>
              <w:t xml:space="preserve"> концертах и (или) копии подтверждающих документов кандидата 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br/>
            </w:r>
            <w:r w:rsidRPr="006779E7">
              <w:rPr>
                <w:rFonts w:eastAsiaTheme="minorHAnsi"/>
                <w:bCs/>
                <w:szCs w:val="28"/>
                <w:lang w:eastAsia="en-US"/>
              </w:rPr>
              <w:t>на присуждение премии Главы;</w:t>
            </w:r>
          </w:p>
          <w:p w:rsidR="00AF5F4B" w:rsidRPr="006779E7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6779E7">
              <w:rPr>
                <w:rFonts w:eastAsiaTheme="minorHAnsi"/>
                <w:bCs/>
                <w:szCs w:val="28"/>
                <w:lang w:eastAsia="en-US"/>
              </w:rPr>
              <w:t>справка-отзыв о персональных выставках или сольных концертах кандидата на присуждение премии Главы.</w:t>
            </w:r>
          </w:p>
          <w:p w:rsidR="00AF5F4B" w:rsidRPr="0051015E" w:rsidRDefault="007A0804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/>
                <w:bCs/>
                <w:i/>
                <w:szCs w:val="28"/>
                <w:lang w:eastAsia="en-US"/>
              </w:rPr>
            </w:pPr>
            <w:hyperlink r:id="rId9" w:history="1">
              <w:r w:rsidR="00AF5F4B" w:rsidRPr="006779E7">
                <w:rPr>
                  <w:rFonts w:eastAsiaTheme="minorHAnsi"/>
                  <w:bCs/>
                  <w:szCs w:val="28"/>
                  <w:lang w:eastAsia="en-US"/>
                </w:rPr>
                <w:t>9</w:t>
              </w:r>
            </w:hyperlink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 xml:space="preserve">. Управление после окончания приема документов </w:t>
            </w:r>
            <w:r w:rsidR="00AF5F4B">
              <w:rPr>
                <w:rFonts w:eastAsiaTheme="minorHAnsi"/>
                <w:bCs/>
                <w:szCs w:val="28"/>
                <w:lang w:eastAsia="en-US"/>
              </w:rPr>
              <w:t xml:space="preserve">до 05 сентября текущего года </w:t>
            </w:r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>рассматривает</w:t>
            </w:r>
            <w:r w:rsidR="00AF5F4B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 xml:space="preserve">и проверяет представленные документы </w:t>
            </w:r>
            <w:r w:rsidR="006255C1">
              <w:rPr>
                <w:rFonts w:eastAsiaTheme="minorHAnsi"/>
                <w:bCs/>
                <w:szCs w:val="28"/>
                <w:lang w:eastAsia="en-US"/>
              </w:rPr>
              <w:br/>
            </w:r>
            <w:r w:rsidR="00AF5F4B" w:rsidRPr="006255C1">
              <w:rPr>
                <w:rFonts w:eastAsiaTheme="minorHAnsi"/>
                <w:bCs/>
                <w:spacing w:val="-4"/>
                <w:szCs w:val="28"/>
                <w:lang w:eastAsia="en-US"/>
              </w:rPr>
              <w:t xml:space="preserve">на соответствие требованиям </w:t>
            </w:r>
            <w:hyperlink w:anchor="Par26" w:history="1">
              <w:r w:rsidR="00AF5F4B" w:rsidRPr="006255C1">
                <w:rPr>
                  <w:rFonts w:eastAsiaTheme="minorHAnsi"/>
                  <w:bCs/>
                  <w:spacing w:val="-4"/>
                  <w:szCs w:val="28"/>
                  <w:lang w:eastAsia="en-US"/>
                </w:rPr>
                <w:t>пунктов 4</w:t>
              </w:r>
            </w:hyperlink>
            <w:r w:rsidR="0055266F" w:rsidRPr="006255C1">
              <w:rPr>
                <w:rFonts w:eastAsiaTheme="minorHAnsi"/>
                <w:bCs/>
                <w:spacing w:val="-4"/>
                <w:szCs w:val="28"/>
                <w:lang w:eastAsia="en-US"/>
              </w:rPr>
              <w:t>–</w:t>
            </w:r>
            <w:hyperlink w:anchor="Par34" w:history="1">
              <w:r w:rsidR="00AF5F4B" w:rsidRPr="006255C1">
                <w:rPr>
                  <w:rFonts w:eastAsiaTheme="minorHAnsi"/>
                  <w:bCs/>
                  <w:spacing w:val="-4"/>
                  <w:szCs w:val="28"/>
                  <w:lang w:eastAsia="en-US"/>
                </w:rPr>
                <w:t>8</w:t>
              </w:r>
            </w:hyperlink>
            <w:r w:rsidR="00AF5F4B" w:rsidRPr="006255C1">
              <w:rPr>
                <w:rFonts w:eastAsiaTheme="minorHAnsi"/>
                <w:bCs/>
                <w:spacing w:val="-4"/>
                <w:szCs w:val="28"/>
                <w:lang w:eastAsia="en-US"/>
              </w:rPr>
              <w:t xml:space="preserve"> настоящего Положения и формирует</w:t>
            </w:r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 xml:space="preserve"> на их основе сводный список кандидатов на присуждение премии Главы (далее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 xml:space="preserve"> – </w:t>
            </w:r>
            <w:r w:rsidR="00AF5F4B" w:rsidRPr="006779E7">
              <w:rPr>
                <w:rFonts w:eastAsiaTheme="minorHAnsi"/>
                <w:bCs/>
                <w:szCs w:val="28"/>
                <w:lang w:eastAsia="en-US"/>
              </w:rPr>
              <w:t>сводный список).</w:t>
            </w:r>
            <w:r w:rsidR="00AF5F4B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</w:p>
          <w:p w:rsidR="0055266F" w:rsidRDefault="007A0804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hyperlink r:id="rId10" w:history="1">
              <w:r w:rsidR="00AF5F4B" w:rsidRPr="00A451B6">
                <w:rPr>
                  <w:rFonts w:eastAsiaTheme="minorHAnsi"/>
                  <w:bCs/>
                  <w:szCs w:val="28"/>
                  <w:lang w:eastAsia="en-US"/>
                </w:rPr>
                <w:t>10</w:t>
              </w:r>
            </w:hyperlink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>. Отбор кандидатов на присуждение премии Главы осуществляется</w:t>
            </w:r>
            <w:r w:rsidR="00AF5F4B">
              <w:rPr>
                <w:rFonts w:eastAsiaTheme="minorHAnsi"/>
                <w:bCs/>
                <w:szCs w:val="28"/>
                <w:lang w:eastAsia="en-US"/>
              </w:rPr>
              <w:t xml:space="preserve"> до 15 сентября текущего года </w:t>
            </w:r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 xml:space="preserve"> комиссией по отбору кандидатов на </w:t>
            </w:r>
            <w:proofErr w:type="spellStart"/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>присуж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>дение</w:t>
            </w:r>
            <w:proofErr w:type="spellEnd"/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 xml:space="preserve"> премии Главы муниципального образования </w:t>
            </w:r>
            <w:r w:rsidR="00AF5F4B" w:rsidRPr="005470A0"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>Город Архангельск</w:t>
            </w:r>
            <w:r w:rsidR="00AF5F4B" w:rsidRPr="005470A0"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 xml:space="preserve"> учащимся муниципальных </w:t>
            </w:r>
            <w:r w:rsidR="00AF5F4B">
              <w:rPr>
                <w:rFonts w:eastAsiaTheme="minorHAnsi"/>
                <w:bCs/>
                <w:szCs w:val="28"/>
                <w:lang w:eastAsia="en-US"/>
              </w:rPr>
              <w:t>образовательных у</w:t>
            </w:r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 xml:space="preserve">чреждений муниципального образования </w:t>
            </w:r>
            <w:r w:rsidR="00AF5F4B" w:rsidRPr="005470A0"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>Город Архангельск</w:t>
            </w:r>
            <w:r w:rsidR="00AF5F4B" w:rsidRPr="005470A0"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 xml:space="preserve">, находящихся в ведении управления культуры и молодежной политики Администрации муниципального образования </w:t>
            </w:r>
            <w:r w:rsidR="00AF5F4B" w:rsidRPr="005470A0"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>Город Архангельск</w:t>
            </w:r>
            <w:r w:rsidR="00AF5F4B" w:rsidRPr="005470A0">
              <w:rPr>
                <w:rFonts w:eastAsiaTheme="minorHAnsi"/>
                <w:bCs/>
                <w:szCs w:val="28"/>
                <w:lang w:eastAsia="en-US"/>
              </w:rPr>
              <w:t>"</w:t>
            </w:r>
            <w:r w:rsidR="006255C1">
              <w:rPr>
                <w:rFonts w:eastAsiaTheme="minorHAnsi"/>
                <w:bCs/>
                <w:szCs w:val="28"/>
                <w:lang w:eastAsia="en-US"/>
              </w:rPr>
              <w:t>,</w:t>
            </w:r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 xml:space="preserve"> (далее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 xml:space="preserve"> – </w:t>
            </w:r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>комиссия), состав которой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br/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lastRenderedPageBreak/>
              <w:t xml:space="preserve">                                                                    3</w:t>
            </w:r>
          </w:p>
          <w:p w:rsidR="0055266F" w:rsidRDefault="0055266F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</w:p>
          <w:p w:rsidR="00AF5F4B" w:rsidRPr="00A451B6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A451B6">
              <w:rPr>
                <w:rFonts w:eastAsiaTheme="minorHAnsi"/>
                <w:bCs/>
                <w:szCs w:val="28"/>
                <w:lang w:eastAsia="en-US"/>
              </w:rPr>
              <w:t xml:space="preserve">утверждается Главой муниципального образования "Город Архангельск", 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br/>
            </w:r>
            <w:r w:rsidRPr="00A451B6">
              <w:rPr>
                <w:rFonts w:eastAsiaTheme="minorHAnsi"/>
                <w:bCs/>
                <w:szCs w:val="28"/>
                <w:lang w:eastAsia="en-US"/>
              </w:rPr>
              <w:t>на основании сводного списка по следующим критериям:</w:t>
            </w:r>
          </w:p>
          <w:p w:rsidR="00AF5F4B" w:rsidRPr="00A451B6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A451B6">
              <w:rPr>
                <w:rFonts w:eastAsiaTheme="minorHAnsi"/>
                <w:bCs/>
                <w:szCs w:val="28"/>
                <w:lang w:eastAsia="en-US"/>
              </w:rPr>
              <w:t>статус конкурса, фестиваля, выставки;</w:t>
            </w:r>
          </w:p>
          <w:p w:rsidR="00AF5F4B" w:rsidRPr="00A451B6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A451B6">
              <w:rPr>
                <w:rFonts w:eastAsiaTheme="minorHAnsi"/>
                <w:bCs/>
                <w:szCs w:val="28"/>
                <w:lang w:eastAsia="en-US"/>
              </w:rPr>
              <w:t xml:space="preserve">место, занятое соответствующим кандидатом 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на присуждение премии Главы </w:t>
            </w:r>
            <w:r w:rsidRPr="00A451B6">
              <w:rPr>
                <w:rFonts w:eastAsiaTheme="minorHAnsi"/>
                <w:bCs/>
                <w:szCs w:val="28"/>
                <w:lang w:eastAsia="en-US"/>
              </w:rPr>
              <w:t>на соответствующем конкурсе, фестивале, выставке;</w:t>
            </w:r>
          </w:p>
          <w:p w:rsidR="00AF5F4B" w:rsidRPr="00A451B6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A451B6">
              <w:rPr>
                <w:rFonts w:eastAsiaTheme="minorHAnsi"/>
                <w:bCs/>
                <w:szCs w:val="28"/>
                <w:lang w:eastAsia="en-US"/>
              </w:rPr>
              <w:t xml:space="preserve">количество персональных выставок или выступлений на сольных 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br/>
            </w:r>
            <w:r w:rsidRPr="00A451B6">
              <w:rPr>
                <w:rFonts w:eastAsiaTheme="minorHAnsi"/>
                <w:bCs/>
                <w:szCs w:val="28"/>
                <w:lang w:eastAsia="en-US"/>
              </w:rPr>
              <w:t>и городских концертах к</w:t>
            </w:r>
            <w:r>
              <w:rPr>
                <w:rFonts w:eastAsiaTheme="minorHAnsi"/>
                <w:bCs/>
                <w:szCs w:val="28"/>
                <w:lang w:eastAsia="en-US"/>
              </w:rPr>
              <w:t>андидата на присуждение премии Г</w:t>
            </w:r>
            <w:r w:rsidRPr="00A451B6">
              <w:rPr>
                <w:rFonts w:eastAsiaTheme="minorHAnsi"/>
                <w:bCs/>
                <w:szCs w:val="28"/>
                <w:lang w:eastAsia="en-US"/>
              </w:rPr>
              <w:t>лавы.</w:t>
            </w:r>
          </w:p>
          <w:p w:rsidR="00AF5F4B" w:rsidRPr="00A451B6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A451B6">
              <w:rPr>
                <w:rFonts w:eastAsiaTheme="minorHAnsi"/>
                <w:bCs/>
                <w:szCs w:val="28"/>
                <w:lang w:eastAsia="en-US"/>
              </w:rPr>
              <w:t>Комиссия принимает решение открытым голосованием большинством голосов присутствующих на заседании членов комиссии. По результатам голосования к присуждению премии Главы рекомендуются кандидаты, получившие наибольшее (в порядке убывания) число голосов членов комиссии по отношению к другим кандидатам. Заседание считается право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proofErr w:type="spellStart"/>
            <w:r w:rsidRPr="00A451B6">
              <w:rPr>
                <w:rFonts w:eastAsiaTheme="minorHAnsi"/>
                <w:bCs/>
                <w:szCs w:val="28"/>
                <w:lang w:eastAsia="en-US"/>
              </w:rPr>
              <w:t>мочным</w:t>
            </w:r>
            <w:proofErr w:type="spellEnd"/>
            <w:r w:rsidRPr="00A451B6">
              <w:rPr>
                <w:rFonts w:eastAsiaTheme="minorHAnsi"/>
                <w:bCs/>
                <w:szCs w:val="28"/>
                <w:lang w:eastAsia="en-US"/>
              </w:rPr>
              <w:t xml:space="preserve"> при участии в нем не менее 2/3 членов комиссии.</w:t>
            </w:r>
          </w:p>
          <w:p w:rsidR="00AF5F4B" w:rsidRPr="00A451B6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A451B6">
              <w:rPr>
                <w:rFonts w:eastAsiaTheme="minorHAnsi"/>
                <w:bCs/>
                <w:szCs w:val="28"/>
                <w:lang w:eastAsia="en-US"/>
              </w:rPr>
              <w:t xml:space="preserve">Итоги голосования и решение </w:t>
            </w:r>
            <w:r>
              <w:rPr>
                <w:rFonts w:eastAsiaTheme="minorHAnsi"/>
                <w:bCs/>
                <w:szCs w:val="28"/>
                <w:lang w:eastAsia="en-US"/>
              </w:rPr>
              <w:t xml:space="preserve">комиссии </w:t>
            </w:r>
            <w:r w:rsidRPr="00A451B6">
              <w:rPr>
                <w:rFonts w:eastAsiaTheme="minorHAnsi"/>
                <w:bCs/>
                <w:szCs w:val="28"/>
                <w:lang w:eastAsia="en-US"/>
              </w:rPr>
              <w:t>фиксируются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Pr="00A451B6">
              <w:rPr>
                <w:rFonts w:eastAsiaTheme="minorHAnsi"/>
                <w:bCs/>
                <w:szCs w:val="28"/>
                <w:lang w:eastAsia="en-US"/>
              </w:rPr>
              <w:t xml:space="preserve">в </w:t>
            </w:r>
            <w:proofErr w:type="spellStart"/>
            <w:r w:rsidRPr="00A451B6">
              <w:rPr>
                <w:rFonts w:eastAsiaTheme="minorHAnsi"/>
                <w:bCs/>
                <w:szCs w:val="28"/>
                <w:lang w:eastAsia="en-US"/>
              </w:rPr>
              <w:t>соответ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A451B6">
              <w:rPr>
                <w:rFonts w:eastAsiaTheme="minorHAnsi"/>
                <w:bCs/>
                <w:szCs w:val="28"/>
                <w:lang w:eastAsia="en-US"/>
              </w:rPr>
              <w:t>ствующем</w:t>
            </w:r>
            <w:proofErr w:type="spellEnd"/>
            <w:r w:rsidRPr="00A451B6">
              <w:rPr>
                <w:rFonts w:eastAsiaTheme="minorHAnsi"/>
                <w:bCs/>
                <w:szCs w:val="28"/>
                <w:lang w:eastAsia="en-US"/>
              </w:rPr>
              <w:t xml:space="preserve"> протоколе. Решение комиссии пересмотру не подлежит.</w:t>
            </w:r>
          </w:p>
          <w:p w:rsidR="00AF5F4B" w:rsidRPr="00A451B6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A451B6">
              <w:rPr>
                <w:rFonts w:eastAsiaTheme="minorHAnsi"/>
                <w:bCs/>
                <w:szCs w:val="28"/>
                <w:lang w:eastAsia="en-US"/>
              </w:rPr>
              <w:t xml:space="preserve">В случае, если среди кандидатов на присуждение премии Главы 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br/>
            </w:r>
            <w:r w:rsidRPr="00A451B6">
              <w:rPr>
                <w:rFonts w:eastAsiaTheme="minorHAnsi"/>
                <w:bCs/>
                <w:szCs w:val="28"/>
                <w:lang w:eastAsia="en-US"/>
              </w:rPr>
              <w:t>не окажется кандидатов, соответствующих критериям, установленным настоящим Положением, либо число кандидатов будет меньше количества присуждаемых ежегодно премий Главы, указанная премия соответственно не присуждается или присуждается в меньшем количестве.</w:t>
            </w:r>
          </w:p>
          <w:p w:rsidR="00AF5F4B" w:rsidRPr="00A451B6" w:rsidRDefault="007A0804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hyperlink r:id="rId11" w:history="1">
              <w:r w:rsidR="00AF5F4B" w:rsidRPr="00A451B6">
                <w:rPr>
                  <w:rFonts w:eastAsiaTheme="minorHAnsi"/>
                  <w:bCs/>
                  <w:szCs w:val="28"/>
                  <w:lang w:eastAsia="en-US"/>
                </w:rPr>
                <w:t>11</w:t>
              </w:r>
            </w:hyperlink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>. На основании решения комиссии управление в течение 5 рабочих дней готовит проект распоряжения Главы муниципального образования "Город Архангельск" о присуждении премии Главы и представляет его Главе муниципального образования "Город Архангельск" на утверждение.</w:t>
            </w:r>
          </w:p>
          <w:p w:rsidR="00AF5F4B" w:rsidRPr="00A451B6" w:rsidRDefault="007A0804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hyperlink r:id="rId12" w:history="1">
              <w:r w:rsidR="00AF5F4B" w:rsidRPr="00A451B6">
                <w:rPr>
                  <w:rFonts w:eastAsiaTheme="minorHAnsi"/>
                  <w:bCs/>
                  <w:szCs w:val="28"/>
                  <w:lang w:eastAsia="en-US"/>
                </w:rPr>
                <w:t>12</w:t>
              </w:r>
            </w:hyperlink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 xml:space="preserve">. Вручение премии Главы осуществляется на торжественной </w:t>
            </w:r>
            <w:proofErr w:type="spellStart"/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>цере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>монии</w:t>
            </w:r>
            <w:proofErr w:type="spellEnd"/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>.</w:t>
            </w:r>
          </w:p>
          <w:p w:rsidR="00AF5F4B" w:rsidRPr="009A4694" w:rsidRDefault="00AF5F4B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r w:rsidRPr="009A4694">
              <w:rPr>
                <w:rFonts w:eastAsiaTheme="minorHAnsi"/>
                <w:bCs/>
                <w:szCs w:val="28"/>
                <w:lang w:eastAsia="en-US"/>
              </w:rPr>
              <w:t xml:space="preserve">13. Организационное и финансовое обеспечение проведения </w:t>
            </w:r>
            <w:proofErr w:type="spellStart"/>
            <w:r w:rsidRPr="009A4694">
              <w:rPr>
                <w:rFonts w:eastAsiaTheme="minorHAnsi"/>
                <w:bCs/>
                <w:szCs w:val="28"/>
                <w:lang w:eastAsia="en-US"/>
              </w:rPr>
              <w:t>торжест</w:t>
            </w:r>
            <w:proofErr w:type="spellEnd"/>
            <w:r w:rsidR="0055266F">
              <w:rPr>
                <w:rFonts w:eastAsiaTheme="minorHAnsi"/>
                <w:bCs/>
                <w:szCs w:val="28"/>
                <w:lang w:eastAsia="en-US"/>
              </w:rPr>
              <w:t>-</w:t>
            </w:r>
            <w:r w:rsidRPr="009A4694">
              <w:rPr>
                <w:rFonts w:eastAsiaTheme="minorHAnsi"/>
                <w:bCs/>
                <w:szCs w:val="28"/>
                <w:lang w:eastAsia="en-US"/>
              </w:rPr>
              <w:t xml:space="preserve">венной церемонии вручения премий Главы и изготовления свидетельств </w:t>
            </w:r>
            <w:r w:rsidR="0055266F">
              <w:rPr>
                <w:rFonts w:eastAsiaTheme="minorHAnsi"/>
                <w:bCs/>
                <w:szCs w:val="28"/>
                <w:lang w:eastAsia="en-US"/>
              </w:rPr>
              <w:br/>
            </w:r>
            <w:r w:rsidRPr="009A4694">
              <w:rPr>
                <w:rFonts w:eastAsiaTheme="minorHAnsi"/>
                <w:bCs/>
                <w:szCs w:val="28"/>
                <w:lang w:eastAsia="en-US"/>
              </w:rPr>
              <w:t>о назначении премий Главы осуществляется учреждениями, определенными приказами начальника управления.</w:t>
            </w:r>
          </w:p>
          <w:p w:rsidR="00AF5F4B" w:rsidRPr="00A451B6" w:rsidRDefault="007A0804" w:rsidP="0055266F">
            <w:pPr>
              <w:tabs>
                <w:tab w:val="left" w:pos="810"/>
              </w:tabs>
              <w:autoSpaceDE w:val="0"/>
              <w:autoSpaceDN w:val="0"/>
              <w:adjustRightInd w:val="0"/>
              <w:ind w:firstLine="615"/>
              <w:jc w:val="both"/>
              <w:rPr>
                <w:rFonts w:eastAsiaTheme="minorHAnsi"/>
                <w:bCs/>
                <w:szCs w:val="28"/>
                <w:lang w:eastAsia="en-US"/>
              </w:rPr>
            </w:pPr>
            <w:hyperlink r:id="rId13" w:history="1">
              <w:r w:rsidR="00AF5F4B" w:rsidRPr="00A451B6">
                <w:rPr>
                  <w:rFonts w:eastAsiaTheme="minorHAnsi"/>
                  <w:bCs/>
                  <w:szCs w:val="28"/>
                  <w:lang w:eastAsia="en-US"/>
                </w:rPr>
                <w:t>14</w:t>
              </w:r>
            </w:hyperlink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>. Выплата денежного вознаграждения лауреат</w:t>
            </w:r>
            <w:r w:rsidR="00AF5F4B">
              <w:rPr>
                <w:rFonts w:eastAsiaTheme="minorHAnsi"/>
                <w:bCs/>
                <w:szCs w:val="28"/>
                <w:lang w:eastAsia="en-US"/>
              </w:rPr>
              <w:t>у</w:t>
            </w:r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 xml:space="preserve"> премии Главы осуществляется в установленном порядке учреждени</w:t>
            </w:r>
            <w:r w:rsidR="00AF5F4B">
              <w:rPr>
                <w:rFonts w:eastAsiaTheme="minorHAnsi"/>
                <w:bCs/>
                <w:szCs w:val="28"/>
                <w:lang w:eastAsia="en-US"/>
              </w:rPr>
              <w:t>ем</w:t>
            </w:r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>, в котор</w:t>
            </w:r>
            <w:r w:rsidR="00AF5F4B">
              <w:rPr>
                <w:rFonts w:eastAsiaTheme="minorHAnsi"/>
                <w:bCs/>
                <w:szCs w:val="28"/>
                <w:lang w:eastAsia="en-US"/>
              </w:rPr>
              <w:t>ом</w:t>
            </w:r>
            <w:r w:rsidR="00AF5F4B" w:rsidRPr="00A451B6">
              <w:rPr>
                <w:rFonts w:eastAsiaTheme="minorHAnsi"/>
                <w:bCs/>
                <w:szCs w:val="28"/>
                <w:lang w:eastAsia="en-US"/>
              </w:rPr>
              <w:t xml:space="preserve"> обучается лауреат, наличными денежными средствами.</w:t>
            </w:r>
          </w:p>
          <w:p w:rsidR="00AF5F4B" w:rsidRDefault="00AF5F4B" w:rsidP="00B50A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AF5F4B" w:rsidRDefault="00AF5F4B" w:rsidP="00B50A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AF5F4B" w:rsidRDefault="00AF5F4B" w:rsidP="00B50A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AF5F4B" w:rsidRDefault="00AF5F4B" w:rsidP="00B50A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szCs w:val="28"/>
                <w:lang w:eastAsia="en-US"/>
              </w:rPr>
              <w:t>___________</w:t>
            </w:r>
          </w:p>
          <w:p w:rsidR="00AF5F4B" w:rsidRDefault="00AF5F4B" w:rsidP="00B50A16">
            <w:pPr>
              <w:autoSpaceDE w:val="0"/>
              <w:autoSpaceDN w:val="0"/>
              <w:adjustRightInd w:val="0"/>
              <w:ind w:left="4956"/>
              <w:jc w:val="center"/>
              <w:outlineLvl w:val="1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AF5F4B" w:rsidRDefault="00AF5F4B" w:rsidP="00B50A16">
            <w:pPr>
              <w:autoSpaceDE w:val="0"/>
              <w:autoSpaceDN w:val="0"/>
              <w:adjustRightInd w:val="0"/>
              <w:ind w:left="4956"/>
              <w:jc w:val="center"/>
              <w:outlineLvl w:val="1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AF5F4B" w:rsidRDefault="00AF5F4B" w:rsidP="00B50A16">
            <w:pPr>
              <w:autoSpaceDE w:val="0"/>
              <w:autoSpaceDN w:val="0"/>
              <w:adjustRightInd w:val="0"/>
              <w:ind w:left="4956"/>
              <w:jc w:val="center"/>
              <w:outlineLvl w:val="1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AF5F4B" w:rsidRDefault="00AF5F4B" w:rsidP="00B50A16">
            <w:pPr>
              <w:autoSpaceDE w:val="0"/>
              <w:autoSpaceDN w:val="0"/>
              <w:adjustRightInd w:val="0"/>
              <w:ind w:left="4956"/>
              <w:jc w:val="center"/>
              <w:outlineLvl w:val="1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55266F" w:rsidRDefault="0055266F" w:rsidP="00B50A16">
            <w:pPr>
              <w:autoSpaceDE w:val="0"/>
              <w:autoSpaceDN w:val="0"/>
              <w:adjustRightInd w:val="0"/>
              <w:ind w:left="4956"/>
              <w:jc w:val="center"/>
              <w:outlineLvl w:val="1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AF5F4B" w:rsidRPr="0055266F" w:rsidRDefault="0055266F" w:rsidP="0055266F">
            <w:pPr>
              <w:autoSpaceDE w:val="0"/>
              <w:autoSpaceDN w:val="0"/>
              <w:adjustRightInd w:val="0"/>
              <w:ind w:left="4159"/>
              <w:jc w:val="center"/>
              <w:outlineLvl w:val="1"/>
              <w:rPr>
                <w:rFonts w:eastAsiaTheme="minorHAnsi"/>
                <w:bCs/>
                <w:sz w:val="24"/>
                <w:szCs w:val="28"/>
                <w:lang w:eastAsia="en-US"/>
              </w:rPr>
            </w:pPr>
            <w:r w:rsidRPr="0055266F">
              <w:rPr>
                <w:rFonts w:eastAsiaTheme="minorHAnsi"/>
                <w:bCs/>
                <w:sz w:val="24"/>
                <w:szCs w:val="28"/>
                <w:lang w:eastAsia="en-US"/>
              </w:rPr>
              <w:t>ПРИЛОЖЕНИЕ</w:t>
            </w:r>
          </w:p>
          <w:p w:rsidR="00AF5F4B" w:rsidRPr="005746B8" w:rsidRDefault="00AF5F4B" w:rsidP="0055266F">
            <w:pPr>
              <w:autoSpaceDE w:val="0"/>
              <w:autoSpaceDN w:val="0"/>
              <w:adjustRightInd w:val="0"/>
              <w:spacing w:line="260" w:lineRule="exact"/>
              <w:ind w:left="4162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55266F">
              <w:rPr>
                <w:rFonts w:eastAsiaTheme="minorHAnsi"/>
                <w:bCs/>
                <w:sz w:val="24"/>
                <w:szCs w:val="28"/>
                <w:lang w:eastAsia="en-US"/>
              </w:rPr>
              <w:lastRenderedPageBreak/>
              <w:t>к Положению о премии Главы</w:t>
            </w:r>
            <w:r w:rsidR="0055266F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</w:t>
            </w:r>
            <w:r w:rsidRPr="0055266F">
              <w:rPr>
                <w:rFonts w:eastAsiaTheme="minorHAnsi"/>
                <w:bCs/>
                <w:sz w:val="24"/>
                <w:szCs w:val="28"/>
                <w:lang w:eastAsia="en-US"/>
              </w:rPr>
              <w:t>муниципального образования</w:t>
            </w:r>
            <w:r w:rsidR="0055266F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</w:t>
            </w:r>
            <w:r w:rsidRPr="0055266F">
              <w:rPr>
                <w:rFonts w:eastAsiaTheme="minorHAnsi"/>
                <w:bCs/>
                <w:sz w:val="24"/>
                <w:szCs w:val="28"/>
                <w:lang w:eastAsia="en-US"/>
              </w:rPr>
              <w:t>"Город Архангельск"</w:t>
            </w:r>
            <w:r w:rsidR="0055266F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</w:t>
            </w:r>
            <w:r w:rsidRPr="0055266F">
              <w:rPr>
                <w:rFonts w:eastAsiaTheme="minorHAnsi"/>
                <w:bCs/>
                <w:sz w:val="24"/>
                <w:szCs w:val="28"/>
                <w:lang w:eastAsia="en-US"/>
              </w:rPr>
              <w:t>учащимся муниципальных</w:t>
            </w:r>
            <w:r w:rsidR="0055266F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</w:t>
            </w:r>
            <w:r w:rsidRPr="0055266F">
              <w:rPr>
                <w:rFonts w:eastAsiaTheme="minorHAnsi"/>
                <w:bCs/>
                <w:sz w:val="24"/>
                <w:szCs w:val="28"/>
                <w:lang w:eastAsia="en-US"/>
              </w:rPr>
              <w:t>образовательных  учреждений</w:t>
            </w:r>
            <w:r w:rsidR="0055266F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</w:t>
            </w:r>
            <w:r w:rsidRPr="0055266F">
              <w:rPr>
                <w:rFonts w:eastAsiaTheme="minorHAnsi"/>
                <w:bCs/>
                <w:sz w:val="24"/>
                <w:szCs w:val="28"/>
                <w:lang w:eastAsia="en-US"/>
              </w:rPr>
              <w:t>муниципального образования</w:t>
            </w:r>
            <w:r w:rsidR="0055266F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</w:t>
            </w:r>
            <w:r w:rsidRPr="0055266F">
              <w:rPr>
                <w:rFonts w:eastAsiaTheme="minorHAnsi"/>
                <w:bCs/>
                <w:sz w:val="24"/>
                <w:szCs w:val="28"/>
                <w:lang w:eastAsia="en-US"/>
              </w:rPr>
              <w:t>"Город Архангельск",</w:t>
            </w:r>
            <w:r w:rsidR="0055266F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</w:t>
            </w:r>
            <w:r w:rsidRPr="0055266F">
              <w:rPr>
                <w:rFonts w:eastAsiaTheme="minorHAnsi"/>
                <w:bCs/>
                <w:sz w:val="24"/>
                <w:szCs w:val="28"/>
                <w:lang w:eastAsia="en-US"/>
              </w:rPr>
              <w:t>находящихся в ведении</w:t>
            </w:r>
            <w:r w:rsidR="0055266F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</w:t>
            </w:r>
            <w:r w:rsidRPr="0055266F">
              <w:rPr>
                <w:rFonts w:eastAsiaTheme="minorHAnsi"/>
                <w:bCs/>
                <w:sz w:val="24"/>
                <w:szCs w:val="28"/>
                <w:lang w:eastAsia="en-US"/>
              </w:rPr>
              <w:t>управления культуры</w:t>
            </w:r>
            <w:r w:rsidR="0055266F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</w:t>
            </w:r>
            <w:r w:rsidRPr="0055266F">
              <w:rPr>
                <w:rFonts w:eastAsiaTheme="minorHAnsi"/>
                <w:bCs/>
                <w:sz w:val="24"/>
                <w:szCs w:val="28"/>
                <w:lang w:eastAsia="en-US"/>
              </w:rPr>
              <w:t>и молодежной политики</w:t>
            </w:r>
            <w:r w:rsidR="0055266F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</w:t>
            </w:r>
            <w:r w:rsidRPr="0055266F">
              <w:rPr>
                <w:rFonts w:eastAsiaTheme="minorHAnsi"/>
                <w:bCs/>
                <w:sz w:val="24"/>
                <w:szCs w:val="28"/>
                <w:lang w:eastAsia="en-US"/>
              </w:rPr>
              <w:t>Администрации</w:t>
            </w:r>
            <w:r w:rsidR="0055266F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</w:t>
            </w:r>
            <w:r w:rsidRPr="0055266F">
              <w:rPr>
                <w:rFonts w:eastAsiaTheme="minorHAnsi"/>
                <w:bCs/>
                <w:sz w:val="24"/>
                <w:szCs w:val="28"/>
                <w:lang w:eastAsia="en-US"/>
              </w:rPr>
              <w:t>муниципального образования</w:t>
            </w:r>
            <w:r w:rsidR="0055266F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 </w:t>
            </w:r>
            <w:r w:rsidRPr="0055266F">
              <w:rPr>
                <w:rFonts w:eastAsiaTheme="minorHAnsi"/>
                <w:bCs/>
                <w:sz w:val="24"/>
                <w:szCs w:val="28"/>
                <w:lang w:eastAsia="en-US"/>
              </w:rPr>
              <w:t>"Город Архангельск"</w:t>
            </w:r>
          </w:p>
          <w:p w:rsidR="00AF5F4B" w:rsidRPr="005746B8" w:rsidRDefault="00AF5F4B" w:rsidP="00B50A1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szCs w:val="28"/>
                <w:lang w:eastAsia="en-US"/>
              </w:rPr>
            </w:pPr>
            <w:bookmarkStart w:id="3" w:name="Par88"/>
            <w:bookmarkEnd w:id="3"/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jc w:val="center"/>
              <w:rPr>
                <w:rFonts w:ascii="Courier New" w:eastAsiaTheme="minorHAnsi" w:hAnsi="Courier New" w:cs="Courier New"/>
                <w:szCs w:val="28"/>
                <w:lang w:eastAsia="en-US"/>
              </w:rPr>
            </w:pPr>
          </w:p>
          <w:p w:rsidR="00AF5F4B" w:rsidRPr="001F6C31" w:rsidRDefault="00AF5F4B" w:rsidP="00B50A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1F6C31">
              <w:rPr>
                <w:rFonts w:eastAsiaTheme="minorHAnsi"/>
                <w:b/>
                <w:szCs w:val="28"/>
                <w:lang w:eastAsia="en-US"/>
              </w:rPr>
              <w:t>АНКЕТА</w:t>
            </w:r>
          </w:p>
          <w:p w:rsidR="00AF5F4B" w:rsidRDefault="00AF5F4B" w:rsidP="00B50A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1F6C31">
              <w:rPr>
                <w:rFonts w:eastAsiaTheme="minorHAnsi"/>
                <w:b/>
                <w:szCs w:val="28"/>
                <w:lang w:eastAsia="en-US"/>
              </w:rPr>
              <w:t>кандидата на присуждение премии Главы муниципального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Pr="001F6C31">
              <w:rPr>
                <w:rFonts w:eastAsiaTheme="minorHAnsi"/>
                <w:b/>
                <w:szCs w:val="28"/>
                <w:lang w:eastAsia="en-US"/>
              </w:rPr>
              <w:t xml:space="preserve">образования "Город Архангельск" учащемуся муниципального 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образовательного </w:t>
            </w:r>
            <w:r w:rsidRPr="001F6C31">
              <w:rPr>
                <w:rFonts w:eastAsiaTheme="minorHAnsi"/>
                <w:b/>
                <w:szCs w:val="28"/>
                <w:lang w:eastAsia="en-US"/>
              </w:rPr>
              <w:t>учреждения</w:t>
            </w:r>
            <w:r w:rsidR="0055266F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Pr="001F6C31">
              <w:rPr>
                <w:rFonts w:eastAsiaTheme="minorHAnsi"/>
                <w:b/>
                <w:szCs w:val="28"/>
                <w:lang w:eastAsia="en-US"/>
              </w:rPr>
              <w:t>муниципального образования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Pr="001F6C31">
              <w:rPr>
                <w:rFonts w:eastAsiaTheme="minorHAnsi"/>
                <w:b/>
                <w:szCs w:val="28"/>
                <w:lang w:eastAsia="en-US"/>
              </w:rPr>
              <w:t>"Город Архангельск",</w:t>
            </w:r>
          </w:p>
          <w:p w:rsidR="00AF5F4B" w:rsidRPr="001F6C31" w:rsidRDefault="00AF5F4B" w:rsidP="00B50A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Cs w:val="28"/>
                <w:lang w:eastAsia="en-US"/>
              </w:rPr>
            </w:pPr>
            <w:r w:rsidRPr="001F6C31">
              <w:rPr>
                <w:rFonts w:eastAsiaTheme="minorHAnsi"/>
                <w:b/>
                <w:szCs w:val="28"/>
                <w:lang w:eastAsia="en-US"/>
              </w:rPr>
              <w:t xml:space="preserve"> находящегося в ведении управления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Pr="001F6C31">
              <w:rPr>
                <w:rFonts w:eastAsiaTheme="minorHAnsi"/>
                <w:b/>
                <w:szCs w:val="28"/>
                <w:lang w:eastAsia="en-US"/>
              </w:rPr>
              <w:t>культуры и молодежной политики Администрации муниципального</w:t>
            </w:r>
            <w:r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Pr="001F6C31">
              <w:rPr>
                <w:rFonts w:eastAsiaTheme="minorHAnsi"/>
                <w:b/>
                <w:szCs w:val="28"/>
                <w:lang w:eastAsia="en-US"/>
              </w:rPr>
              <w:t>образования "Город Архангельск"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1. Фамилия, имя, отчество кандидата __________________________________________________________________________________________________</w:t>
            </w:r>
            <w:r>
              <w:rPr>
                <w:rFonts w:eastAsiaTheme="minorHAnsi"/>
                <w:szCs w:val="28"/>
                <w:lang w:eastAsia="en-US"/>
              </w:rPr>
              <w:t>__________________________________</w:t>
            </w:r>
          </w:p>
          <w:p w:rsidR="00AF5F4B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 xml:space="preserve">2. Место обучения (полное название школы, адрес, телефон, факс) 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___________________________________________________________________________</w:t>
            </w:r>
            <w:r>
              <w:rPr>
                <w:rFonts w:eastAsiaTheme="minorHAnsi"/>
                <w:szCs w:val="28"/>
                <w:lang w:eastAsia="en-US"/>
              </w:rPr>
              <w:t>_________________________________________________________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3. Пол кандидата _______________________________________</w:t>
            </w:r>
            <w:r w:rsidR="00675D1D">
              <w:rPr>
                <w:rFonts w:eastAsiaTheme="minorHAnsi"/>
                <w:szCs w:val="28"/>
                <w:lang w:eastAsia="en-US"/>
              </w:rPr>
              <w:t>______________</w:t>
            </w:r>
            <w:r w:rsidRPr="00B05D58">
              <w:rPr>
                <w:rFonts w:eastAsiaTheme="minorHAnsi"/>
                <w:szCs w:val="28"/>
                <w:lang w:eastAsia="en-US"/>
              </w:rPr>
              <w:t>_____________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4. Дата рождения кандидата ____________________________________________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5. Инструмент, класс __________________________________________________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6. Преподаватель ______________________________________________________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7. Сведения о творческих достижениях кандидата: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Наименование конкурса _________________________________________________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Год проведения конкурса _______________________________________________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Место проведения конкурса _____________________________________________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Результаты участия в конкурсе _________________________________________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8. Творческая характеристика кандидата ________________________________</w:t>
            </w:r>
            <w:r>
              <w:rPr>
                <w:rFonts w:eastAsiaTheme="minorHAnsi"/>
                <w:szCs w:val="28"/>
                <w:lang w:eastAsia="en-US"/>
              </w:rPr>
              <w:t>__</w:t>
            </w:r>
            <w:r w:rsidRPr="00B05D58">
              <w:rPr>
                <w:rFonts w:eastAsiaTheme="minorHAnsi"/>
                <w:szCs w:val="28"/>
                <w:lang w:eastAsia="en-US"/>
              </w:rPr>
              <w:t>________________________________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____________________________________________________________________________________</w:t>
            </w:r>
            <w:r>
              <w:rPr>
                <w:rFonts w:eastAsiaTheme="minorHAnsi"/>
                <w:szCs w:val="28"/>
                <w:lang w:eastAsia="en-US"/>
              </w:rPr>
              <w:t>________________________________________________</w:t>
            </w:r>
          </w:p>
          <w:p w:rsidR="006255C1" w:rsidRDefault="006255C1" w:rsidP="00675D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</w:p>
          <w:p w:rsidR="00675D1D" w:rsidRDefault="00675D1D" w:rsidP="00675D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</w:t>
            </w:r>
          </w:p>
          <w:p w:rsidR="00675D1D" w:rsidRDefault="00675D1D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9. Кандидатура ___________</w:t>
            </w:r>
            <w:r>
              <w:rPr>
                <w:rFonts w:eastAsiaTheme="minorHAnsi"/>
                <w:szCs w:val="28"/>
                <w:lang w:eastAsia="en-US"/>
              </w:rPr>
              <w:t>___________________________</w:t>
            </w:r>
            <w:r w:rsidRPr="00B05D58">
              <w:rPr>
                <w:rFonts w:eastAsiaTheme="minorHAnsi"/>
                <w:szCs w:val="28"/>
                <w:lang w:eastAsia="en-US"/>
              </w:rPr>
              <w:t>_ рекомендована педагогическим советом школы,</w:t>
            </w:r>
            <w:r>
              <w:rPr>
                <w:rFonts w:eastAsiaTheme="minorHAnsi"/>
                <w:szCs w:val="28"/>
                <w:lang w:eastAsia="en-US"/>
              </w:rPr>
              <w:t xml:space="preserve"> </w:t>
            </w:r>
            <w:r w:rsidRPr="00B05D58">
              <w:rPr>
                <w:rFonts w:eastAsiaTheme="minorHAnsi"/>
                <w:szCs w:val="28"/>
                <w:lang w:eastAsia="en-US"/>
              </w:rPr>
              <w:t xml:space="preserve">протокол от _______________ </w:t>
            </w:r>
            <w:r>
              <w:rPr>
                <w:rFonts w:eastAsiaTheme="minorHAnsi"/>
                <w:szCs w:val="28"/>
                <w:lang w:eastAsia="en-US"/>
              </w:rPr>
              <w:t>№</w:t>
            </w:r>
            <w:r w:rsidRPr="00B05D58">
              <w:rPr>
                <w:rFonts w:eastAsiaTheme="minorHAnsi"/>
                <w:szCs w:val="28"/>
                <w:lang w:eastAsia="en-US"/>
              </w:rPr>
              <w:t>_________.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Cs w:val="28"/>
                <w:lang w:eastAsia="en-US"/>
              </w:rPr>
              <w:t>Подпись директора школы _______________ _______________</w:t>
            </w:r>
          </w:p>
          <w:p w:rsidR="00AF5F4B" w:rsidRPr="00B05D58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</w:p>
          <w:p w:rsidR="00AF5F4B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r w:rsidRPr="00B05D58">
              <w:rPr>
                <w:rFonts w:eastAsiaTheme="minorHAnsi"/>
                <w:sz w:val="24"/>
                <w:szCs w:val="24"/>
                <w:lang w:eastAsia="en-US"/>
              </w:rPr>
              <w:t xml:space="preserve">    </w:t>
            </w:r>
            <w:r w:rsidRPr="00D22D10">
              <w:rPr>
                <w:rFonts w:eastAsiaTheme="minorHAnsi"/>
                <w:szCs w:val="28"/>
                <w:lang w:eastAsia="en-US"/>
              </w:rPr>
              <w:t>Печать</w:t>
            </w:r>
            <w:r w:rsidR="00675D1D">
              <w:rPr>
                <w:rFonts w:eastAsiaTheme="minorHAnsi"/>
                <w:szCs w:val="28"/>
                <w:lang w:eastAsia="en-US"/>
              </w:rPr>
              <w:t>".</w:t>
            </w:r>
            <w:r>
              <w:rPr>
                <w:rFonts w:eastAsiaTheme="minorHAnsi"/>
                <w:szCs w:val="28"/>
                <w:lang w:eastAsia="en-US"/>
              </w:rPr>
              <w:t xml:space="preserve">                         </w:t>
            </w:r>
          </w:p>
          <w:p w:rsidR="00AF5F4B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AF5F4B" w:rsidRDefault="00AF5F4B" w:rsidP="00B50A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8"/>
                <w:lang w:eastAsia="en-US"/>
              </w:rPr>
            </w:pPr>
          </w:p>
          <w:p w:rsidR="00AF5F4B" w:rsidRPr="00A01074" w:rsidRDefault="0055266F" w:rsidP="00B50A16">
            <w:pPr>
              <w:jc w:val="center"/>
            </w:pPr>
            <w:r>
              <w:t>___________</w:t>
            </w:r>
          </w:p>
        </w:tc>
      </w:tr>
      <w:tr w:rsidR="0055266F" w:rsidRPr="00A01074" w:rsidTr="00B50A16">
        <w:tc>
          <w:tcPr>
            <w:tcW w:w="236" w:type="dxa"/>
          </w:tcPr>
          <w:p w:rsidR="0055266F" w:rsidRPr="00A01074" w:rsidRDefault="0055266F" w:rsidP="00B50A1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511" w:type="dxa"/>
          </w:tcPr>
          <w:p w:rsidR="0055266F" w:rsidRPr="00B04D46" w:rsidRDefault="0055266F" w:rsidP="00B50A16">
            <w:pPr>
              <w:autoSpaceDE w:val="0"/>
              <w:autoSpaceDN w:val="0"/>
              <w:adjustRightInd w:val="0"/>
              <w:ind w:left="4248"/>
              <w:jc w:val="center"/>
              <w:outlineLvl w:val="0"/>
              <w:rPr>
                <w:rFonts w:eastAsiaTheme="minorHAnsi"/>
                <w:bCs/>
                <w:szCs w:val="28"/>
                <w:lang w:eastAsia="en-US"/>
              </w:rPr>
            </w:pPr>
          </w:p>
        </w:tc>
      </w:tr>
    </w:tbl>
    <w:p w:rsidR="00AF5F4B" w:rsidRDefault="00AF5F4B" w:rsidP="00AF5F4B">
      <w:pPr>
        <w:ind w:firstLine="5400"/>
        <w:jc w:val="center"/>
        <w:rPr>
          <w:szCs w:val="28"/>
        </w:rPr>
      </w:pPr>
    </w:p>
    <w:p w:rsidR="00AF5F4B" w:rsidRDefault="00AF5F4B" w:rsidP="00AF5F4B">
      <w:pPr>
        <w:ind w:firstLine="5400"/>
        <w:jc w:val="center"/>
        <w:rPr>
          <w:szCs w:val="28"/>
        </w:rPr>
      </w:pPr>
    </w:p>
    <w:p w:rsidR="00AF5F4B" w:rsidRDefault="00AF5F4B" w:rsidP="00AF5F4B"/>
    <w:p w:rsidR="00AF5F4B" w:rsidRDefault="00AF5F4B" w:rsidP="00AF5F4B"/>
    <w:p w:rsidR="00570BF9" w:rsidRDefault="00570BF9" w:rsidP="0028272D">
      <w:pPr>
        <w:tabs>
          <w:tab w:val="left" w:pos="8364"/>
        </w:tabs>
        <w:jc w:val="both"/>
      </w:pPr>
    </w:p>
    <w:sectPr w:rsidR="00570BF9" w:rsidSect="0055266F">
      <w:footerReference w:type="default" r:id="rId14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04" w:rsidRDefault="007A0804" w:rsidP="00A53773">
      <w:r>
        <w:separator/>
      </w:r>
    </w:p>
  </w:endnote>
  <w:endnote w:type="continuationSeparator" w:id="0">
    <w:p w:rsidR="007A0804" w:rsidRDefault="007A0804" w:rsidP="00A5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D57" w:rsidRDefault="007A0804">
    <w:pPr>
      <w:pStyle w:val="ab"/>
      <w:jc w:val="center"/>
    </w:pPr>
  </w:p>
  <w:p w:rsidR="00081D57" w:rsidRDefault="007A08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04" w:rsidRDefault="007A0804" w:rsidP="00A53773">
      <w:r>
        <w:separator/>
      </w:r>
    </w:p>
  </w:footnote>
  <w:footnote w:type="continuationSeparator" w:id="0">
    <w:p w:rsidR="007A0804" w:rsidRDefault="007A0804" w:rsidP="00A53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038"/>
    <w:multiLevelType w:val="hybridMultilevel"/>
    <w:tmpl w:val="7900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67A94"/>
    <w:multiLevelType w:val="hybridMultilevel"/>
    <w:tmpl w:val="31FAD0C4"/>
    <w:lvl w:ilvl="0" w:tplc="4D7CF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5F1D22"/>
    <w:multiLevelType w:val="hybridMultilevel"/>
    <w:tmpl w:val="E31A08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442E0"/>
    <w:multiLevelType w:val="hybridMultilevel"/>
    <w:tmpl w:val="A9C0AA8A"/>
    <w:lvl w:ilvl="0" w:tplc="1B1C51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B7279B"/>
    <w:multiLevelType w:val="hybridMultilevel"/>
    <w:tmpl w:val="F15C135A"/>
    <w:lvl w:ilvl="0" w:tplc="BF2EF38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4D2696"/>
    <w:multiLevelType w:val="hybridMultilevel"/>
    <w:tmpl w:val="2B8863F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D6574E"/>
    <w:multiLevelType w:val="hybridMultilevel"/>
    <w:tmpl w:val="1DA6BC24"/>
    <w:lvl w:ilvl="0" w:tplc="2312B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8636D1B"/>
    <w:multiLevelType w:val="hybridMultilevel"/>
    <w:tmpl w:val="9B221094"/>
    <w:lvl w:ilvl="0" w:tplc="29364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A13BEC"/>
    <w:multiLevelType w:val="hybridMultilevel"/>
    <w:tmpl w:val="3C32C6E8"/>
    <w:lvl w:ilvl="0" w:tplc="35F684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3BF2B85"/>
    <w:multiLevelType w:val="hybridMultilevel"/>
    <w:tmpl w:val="F6E078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A74D90"/>
    <w:multiLevelType w:val="hybridMultilevel"/>
    <w:tmpl w:val="E506A4DE"/>
    <w:lvl w:ilvl="0" w:tplc="61E067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056037"/>
    <w:multiLevelType w:val="hybridMultilevel"/>
    <w:tmpl w:val="1D1C0EE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21D50"/>
    <w:multiLevelType w:val="hybridMultilevel"/>
    <w:tmpl w:val="2E108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11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72D"/>
    <w:rsid w:val="000040B6"/>
    <w:rsid w:val="00045F52"/>
    <w:rsid w:val="000521AD"/>
    <w:rsid w:val="000A5B72"/>
    <w:rsid w:val="000B222C"/>
    <w:rsid w:val="000C25D0"/>
    <w:rsid w:val="000E3FA7"/>
    <w:rsid w:val="000F0D05"/>
    <w:rsid w:val="000F0DFA"/>
    <w:rsid w:val="001A673E"/>
    <w:rsid w:val="001F5BB2"/>
    <w:rsid w:val="00234552"/>
    <w:rsid w:val="0024643A"/>
    <w:rsid w:val="0028272D"/>
    <w:rsid w:val="002F2C55"/>
    <w:rsid w:val="003178B3"/>
    <w:rsid w:val="00361F64"/>
    <w:rsid w:val="003639F8"/>
    <w:rsid w:val="00443B47"/>
    <w:rsid w:val="004662D7"/>
    <w:rsid w:val="00545635"/>
    <w:rsid w:val="0055266F"/>
    <w:rsid w:val="00560159"/>
    <w:rsid w:val="00570BF9"/>
    <w:rsid w:val="00594965"/>
    <w:rsid w:val="005E4AD6"/>
    <w:rsid w:val="006255C1"/>
    <w:rsid w:val="00667CCB"/>
    <w:rsid w:val="00675D1D"/>
    <w:rsid w:val="00695A29"/>
    <w:rsid w:val="006B3DB3"/>
    <w:rsid w:val="006C15B0"/>
    <w:rsid w:val="006D447E"/>
    <w:rsid w:val="006E275E"/>
    <w:rsid w:val="00741EE7"/>
    <w:rsid w:val="00746CFF"/>
    <w:rsid w:val="00756C12"/>
    <w:rsid w:val="00764C2B"/>
    <w:rsid w:val="0077212F"/>
    <w:rsid w:val="00780139"/>
    <w:rsid w:val="00784096"/>
    <w:rsid w:val="00785C32"/>
    <w:rsid w:val="007A0804"/>
    <w:rsid w:val="008305EA"/>
    <w:rsid w:val="00850E74"/>
    <w:rsid w:val="008A1CFD"/>
    <w:rsid w:val="008A6DAB"/>
    <w:rsid w:val="008E0D4B"/>
    <w:rsid w:val="008E0D87"/>
    <w:rsid w:val="008E19AE"/>
    <w:rsid w:val="009259D2"/>
    <w:rsid w:val="009552EA"/>
    <w:rsid w:val="009621CA"/>
    <w:rsid w:val="00966C50"/>
    <w:rsid w:val="00996E78"/>
    <w:rsid w:val="009C6569"/>
    <w:rsid w:val="009E34A9"/>
    <w:rsid w:val="00A23386"/>
    <w:rsid w:val="00A53773"/>
    <w:rsid w:val="00A67CEE"/>
    <w:rsid w:val="00A9572A"/>
    <w:rsid w:val="00AF5F4B"/>
    <w:rsid w:val="00AF6E37"/>
    <w:rsid w:val="00B23B17"/>
    <w:rsid w:val="00B2691E"/>
    <w:rsid w:val="00BB5891"/>
    <w:rsid w:val="00BB7402"/>
    <w:rsid w:val="00BC15BB"/>
    <w:rsid w:val="00C154E9"/>
    <w:rsid w:val="00C71143"/>
    <w:rsid w:val="00C7335B"/>
    <w:rsid w:val="00C73AB7"/>
    <w:rsid w:val="00C90473"/>
    <w:rsid w:val="00D16156"/>
    <w:rsid w:val="00D172CD"/>
    <w:rsid w:val="00D31A2E"/>
    <w:rsid w:val="00D8283B"/>
    <w:rsid w:val="00D85177"/>
    <w:rsid w:val="00D9544C"/>
    <w:rsid w:val="00DD5A16"/>
    <w:rsid w:val="00E34CE0"/>
    <w:rsid w:val="00E81A26"/>
    <w:rsid w:val="00E90521"/>
    <w:rsid w:val="00EB3DEE"/>
    <w:rsid w:val="00EE1E71"/>
    <w:rsid w:val="00F01FAB"/>
    <w:rsid w:val="00F03980"/>
    <w:rsid w:val="00F61BC1"/>
    <w:rsid w:val="00FB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2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21AD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A5377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9D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259D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21AD"/>
    <w:rPr>
      <w:rFonts w:eastAsia="Times New Roman"/>
      <w:szCs w:val="24"/>
      <w:lang w:eastAsia="ru-RU"/>
    </w:rPr>
  </w:style>
  <w:style w:type="paragraph" w:styleId="a3">
    <w:name w:val="Title"/>
    <w:basedOn w:val="a"/>
    <w:link w:val="a4"/>
    <w:qFormat/>
    <w:rsid w:val="00A9572A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A9572A"/>
    <w:rPr>
      <w:rFonts w:eastAsia="Times New Roman"/>
      <w:b/>
      <w:bCs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E19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9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53773"/>
    <w:rPr>
      <w:rFonts w:eastAsia="Times New Roman"/>
      <w:b/>
      <w:szCs w:val="20"/>
      <w:lang w:eastAsia="ru-RU"/>
    </w:rPr>
  </w:style>
  <w:style w:type="table" w:customStyle="1" w:styleId="11">
    <w:name w:val="Сетка таблицы1"/>
    <w:basedOn w:val="a1"/>
    <w:next w:val="a7"/>
    <w:rsid w:val="00A5377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53773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A5377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53773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5377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53773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A5377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A53773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A53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A5377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E1E7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f">
    <w:name w:val="Body Text"/>
    <w:basedOn w:val="a"/>
    <w:link w:val="af0"/>
    <w:rsid w:val="00EE1E71"/>
    <w:pPr>
      <w:suppressAutoHyphens/>
      <w:jc w:val="center"/>
    </w:pPr>
    <w:rPr>
      <w:rFonts w:ascii="Academy" w:hAnsi="Academy" w:cs="Academy"/>
      <w:b/>
      <w:sz w:val="24"/>
      <w:szCs w:val="24"/>
      <w:lang w:eastAsia="zh-CN"/>
    </w:rPr>
  </w:style>
  <w:style w:type="character" w:customStyle="1" w:styleId="af0">
    <w:name w:val="Основной текст Знак"/>
    <w:basedOn w:val="a0"/>
    <w:link w:val="af"/>
    <w:rsid w:val="00EE1E71"/>
    <w:rPr>
      <w:rFonts w:ascii="Academy" w:eastAsia="Times New Roman" w:hAnsi="Academy" w:cs="Academy"/>
      <w:b/>
      <w:sz w:val="24"/>
      <w:szCs w:val="24"/>
      <w:lang w:eastAsia="zh-CN"/>
    </w:rPr>
  </w:style>
  <w:style w:type="paragraph" w:customStyle="1" w:styleId="ConsTitle">
    <w:name w:val="ConsTitle"/>
    <w:rsid w:val="00AF5F4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2D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21AD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A5377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9D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259D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21AD"/>
    <w:rPr>
      <w:rFonts w:eastAsia="Times New Roman"/>
      <w:szCs w:val="24"/>
      <w:lang w:eastAsia="ru-RU"/>
    </w:rPr>
  </w:style>
  <w:style w:type="paragraph" w:styleId="a3">
    <w:name w:val="Title"/>
    <w:basedOn w:val="a"/>
    <w:link w:val="a4"/>
    <w:qFormat/>
    <w:rsid w:val="00A9572A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A9572A"/>
    <w:rPr>
      <w:rFonts w:eastAsia="Times New Roman"/>
      <w:b/>
      <w:bCs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E19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9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53773"/>
    <w:rPr>
      <w:rFonts w:eastAsia="Times New Roman"/>
      <w:b/>
      <w:szCs w:val="20"/>
      <w:lang w:eastAsia="ru-RU"/>
    </w:rPr>
  </w:style>
  <w:style w:type="table" w:customStyle="1" w:styleId="11">
    <w:name w:val="Сетка таблицы1"/>
    <w:basedOn w:val="a1"/>
    <w:next w:val="a7"/>
    <w:rsid w:val="00A5377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53773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A5377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A53773"/>
    <w:pPr>
      <w:autoSpaceDE w:val="0"/>
      <w:autoSpaceDN w:val="0"/>
      <w:adjustRightInd w:val="0"/>
      <w:jc w:val="left"/>
    </w:pPr>
    <w:rPr>
      <w:rFonts w:eastAsiaTheme="minorHAnsi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5377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53773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A5377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A53773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A537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A5377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E1E7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f">
    <w:name w:val="Body Text"/>
    <w:basedOn w:val="a"/>
    <w:link w:val="af0"/>
    <w:rsid w:val="00EE1E71"/>
    <w:pPr>
      <w:suppressAutoHyphens/>
      <w:jc w:val="center"/>
    </w:pPr>
    <w:rPr>
      <w:rFonts w:ascii="Academy" w:hAnsi="Academy" w:cs="Academy"/>
      <w:b/>
      <w:sz w:val="24"/>
      <w:szCs w:val="24"/>
      <w:lang w:eastAsia="zh-CN"/>
    </w:rPr>
  </w:style>
  <w:style w:type="character" w:customStyle="1" w:styleId="af0">
    <w:name w:val="Основной текст Знак"/>
    <w:basedOn w:val="a0"/>
    <w:link w:val="af"/>
    <w:rsid w:val="00EE1E71"/>
    <w:rPr>
      <w:rFonts w:ascii="Academy" w:eastAsia="Times New Roman" w:hAnsi="Academy" w:cs="Academy"/>
      <w:b/>
      <w:sz w:val="24"/>
      <w:szCs w:val="24"/>
      <w:lang w:eastAsia="zh-CN"/>
    </w:rPr>
  </w:style>
  <w:style w:type="paragraph" w:customStyle="1" w:styleId="ConsTitle">
    <w:name w:val="ConsTitle"/>
    <w:rsid w:val="00AF5F4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5C6934F7BB45F1C18EA0163C21F4CF97A2A45C10E428D4951038C83D7629E9FD4C0517F06C4722D49FB6m65BJ" TargetMode="External"/><Relationship Id="rId13" Type="http://schemas.openxmlformats.org/officeDocument/2006/relationships/hyperlink" Target="consultantplus://offline/ref=C75C6934F7BB45F1C18EA0163C21F4CF97A2A45C10E428D4951038C83D7629E9FD4C0517F06C4722D49FB6m65B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5C6934F7BB45F1C18EA0163C21F4CF97A2A45C10E428D4951038C83D7629E9FD4C0517F06C4722D49FB6m65B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5C6934F7BB45F1C18EA0163C21F4CF97A2A45C10E428D4951038C83D7629E9FD4C0517F06C4722D49FB6m65B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75C6934F7BB45F1C18EA0163C21F4CF97A2A45C10E428D4951038C83D7629E9FD4C0517F06C4722D49FB6m65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5C6934F7BB45F1C18EA0163C21F4CF97A2A45C10E428D4951038C83D7629E9FD4C0517F06C4722D49FB6m65B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2017-06-15T08:22:00Z</cp:lastPrinted>
  <dcterms:created xsi:type="dcterms:W3CDTF">2017-06-20T06:17:00Z</dcterms:created>
  <dcterms:modified xsi:type="dcterms:W3CDTF">2017-06-20T06:17:00Z</dcterms:modified>
</cp:coreProperties>
</file>