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15" w:rsidRPr="00872215" w:rsidRDefault="00872215" w:rsidP="00872215">
      <w:pPr>
        <w:ind w:left="5529"/>
        <w:rPr>
          <w:b/>
          <w:szCs w:val="28"/>
        </w:rPr>
      </w:pPr>
      <w:bookmarkStart w:id="0" w:name="_GoBack"/>
      <w:bookmarkEnd w:id="0"/>
      <w:r w:rsidRPr="00872215">
        <w:rPr>
          <w:b/>
          <w:szCs w:val="28"/>
        </w:rPr>
        <w:t xml:space="preserve">ПРИЛОЖЕНИЕ </w:t>
      </w:r>
    </w:p>
    <w:p w:rsidR="00872215" w:rsidRDefault="00872215" w:rsidP="00872215">
      <w:pPr>
        <w:pStyle w:val="ConsPlusTitle"/>
        <w:widowControl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3EFA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"Город Архангельск"</w:t>
      </w:r>
    </w:p>
    <w:p w:rsidR="00872215" w:rsidRDefault="00872215" w:rsidP="00872215">
      <w:pPr>
        <w:pStyle w:val="ConsPlusTitle"/>
        <w:widowControl/>
        <w:ind w:left="552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23E36">
        <w:rPr>
          <w:rFonts w:ascii="Times New Roman" w:hAnsi="Times New Roman" w:cs="Times New Roman"/>
          <w:b w:val="0"/>
          <w:sz w:val="28"/>
          <w:szCs w:val="28"/>
        </w:rPr>
        <w:t>07.06.2016 № 660</w:t>
      </w:r>
    </w:p>
    <w:p w:rsidR="00872215" w:rsidRDefault="00872215" w:rsidP="00872215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872215" w:rsidRPr="00872215" w:rsidRDefault="00872215" w:rsidP="00872215">
      <w:pPr>
        <w:pStyle w:val="ConsPlusTitle"/>
        <w:widowControl/>
        <w:jc w:val="center"/>
        <w:outlineLvl w:val="0"/>
        <w:rPr>
          <w:sz w:val="14"/>
          <w:szCs w:val="14"/>
        </w:rPr>
      </w:pPr>
    </w:p>
    <w:p w:rsidR="00872215" w:rsidRDefault="00872215" w:rsidP="008722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"ПОЛОЖЕНИЕ</w:t>
      </w:r>
    </w:p>
    <w:p w:rsidR="00872215" w:rsidRDefault="00872215" w:rsidP="008722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"Лучший Архангельский дворик"</w:t>
      </w:r>
    </w:p>
    <w:p w:rsidR="00872215" w:rsidRDefault="00872215" w:rsidP="0087221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2215" w:rsidRPr="006A3EFA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3EF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процедуру проведения ежегодного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D1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FF3C80">
        <w:rPr>
          <w:rFonts w:ascii="Times New Roman" w:hAnsi="Times New Roman" w:cs="Times New Roman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sz w:val="28"/>
          <w:szCs w:val="28"/>
        </w:rPr>
        <w:t xml:space="preserve"> населения и организаций муниципального образования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Дворик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территория,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прилегающая  к одному или нескольким многоквартирным домам, объектам</w:t>
      </w:r>
      <w:r w:rsidRPr="00FF3C80">
        <w:rPr>
          <w:rFonts w:ascii="Times New Roman" w:hAnsi="Times New Roman" w:cs="Times New Roman"/>
          <w:sz w:val="28"/>
          <w:szCs w:val="28"/>
        </w:rPr>
        <w:t xml:space="preserve"> социальной сферы, включающая тротуары, проезды, площадки, малые архитектурные формы, фасады зданий, озеленение.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"Самый уютный двор"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"Самый уютный дворик";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"Лучшая организация, управляющая жилищным фондом".</w:t>
      </w:r>
    </w:p>
    <w:p w:rsidR="00872215" w:rsidRPr="00FF3C80" w:rsidRDefault="00872215" w:rsidP="00872215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награждаются ценными призами.</w:t>
      </w: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2. Цель конкурса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</w:p>
    <w:p w:rsidR="00872215" w:rsidRDefault="00872215" w:rsidP="0087221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Целью конкурса является улучшение комплексного благоустрой</w:t>
      </w:r>
      <w:r>
        <w:rPr>
          <w:rFonts w:ascii="Times New Roman" w:hAnsi="Times New Roman" w:cs="Times New Roman"/>
          <w:sz w:val="28"/>
          <w:szCs w:val="28"/>
        </w:rPr>
        <w:t>ства дворовых территорий муниципального образования "Город Архангельск".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Проведение конкурса направлено на широкое вовлечени</w:t>
      </w:r>
      <w:r>
        <w:rPr>
          <w:rFonts w:ascii="Times New Roman" w:hAnsi="Times New Roman" w:cs="Times New Roman"/>
          <w:sz w:val="28"/>
          <w:szCs w:val="28"/>
        </w:rPr>
        <w:t>е населения и организаций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 благоус</w:t>
      </w:r>
      <w:r>
        <w:rPr>
          <w:rFonts w:ascii="Times New Roman" w:hAnsi="Times New Roman" w:cs="Times New Roman"/>
          <w:sz w:val="28"/>
          <w:szCs w:val="28"/>
        </w:rPr>
        <w:t>тройству территорий муниципального образования "Город Архангельск".</w:t>
      </w:r>
    </w:p>
    <w:p w:rsidR="00872215" w:rsidRPr="00801FA1" w:rsidRDefault="00872215" w:rsidP="0087221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3.1. В конкурсе могут принять участие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C80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организационно-правовых форм и форм собственности, а также физические лица.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Заявки для участия в конкурсе подаются в произвольной форме в конкурсную комиссию администрации территориального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Админи-страции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 месту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нахожде-ния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дворика не позднее 14 мая текущего года.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3.2. Организаторами конкурса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в территориальных округах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администрация соответствующего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риального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72215" w:rsidSect="00872215">
          <w:pgSz w:w="11906" w:h="16838"/>
          <w:pgMar w:top="899" w:right="566" w:bottom="426" w:left="1701" w:header="708" w:footer="708" w:gutter="0"/>
          <w:cols w:space="708"/>
          <w:docGrid w:linePitch="360"/>
        </w:sectPr>
      </w:pP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215">
        <w:rPr>
          <w:rFonts w:ascii="Times New Roman" w:hAnsi="Times New Roman" w:cs="Times New Roman"/>
          <w:w w:val="98"/>
          <w:sz w:val="28"/>
          <w:szCs w:val="28"/>
        </w:rPr>
        <w:t>общегородского конкурса –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представители: 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</w:t>
      </w:r>
      <w:proofErr w:type="spellEnd"/>
      <w:r>
        <w:rPr>
          <w:rFonts w:ascii="Times New Roman" w:hAnsi="Times New Roman" w:cs="Times New Roman"/>
          <w:sz w:val="28"/>
          <w:szCs w:val="28"/>
        </w:rPr>
        <w:t>-сованию)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администраций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="00C45FB1">
        <w:rPr>
          <w:rFonts w:ascii="Times New Roman" w:hAnsi="Times New Roman" w:cs="Times New Roman"/>
          <w:sz w:val="28"/>
          <w:szCs w:val="28"/>
        </w:rPr>
        <w:t>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городской Думы (по согласованию)</w:t>
      </w:r>
      <w:r w:rsidRPr="00FF3C80">
        <w:rPr>
          <w:rFonts w:ascii="Times New Roman" w:hAnsi="Times New Roman" w:cs="Times New Roman"/>
          <w:sz w:val="28"/>
          <w:szCs w:val="28"/>
        </w:rPr>
        <w:t>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Персональный состав</w:t>
      </w:r>
      <w:r>
        <w:rPr>
          <w:rFonts w:ascii="Times New Roman" w:hAnsi="Times New Roman" w:cs="Times New Roman"/>
          <w:sz w:val="28"/>
          <w:szCs w:val="28"/>
        </w:rPr>
        <w:t xml:space="preserve"> общегородской конкурсной комиссии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заместителя Главы муниципального образования "Город Архангельск" по городскому хозяйству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должен составлять не менее 5 чело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век.</w:t>
      </w:r>
      <w:r w:rsidRPr="00A3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 проекта распоряжения заместителя Главы муниципального образования "Город Архангельск" по городскому хозяйству о составе общегородской конкурсной комиссии осуществляет департамент городского хозяйства Администрации муниципального образования "Город Архангельск".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администрациях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муни-ципального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FF3C80">
        <w:rPr>
          <w:rFonts w:ascii="Times New Roman" w:hAnsi="Times New Roman" w:cs="Times New Roman"/>
          <w:sz w:val="28"/>
          <w:szCs w:val="28"/>
        </w:rPr>
        <w:t xml:space="preserve">конкурсные комиссии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и утверждаются приказом главы администрации территориального округа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4. Организация и проведение конкурса</w:t>
      </w:r>
    </w:p>
    <w:p w:rsidR="00872215" w:rsidRPr="00801FA1" w:rsidRDefault="00872215" w:rsidP="0087221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4.1. </w:t>
      </w:r>
      <w:r w:rsidRPr="00872215">
        <w:rPr>
          <w:rFonts w:ascii="Times New Roman" w:hAnsi="Times New Roman" w:cs="Times New Roman"/>
          <w:w w:val="98"/>
          <w:sz w:val="28"/>
          <w:szCs w:val="28"/>
        </w:rPr>
        <w:t>Конкурс "Лучший Архангельский дворик" проводится ежегодно, в два</w:t>
      </w:r>
      <w:r w:rsidR="00C45FB1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его результаты подводятся накануне празднования Дня города.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(с 14 мая по 07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года) 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проводится на уровне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(с 11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 20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общегородской конкурс.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4.2. Итоги первого этапа конкурса подводятся конкурсными комиссиями администраций территориальных округо</w:t>
      </w:r>
      <w:r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"Город Архангельск"     до 07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выездом на конкретную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территорию и оформляются протоколом.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4.3. Глава администрации территориального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 </w:t>
      </w:r>
      <w:r w:rsidRPr="00FF3C80">
        <w:rPr>
          <w:rFonts w:ascii="Times New Roman" w:hAnsi="Times New Roman" w:cs="Times New Roman"/>
          <w:sz w:val="28"/>
          <w:szCs w:val="28"/>
        </w:rPr>
        <w:t>приказом утверждает</w:t>
      </w:r>
      <w:r>
        <w:rPr>
          <w:rFonts w:ascii="Times New Roman" w:hAnsi="Times New Roman" w:cs="Times New Roman"/>
          <w:sz w:val="28"/>
          <w:szCs w:val="28"/>
        </w:rPr>
        <w:t xml:space="preserve"> итоги первого этапа конкурса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аправляет его</w:t>
      </w:r>
      <w:r w:rsidRPr="00FF3C80">
        <w:rPr>
          <w:rFonts w:ascii="Times New Roman" w:hAnsi="Times New Roman" w:cs="Times New Roman"/>
          <w:sz w:val="28"/>
          <w:szCs w:val="28"/>
        </w:rPr>
        <w:t xml:space="preserve"> в общегородскую </w:t>
      </w:r>
      <w:r>
        <w:rPr>
          <w:rFonts w:ascii="Times New Roman" w:hAnsi="Times New Roman" w:cs="Times New Roman"/>
          <w:sz w:val="28"/>
          <w:szCs w:val="28"/>
        </w:rPr>
        <w:t>конкурсную комиссию не позднее 11 июня текущего года.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4.4. Победители конкурса в территориальных округах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</w:t>
      </w:r>
      <w:r w:rsidRPr="00FF3C80">
        <w:rPr>
          <w:rFonts w:ascii="Times New Roman" w:hAnsi="Times New Roman" w:cs="Times New Roman"/>
          <w:sz w:val="28"/>
          <w:szCs w:val="28"/>
        </w:rPr>
        <w:t xml:space="preserve"> выдвигаются на участие в о</w:t>
      </w:r>
      <w:r>
        <w:rPr>
          <w:rFonts w:ascii="Times New Roman" w:hAnsi="Times New Roman" w:cs="Times New Roman"/>
          <w:sz w:val="28"/>
          <w:szCs w:val="28"/>
        </w:rPr>
        <w:t>бщегородском конкурсе. Приказы глав администраций территориальных округов</w:t>
      </w:r>
      <w:r w:rsidRPr="007F5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Админи-страции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45F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поступившие в общегородскую</w:t>
      </w:r>
      <w:r>
        <w:rPr>
          <w:rFonts w:ascii="Times New Roman" w:hAnsi="Times New Roman" w:cs="Times New Roman"/>
          <w:sz w:val="28"/>
          <w:szCs w:val="28"/>
        </w:rPr>
        <w:t xml:space="preserve"> конкурсную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комиссию позднее установленного срока,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F3C80">
        <w:rPr>
          <w:rFonts w:ascii="Times New Roman" w:hAnsi="Times New Roman" w:cs="Times New Roman"/>
          <w:sz w:val="28"/>
          <w:szCs w:val="28"/>
        </w:rPr>
        <w:t>к рассмотрению не принимаются.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72215" w:rsidSect="00872215">
          <w:pgSz w:w="11906" w:h="16838"/>
          <w:pgMar w:top="899" w:right="566" w:bottom="426" w:left="1701" w:header="708" w:footer="708" w:gutter="0"/>
          <w:cols w:space="708"/>
          <w:docGrid w:linePitch="360"/>
        </w:sectPr>
      </w:pP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72215" w:rsidRPr="00FF3C80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4.5. Итоги общегородского конкурса подводятся общегородской</w:t>
      </w:r>
      <w:r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комиссией с учетом результатов всех конкурсантов первого этапа конкурса, а также с выездом на конкретные территории.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5D07">
        <w:rPr>
          <w:rFonts w:ascii="Times New Roman" w:hAnsi="Times New Roman" w:cs="Times New Roman"/>
          <w:sz w:val="28"/>
          <w:szCs w:val="28"/>
        </w:rPr>
        <w:t>Итоги общегородского конкурса оформляются протоколом, который направляется в де</w:t>
      </w:r>
      <w:r>
        <w:rPr>
          <w:rFonts w:ascii="Times New Roman" w:hAnsi="Times New Roman" w:cs="Times New Roman"/>
          <w:sz w:val="28"/>
          <w:szCs w:val="28"/>
        </w:rPr>
        <w:t>партамент городского хозяйства А</w:t>
      </w:r>
      <w:r w:rsidRPr="00B15D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B15D0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D07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B15D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.</w:t>
      </w:r>
    </w:p>
    <w:p w:rsidR="00872215" w:rsidRPr="00B15D07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5. Основные показатели, определяющие победителей в конкурсе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Победители в конкурсе определяются по следующим показателям: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5.1. В н</w:t>
      </w:r>
      <w:r>
        <w:rPr>
          <w:rFonts w:ascii="Times New Roman" w:hAnsi="Times New Roman" w:cs="Times New Roman"/>
          <w:sz w:val="28"/>
          <w:szCs w:val="28"/>
        </w:rPr>
        <w:t>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Самый уютный двор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 участвуют многоквартирные благоустроенные дома </w:t>
      </w:r>
      <w:r>
        <w:rPr>
          <w:rFonts w:ascii="Times New Roman" w:hAnsi="Times New Roman" w:cs="Times New Roman"/>
          <w:sz w:val="28"/>
          <w:szCs w:val="28"/>
        </w:rPr>
        <w:t>свыше 2-х этажей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определяются максимальной оценкой 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</w:t>
      </w:r>
      <w:r>
        <w:rPr>
          <w:rFonts w:ascii="Times New Roman" w:hAnsi="Times New Roman" w:cs="Times New Roman"/>
          <w:sz w:val="28"/>
          <w:szCs w:val="28"/>
        </w:rPr>
        <w:t xml:space="preserve">придомовой </w:t>
      </w:r>
      <w:r w:rsidRPr="00FF3C80">
        <w:rPr>
          <w:rFonts w:ascii="Times New Roman" w:hAnsi="Times New Roman" w:cs="Times New Roman"/>
          <w:sz w:val="28"/>
          <w:szCs w:val="28"/>
        </w:rPr>
        <w:t xml:space="preserve">территорий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прилегающих дворовых территорий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в чистоте контейнерных площадок, наличие и содержание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3C80">
        <w:rPr>
          <w:rFonts w:ascii="Times New Roman" w:hAnsi="Times New Roman" w:cs="Times New Roman"/>
          <w:sz w:val="28"/>
          <w:szCs w:val="28"/>
        </w:rPr>
        <w:t xml:space="preserve">урн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малых архитектурных форм, наличие и содержание скамеек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фасадов, уличных указателей, номеров домов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входных дверей подъездов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состояние досок объявлений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5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санитарное содержание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оригинальное решение озеленения и украшения территории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не менее 10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исправное состояние всех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своевременная их покраска, обновление изношенных мест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5.2. В н</w:t>
      </w:r>
      <w:r>
        <w:rPr>
          <w:rFonts w:ascii="Times New Roman" w:hAnsi="Times New Roman" w:cs="Times New Roman"/>
          <w:sz w:val="28"/>
          <w:szCs w:val="28"/>
        </w:rPr>
        <w:t>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Самый уютный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участвуют многоквартирные дома </w:t>
      </w:r>
      <w:r>
        <w:rPr>
          <w:rFonts w:ascii="Times New Roman" w:hAnsi="Times New Roman" w:cs="Times New Roman"/>
          <w:sz w:val="28"/>
          <w:szCs w:val="28"/>
        </w:rPr>
        <w:t xml:space="preserve">до 2-х этажей включительно </w:t>
      </w:r>
      <w:r w:rsidRPr="00FF3C80">
        <w:rPr>
          <w:rFonts w:ascii="Times New Roman" w:hAnsi="Times New Roman" w:cs="Times New Roman"/>
          <w:sz w:val="28"/>
          <w:szCs w:val="28"/>
        </w:rPr>
        <w:t>и опр</w:t>
      </w:r>
      <w:r>
        <w:rPr>
          <w:rFonts w:ascii="Times New Roman" w:hAnsi="Times New Roman" w:cs="Times New Roman"/>
          <w:sz w:val="28"/>
          <w:szCs w:val="28"/>
        </w:rPr>
        <w:t>еделяются максимальной оценкой                       8</w:t>
      </w:r>
      <w:r w:rsidRPr="00FF3C80">
        <w:rPr>
          <w:rFonts w:ascii="Times New Roman" w:hAnsi="Times New Roman" w:cs="Times New Roman"/>
          <w:sz w:val="28"/>
          <w:szCs w:val="28"/>
        </w:rPr>
        <w:t>5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</w:t>
      </w:r>
      <w:r>
        <w:rPr>
          <w:rFonts w:ascii="Times New Roman" w:hAnsi="Times New Roman" w:cs="Times New Roman"/>
          <w:sz w:val="28"/>
          <w:szCs w:val="28"/>
        </w:rPr>
        <w:t>придомовой территории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в чистоте контейнерных площадок (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помойниц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выгребных ям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малых архитектурных форм, нали</w:t>
      </w:r>
      <w:r>
        <w:rPr>
          <w:rFonts w:ascii="Times New Roman" w:hAnsi="Times New Roman" w:cs="Times New Roman"/>
          <w:sz w:val="28"/>
          <w:szCs w:val="28"/>
        </w:rPr>
        <w:t>чие и содержание скамеек – до 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фасадов (чистота, отсутствие несанкционированной рекламы, объявлений), уличных указателей, номеров домов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входных дверей подъездов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состояние досок объявлений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5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исправное состояние всех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Default="0087221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72215" w:rsidRPr="00FF3C80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своевременная их покраска, обновление изношенных мес</w:t>
      </w:r>
      <w:r>
        <w:rPr>
          <w:rFonts w:ascii="Times New Roman" w:hAnsi="Times New Roman" w:cs="Times New Roman"/>
          <w:sz w:val="28"/>
          <w:szCs w:val="28"/>
        </w:rPr>
        <w:t>т –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оригинальное решение озеленения и украшения </w:t>
      </w:r>
      <w:r>
        <w:rPr>
          <w:rFonts w:ascii="Times New Roman" w:hAnsi="Times New Roman" w:cs="Times New Roman"/>
          <w:sz w:val="28"/>
          <w:szCs w:val="28"/>
        </w:rPr>
        <w:t xml:space="preserve">придомовой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террито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зе</w:t>
      </w:r>
      <w:r>
        <w:rPr>
          <w:rFonts w:ascii="Times New Roman" w:hAnsi="Times New Roman" w:cs="Times New Roman"/>
          <w:sz w:val="28"/>
          <w:szCs w:val="28"/>
        </w:rPr>
        <w:t>леных насаждений – до 10 баллов.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5.3. Номинация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определяется максимальной оценкой 70 баллов: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качество уборки дворовых территорий и тротуаров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очистка газонов и придомовой территории от листьев, сучьев, мусора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F3C80">
        <w:rPr>
          <w:rFonts w:ascii="Times New Roman" w:hAnsi="Times New Roman" w:cs="Times New Roman"/>
          <w:sz w:val="28"/>
          <w:szCs w:val="28"/>
        </w:rPr>
        <w:t>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покраска известью стволов деревьев,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поребриков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покос газонов -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санитарное содержание детских, спортивных площадок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215">
        <w:rPr>
          <w:rFonts w:ascii="Times New Roman" w:hAnsi="Times New Roman" w:cs="Times New Roman"/>
          <w:w w:val="98"/>
          <w:sz w:val="28"/>
          <w:szCs w:val="28"/>
        </w:rPr>
        <w:t>уборка, очистка и санитарная обработка урн, мест установки контейнеров 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отзывы населения о работе дворника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 (опрос не менее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3C80">
        <w:rPr>
          <w:rFonts w:ascii="Times New Roman" w:hAnsi="Times New Roman" w:cs="Times New Roman"/>
          <w:sz w:val="28"/>
          <w:szCs w:val="28"/>
        </w:rPr>
        <w:t xml:space="preserve"> 10 человек, при каждом отрицательном отзыве оценка снижается на 1 балл).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5.4. Номинаци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,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3C80">
        <w:rPr>
          <w:rFonts w:ascii="Times New Roman" w:hAnsi="Times New Roman" w:cs="Times New Roman"/>
          <w:sz w:val="28"/>
          <w:szCs w:val="28"/>
        </w:rPr>
        <w:t>тся максимальной оценкой 90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прил</w:t>
      </w:r>
      <w:r>
        <w:rPr>
          <w:rFonts w:ascii="Times New Roman" w:hAnsi="Times New Roman" w:cs="Times New Roman"/>
          <w:sz w:val="28"/>
          <w:szCs w:val="28"/>
        </w:rPr>
        <w:t>егающих дворовых территорий – до</w:t>
      </w:r>
      <w:r w:rsidRPr="00FF3C8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ограждений территории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содержание цветников, клумб, газонов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наличие и содержание малых архитектурных форм (скамеек, беседок </w:t>
      </w:r>
      <w:r w:rsidR="0097789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и т.д.) –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состояние фасадов зданий –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уборка контейнерных площадок, урн, их внешний вид и состояние –  </w:t>
      </w:r>
      <w:r w:rsidR="005220D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состояние дорожного покрытия дворовых проездов и тротуаров –</w:t>
      </w:r>
      <w:r w:rsidR="005220D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до 10 баллов.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5.5.</w:t>
      </w:r>
      <w:r>
        <w:rPr>
          <w:szCs w:val="28"/>
        </w:rPr>
        <w:t xml:space="preserve"> </w:t>
      </w:r>
      <w:r w:rsidRPr="00801FA1">
        <w:rPr>
          <w:szCs w:val="28"/>
        </w:rPr>
        <w:t xml:space="preserve">В номинации </w:t>
      </w:r>
      <w:r>
        <w:rPr>
          <w:szCs w:val="28"/>
        </w:rPr>
        <w:t>"</w:t>
      </w:r>
      <w:r w:rsidRPr="00801FA1">
        <w:rPr>
          <w:szCs w:val="28"/>
        </w:rPr>
        <w:t>Лучшая организация, управляющая жилищным фон</w:t>
      </w:r>
      <w:r w:rsidR="005220D1">
        <w:rPr>
          <w:szCs w:val="28"/>
        </w:rPr>
        <w:t>-</w:t>
      </w:r>
      <w:r w:rsidR="005220D1">
        <w:rPr>
          <w:szCs w:val="28"/>
        </w:rPr>
        <w:br/>
      </w:r>
      <w:r w:rsidRPr="00801FA1">
        <w:rPr>
          <w:szCs w:val="28"/>
        </w:rPr>
        <w:t>дом</w:t>
      </w:r>
      <w:r>
        <w:rPr>
          <w:szCs w:val="28"/>
        </w:rPr>
        <w:t>"</w:t>
      </w:r>
      <w:r w:rsidRPr="00801FA1">
        <w:rPr>
          <w:szCs w:val="28"/>
        </w:rPr>
        <w:t xml:space="preserve"> участвуют управляющие организации, товарищества собственников жилья, жилищно-строительные, жилищные кооперативы, иные </w:t>
      </w:r>
      <w:proofErr w:type="spellStart"/>
      <w:r w:rsidRPr="00801FA1">
        <w:rPr>
          <w:szCs w:val="28"/>
        </w:rPr>
        <w:t>специали</w:t>
      </w:r>
      <w:proofErr w:type="spellEnd"/>
      <w:r w:rsidR="005220D1">
        <w:rPr>
          <w:szCs w:val="28"/>
        </w:rPr>
        <w:t>-</w:t>
      </w:r>
      <w:r w:rsidR="005220D1">
        <w:rPr>
          <w:szCs w:val="28"/>
        </w:rPr>
        <w:br/>
      </w:r>
      <w:proofErr w:type="spellStart"/>
      <w:r w:rsidRPr="00801FA1">
        <w:rPr>
          <w:szCs w:val="28"/>
        </w:rPr>
        <w:t>зированные</w:t>
      </w:r>
      <w:proofErr w:type="spellEnd"/>
      <w:r w:rsidRPr="00801FA1">
        <w:rPr>
          <w:szCs w:val="28"/>
        </w:rPr>
        <w:t xml:space="preserve"> потребительские кооперативы </w:t>
      </w:r>
      <w:r>
        <w:rPr>
          <w:szCs w:val="28"/>
        </w:rPr>
        <w:t xml:space="preserve">и </w:t>
      </w:r>
      <w:r w:rsidRPr="00801FA1">
        <w:rPr>
          <w:szCs w:val="28"/>
        </w:rPr>
        <w:t>определяются максимальной оценкой 80 баллов: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обустройство контейнерных площадок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содержание конте</w:t>
      </w:r>
      <w:r>
        <w:rPr>
          <w:szCs w:val="28"/>
        </w:rPr>
        <w:t>йнерных площадок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организация мест для крупногабаритных отходов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содержание закрепленной территории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организация работы с населением по благоустройству территории и привлечение к работе по благоустройству (</w:t>
      </w:r>
      <w:proofErr w:type="spellStart"/>
      <w:r w:rsidRPr="00801FA1">
        <w:rPr>
          <w:szCs w:val="28"/>
        </w:rPr>
        <w:t>агитплакаты</w:t>
      </w:r>
      <w:proofErr w:type="spellEnd"/>
      <w:r w:rsidRPr="00801FA1">
        <w:rPr>
          <w:szCs w:val="28"/>
        </w:rPr>
        <w:t xml:space="preserve">, листовки, объявления, собрания)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 </w:t>
      </w:r>
    </w:p>
    <w:p w:rsidR="0097789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наличие и состояние урн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</w:t>
      </w:r>
    </w:p>
    <w:p w:rsidR="00977891" w:rsidRDefault="0097789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72215" w:rsidRDefault="00977891" w:rsidP="00977891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77891" w:rsidRPr="00801FA1" w:rsidRDefault="00977891" w:rsidP="00977891">
      <w:pPr>
        <w:ind w:firstLine="709"/>
        <w:jc w:val="center"/>
        <w:rPr>
          <w:szCs w:val="28"/>
        </w:rPr>
      </w:pP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наличие и состояние цветников и газонов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посадка и уход за зелеными насаждениями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5.6. Победителями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 xml:space="preserve"> по каждой из номинаций признаются участники, набравшие наибольшее количество баллов.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5.7. Решение о победителях конкурса принимается простым </w:t>
      </w:r>
      <w:proofErr w:type="spellStart"/>
      <w:r w:rsidRPr="00801FA1">
        <w:rPr>
          <w:rFonts w:ascii="Times New Roman" w:hAnsi="Times New Roman" w:cs="Times New Roman"/>
          <w:sz w:val="28"/>
          <w:szCs w:val="28"/>
        </w:rPr>
        <w:t>большин</w:t>
      </w:r>
      <w:proofErr w:type="spellEnd"/>
      <w:r w:rsidR="00977891">
        <w:rPr>
          <w:rFonts w:ascii="Times New Roman" w:hAnsi="Times New Roman" w:cs="Times New Roman"/>
          <w:sz w:val="28"/>
          <w:szCs w:val="28"/>
        </w:rPr>
        <w:t>-</w:t>
      </w:r>
      <w:r w:rsidR="0097789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01FA1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 w:rsidRPr="00801FA1">
        <w:rPr>
          <w:rFonts w:ascii="Times New Roman" w:hAnsi="Times New Roman" w:cs="Times New Roman"/>
          <w:sz w:val="28"/>
          <w:szCs w:val="28"/>
        </w:rPr>
        <w:t xml:space="preserve"> голосов от общего числа членов общегородской конкурсной комиссии. </w:t>
      </w:r>
    </w:p>
    <w:p w:rsidR="00872215" w:rsidRPr="005D32F6" w:rsidRDefault="00872215" w:rsidP="00872215">
      <w:pPr>
        <w:pStyle w:val="ConsPlusNormal"/>
        <w:widowControl/>
        <w:ind w:firstLine="539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6. Награждение победителей конкурса</w:t>
      </w:r>
    </w:p>
    <w:p w:rsidR="00872215" w:rsidRPr="005D32F6" w:rsidRDefault="00872215" w:rsidP="00872215">
      <w:pPr>
        <w:pStyle w:val="ConsPlusNormal"/>
        <w:widowControl/>
        <w:ind w:firstLine="539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872215" w:rsidRPr="00B15D07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5D07">
        <w:rPr>
          <w:rFonts w:ascii="Times New Roman" w:hAnsi="Times New Roman" w:cs="Times New Roman"/>
          <w:sz w:val="28"/>
          <w:szCs w:val="28"/>
        </w:rPr>
        <w:t xml:space="preserve">6.1. Департамент городского хозяйства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на основании протокола общегородской конкурсной комиссии готовит и представляет на утверждение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"Город Архангельск"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об итогах  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6.2. В каждой номинации учреждается три призовых места. Победители общегородского конкурса награждаются ценными призами в следующих размерах: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Самый уютный двор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за первое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1FA1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15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третье место – ценный приз стоимостью не более 9 тысяч рублей.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Самый уютный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15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1FA1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 9 тысяч рублей.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9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третье место – ценный приз стоимостью не более 7 тысяч</w:t>
      </w:r>
      <w:r w:rsidRPr="00FF3C8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15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12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9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"Лучшая организация, управляющая жилищным фондом":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15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второе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12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10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72215" w:rsidRPr="00FF3C80" w:rsidRDefault="00977891" w:rsidP="00977891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72215">
        <w:rPr>
          <w:rFonts w:ascii="Times New Roman" w:hAnsi="Times New Roman" w:cs="Times New Roman"/>
          <w:sz w:val="28"/>
          <w:szCs w:val="28"/>
        </w:rPr>
        <w:t>Награждение победителей общегородского конкурса</w:t>
      </w:r>
      <w:r w:rsidR="00872215" w:rsidRPr="00FF3C8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872215" w:rsidRPr="00FF3C80">
        <w:rPr>
          <w:rFonts w:ascii="Times New Roman" w:hAnsi="Times New Roman" w:cs="Times New Roman"/>
          <w:sz w:val="28"/>
          <w:szCs w:val="28"/>
        </w:rPr>
        <w:t>на праздновании Дня города.</w:t>
      </w:r>
    </w:p>
    <w:p w:rsidR="00872215" w:rsidRPr="00FF3C80" w:rsidRDefault="00872215" w:rsidP="00872215">
      <w:pPr>
        <w:pStyle w:val="ConsPlusNormal"/>
        <w:widowControl/>
        <w:tabs>
          <w:tab w:val="left" w:pos="540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6.4.</w:t>
      </w:r>
      <w:r w:rsidR="0097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награждения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победителей общегородского кон</w:t>
      </w:r>
      <w:r>
        <w:rPr>
          <w:rFonts w:ascii="Times New Roman" w:hAnsi="Times New Roman" w:cs="Times New Roman"/>
          <w:sz w:val="28"/>
          <w:szCs w:val="28"/>
        </w:rPr>
        <w:t>курса осуществляется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за счет и в пределах средств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FF3C8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>на эти цели.</w:t>
      </w:r>
    </w:p>
    <w:p w:rsidR="00872215" w:rsidRDefault="00872215" w:rsidP="0087221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77891" w:rsidRDefault="00977891" w:rsidP="0097789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77891" w:rsidRPr="00FF3C80" w:rsidRDefault="00977891" w:rsidP="0087221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7. Освещение проведения конкурса в средствах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массовой информации</w:t>
      </w:r>
    </w:p>
    <w:p w:rsidR="00872215" w:rsidRPr="00FF3C80" w:rsidRDefault="00872215" w:rsidP="00872215">
      <w:pPr>
        <w:pStyle w:val="ConsPlusNormal"/>
        <w:widowControl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Освещение хода проведения конкурса и его результатов осуществляется организаторами конкурса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977891" w:rsidRDefault="00977891" w:rsidP="00872215">
      <w:pPr>
        <w:jc w:val="center"/>
      </w:pPr>
    </w:p>
    <w:p w:rsidR="00977891" w:rsidRDefault="00977891" w:rsidP="00872215">
      <w:pPr>
        <w:jc w:val="center"/>
      </w:pPr>
    </w:p>
    <w:p w:rsidR="00570BF9" w:rsidRDefault="00872215" w:rsidP="00872215">
      <w:pPr>
        <w:jc w:val="center"/>
      </w:pPr>
      <w:r>
        <w:t>__________</w:t>
      </w:r>
    </w:p>
    <w:sectPr w:rsidR="00570BF9" w:rsidSect="00872215">
      <w:pgSz w:w="11906" w:h="16838"/>
      <w:pgMar w:top="89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65"/>
    <w:rsid w:val="000040B6"/>
    <w:rsid w:val="000A5B72"/>
    <w:rsid w:val="000F0D05"/>
    <w:rsid w:val="000F0DFA"/>
    <w:rsid w:val="00262403"/>
    <w:rsid w:val="003178B3"/>
    <w:rsid w:val="003E7C65"/>
    <w:rsid w:val="005220D1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72215"/>
    <w:rsid w:val="008E0D4B"/>
    <w:rsid w:val="008E0D87"/>
    <w:rsid w:val="009552EA"/>
    <w:rsid w:val="009621CA"/>
    <w:rsid w:val="00977891"/>
    <w:rsid w:val="009E34A9"/>
    <w:rsid w:val="00A67CEE"/>
    <w:rsid w:val="00B23E36"/>
    <w:rsid w:val="00BA1D7B"/>
    <w:rsid w:val="00BB5891"/>
    <w:rsid w:val="00C45FB1"/>
    <w:rsid w:val="00C7335B"/>
    <w:rsid w:val="00C73AB7"/>
    <w:rsid w:val="00D16156"/>
    <w:rsid w:val="00D172CD"/>
    <w:rsid w:val="00D85177"/>
    <w:rsid w:val="00DD5A16"/>
    <w:rsid w:val="00E06022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6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2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6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2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2016-06-06T13:14:00Z</cp:lastPrinted>
  <dcterms:created xsi:type="dcterms:W3CDTF">2016-06-07T13:21:00Z</dcterms:created>
  <dcterms:modified xsi:type="dcterms:W3CDTF">2016-06-07T13:21:00Z</dcterms:modified>
</cp:coreProperties>
</file>