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3F" w:rsidRPr="000603FC" w:rsidRDefault="00F178A9" w:rsidP="00E06A3F">
      <w:pPr>
        <w:ind w:left="5387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УТВЕРЖДЕН</w:t>
      </w:r>
    </w:p>
    <w:p w:rsidR="00E06A3F" w:rsidRPr="000603FC" w:rsidRDefault="00E06A3F" w:rsidP="00E06A3F">
      <w:pPr>
        <w:ind w:left="5387"/>
        <w:jc w:val="center"/>
        <w:rPr>
          <w:szCs w:val="28"/>
        </w:rPr>
      </w:pPr>
      <w:r>
        <w:rPr>
          <w:szCs w:val="28"/>
        </w:rPr>
        <w:t>п</w:t>
      </w:r>
      <w:r w:rsidRPr="000603FC">
        <w:rPr>
          <w:szCs w:val="28"/>
        </w:rPr>
        <w:t xml:space="preserve">остановлением </w:t>
      </w:r>
      <w:r>
        <w:rPr>
          <w:szCs w:val="28"/>
        </w:rPr>
        <w:t xml:space="preserve">Администрации муниципального образования </w:t>
      </w:r>
      <w:r w:rsidR="000B44E1">
        <w:rPr>
          <w:szCs w:val="28"/>
        </w:rPr>
        <w:t>"</w:t>
      </w:r>
      <w:r>
        <w:rPr>
          <w:szCs w:val="28"/>
        </w:rPr>
        <w:t>Город Архангельск</w:t>
      </w:r>
      <w:r w:rsidR="000B44E1">
        <w:rPr>
          <w:szCs w:val="28"/>
        </w:rPr>
        <w:t>"</w:t>
      </w:r>
    </w:p>
    <w:p w:rsidR="00E06A3F" w:rsidRPr="000603FC" w:rsidRDefault="00E06A3F" w:rsidP="00E06A3F">
      <w:pPr>
        <w:ind w:left="5387"/>
        <w:jc w:val="center"/>
        <w:rPr>
          <w:szCs w:val="28"/>
        </w:rPr>
      </w:pPr>
      <w:r w:rsidRPr="000603FC">
        <w:rPr>
          <w:szCs w:val="28"/>
        </w:rPr>
        <w:t xml:space="preserve">от </w:t>
      </w:r>
      <w:r w:rsidR="004451F2">
        <w:rPr>
          <w:szCs w:val="28"/>
        </w:rPr>
        <w:t>30.05.2017 № 563</w:t>
      </w:r>
    </w:p>
    <w:p w:rsidR="00E06A3F" w:rsidRDefault="00E06A3F" w:rsidP="00E06A3F">
      <w:pPr>
        <w:pStyle w:val="2"/>
        <w:jc w:val="center"/>
        <w:rPr>
          <w:b/>
          <w:bCs/>
          <w:szCs w:val="28"/>
        </w:rPr>
      </w:pPr>
    </w:p>
    <w:p w:rsidR="00B86484" w:rsidRDefault="00B86484" w:rsidP="00B864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Pr="00B719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4E1" w:rsidRDefault="00B86484" w:rsidP="00B864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193C">
        <w:rPr>
          <w:rFonts w:ascii="Times New Roman" w:hAnsi="Times New Roman" w:cs="Times New Roman"/>
          <w:sz w:val="28"/>
          <w:szCs w:val="28"/>
        </w:rPr>
        <w:t xml:space="preserve">услуг (работ), оказываемых (выполняемых) муниципальными учреждениями муниципального образования </w:t>
      </w:r>
      <w:r w:rsidR="000B44E1">
        <w:rPr>
          <w:rFonts w:ascii="Times New Roman" w:hAnsi="Times New Roman" w:cs="Times New Roman"/>
          <w:sz w:val="28"/>
          <w:szCs w:val="28"/>
        </w:rPr>
        <w:t>"</w:t>
      </w:r>
      <w:r w:rsidRPr="00B719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B44E1">
        <w:rPr>
          <w:rFonts w:ascii="Times New Roman" w:hAnsi="Times New Roman" w:cs="Times New Roman"/>
          <w:sz w:val="28"/>
          <w:szCs w:val="28"/>
        </w:rPr>
        <w:t>"</w:t>
      </w:r>
      <w:r w:rsidRPr="00B7193C">
        <w:rPr>
          <w:rFonts w:ascii="Times New Roman" w:hAnsi="Times New Roman" w:cs="Times New Roman"/>
          <w:sz w:val="28"/>
          <w:szCs w:val="28"/>
        </w:rPr>
        <w:t xml:space="preserve">, находящимися в ведении департамента финансов Администрации муниципального образования </w:t>
      </w:r>
      <w:r w:rsidR="000B44E1">
        <w:rPr>
          <w:rFonts w:ascii="Times New Roman" w:hAnsi="Times New Roman" w:cs="Times New Roman"/>
          <w:sz w:val="28"/>
          <w:szCs w:val="28"/>
        </w:rPr>
        <w:t>"</w:t>
      </w:r>
      <w:r w:rsidRPr="00B719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B44E1">
        <w:rPr>
          <w:rFonts w:ascii="Times New Roman" w:hAnsi="Times New Roman" w:cs="Times New Roman"/>
          <w:sz w:val="28"/>
          <w:szCs w:val="28"/>
        </w:rPr>
        <w:t>"</w:t>
      </w:r>
      <w:r w:rsidRPr="00B7193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86484" w:rsidRDefault="00B86484" w:rsidP="00B864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193C">
        <w:rPr>
          <w:rFonts w:ascii="Times New Roman" w:hAnsi="Times New Roman" w:cs="Times New Roman"/>
          <w:sz w:val="28"/>
          <w:szCs w:val="28"/>
        </w:rPr>
        <w:t>для граждан и юридических лиц за плату</w:t>
      </w:r>
    </w:p>
    <w:p w:rsidR="00B86484" w:rsidRDefault="00B86484" w:rsidP="00B864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44E1" w:rsidRPr="006928C9" w:rsidRDefault="000B44E1" w:rsidP="00B864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-34" w:type="dxa"/>
        <w:tblLook w:val="04A0" w:firstRow="1" w:lastRow="0" w:firstColumn="1" w:lastColumn="0" w:noHBand="0" w:noVBand="1"/>
      </w:tblPr>
      <w:tblGrid>
        <w:gridCol w:w="574"/>
        <w:gridCol w:w="3396"/>
        <w:gridCol w:w="2126"/>
        <w:gridCol w:w="3685"/>
      </w:tblGrid>
      <w:tr w:rsidR="00B86484" w:rsidTr="000B44E1">
        <w:tc>
          <w:tcPr>
            <w:tcW w:w="574" w:type="dxa"/>
            <w:vAlign w:val="center"/>
          </w:tcPr>
          <w:p w:rsidR="00B86484" w:rsidRPr="006011E2" w:rsidRDefault="00B86484" w:rsidP="000B4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1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6484" w:rsidRPr="006011E2" w:rsidRDefault="00B86484" w:rsidP="000B4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1E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96" w:type="dxa"/>
            <w:vAlign w:val="center"/>
          </w:tcPr>
          <w:p w:rsidR="00B86484" w:rsidRPr="006011E2" w:rsidRDefault="00B86484" w:rsidP="000B4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1E2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2126" w:type="dxa"/>
            <w:vAlign w:val="center"/>
          </w:tcPr>
          <w:p w:rsidR="00B86484" w:rsidRPr="006011E2" w:rsidRDefault="00B86484" w:rsidP="000B4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1E2">
              <w:rPr>
                <w:rFonts w:ascii="Times New Roman" w:hAnsi="Times New Roman" w:cs="Times New Roman"/>
                <w:sz w:val="24"/>
                <w:szCs w:val="24"/>
              </w:rPr>
              <w:t>Единицы измерения показателей объема услуги (работы)</w:t>
            </w:r>
          </w:p>
        </w:tc>
        <w:tc>
          <w:tcPr>
            <w:tcW w:w="3685" w:type="dxa"/>
            <w:vAlign w:val="center"/>
          </w:tcPr>
          <w:p w:rsidR="00B86484" w:rsidRPr="006011E2" w:rsidRDefault="00B86484" w:rsidP="000B4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1E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учреждений (групп учреждений), оказывающих услугу (выполняющих работу)</w:t>
            </w:r>
          </w:p>
        </w:tc>
      </w:tr>
      <w:tr w:rsidR="00B86484" w:rsidTr="000B44E1">
        <w:tc>
          <w:tcPr>
            <w:tcW w:w="9781" w:type="dxa"/>
            <w:gridSpan w:val="4"/>
          </w:tcPr>
          <w:p w:rsidR="00B86484" w:rsidRPr="006011E2" w:rsidRDefault="000B44E1" w:rsidP="000B44E1">
            <w:pPr>
              <w:pStyle w:val="ConsPlusNormal"/>
              <w:adjustRightInd/>
              <w:ind w:left="7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86484">
              <w:rPr>
                <w:rFonts w:ascii="Times New Roman" w:hAnsi="Times New Roman" w:cs="Times New Roman"/>
                <w:sz w:val="24"/>
                <w:szCs w:val="24"/>
              </w:rPr>
              <w:t>Услуги (работы), относящиеся к основным видам деятельности</w:t>
            </w:r>
          </w:p>
        </w:tc>
      </w:tr>
      <w:tr w:rsidR="00B86484" w:rsidTr="000B44E1">
        <w:tc>
          <w:tcPr>
            <w:tcW w:w="574" w:type="dxa"/>
          </w:tcPr>
          <w:p w:rsidR="00B86484" w:rsidRPr="006011E2" w:rsidRDefault="00B86484" w:rsidP="000B4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0B44E1" w:rsidRDefault="00B86484" w:rsidP="000B44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2FF">
              <w:rPr>
                <w:rFonts w:ascii="Times New Roman" w:hAnsi="Times New Roman" w:cs="Times New Roman"/>
                <w:sz w:val="24"/>
                <w:szCs w:val="24"/>
              </w:rPr>
              <w:t>Ведение бюджетного (</w:t>
            </w:r>
            <w:proofErr w:type="spellStart"/>
            <w:r w:rsidRPr="00BD22FF">
              <w:rPr>
                <w:rFonts w:ascii="Times New Roman" w:hAnsi="Times New Roman" w:cs="Times New Roman"/>
                <w:sz w:val="24"/>
                <w:szCs w:val="24"/>
              </w:rPr>
              <w:t>бухгал</w:t>
            </w:r>
            <w:proofErr w:type="spellEnd"/>
            <w:r w:rsidR="000B44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22FF">
              <w:rPr>
                <w:rFonts w:ascii="Times New Roman" w:hAnsi="Times New Roman" w:cs="Times New Roman"/>
                <w:sz w:val="24"/>
                <w:szCs w:val="24"/>
              </w:rPr>
              <w:t>терского) учета, планирование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ово-хозяйственной деятельности,</w:t>
            </w:r>
            <w:r w:rsidRPr="00BD22F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бюджетной, бухгалтерской, финансовой и иной </w:t>
            </w:r>
            <w:r w:rsidRPr="00BD22FF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0B44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D22F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казенных, бюджетных </w:t>
            </w:r>
          </w:p>
          <w:p w:rsidR="00B86484" w:rsidRPr="00BD22FF" w:rsidRDefault="00B86484" w:rsidP="000B44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автономных учреждений</w:t>
            </w:r>
          </w:p>
        </w:tc>
        <w:tc>
          <w:tcPr>
            <w:tcW w:w="2126" w:type="dxa"/>
          </w:tcPr>
          <w:p w:rsidR="00B86484" w:rsidRPr="006011E2" w:rsidRDefault="00B86484" w:rsidP="000B4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3685" w:type="dxa"/>
          </w:tcPr>
          <w:p w:rsidR="00B86484" w:rsidRPr="006011E2" w:rsidRDefault="00B86484" w:rsidP="00F178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Pr="00BD22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0B44E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D22FF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0B44E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D2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4E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D22FF">
              <w:rPr>
                <w:rFonts w:ascii="Times New Roman" w:hAnsi="Times New Roman" w:cs="Times New Roman"/>
                <w:sz w:val="24"/>
                <w:szCs w:val="24"/>
              </w:rPr>
              <w:t>Центр бухгалтерского и экономического обслуживания</w:t>
            </w:r>
            <w:r w:rsidR="000B44E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86484" w:rsidTr="000B44E1">
        <w:tc>
          <w:tcPr>
            <w:tcW w:w="9781" w:type="dxa"/>
            <w:gridSpan w:val="4"/>
          </w:tcPr>
          <w:p w:rsidR="00B86484" w:rsidRPr="006011E2" w:rsidRDefault="000B44E1" w:rsidP="000B44E1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86484">
              <w:rPr>
                <w:rFonts w:ascii="Times New Roman" w:hAnsi="Times New Roman" w:cs="Times New Roman"/>
                <w:sz w:val="24"/>
                <w:szCs w:val="24"/>
              </w:rPr>
              <w:t>Услуги (работы), относящиеся к иным видам деятельности</w:t>
            </w:r>
          </w:p>
        </w:tc>
      </w:tr>
      <w:tr w:rsidR="00B86484" w:rsidTr="000B44E1">
        <w:tc>
          <w:tcPr>
            <w:tcW w:w="574" w:type="dxa"/>
          </w:tcPr>
          <w:p w:rsidR="00B86484" w:rsidRPr="006011E2" w:rsidRDefault="00B86484" w:rsidP="000B4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B86484" w:rsidRPr="006011E2" w:rsidRDefault="00B86484" w:rsidP="000B44E1">
            <w:pPr>
              <w:pStyle w:val="ConsPlusNormal"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Копировально</w:t>
            </w:r>
            <w:r w:rsidR="000B44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множительные услуги</w:t>
            </w:r>
          </w:p>
        </w:tc>
        <w:tc>
          <w:tcPr>
            <w:tcW w:w="2126" w:type="dxa"/>
          </w:tcPr>
          <w:p w:rsidR="00B86484" w:rsidRPr="006011E2" w:rsidRDefault="00B86484" w:rsidP="000B4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</w:t>
            </w:r>
          </w:p>
        </w:tc>
        <w:tc>
          <w:tcPr>
            <w:tcW w:w="3685" w:type="dxa"/>
          </w:tcPr>
          <w:p w:rsidR="00B86484" w:rsidRPr="006011E2" w:rsidRDefault="00B86484" w:rsidP="00F178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Pr="00BD22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0B44E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D22FF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0B44E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D2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4E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D22FF">
              <w:rPr>
                <w:rFonts w:ascii="Times New Roman" w:hAnsi="Times New Roman" w:cs="Times New Roman"/>
                <w:sz w:val="24"/>
                <w:szCs w:val="24"/>
              </w:rPr>
              <w:t>Центр бухгалтерского и экономического обслуживания</w:t>
            </w:r>
            <w:r w:rsidR="000B44E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B86484" w:rsidRPr="00E11AFE" w:rsidRDefault="00B86484" w:rsidP="00B864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6A3F" w:rsidRDefault="00E06A3F" w:rsidP="00E06A3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70BF9" w:rsidRDefault="00E06A3F" w:rsidP="00E06A3F">
      <w:pPr>
        <w:tabs>
          <w:tab w:val="left" w:pos="8364"/>
        </w:tabs>
        <w:jc w:val="center"/>
      </w:pPr>
      <w:r>
        <w:rPr>
          <w:szCs w:val="28"/>
        </w:rPr>
        <w:t>___________</w:t>
      </w:r>
    </w:p>
    <w:sectPr w:rsidR="00570BF9" w:rsidSect="00E06A3F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E6291"/>
    <w:multiLevelType w:val="hybridMultilevel"/>
    <w:tmpl w:val="25FA2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C41F7"/>
    <w:multiLevelType w:val="hybridMultilevel"/>
    <w:tmpl w:val="A178F5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D85"/>
    <w:rsid w:val="000040B6"/>
    <w:rsid w:val="000A5B72"/>
    <w:rsid w:val="000B222C"/>
    <w:rsid w:val="000B44E1"/>
    <w:rsid w:val="000E3FA7"/>
    <w:rsid w:val="000F0D05"/>
    <w:rsid w:val="000F0DFA"/>
    <w:rsid w:val="001133D6"/>
    <w:rsid w:val="00234552"/>
    <w:rsid w:val="003178B3"/>
    <w:rsid w:val="003639F8"/>
    <w:rsid w:val="004451F2"/>
    <w:rsid w:val="004662D7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7C7D85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F6E37"/>
    <w:rsid w:val="00B86484"/>
    <w:rsid w:val="00BB5891"/>
    <w:rsid w:val="00BC15BB"/>
    <w:rsid w:val="00C7335B"/>
    <w:rsid w:val="00C73AB7"/>
    <w:rsid w:val="00C90473"/>
    <w:rsid w:val="00CD7BC4"/>
    <w:rsid w:val="00D16156"/>
    <w:rsid w:val="00D172CD"/>
    <w:rsid w:val="00D85177"/>
    <w:rsid w:val="00DD5A16"/>
    <w:rsid w:val="00E06A3F"/>
    <w:rsid w:val="00E34CE0"/>
    <w:rsid w:val="00E83BCC"/>
    <w:rsid w:val="00E90521"/>
    <w:rsid w:val="00EB3DEE"/>
    <w:rsid w:val="00F03980"/>
    <w:rsid w:val="00F1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8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7D85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7D8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D7BC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7BC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06A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06A3F"/>
    <w:rPr>
      <w:rFonts w:eastAsia="Times New Roman"/>
      <w:szCs w:val="20"/>
      <w:lang w:eastAsia="ru-RU"/>
    </w:rPr>
  </w:style>
  <w:style w:type="table" w:styleId="a5">
    <w:name w:val="Table Grid"/>
    <w:basedOn w:val="a1"/>
    <w:uiPriority w:val="59"/>
    <w:rsid w:val="00B86484"/>
    <w:pPr>
      <w:jc w:val="left"/>
    </w:pPr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8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7D85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7D8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D7BC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7BC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06A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06A3F"/>
    <w:rPr>
      <w:rFonts w:eastAsia="Times New Roman"/>
      <w:szCs w:val="20"/>
      <w:lang w:eastAsia="ru-RU"/>
    </w:rPr>
  </w:style>
  <w:style w:type="table" w:styleId="a5">
    <w:name w:val="Table Grid"/>
    <w:basedOn w:val="a1"/>
    <w:uiPriority w:val="59"/>
    <w:rsid w:val="00B86484"/>
    <w:pPr>
      <w:jc w:val="left"/>
    </w:pPr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2017-05-25T13:38:00Z</cp:lastPrinted>
  <dcterms:created xsi:type="dcterms:W3CDTF">2017-05-30T06:38:00Z</dcterms:created>
  <dcterms:modified xsi:type="dcterms:W3CDTF">2017-05-30T06:38:00Z</dcterms:modified>
</cp:coreProperties>
</file>