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73" w:rsidRPr="00B26A87" w:rsidRDefault="00B26A87" w:rsidP="00F75383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  <w:r w:rsidRPr="00B26A87">
        <w:rPr>
          <w:rFonts w:ascii="Times New Roman" w:hAnsi="Times New Roman" w:cs="Times New Roman"/>
          <w:sz w:val="28"/>
          <w:szCs w:val="26"/>
        </w:rPr>
        <w:t>УТВЕРЖДЕНО</w:t>
      </w:r>
    </w:p>
    <w:p w:rsidR="00D13073" w:rsidRPr="00B26A87" w:rsidRDefault="00D13073" w:rsidP="00F75383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6"/>
        </w:rPr>
      </w:pPr>
      <w:r w:rsidRPr="00B26A87">
        <w:rPr>
          <w:rFonts w:ascii="Times New Roman" w:hAnsi="Times New Roman" w:cs="Times New Roman"/>
          <w:sz w:val="28"/>
          <w:szCs w:val="26"/>
        </w:rPr>
        <w:t>постановлением Администрации</w:t>
      </w:r>
    </w:p>
    <w:p w:rsidR="00C96CF7" w:rsidRPr="00B26A87" w:rsidRDefault="00C96CF7" w:rsidP="00F75383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6"/>
        </w:rPr>
      </w:pPr>
      <w:r w:rsidRPr="00B26A87">
        <w:rPr>
          <w:rFonts w:ascii="Times New Roman" w:hAnsi="Times New Roman" w:cs="Times New Roman"/>
          <w:sz w:val="28"/>
          <w:szCs w:val="26"/>
        </w:rPr>
        <w:t>городского округа</w:t>
      </w:r>
      <w:r w:rsidR="00B26A87">
        <w:rPr>
          <w:rFonts w:ascii="Times New Roman" w:hAnsi="Times New Roman" w:cs="Times New Roman"/>
          <w:sz w:val="28"/>
          <w:szCs w:val="26"/>
        </w:rPr>
        <w:t xml:space="preserve"> </w:t>
      </w:r>
      <w:r w:rsidRPr="00B26A87">
        <w:rPr>
          <w:rFonts w:ascii="Times New Roman" w:hAnsi="Times New Roman" w:cs="Times New Roman"/>
          <w:sz w:val="28"/>
          <w:szCs w:val="26"/>
        </w:rPr>
        <w:t>"Город Архангельск"</w:t>
      </w:r>
    </w:p>
    <w:p w:rsidR="00D13073" w:rsidRPr="00B26A87" w:rsidRDefault="00D13073" w:rsidP="00F75383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6"/>
        </w:rPr>
      </w:pPr>
      <w:r w:rsidRPr="00B26A87">
        <w:rPr>
          <w:rFonts w:ascii="Times New Roman" w:hAnsi="Times New Roman" w:cs="Times New Roman"/>
          <w:sz w:val="28"/>
          <w:szCs w:val="26"/>
        </w:rPr>
        <w:t xml:space="preserve">от </w:t>
      </w:r>
      <w:r w:rsidR="00661898">
        <w:rPr>
          <w:rFonts w:ascii="Times New Roman" w:hAnsi="Times New Roman" w:cs="Times New Roman"/>
          <w:sz w:val="28"/>
          <w:szCs w:val="26"/>
        </w:rPr>
        <w:t>3 апреля</w:t>
      </w:r>
      <w:r w:rsidR="00B26A87">
        <w:rPr>
          <w:rFonts w:ascii="Times New Roman" w:hAnsi="Times New Roman" w:cs="Times New Roman"/>
          <w:sz w:val="28"/>
          <w:szCs w:val="26"/>
        </w:rPr>
        <w:t xml:space="preserve"> 2023 г.</w:t>
      </w:r>
      <w:r w:rsidR="005230DE" w:rsidRPr="00B26A87">
        <w:rPr>
          <w:rFonts w:ascii="Times New Roman" w:hAnsi="Times New Roman" w:cs="Times New Roman"/>
          <w:sz w:val="28"/>
          <w:szCs w:val="26"/>
        </w:rPr>
        <w:t xml:space="preserve"> </w:t>
      </w:r>
      <w:r w:rsidR="00E836CF" w:rsidRPr="00B26A87">
        <w:rPr>
          <w:rFonts w:ascii="Times New Roman" w:hAnsi="Times New Roman" w:cs="Times New Roman"/>
          <w:sz w:val="28"/>
          <w:szCs w:val="26"/>
        </w:rPr>
        <w:t>№</w:t>
      </w:r>
      <w:r w:rsidR="005230DE" w:rsidRPr="00B26A87">
        <w:rPr>
          <w:rFonts w:ascii="Times New Roman" w:hAnsi="Times New Roman" w:cs="Times New Roman"/>
          <w:sz w:val="28"/>
          <w:szCs w:val="26"/>
        </w:rPr>
        <w:t xml:space="preserve"> </w:t>
      </w:r>
      <w:r w:rsidR="00661898">
        <w:rPr>
          <w:rFonts w:ascii="Times New Roman" w:hAnsi="Times New Roman" w:cs="Times New Roman"/>
          <w:sz w:val="28"/>
          <w:szCs w:val="26"/>
        </w:rPr>
        <w:t>53</w:t>
      </w:r>
      <w:r w:rsidR="00156E54">
        <w:rPr>
          <w:rFonts w:ascii="Times New Roman" w:hAnsi="Times New Roman" w:cs="Times New Roman"/>
          <w:sz w:val="28"/>
          <w:szCs w:val="26"/>
        </w:rPr>
        <w:t>4</w:t>
      </w:r>
    </w:p>
    <w:p w:rsidR="00D13073" w:rsidRPr="00F75383" w:rsidRDefault="00D13073">
      <w:pPr>
        <w:pStyle w:val="ConsPlusNormal"/>
        <w:jc w:val="both"/>
        <w:rPr>
          <w:rFonts w:ascii="Times New Roman" w:hAnsi="Times New Roman" w:cs="Times New Roman"/>
          <w:sz w:val="48"/>
          <w:szCs w:val="48"/>
        </w:rPr>
      </w:pPr>
    </w:p>
    <w:p w:rsidR="00D13073" w:rsidRPr="00F75383" w:rsidRDefault="00D13073" w:rsidP="00F753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5"/>
      <w:bookmarkEnd w:id="1"/>
      <w:r w:rsidRPr="00F75383">
        <w:rPr>
          <w:rFonts w:ascii="Times New Roman" w:hAnsi="Times New Roman" w:cs="Times New Roman"/>
          <w:b/>
          <w:bCs/>
          <w:sz w:val="28"/>
          <w:szCs w:val="28"/>
        </w:rPr>
        <w:t>ПРИМЕРНОЕ ПОЛОЖЕНИЕ</w:t>
      </w:r>
      <w:r w:rsidR="00F753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1510" w:rsidRPr="00F75383" w:rsidRDefault="000F1CE8" w:rsidP="00F753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38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A1510" w:rsidRPr="00F75383">
        <w:rPr>
          <w:rFonts w:ascii="Times New Roman" w:hAnsi="Times New Roman" w:cs="Times New Roman"/>
          <w:b/>
          <w:bCs/>
          <w:sz w:val="28"/>
          <w:szCs w:val="28"/>
        </w:rPr>
        <w:t>б оплате труда работников муниципальн</w:t>
      </w:r>
      <w:r w:rsidR="00FB3D4C" w:rsidRPr="00F75383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6F6F51" w:rsidRPr="00F75383">
        <w:rPr>
          <w:rFonts w:ascii="Times New Roman" w:hAnsi="Times New Roman" w:cs="Times New Roman"/>
          <w:b/>
          <w:bCs/>
          <w:sz w:val="28"/>
          <w:szCs w:val="28"/>
        </w:rPr>
        <w:t xml:space="preserve"> бюджетн</w:t>
      </w:r>
      <w:r w:rsidR="00FB3D4C" w:rsidRPr="00F75383">
        <w:rPr>
          <w:rFonts w:ascii="Times New Roman" w:hAnsi="Times New Roman" w:cs="Times New Roman"/>
          <w:b/>
          <w:bCs/>
          <w:sz w:val="28"/>
          <w:szCs w:val="28"/>
        </w:rPr>
        <w:t>ого учреждения</w:t>
      </w:r>
      <w:r w:rsidR="00F753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253" w:rsidRPr="00F75383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6F6F51" w:rsidRPr="00F75383">
        <w:rPr>
          <w:rFonts w:ascii="Times New Roman" w:hAnsi="Times New Roman" w:cs="Times New Roman"/>
          <w:b/>
          <w:bCs/>
          <w:sz w:val="28"/>
          <w:szCs w:val="28"/>
        </w:rPr>
        <w:t>ородского округа</w:t>
      </w:r>
      <w:r w:rsidR="00C831B8" w:rsidRPr="00F75383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1A1510" w:rsidRPr="00F75383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 w:rsidR="00C831B8" w:rsidRPr="00F75383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1A1510" w:rsidRPr="00F75383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 w:rsidR="00FB3D4C" w:rsidRPr="00F75383">
        <w:rPr>
          <w:rFonts w:ascii="Times New Roman" w:hAnsi="Times New Roman" w:cs="Times New Roman"/>
          <w:b/>
          <w:bCs/>
          <w:sz w:val="28"/>
          <w:szCs w:val="28"/>
        </w:rPr>
        <w:t>егося</w:t>
      </w:r>
      <w:r w:rsidR="001A1510" w:rsidRPr="00F75383">
        <w:rPr>
          <w:rFonts w:ascii="Times New Roman" w:hAnsi="Times New Roman" w:cs="Times New Roman"/>
          <w:b/>
          <w:bCs/>
          <w:sz w:val="28"/>
          <w:szCs w:val="28"/>
        </w:rPr>
        <w:t xml:space="preserve"> в ведении</w:t>
      </w:r>
      <w:r w:rsidR="00F753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10EC" w:rsidRPr="00F7538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1A1510" w:rsidRPr="00F75383">
        <w:rPr>
          <w:rFonts w:ascii="Times New Roman" w:hAnsi="Times New Roman" w:cs="Times New Roman"/>
          <w:b/>
          <w:bCs/>
          <w:sz w:val="28"/>
          <w:szCs w:val="28"/>
        </w:rPr>
        <w:t xml:space="preserve">епартамента городского хозяйства Администрации </w:t>
      </w:r>
    </w:p>
    <w:p w:rsidR="001A1510" w:rsidRDefault="00C831B8" w:rsidP="00F753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383">
        <w:rPr>
          <w:rFonts w:ascii="Times New Roman" w:hAnsi="Times New Roman" w:cs="Times New Roman"/>
          <w:b/>
          <w:bCs/>
          <w:sz w:val="28"/>
          <w:szCs w:val="28"/>
        </w:rPr>
        <w:t>городского округа "Город Архангельск"</w:t>
      </w:r>
    </w:p>
    <w:p w:rsidR="00691817" w:rsidRPr="00654C1F" w:rsidRDefault="00691817" w:rsidP="00F75383">
      <w:pPr>
        <w:pStyle w:val="ConsPlusNormal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691817" w:rsidRPr="00654C1F" w:rsidRDefault="00691817" w:rsidP="00654C1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4C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4C1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91817" w:rsidRPr="00654C1F" w:rsidRDefault="00691817" w:rsidP="00654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817" w:rsidRPr="00654C1F" w:rsidRDefault="00691817" w:rsidP="00661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1. Настоящее Примерное положение об оплате труда работников муниципального бюджетного учреждения городского округа "Город Архангельск", находящегося в ведении департамента городского хозяйства Администрации городского округа "Город Архангельск" (далее</w:t>
      </w:r>
      <w:r w:rsidR="00654C1F">
        <w:rPr>
          <w:rFonts w:ascii="Times New Roman" w:hAnsi="Times New Roman" w:cs="Times New Roman"/>
          <w:sz w:val="28"/>
          <w:szCs w:val="28"/>
        </w:rPr>
        <w:t xml:space="preserve"> – </w:t>
      </w:r>
      <w:r w:rsidR="00661898">
        <w:rPr>
          <w:rFonts w:ascii="Times New Roman" w:hAnsi="Times New Roman" w:cs="Times New Roman"/>
          <w:sz w:val="28"/>
          <w:szCs w:val="28"/>
        </w:rPr>
        <w:t>Примерное положение),</w:t>
      </w:r>
      <w:r w:rsidRPr="00654C1F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691817" w:rsidRPr="00654C1F" w:rsidRDefault="00691817" w:rsidP="00661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2. Настоящее Примерное положение определяет порядок оплаты труда работников муниципального бюджетного учреждения городского округа "Город Архангельск", находящегося в ведении департамента городского хозяйства Администрации городского округа "Город Архангельск" (далее</w:t>
      </w:r>
      <w:r w:rsidR="00654C1F">
        <w:rPr>
          <w:rFonts w:ascii="Times New Roman" w:hAnsi="Times New Roman" w:cs="Times New Roman"/>
          <w:sz w:val="28"/>
          <w:szCs w:val="28"/>
        </w:rPr>
        <w:t xml:space="preserve"> – </w:t>
      </w:r>
      <w:r w:rsidRPr="00654C1F">
        <w:rPr>
          <w:rFonts w:ascii="Times New Roman" w:hAnsi="Times New Roman" w:cs="Times New Roman"/>
          <w:sz w:val="28"/>
          <w:szCs w:val="28"/>
        </w:rPr>
        <w:t xml:space="preserve">учреждение),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в том числе:</w:t>
      </w:r>
    </w:p>
    <w:p w:rsidR="00691817" w:rsidRPr="00654C1F" w:rsidRDefault="00691817" w:rsidP="0066189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порядок установления окладов (должностных окладов);</w:t>
      </w:r>
    </w:p>
    <w:p w:rsidR="00691817" w:rsidRPr="00654C1F" w:rsidRDefault="00691817" w:rsidP="0066189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порядок и условия установления выплат компенсационного характера;</w:t>
      </w:r>
    </w:p>
    <w:p w:rsidR="00691817" w:rsidRPr="00654C1F" w:rsidRDefault="00691817" w:rsidP="0066189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порядок и условия установления выплат стимулирующего характера;</w:t>
      </w:r>
    </w:p>
    <w:p w:rsidR="00691817" w:rsidRPr="00654C1F" w:rsidRDefault="00691817" w:rsidP="0066189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порядок и условия установления иных выплат.</w:t>
      </w:r>
    </w:p>
    <w:p w:rsidR="00691817" w:rsidRPr="00654C1F" w:rsidRDefault="00691817" w:rsidP="00661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3. На основе настоящего Примерного положения учреждение разрабатывает положение об оплате труда работников учреждения (далее</w:t>
      </w:r>
      <w:r w:rsidR="00654C1F">
        <w:rPr>
          <w:rFonts w:ascii="Times New Roman" w:hAnsi="Times New Roman" w:cs="Times New Roman"/>
          <w:sz w:val="28"/>
          <w:szCs w:val="28"/>
        </w:rPr>
        <w:t xml:space="preserve"> – </w:t>
      </w:r>
      <w:r w:rsidRPr="00654C1F">
        <w:rPr>
          <w:rFonts w:ascii="Times New Roman" w:hAnsi="Times New Roman" w:cs="Times New Roman"/>
          <w:sz w:val="28"/>
          <w:szCs w:val="28"/>
        </w:rPr>
        <w:t>положение об оплате труда) и иные локальные нормативные правовые акты, которые утверждаются руководителем учреждения.</w:t>
      </w:r>
    </w:p>
    <w:p w:rsidR="00691817" w:rsidRPr="00654C1F" w:rsidRDefault="00691817" w:rsidP="00661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4. Месячная заработная плата работников учреждения, полностью отработавших за этот период норму рабочего времени и выполнивших нормы труда (трудовые обязанности), не может быть ниже минимального размера оплаты труда, установленного в Российской Федерации, а в случае заключения регионального соглашения о минимальной заработной плате в Архангельской области и распространения действия этого соглашения на соответствующие учреждения не ниже размера минимальной заработной платы в Архангельской области.</w:t>
      </w:r>
    </w:p>
    <w:p w:rsidR="00691817" w:rsidRPr="00654C1F" w:rsidRDefault="00691817" w:rsidP="00661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5. Оплата труда работников учреждения, занятых по совместительству,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а также на условиях неполного рабочего времени, производится пропорционально отработанному времени.</w:t>
      </w:r>
    </w:p>
    <w:p w:rsidR="00691817" w:rsidRPr="00654C1F" w:rsidRDefault="00691817" w:rsidP="0066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lastRenderedPageBreak/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691817" w:rsidRPr="00654C1F" w:rsidRDefault="00691817" w:rsidP="0066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6. Штатное расписание учреждения утверждается руководителем учреждения и предусматривает все должности работников учреждения.</w:t>
      </w:r>
    </w:p>
    <w:p w:rsidR="00691817" w:rsidRPr="00654C1F" w:rsidRDefault="00691817" w:rsidP="0066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7. Фонд оплаты труда работников учреждения формируется исходя </w:t>
      </w:r>
      <w:r w:rsidR="0066420D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 xml:space="preserve">из объема субсидий, предоставленных учреждению из городского бюджета </w:t>
      </w:r>
      <w:r w:rsidR="0066420D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муниципальных заданий на оказание муниципальных работ (услуг), а также из объема средств, полученных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от приносящей доход деятельности.</w:t>
      </w:r>
    </w:p>
    <w:p w:rsidR="00691817" w:rsidRPr="00654C1F" w:rsidRDefault="00691817" w:rsidP="0066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Размеры окладов (должностных окладов) работников учреждения могут увеличиваться (индексироваться).</w:t>
      </w:r>
    </w:p>
    <w:p w:rsidR="00691817" w:rsidRPr="00654C1F" w:rsidRDefault="00691817" w:rsidP="0066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Индексация (повышение) окладов (должностных окладов) работников учреждения осуществляется в размерах и сроки, предусмотренные муниципальным правовым актом Администрации городского округа "Город Архангельск".</w:t>
      </w:r>
    </w:p>
    <w:p w:rsidR="00691817" w:rsidRPr="00654C1F" w:rsidRDefault="00691817" w:rsidP="0066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8. Размеры оплаты труда, включая размеры окладов (должностных окладов) работников учреждения, выплат компенсационного характера, выплат стимулирующего характера являются обязательными для включения в трудовые договоры работников учреждения.</w:t>
      </w:r>
    </w:p>
    <w:p w:rsidR="00691817" w:rsidRPr="00654C1F" w:rsidRDefault="00691817" w:rsidP="00654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91817" w:rsidRPr="00654C1F" w:rsidRDefault="00691817" w:rsidP="00654C1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4C1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4C1F">
        <w:rPr>
          <w:rFonts w:ascii="Times New Roman" w:hAnsi="Times New Roman" w:cs="Times New Roman"/>
          <w:b/>
          <w:sz w:val="28"/>
          <w:szCs w:val="28"/>
        </w:rPr>
        <w:t>. Порядок установления окладов (должностных окладов)</w:t>
      </w:r>
    </w:p>
    <w:p w:rsidR="00691817" w:rsidRPr="00654C1F" w:rsidRDefault="00691817" w:rsidP="00654C1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4C1F">
        <w:rPr>
          <w:rFonts w:ascii="Times New Roman" w:hAnsi="Times New Roman" w:cs="Times New Roman"/>
          <w:b/>
          <w:sz w:val="28"/>
          <w:szCs w:val="28"/>
        </w:rPr>
        <w:t>работников и руководителя учреждения</w:t>
      </w:r>
    </w:p>
    <w:p w:rsidR="00691817" w:rsidRPr="00654C1F" w:rsidRDefault="00691817" w:rsidP="00654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817" w:rsidRPr="00654C1F" w:rsidRDefault="00691817" w:rsidP="00664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9. Оклады (должностные оклады) работников учреждения устанавливаются руководителем учреждения на основе отнесения занимаемых ими должностей к профессиональным квалификационным группам, требований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 xml:space="preserve">к профессиональной подготовке и уровню квалификации, необходимых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 xml:space="preserve">для осуществления соответствующей профессиональной деятельности, сложности и объема выполняемой работы с учетом рекомендуемых </w:t>
      </w:r>
      <w:hyperlink w:anchor="Par152" w:history="1">
        <w:r w:rsidRPr="00654C1F">
          <w:rPr>
            <w:rFonts w:ascii="Times New Roman" w:hAnsi="Times New Roman" w:cs="Times New Roman"/>
            <w:sz w:val="28"/>
            <w:szCs w:val="28"/>
          </w:rPr>
          <w:t>размеров</w:t>
        </w:r>
      </w:hyperlink>
      <w:r w:rsidRPr="00654C1F">
        <w:rPr>
          <w:rFonts w:ascii="Times New Roman" w:hAnsi="Times New Roman" w:cs="Times New Roman"/>
          <w:sz w:val="28"/>
          <w:szCs w:val="28"/>
        </w:rPr>
        <w:t xml:space="preserve"> окладов (должностных окладов) работников учреждения, согласно приложению к настоящему Примерному положению (далее</w:t>
      </w:r>
      <w:r w:rsidR="00654C1F">
        <w:rPr>
          <w:rFonts w:ascii="Times New Roman" w:hAnsi="Times New Roman" w:cs="Times New Roman"/>
          <w:sz w:val="28"/>
          <w:szCs w:val="28"/>
        </w:rPr>
        <w:t xml:space="preserve"> – </w:t>
      </w:r>
      <w:r w:rsidRPr="00654C1F">
        <w:rPr>
          <w:rFonts w:ascii="Times New Roman" w:hAnsi="Times New Roman" w:cs="Times New Roman"/>
          <w:sz w:val="28"/>
          <w:szCs w:val="28"/>
        </w:rPr>
        <w:t>рекомендуемые размеры окладов (должностных окладов).</w:t>
      </w:r>
    </w:p>
    <w:p w:rsidR="00691817" w:rsidRPr="00654C1F" w:rsidRDefault="00691817" w:rsidP="00664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10. Руководитель учреждения в пределах фонда оплаты труда работников учреждения имеет право увеличить размеры рекомендуемых окладов (должностных окладов) работников учреждения.</w:t>
      </w:r>
    </w:p>
    <w:p w:rsidR="00691817" w:rsidRPr="00654C1F" w:rsidRDefault="00691817" w:rsidP="00664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11.</w:t>
      </w:r>
      <w:r w:rsidR="00654C1F">
        <w:rPr>
          <w:rFonts w:ascii="Times New Roman" w:hAnsi="Times New Roman" w:cs="Times New Roman"/>
          <w:sz w:val="28"/>
          <w:szCs w:val="28"/>
        </w:rPr>
        <w:tab/>
      </w:r>
      <w:r w:rsidRPr="00654C1F">
        <w:rPr>
          <w:rFonts w:ascii="Times New Roman" w:hAnsi="Times New Roman" w:cs="Times New Roman"/>
          <w:sz w:val="28"/>
          <w:szCs w:val="28"/>
        </w:rPr>
        <w:t xml:space="preserve">Оклады (должностные оклады) устанавливаются работникам учреждения трудовыми договорами в соответствии с действующим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в учреждении положением об оплате труда. В трудовой договор работника учреждения подлежит включению конкретный размер устанавливаемого работнику оклада (должностного оклада).</w:t>
      </w:r>
    </w:p>
    <w:p w:rsidR="00691817" w:rsidRPr="00654C1F" w:rsidRDefault="00691817" w:rsidP="0066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12. Должностной оклад руководителя учреждения устанавливается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 xml:space="preserve">в кратном отношении к среднему размеру оклада (должностного оклада) работников учреждения, которые относятся к основному персоналу возглавляемого им учреждения, и составляет до 4 размеров указанного оклада </w:t>
      </w:r>
      <w:r w:rsidRPr="00654C1F">
        <w:rPr>
          <w:rFonts w:ascii="Times New Roman" w:hAnsi="Times New Roman" w:cs="Times New Roman"/>
          <w:sz w:val="28"/>
          <w:szCs w:val="28"/>
        </w:rPr>
        <w:lastRenderedPageBreak/>
        <w:t>(должностного оклада).</w:t>
      </w:r>
    </w:p>
    <w:p w:rsidR="00691817" w:rsidRPr="00654C1F" w:rsidRDefault="00691817" w:rsidP="0066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К основному персоналу учреждения относятся работники, непосредственно обеспечивающие выполнение основных видов деятельности, предусмотренных Уставом учреждения.</w:t>
      </w:r>
    </w:p>
    <w:p w:rsidR="00691817" w:rsidRPr="00654C1F" w:rsidRDefault="00691817" w:rsidP="0066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Перечень должностей работников учреждения, относимых к основному персоналу, и порядок исчисления среднего размера оклада (должностного оклада) работников учреждения, которые относятся к основному персоналу </w:t>
      </w:r>
      <w:r w:rsidR="0066420D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для определения размера должностного оклада руководителя учреждения, устанавливаются департаментом городского хозяйства Администрации городского округа "Город Архангельск".</w:t>
      </w:r>
    </w:p>
    <w:p w:rsidR="00691817" w:rsidRPr="00654C1F" w:rsidRDefault="00691817" w:rsidP="0066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13. Конкретный размер должностного оклада руководителя учреждения устанавливается распоряжением Администрации городского округа "Город Архангельск" и подлежит включению в трудовой договор.</w:t>
      </w:r>
    </w:p>
    <w:p w:rsidR="00691817" w:rsidRPr="00654C1F" w:rsidRDefault="00691817" w:rsidP="0066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817" w:rsidRPr="00654C1F" w:rsidRDefault="00691817" w:rsidP="006642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4C1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54C1F">
        <w:rPr>
          <w:rFonts w:ascii="Times New Roman" w:hAnsi="Times New Roman" w:cs="Times New Roman"/>
          <w:b/>
          <w:sz w:val="28"/>
          <w:szCs w:val="28"/>
        </w:rPr>
        <w:t>. Порядок и условия установления выплат</w:t>
      </w:r>
      <w:r w:rsidR="00664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A19">
        <w:rPr>
          <w:rFonts w:ascii="Times New Roman" w:hAnsi="Times New Roman" w:cs="Times New Roman"/>
          <w:b/>
          <w:sz w:val="28"/>
          <w:szCs w:val="28"/>
        </w:rPr>
        <w:br/>
      </w:r>
      <w:r w:rsidRPr="00654C1F">
        <w:rPr>
          <w:rFonts w:ascii="Times New Roman" w:hAnsi="Times New Roman" w:cs="Times New Roman"/>
          <w:b/>
          <w:sz w:val="28"/>
          <w:szCs w:val="28"/>
        </w:rPr>
        <w:t>компенсационного характера</w:t>
      </w:r>
    </w:p>
    <w:p w:rsidR="00691817" w:rsidRPr="00654C1F" w:rsidRDefault="00691817" w:rsidP="00654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817" w:rsidRPr="00654C1F" w:rsidRDefault="00691817" w:rsidP="00FF0A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14. С учетом условий труда и норм действующего законодательства работникам учреждений могут устанавливаться следующие выплаты компенсационного характера:</w:t>
      </w:r>
    </w:p>
    <w:p w:rsidR="00691817" w:rsidRPr="00654C1F" w:rsidRDefault="00691817" w:rsidP="00FF0A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условиями;</w:t>
      </w:r>
    </w:p>
    <w:p w:rsidR="00691817" w:rsidRPr="00654C1F" w:rsidRDefault="00691817" w:rsidP="00FF0A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выплаты за работу в условиях, отклоняющихся от нормальных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(за выполнение работ различной квалификации,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работника, сверхурочную работу, работу в ночное время, работу в выходные и нерабочие праздничные дни, при выполнении работ в других условиях, отклоняющихся от нормальных).</w:t>
      </w:r>
    </w:p>
    <w:p w:rsidR="00691817" w:rsidRPr="00654C1F" w:rsidRDefault="00691817" w:rsidP="00FF0A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15. Выплаты компенсационного характера, размеры и условия их осуществления устанавливаются коллективными договорами и (или) соглашениями, локальными нормативными правовыми актами учреждений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691817" w:rsidRPr="00654C1F" w:rsidRDefault="00691817" w:rsidP="00FF0A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Выплаты компенсационного характера руководителям учреждений устанавливаются распоряжениями Администрации городского округа "Город Архангельск".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16. Выплаты компенсационного характера устанавливаются работникам учреждений при наличии оснований для их выплаты и в пределах фондов оплаты труда работников учреждений.</w:t>
      </w:r>
    </w:p>
    <w:p w:rsidR="00691817" w:rsidRPr="00654C1F" w:rsidRDefault="00691817" w:rsidP="00654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91817" w:rsidRPr="00654C1F" w:rsidRDefault="00691817" w:rsidP="00654C1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4C1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54C1F">
        <w:rPr>
          <w:rFonts w:ascii="Times New Roman" w:hAnsi="Times New Roman" w:cs="Times New Roman"/>
          <w:b/>
          <w:sz w:val="28"/>
          <w:szCs w:val="28"/>
        </w:rPr>
        <w:t>. Порядок и условия установления выплат</w:t>
      </w:r>
    </w:p>
    <w:p w:rsidR="00691817" w:rsidRPr="00654C1F" w:rsidRDefault="00691817" w:rsidP="00654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b/>
          <w:sz w:val="28"/>
          <w:szCs w:val="28"/>
        </w:rPr>
        <w:t>стимулирующего характера</w:t>
      </w:r>
    </w:p>
    <w:p w:rsidR="00691817" w:rsidRPr="00654C1F" w:rsidRDefault="00691817" w:rsidP="00654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17. В целях поощрения работников учреждения за выполненную работу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в учреждении могут устанавливаться следующие виды выплат стимулирующего характера: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lastRenderedPageBreak/>
        <w:t>премия по итогам работы;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надбавка за интенсивность и высокие результаты работы;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работ;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надбавка за выслугу лет.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18. Условия, размеры и порядок осуществления выплат стимулирующего характера устанавливаются положениями об оплате труда, коллективными договорами и (или) соглашениями, локальными нормативными актами учреждений в соответствии с настоящим Примерным положением.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19. Размер премии по итогам работы устанавливается с целью поощрения работников учреждения за общие результаты труда по итогам работы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за установленный период.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Размер премии по итогам работы может устанавливаться как в абсолютном значении, так и в процентном отношении к окладу (должностному окладу).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Основаниями для начисления премии по итогам работы являются качественное и своевременное выполнение работниками своих должностных обязанностей, предусмотренных должностными инструкциями,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 xml:space="preserve">в соответствующем периоде времени, достижение плановых показателей работы, проявление профессионализма, инициативы, творчества, применение </w:t>
      </w:r>
      <w:r w:rsidR="00285836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в работе современных форм, методов и технологий.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Работникам учреждения, проработавшим неполный расчетный период, премия по итогам работы выплачивается за фактически отработанное время.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Размеры премий по итогам работы определяются приказом руководителя учреждения об их начислении.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По решению руководителя учреждения работники, нарушившие трудовую или производственную дисциплину, систематически не выполнявшие порученные им задания, допустившие производственные упущения в работе, могут быть лишены премии полностью или частично.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Решение руководителя учреждения о лишении премии работников или уменьшении размеров премии оформляются в виде приказов с указанием конкретных причин.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Положением об оплате труда определяется порядок начисления премии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по итогам работы (в том числе период, за который выплачивается премия), конкретизируются основания начисления премии и основания снижения размера или неначисления премии.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20. Надбавка за интенсивность и высокие результаты работы устанавливается работникам учреждения на определенный срок при наличии одного из следующих оснований: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интенсивность и напряженность работы;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особый режим работы;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достижение более значимых результатов по сравнению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с предшествующими периодами работы;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перевыполнение плановых показателей работы (при их наличии)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в соответствующем периоде работы.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Максимальный размер надбавки за интенсивность и высокие результаты труда не должен превышать 80 процентов оклада (должностного оклада).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lastRenderedPageBreak/>
        <w:t xml:space="preserve">21. Премия за выполнение особо важных и сложных работ выплачивается работникам учреждения единовременно по итогам выполнения особо важных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и сложных работ с целью поощрения работников за оперативность и качественный результат труда.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Размер премии за выполнение особо важных и сложных работ может устанавливаться как в абсолютном значении, так и в процентном отношении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к окладу (должностному окладу).</w:t>
      </w:r>
    </w:p>
    <w:p w:rsidR="00691817" w:rsidRPr="00654C1F" w:rsidRDefault="00691817" w:rsidP="00285836">
      <w:pPr>
        <w:pStyle w:val="ConsPlusNormal"/>
        <w:ind w:firstLine="709"/>
        <w:jc w:val="both"/>
        <w:rPr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>Размеры премий за выполнение особо важных и сложных работ определяются приказами руководителя учреждения.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F">
        <w:rPr>
          <w:rFonts w:ascii="Times New Roman" w:hAnsi="Times New Roman" w:cs="Times New Roman"/>
          <w:sz w:val="28"/>
          <w:szCs w:val="28"/>
        </w:rPr>
        <w:t xml:space="preserve">22. Надбавка за выслугу лет устанавливается работникам учреждения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дающего право на получение данной выплаты, </w:t>
      </w:r>
      <w:r w:rsidR="00654C1F">
        <w:rPr>
          <w:rFonts w:ascii="Times New Roman" w:hAnsi="Times New Roman" w:cs="Times New Roman"/>
          <w:sz w:val="28"/>
          <w:szCs w:val="28"/>
        </w:rPr>
        <w:br/>
      </w:r>
      <w:r w:rsidRPr="00654C1F"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:rsidR="00691817" w:rsidRPr="00654C1F" w:rsidRDefault="00691817" w:rsidP="0069181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939"/>
      </w:tblGrid>
      <w:tr w:rsidR="00691817" w:rsidRPr="000665DD" w:rsidTr="00654C1F">
        <w:tc>
          <w:tcPr>
            <w:tcW w:w="5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17" w:rsidRPr="00654C1F" w:rsidRDefault="00691817" w:rsidP="00723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54C1F">
              <w:rPr>
                <w:rFonts w:ascii="Times New Roman" w:hAnsi="Times New Roman" w:cs="Times New Roman"/>
                <w:sz w:val="24"/>
                <w:szCs w:val="20"/>
              </w:rPr>
              <w:t>Стаж работы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817" w:rsidRPr="00654C1F" w:rsidRDefault="00691817" w:rsidP="00723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54C1F">
              <w:rPr>
                <w:rFonts w:ascii="Times New Roman" w:hAnsi="Times New Roman" w:cs="Times New Roman"/>
                <w:sz w:val="24"/>
                <w:szCs w:val="20"/>
              </w:rPr>
              <w:t>Размеры надбавки в процентах к окладу (должностному окладу)</w:t>
            </w:r>
          </w:p>
        </w:tc>
      </w:tr>
      <w:tr w:rsidR="00691817" w:rsidRPr="000665DD" w:rsidTr="00654C1F">
        <w:tc>
          <w:tcPr>
            <w:tcW w:w="5046" w:type="dxa"/>
            <w:tcBorders>
              <w:top w:val="single" w:sz="4" w:space="0" w:color="auto"/>
            </w:tcBorders>
          </w:tcPr>
          <w:p w:rsidR="00691817" w:rsidRPr="00654C1F" w:rsidRDefault="00691817" w:rsidP="00285836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 w:rsidRPr="00654C1F">
              <w:rPr>
                <w:rFonts w:ascii="Times New Roman" w:hAnsi="Times New Roman" w:cs="Times New Roman"/>
                <w:sz w:val="24"/>
                <w:szCs w:val="20"/>
              </w:rPr>
              <w:t>От 1 года до 5 лет</w:t>
            </w:r>
          </w:p>
        </w:tc>
        <w:tc>
          <w:tcPr>
            <w:tcW w:w="4939" w:type="dxa"/>
            <w:tcBorders>
              <w:top w:val="single" w:sz="4" w:space="0" w:color="auto"/>
            </w:tcBorders>
          </w:tcPr>
          <w:p w:rsidR="00691817" w:rsidRPr="00654C1F" w:rsidRDefault="00691817" w:rsidP="00723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54C1F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691817" w:rsidRPr="000665DD" w:rsidTr="00654C1F">
        <w:tc>
          <w:tcPr>
            <w:tcW w:w="5046" w:type="dxa"/>
          </w:tcPr>
          <w:p w:rsidR="00691817" w:rsidRPr="00654C1F" w:rsidRDefault="00691817" w:rsidP="00285836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 w:rsidRPr="00654C1F">
              <w:rPr>
                <w:rFonts w:ascii="Times New Roman" w:hAnsi="Times New Roman" w:cs="Times New Roman"/>
                <w:sz w:val="24"/>
                <w:szCs w:val="20"/>
              </w:rPr>
              <w:t>От 5 лет до 10 лет</w:t>
            </w:r>
          </w:p>
        </w:tc>
        <w:tc>
          <w:tcPr>
            <w:tcW w:w="4939" w:type="dxa"/>
          </w:tcPr>
          <w:p w:rsidR="00691817" w:rsidRPr="00654C1F" w:rsidRDefault="00691817" w:rsidP="00723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54C1F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691817" w:rsidRPr="000665DD" w:rsidTr="00654C1F">
        <w:tc>
          <w:tcPr>
            <w:tcW w:w="5046" w:type="dxa"/>
          </w:tcPr>
          <w:p w:rsidR="00691817" w:rsidRPr="00654C1F" w:rsidRDefault="00691817" w:rsidP="00285836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 w:rsidRPr="00654C1F">
              <w:rPr>
                <w:rFonts w:ascii="Times New Roman" w:hAnsi="Times New Roman" w:cs="Times New Roman"/>
                <w:sz w:val="24"/>
                <w:szCs w:val="20"/>
              </w:rPr>
              <w:t>От 10 лет до 15 лет</w:t>
            </w:r>
          </w:p>
        </w:tc>
        <w:tc>
          <w:tcPr>
            <w:tcW w:w="4939" w:type="dxa"/>
          </w:tcPr>
          <w:p w:rsidR="00691817" w:rsidRPr="00654C1F" w:rsidRDefault="00691817" w:rsidP="00723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54C1F">
              <w:rPr>
                <w:rFonts w:ascii="Times New Roman" w:hAnsi="Times New Roman" w:cs="Times New Roman"/>
                <w:sz w:val="24"/>
                <w:szCs w:val="20"/>
              </w:rPr>
              <w:t>15</w:t>
            </w:r>
          </w:p>
        </w:tc>
      </w:tr>
      <w:tr w:rsidR="00691817" w:rsidRPr="000665DD" w:rsidTr="00654C1F">
        <w:tc>
          <w:tcPr>
            <w:tcW w:w="5046" w:type="dxa"/>
          </w:tcPr>
          <w:p w:rsidR="00691817" w:rsidRPr="00654C1F" w:rsidRDefault="00691817" w:rsidP="00285836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 w:rsidRPr="00654C1F">
              <w:rPr>
                <w:rFonts w:ascii="Times New Roman" w:hAnsi="Times New Roman" w:cs="Times New Roman"/>
                <w:sz w:val="24"/>
                <w:szCs w:val="20"/>
              </w:rPr>
              <w:t>Свыше 15 лет</w:t>
            </w:r>
          </w:p>
        </w:tc>
        <w:tc>
          <w:tcPr>
            <w:tcW w:w="4939" w:type="dxa"/>
          </w:tcPr>
          <w:p w:rsidR="00691817" w:rsidRPr="00654C1F" w:rsidRDefault="00691817" w:rsidP="00723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54C1F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</w:p>
        </w:tc>
      </w:tr>
    </w:tbl>
    <w:p w:rsidR="00691817" w:rsidRPr="000665DD" w:rsidRDefault="00691817" w:rsidP="0069181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>Надбавка за выслугу лет начисляется ежемесячно.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 xml:space="preserve">Назначение выплаты производится приказом руководителя учреждения </w:t>
      </w:r>
      <w:r w:rsidR="00654C1F">
        <w:rPr>
          <w:rFonts w:ascii="Times New Roman" w:hAnsi="Times New Roman" w:cs="Times New Roman"/>
          <w:sz w:val="28"/>
          <w:szCs w:val="26"/>
        </w:rPr>
        <w:br/>
      </w:r>
      <w:r w:rsidRPr="00654C1F">
        <w:rPr>
          <w:rFonts w:ascii="Times New Roman" w:hAnsi="Times New Roman" w:cs="Times New Roman"/>
          <w:sz w:val="28"/>
          <w:szCs w:val="26"/>
        </w:rPr>
        <w:t>на основании решения комиссии по установлению стажа, состав которой утверждается руководителем учреждения.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 xml:space="preserve">Порядок установления стажа работы, дающего право на получение данной выплаты, и категории работников, которым устанавливается надбавка </w:t>
      </w:r>
      <w:r w:rsidR="00654C1F">
        <w:rPr>
          <w:rFonts w:ascii="Times New Roman" w:hAnsi="Times New Roman" w:cs="Times New Roman"/>
          <w:sz w:val="28"/>
          <w:szCs w:val="26"/>
        </w:rPr>
        <w:br/>
      </w:r>
      <w:r w:rsidRPr="00654C1F">
        <w:rPr>
          <w:rFonts w:ascii="Times New Roman" w:hAnsi="Times New Roman" w:cs="Times New Roman"/>
          <w:sz w:val="28"/>
          <w:szCs w:val="26"/>
        </w:rPr>
        <w:t>за выслугу лет, конкретизируются в положении об оплате труда работников учреждения.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 xml:space="preserve">Надбавка за выслугу лет руководителю учреждения устанавливается </w:t>
      </w:r>
      <w:r w:rsidR="00654C1F">
        <w:rPr>
          <w:rFonts w:ascii="Times New Roman" w:hAnsi="Times New Roman" w:cs="Times New Roman"/>
          <w:sz w:val="28"/>
          <w:szCs w:val="26"/>
        </w:rPr>
        <w:br/>
      </w:r>
      <w:r w:rsidRPr="00654C1F">
        <w:rPr>
          <w:rFonts w:ascii="Times New Roman" w:hAnsi="Times New Roman" w:cs="Times New Roman"/>
          <w:sz w:val="28"/>
          <w:szCs w:val="26"/>
        </w:rPr>
        <w:t xml:space="preserve">в зависимости от общего количества лет, проработанных в учреждении, </w:t>
      </w:r>
      <w:r w:rsidR="00654C1F">
        <w:rPr>
          <w:rFonts w:ascii="Times New Roman" w:hAnsi="Times New Roman" w:cs="Times New Roman"/>
          <w:sz w:val="28"/>
          <w:szCs w:val="26"/>
        </w:rPr>
        <w:br/>
      </w:r>
      <w:r w:rsidRPr="00654C1F">
        <w:rPr>
          <w:rFonts w:ascii="Times New Roman" w:hAnsi="Times New Roman" w:cs="Times New Roman"/>
          <w:sz w:val="28"/>
          <w:szCs w:val="26"/>
        </w:rPr>
        <w:t>и (или) общего стажа работы по соответствующей должности в иных организациях.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>23. Премия по итогам работы и за выполнение особо важных и сложных работ устанавливается руководителю учреждения в зависимости от достижения им целевых показателей эффективности работы, установленных распоряжением заместителем Главы городского округа "Город Архангельск" по городскому хозяйству.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>Выплаты стимулирующего характера руководителю учреждения устанавливаются распоряжением Администрации городского округа "Город Архангельск".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>24. Доля средств на выплаты стимулирующего характера в фонде оплаты труда работников учреждения должна составлять не менее 30 процентов.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 xml:space="preserve">25. Выплаты стимулирующего характера устанавливаются работникам </w:t>
      </w:r>
      <w:r w:rsidRPr="00654C1F">
        <w:rPr>
          <w:rFonts w:ascii="Times New Roman" w:hAnsi="Times New Roman" w:cs="Times New Roman"/>
          <w:sz w:val="28"/>
          <w:szCs w:val="26"/>
        </w:rPr>
        <w:lastRenderedPageBreak/>
        <w:t>учреждения при наличии оснований для их выплаты и в пределах фонда оплаты труда работников учреждения.</w:t>
      </w:r>
    </w:p>
    <w:p w:rsidR="00691817" w:rsidRPr="00654C1F" w:rsidRDefault="00691817" w:rsidP="00654C1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6"/>
        </w:rPr>
      </w:pPr>
    </w:p>
    <w:p w:rsidR="00691817" w:rsidRPr="00654C1F" w:rsidRDefault="00691817" w:rsidP="00654C1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6"/>
        </w:rPr>
      </w:pPr>
      <w:r w:rsidRPr="00654C1F">
        <w:rPr>
          <w:rFonts w:ascii="Times New Roman" w:hAnsi="Times New Roman" w:cs="Times New Roman"/>
          <w:b/>
          <w:sz w:val="28"/>
          <w:szCs w:val="26"/>
          <w:lang w:val="en-US"/>
        </w:rPr>
        <w:t>V</w:t>
      </w:r>
      <w:r w:rsidRPr="00654C1F">
        <w:rPr>
          <w:rFonts w:ascii="Times New Roman" w:hAnsi="Times New Roman" w:cs="Times New Roman"/>
          <w:b/>
          <w:sz w:val="28"/>
          <w:szCs w:val="26"/>
        </w:rPr>
        <w:t>. Порядок и условия установления иных выплат</w:t>
      </w:r>
    </w:p>
    <w:p w:rsidR="00691817" w:rsidRPr="00654C1F" w:rsidRDefault="00691817" w:rsidP="00654C1F">
      <w:pPr>
        <w:pStyle w:val="ConsPlusNormal"/>
        <w:jc w:val="both"/>
        <w:rPr>
          <w:rFonts w:ascii="Times New Roman" w:hAnsi="Times New Roman" w:cs="Times New Roman"/>
          <w:sz w:val="28"/>
          <w:szCs w:val="26"/>
        </w:rPr>
      </w:pP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 xml:space="preserve">26. Работникам учреждения оказывается материальная помощь </w:t>
      </w:r>
      <w:r w:rsidR="00654C1F">
        <w:rPr>
          <w:rFonts w:ascii="Times New Roman" w:hAnsi="Times New Roman" w:cs="Times New Roman"/>
          <w:sz w:val="28"/>
          <w:szCs w:val="26"/>
        </w:rPr>
        <w:br/>
      </w:r>
      <w:r w:rsidRPr="00654C1F">
        <w:rPr>
          <w:rFonts w:ascii="Times New Roman" w:hAnsi="Times New Roman" w:cs="Times New Roman"/>
          <w:sz w:val="28"/>
          <w:szCs w:val="26"/>
        </w:rPr>
        <w:t>в размере 1,7 оклада (должностного оклада) два раза в год.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 xml:space="preserve">Материальная помощь выплачивается не ранее чем через </w:t>
      </w:r>
      <w:r w:rsidR="00285836">
        <w:rPr>
          <w:rFonts w:ascii="Times New Roman" w:hAnsi="Times New Roman" w:cs="Times New Roman"/>
          <w:sz w:val="28"/>
          <w:szCs w:val="26"/>
        </w:rPr>
        <w:t>шесть</w:t>
      </w:r>
      <w:r w:rsidRPr="00654C1F">
        <w:rPr>
          <w:rFonts w:ascii="Times New Roman" w:hAnsi="Times New Roman" w:cs="Times New Roman"/>
          <w:sz w:val="28"/>
          <w:szCs w:val="26"/>
        </w:rPr>
        <w:t xml:space="preserve"> месяцев после начала работы в учреждении, кроме случаев перевода работников </w:t>
      </w:r>
      <w:r w:rsidR="00654C1F">
        <w:rPr>
          <w:rFonts w:ascii="Times New Roman" w:hAnsi="Times New Roman" w:cs="Times New Roman"/>
          <w:sz w:val="28"/>
          <w:szCs w:val="26"/>
        </w:rPr>
        <w:br/>
      </w:r>
      <w:r w:rsidRPr="00654C1F">
        <w:rPr>
          <w:rFonts w:ascii="Times New Roman" w:hAnsi="Times New Roman" w:cs="Times New Roman"/>
          <w:sz w:val="28"/>
          <w:szCs w:val="26"/>
        </w:rPr>
        <w:t>из Администрации городского округа "Город Архангельск", ее отраслевых (функциональных) и территориальных органов, обладающих правом юридического лица, муниципальных учреждений городского округа "Город Архангельск".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 xml:space="preserve">Работникам учреждения, находящимся в отпуске по уходу за ребенком </w:t>
      </w:r>
      <w:r w:rsidR="00654C1F">
        <w:rPr>
          <w:rFonts w:ascii="Times New Roman" w:hAnsi="Times New Roman" w:cs="Times New Roman"/>
          <w:sz w:val="28"/>
          <w:szCs w:val="26"/>
        </w:rPr>
        <w:br/>
      </w:r>
      <w:r w:rsidRPr="00654C1F">
        <w:rPr>
          <w:rFonts w:ascii="Times New Roman" w:hAnsi="Times New Roman" w:cs="Times New Roman"/>
          <w:sz w:val="28"/>
          <w:szCs w:val="26"/>
        </w:rPr>
        <w:t xml:space="preserve">до достижения им возраста полутора (трех) лет, материальная помощь </w:t>
      </w:r>
      <w:r w:rsidR="00654C1F">
        <w:rPr>
          <w:rFonts w:ascii="Times New Roman" w:hAnsi="Times New Roman" w:cs="Times New Roman"/>
          <w:sz w:val="28"/>
          <w:szCs w:val="26"/>
        </w:rPr>
        <w:br/>
      </w:r>
      <w:r w:rsidRPr="00654C1F">
        <w:rPr>
          <w:rFonts w:ascii="Times New Roman" w:hAnsi="Times New Roman" w:cs="Times New Roman"/>
          <w:sz w:val="28"/>
          <w:szCs w:val="26"/>
        </w:rPr>
        <w:t>не выплачивается.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>Работники учреждения, проработавшие неполный рабочий календарный год, имеют право на одну материальную помощь.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>Решение об оказании материальной помощи работникам учреждения принимается руководителем учреждения на основании письменного заявления работника.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 xml:space="preserve">27. Работникам учреждения может выплачиваться материальная помощь </w:t>
      </w:r>
      <w:r w:rsidR="00654C1F">
        <w:rPr>
          <w:rFonts w:ascii="Times New Roman" w:hAnsi="Times New Roman" w:cs="Times New Roman"/>
          <w:sz w:val="28"/>
          <w:szCs w:val="26"/>
        </w:rPr>
        <w:br/>
      </w:r>
      <w:r w:rsidRPr="00654C1F">
        <w:rPr>
          <w:rFonts w:ascii="Times New Roman" w:hAnsi="Times New Roman" w:cs="Times New Roman"/>
          <w:sz w:val="28"/>
          <w:szCs w:val="26"/>
        </w:rPr>
        <w:t>в особых случаях (тяжелая болезнь работника или близких родственников, смерть близких родственников, стихийные бедствия, несчастные случаи, аварии, вступление в брак, рождение ребенка, юбилейные даты, уход на пенсию и иные).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>Решение об оказании материальной помощи и ее размере принимается руководителем учреждения в особых случаях на основании письменных заявлений работников с приложением подтверждающих документов.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>28. Условия, размеры и порядок осуществления иных выплат определяются положением об оплате труда.</w:t>
      </w:r>
    </w:p>
    <w:p w:rsidR="00691817" w:rsidRPr="00654C1F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>29. Иные выплаты руководителю учреждения устанавливаются распоряжениями Администрации городского округа "Город Архангельск".</w:t>
      </w:r>
    </w:p>
    <w:p w:rsidR="00691817" w:rsidRDefault="00691817" w:rsidP="0028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54C1F">
        <w:rPr>
          <w:rFonts w:ascii="Times New Roman" w:hAnsi="Times New Roman" w:cs="Times New Roman"/>
          <w:sz w:val="28"/>
          <w:szCs w:val="26"/>
        </w:rPr>
        <w:t>30. Иные выплаты осуществляются при наличии оснований для их выплаты и в пределах фонда оплаты труда работников учреждения.</w:t>
      </w:r>
    </w:p>
    <w:p w:rsidR="00654C1F" w:rsidRDefault="00654C1F" w:rsidP="00654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6"/>
        </w:rPr>
      </w:pPr>
    </w:p>
    <w:p w:rsidR="00654C1F" w:rsidRDefault="00654C1F" w:rsidP="00654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6"/>
        </w:rPr>
      </w:pPr>
    </w:p>
    <w:p w:rsidR="00654C1F" w:rsidRPr="00654C1F" w:rsidRDefault="00654C1F" w:rsidP="00654C1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</w:t>
      </w:r>
    </w:p>
    <w:p w:rsidR="00654C1F" w:rsidRDefault="00654C1F" w:rsidP="0069181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654C1F" w:rsidSect="00654C1F">
          <w:headerReference w:type="default" r:id="rId9"/>
          <w:headerReference w:type="first" r:id="rId10"/>
          <w:pgSz w:w="11906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</w:p>
    <w:p w:rsidR="00691817" w:rsidRPr="00654C1F" w:rsidRDefault="00654C1F" w:rsidP="00654C1F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654C1F">
        <w:rPr>
          <w:rFonts w:ascii="Times New Roman" w:hAnsi="Times New Roman" w:cs="Times New Roman"/>
          <w:sz w:val="24"/>
          <w:szCs w:val="26"/>
        </w:rPr>
        <w:lastRenderedPageBreak/>
        <w:t>ПРИЛОЖЕНИЕ</w:t>
      </w:r>
    </w:p>
    <w:p w:rsidR="00691817" w:rsidRPr="00654C1F" w:rsidRDefault="00691817" w:rsidP="00654C1F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6"/>
        </w:rPr>
      </w:pPr>
      <w:r w:rsidRPr="00654C1F">
        <w:rPr>
          <w:rFonts w:ascii="Times New Roman" w:hAnsi="Times New Roman" w:cs="Times New Roman"/>
          <w:sz w:val="24"/>
          <w:szCs w:val="26"/>
        </w:rPr>
        <w:t>к Примерному положению об оплате труда</w:t>
      </w:r>
    </w:p>
    <w:p w:rsidR="00654C1F" w:rsidRDefault="00691817" w:rsidP="00654C1F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6"/>
        </w:rPr>
      </w:pPr>
      <w:r w:rsidRPr="00654C1F">
        <w:rPr>
          <w:rFonts w:ascii="Times New Roman" w:hAnsi="Times New Roman" w:cs="Times New Roman"/>
          <w:sz w:val="24"/>
          <w:szCs w:val="26"/>
        </w:rPr>
        <w:t>работников муниципального бюджетного учреждения</w:t>
      </w:r>
      <w:r w:rsidR="00654C1F">
        <w:rPr>
          <w:rFonts w:ascii="Times New Roman" w:hAnsi="Times New Roman" w:cs="Times New Roman"/>
          <w:sz w:val="24"/>
          <w:szCs w:val="26"/>
        </w:rPr>
        <w:t xml:space="preserve"> </w:t>
      </w:r>
      <w:r w:rsidRPr="00654C1F">
        <w:rPr>
          <w:rFonts w:ascii="Times New Roman" w:hAnsi="Times New Roman" w:cs="Times New Roman"/>
          <w:sz w:val="24"/>
          <w:szCs w:val="26"/>
        </w:rPr>
        <w:t xml:space="preserve">городского округа </w:t>
      </w:r>
    </w:p>
    <w:p w:rsidR="00654C1F" w:rsidRDefault="00691817" w:rsidP="00654C1F">
      <w:pPr>
        <w:pStyle w:val="ConsPlusNormal"/>
        <w:ind w:left="4678"/>
        <w:jc w:val="center"/>
        <w:rPr>
          <w:rFonts w:ascii="Times New Roman" w:hAnsi="Times New Roman" w:cs="Times New Roman"/>
          <w:bCs/>
          <w:sz w:val="24"/>
          <w:szCs w:val="26"/>
        </w:rPr>
      </w:pPr>
      <w:r w:rsidRPr="00654C1F">
        <w:rPr>
          <w:rFonts w:ascii="Times New Roman" w:hAnsi="Times New Roman" w:cs="Times New Roman"/>
          <w:sz w:val="24"/>
          <w:szCs w:val="26"/>
        </w:rPr>
        <w:t>"Город Архангельск",</w:t>
      </w:r>
      <w:r w:rsidR="00654C1F">
        <w:rPr>
          <w:rFonts w:ascii="Times New Roman" w:hAnsi="Times New Roman" w:cs="Times New Roman"/>
          <w:sz w:val="24"/>
          <w:szCs w:val="26"/>
        </w:rPr>
        <w:t xml:space="preserve"> </w:t>
      </w:r>
      <w:r w:rsidRPr="00654C1F">
        <w:rPr>
          <w:rFonts w:ascii="Times New Roman" w:hAnsi="Times New Roman" w:cs="Times New Roman"/>
          <w:bCs/>
          <w:sz w:val="24"/>
          <w:szCs w:val="26"/>
        </w:rPr>
        <w:t xml:space="preserve">находящегося </w:t>
      </w:r>
    </w:p>
    <w:p w:rsidR="00654C1F" w:rsidRDefault="00691817" w:rsidP="00654C1F">
      <w:pPr>
        <w:pStyle w:val="ConsPlusNormal"/>
        <w:ind w:left="4678"/>
        <w:jc w:val="center"/>
        <w:rPr>
          <w:rFonts w:ascii="Times New Roman" w:hAnsi="Times New Roman" w:cs="Times New Roman"/>
          <w:bCs/>
          <w:sz w:val="24"/>
          <w:szCs w:val="26"/>
        </w:rPr>
      </w:pPr>
      <w:r w:rsidRPr="00654C1F">
        <w:rPr>
          <w:rFonts w:ascii="Times New Roman" w:hAnsi="Times New Roman" w:cs="Times New Roman"/>
          <w:bCs/>
          <w:sz w:val="24"/>
          <w:szCs w:val="26"/>
        </w:rPr>
        <w:t>в ведении</w:t>
      </w:r>
      <w:r w:rsidR="00654C1F">
        <w:rPr>
          <w:rFonts w:ascii="Times New Roman" w:hAnsi="Times New Roman" w:cs="Times New Roman"/>
          <w:bCs/>
          <w:sz w:val="24"/>
          <w:szCs w:val="26"/>
        </w:rPr>
        <w:t xml:space="preserve"> </w:t>
      </w:r>
      <w:r w:rsidRPr="00654C1F">
        <w:rPr>
          <w:rFonts w:ascii="Times New Roman" w:hAnsi="Times New Roman" w:cs="Times New Roman"/>
          <w:bCs/>
          <w:sz w:val="24"/>
          <w:szCs w:val="26"/>
        </w:rPr>
        <w:t>департамента городского хозяйства Администрации</w:t>
      </w:r>
      <w:r w:rsidR="00654C1F">
        <w:rPr>
          <w:rFonts w:ascii="Times New Roman" w:hAnsi="Times New Roman" w:cs="Times New Roman"/>
          <w:bCs/>
          <w:sz w:val="24"/>
          <w:szCs w:val="26"/>
        </w:rPr>
        <w:t xml:space="preserve"> </w:t>
      </w:r>
      <w:r w:rsidRPr="00654C1F">
        <w:rPr>
          <w:rFonts w:ascii="Times New Roman" w:hAnsi="Times New Roman" w:cs="Times New Roman"/>
          <w:bCs/>
          <w:sz w:val="24"/>
          <w:szCs w:val="26"/>
        </w:rPr>
        <w:t xml:space="preserve">городского округа </w:t>
      </w:r>
    </w:p>
    <w:p w:rsidR="00691817" w:rsidRPr="00654C1F" w:rsidRDefault="00691817" w:rsidP="00654C1F">
      <w:pPr>
        <w:pStyle w:val="ConsPlusNormal"/>
        <w:ind w:left="4678"/>
        <w:jc w:val="center"/>
        <w:rPr>
          <w:rFonts w:ascii="Times New Roman" w:hAnsi="Times New Roman" w:cs="Times New Roman"/>
          <w:bCs/>
          <w:sz w:val="24"/>
          <w:szCs w:val="26"/>
        </w:rPr>
      </w:pPr>
      <w:r w:rsidRPr="00654C1F">
        <w:rPr>
          <w:rFonts w:ascii="Times New Roman" w:hAnsi="Times New Roman" w:cs="Times New Roman"/>
          <w:bCs/>
          <w:sz w:val="24"/>
          <w:szCs w:val="26"/>
        </w:rPr>
        <w:t>"Город Архангельск"</w:t>
      </w:r>
    </w:p>
    <w:p w:rsidR="00691817" w:rsidRPr="000665DD" w:rsidRDefault="00691817" w:rsidP="0069181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91817" w:rsidRPr="000665DD" w:rsidRDefault="00691817" w:rsidP="0069181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152"/>
      <w:bookmarkEnd w:id="2"/>
    </w:p>
    <w:p w:rsidR="00691817" w:rsidRPr="000665DD" w:rsidRDefault="00691817" w:rsidP="006918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5DD">
        <w:rPr>
          <w:rFonts w:ascii="Times New Roman" w:hAnsi="Times New Roman" w:cs="Times New Roman"/>
          <w:b/>
          <w:sz w:val="26"/>
          <w:szCs w:val="26"/>
        </w:rPr>
        <w:t>Рекомендуемые размеры</w:t>
      </w:r>
    </w:p>
    <w:p w:rsidR="00654C1F" w:rsidRDefault="00691817" w:rsidP="006918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5DD">
        <w:rPr>
          <w:rFonts w:ascii="Times New Roman" w:hAnsi="Times New Roman" w:cs="Times New Roman"/>
          <w:b/>
          <w:sz w:val="26"/>
          <w:szCs w:val="26"/>
        </w:rPr>
        <w:t xml:space="preserve">окладов (должностных окладов) работников муниципального </w:t>
      </w:r>
    </w:p>
    <w:p w:rsidR="00691817" w:rsidRPr="000665DD" w:rsidRDefault="00691817" w:rsidP="0069181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5DD">
        <w:rPr>
          <w:rFonts w:ascii="Times New Roman" w:hAnsi="Times New Roman" w:cs="Times New Roman"/>
          <w:b/>
          <w:sz w:val="26"/>
          <w:szCs w:val="26"/>
        </w:rPr>
        <w:t>бюджетного учреждения городского округа "Город Архангельск",</w:t>
      </w:r>
    </w:p>
    <w:p w:rsidR="00654C1F" w:rsidRDefault="00691817" w:rsidP="0069181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65DD">
        <w:rPr>
          <w:rFonts w:ascii="Times New Roman" w:hAnsi="Times New Roman" w:cs="Times New Roman"/>
          <w:b/>
          <w:bCs/>
          <w:sz w:val="26"/>
          <w:szCs w:val="26"/>
        </w:rPr>
        <w:t xml:space="preserve">находящегося в ведении департамента городского хозяйства </w:t>
      </w:r>
    </w:p>
    <w:p w:rsidR="00691817" w:rsidRPr="000665DD" w:rsidRDefault="00691817" w:rsidP="0069181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65DD">
        <w:rPr>
          <w:rFonts w:ascii="Times New Roman" w:hAnsi="Times New Roman" w:cs="Times New Roman"/>
          <w:b/>
          <w:bCs/>
          <w:sz w:val="26"/>
          <w:szCs w:val="26"/>
        </w:rPr>
        <w:t>Администрации</w:t>
      </w:r>
      <w:r w:rsidR="00654C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665DD">
        <w:rPr>
          <w:rFonts w:ascii="Times New Roman" w:hAnsi="Times New Roman" w:cs="Times New Roman"/>
          <w:b/>
          <w:bCs/>
          <w:sz w:val="26"/>
          <w:szCs w:val="26"/>
        </w:rPr>
        <w:t>городского округа "Город Архангельск"</w:t>
      </w:r>
    </w:p>
    <w:p w:rsidR="00691817" w:rsidRPr="000665DD" w:rsidRDefault="00691817" w:rsidP="0069181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980" w:type="dxa"/>
        <w:jc w:val="center"/>
        <w:tblLook w:val="04A0" w:firstRow="1" w:lastRow="0" w:firstColumn="1" w:lastColumn="0" w:noHBand="0" w:noVBand="1"/>
      </w:tblPr>
      <w:tblGrid>
        <w:gridCol w:w="3280"/>
        <w:gridCol w:w="4191"/>
        <w:gridCol w:w="2509"/>
      </w:tblGrid>
      <w:tr w:rsidR="00691817" w:rsidRPr="000665DD" w:rsidTr="00723408">
        <w:trPr>
          <w:trHeight w:val="705"/>
          <w:jc w:val="center"/>
        </w:trPr>
        <w:tc>
          <w:tcPr>
            <w:tcW w:w="9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1817" w:rsidRPr="000665DD" w:rsidRDefault="00691817" w:rsidP="007234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 Размеры окладов (должностных окладов) по профессиональным квалификационным группам должностей, профессий работников:</w:t>
            </w:r>
          </w:p>
        </w:tc>
      </w:tr>
      <w:tr w:rsidR="00691817" w:rsidRPr="000665DD" w:rsidTr="00654C1F">
        <w:trPr>
          <w:trHeight w:val="1184"/>
          <w:jc w:val="center"/>
        </w:trPr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817" w:rsidRPr="000665DD" w:rsidRDefault="00691817" w:rsidP="0072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817" w:rsidRPr="000665DD" w:rsidRDefault="00691817" w:rsidP="0072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Должности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91817" w:rsidRPr="000665DD" w:rsidRDefault="00691817" w:rsidP="0072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Размеры окладов (должностных окладов), </w:t>
            </w: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  <w:t>руб.</w:t>
            </w:r>
          </w:p>
        </w:tc>
      </w:tr>
      <w:tr w:rsidR="00691817" w:rsidRPr="000665DD" w:rsidTr="00654C1F">
        <w:trPr>
          <w:trHeight w:val="549"/>
          <w:jc w:val="center"/>
        </w:trPr>
        <w:tc>
          <w:tcPr>
            <w:tcW w:w="9980" w:type="dxa"/>
            <w:gridSpan w:val="3"/>
            <w:tcBorders>
              <w:right w:val="nil"/>
            </w:tcBorders>
            <w:shd w:val="clear" w:color="000000" w:fill="FFFFFF"/>
            <w:hideMark/>
          </w:tcPr>
          <w:p w:rsidR="00691817" w:rsidRPr="000665DD" w:rsidRDefault="00691817" w:rsidP="0072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691817" w:rsidRPr="000665DD" w:rsidTr="00723408">
        <w:trPr>
          <w:trHeight w:val="449"/>
          <w:jc w:val="center"/>
        </w:trPr>
        <w:tc>
          <w:tcPr>
            <w:tcW w:w="9980" w:type="dxa"/>
            <w:gridSpan w:val="3"/>
            <w:shd w:val="clear" w:color="000000" w:fill="FFFFFF"/>
            <w:noWrap/>
            <w:vAlign w:val="bottom"/>
            <w:hideMark/>
          </w:tcPr>
          <w:p w:rsidR="00691817" w:rsidRPr="000665DD" w:rsidRDefault="00691817" w:rsidP="0072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Общеотраслевые должности служащих третьего уровня</w:t>
            </w:r>
          </w:p>
        </w:tc>
      </w:tr>
      <w:tr w:rsidR="00691817" w:rsidRPr="000665DD" w:rsidTr="00723408">
        <w:trPr>
          <w:trHeight w:val="300"/>
          <w:jc w:val="center"/>
        </w:trPr>
        <w:tc>
          <w:tcPr>
            <w:tcW w:w="328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91817" w:rsidRPr="000665DD" w:rsidRDefault="00691817" w:rsidP="007234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19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91817" w:rsidRPr="000665DD" w:rsidRDefault="00691817" w:rsidP="007234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Ведущий инженер</w:t>
            </w:r>
          </w:p>
        </w:tc>
        <w:tc>
          <w:tcPr>
            <w:tcW w:w="2509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91817" w:rsidRPr="000665DD" w:rsidRDefault="00691817" w:rsidP="0072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19 000,00</w:t>
            </w:r>
          </w:p>
        </w:tc>
      </w:tr>
      <w:tr w:rsidR="00691817" w:rsidRPr="000665DD" w:rsidTr="00723408">
        <w:trPr>
          <w:trHeight w:val="300"/>
          <w:jc w:val="center"/>
        </w:trPr>
        <w:tc>
          <w:tcPr>
            <w:tcW w:w="328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817" w:rsidRPr="000665DD" w:rsidRDefault="00691817" w:rsidP="007234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9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817" w:rsidRPr="000665DD" w:rsidRDefault="00691817" w:rsidP="007234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817" w:rsidRPr="000665DD" w:rsidRDefault="00691817" w:rsidP="0072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691817" w:rsidRPr="000665DD" w:rsidTr="00723408">
        <w:trPr>
          <w:trHeight w:val="630"/>
          <w:jc w:val="center"/>
        </w:trPr>
        <w:tc>
          <w:tcPr>
            <w:tcW w:w="9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1817" w:rsidRPr="000665DD" w:rsidRDefault="00691817" w:rsidP="00723408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2. Размеры окладов (должностных окладов) работников по должностям, не включенным в профессиональные квалификационные группы: </w:t>
            </w:r>
          </w:p>
        </w:tc>
      </w:tr>
      <w:tr w:rsidR="00691817" w:rsidRPr="000665DD" w:rsidTr="00654C1F">
        <w:trPr>
          <w:trHeight w:val="1156"/>
          <w:jc w:val="center"/>
        </w:trPr>
        <w:tc>
          <w:tcPr>
            <w:tcW w:w="7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817" w:rsidRPr="000665DD" w:rsidRDefault="00691817" w:rsidP="0072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Должности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91817" w:rsidRPr="000665DD" w:rsidRDefault="00691817" w:rsidP="0072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Размеры окладов (должностных окладов), </w:t>
            </w: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  <w:t>руб.</w:t>
            </w:r>
          </w:p>
        </w:tc>
      </w:tr>
      <w:tr w:rsidR="00691817" w:rsidRPr="000665DD" w:rsidTr="00723408">
        <w:trPr>
          <w:trHeight w:val="300"/>
          <w:jc w:val="center"/>
        </w:trPr>
        <w:tc>
          <w:tcPr>
            <w:tcW w:w="7471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91817" w:rsidRPr="000665DD" w:rsidRDefault="00691817" w:rsidP="007234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Главный специалист по финансово-экономическим вопросам</w:t>
            </w:r>
          </w:p>
        </w:tc>
        <w:tc>
          <w:tcPr>
            <w:tcW w:w="2509" w:type="dxa"/>
            <w:tcBorders>
              <w:top w:val="nil"/>
            </w:tcBorders>
            <w:shd w:val="clear" w:color="000000" w:fill="FFFFFF"/>
            <w:noWrap/>
            <w:hideMark/>
          </w:tcPr>
          <w:p w:rsidR="00691817" w:rsidRPr="000665DD" w:rsidRDefault="00691817" w:rsidP="0072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19 100,00</w:t>
            </w:r>
          </w:p>
        </w:tc>
      </w:tr>
      <w:tr w:rsidR="00691817" w:rsidRPr="006A6604" w:rsidTr="00723408">
        <w:trPr>
          <w:trHeight w:val="300"/>
          <w:jc w:val="center"/>
        </w:trPr>
        <w:tc>
          <w:tcPr>
            <w:tcW w:w="7471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91817" w:rsidRPr="000665DD" w:rsidRDefault="00691817" w:rsidP="007234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2509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691817" w:rsidRPr="000665DD" w:rsidRDefault="00691817" w:rsidP="0072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665DD">
              <w:rPr>
                <w:rFonts w:ascii="Times New Roman" w:eastAsia="Times New Roman" w:hAnsi="Times New Roman"/>
                <w:sz w:val="26"/>
                <w:szCs w:val="26"/>
              </w:rPr>
              <w:t>25 000,00</w:t>
            </w:r>
          </w:p>
        </w:tc>
      </w:tr>
    </w:tbl>
    <w:p w:rsidR="00691817" w:rsidRDefault="00691817" w:rsidP="00691817">
      <w:pPr>
        <w:rPr>
          <w:rFonts w:ascii="Times New Roman" w:hAnsi="Times New Roman"/>
          <w:sz w:val="26"/>
          <w:szCs w:val="26"/>
        </w:rPr>
      </w:pPr>
    </w:p>
    <w:p w:rsidR="00654C1F" w:rsidRPr="00981698" w:rsidRDefault="00654C1F" w:rsidP="00654C1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</w:t>
      </w:r>
    </w:p>
    <w:p w:rsidR="00691817" w:rsidRPr="00F75383" w:rsidRDefault="00691817" w:rsidP="00F753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10EC" w:rsidRDefault="005210EC" w:rsidP="00F7538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5383" w:rsidRPr="00F75383" w:rsidRDefault="00F75383" w:rsidP="00F7538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75383" w:rsidRPr="00F75383" w:rsidSect="00654C1F">
      <w:pgSz w:w="11906" w:h="16838"/>
      <w:pgMar w:top="1134" w:right="567" w:bottom="1134" w:left="1701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4D" w:rsidRDefault="00DC214D" w:rsidP="006274D8">
      <w:pPr>
        <w:spacing w:after="0" w:line="240" w:lineRule="auto"/>
      </w:pPr>
      <w:r>
        <w:separator/>
      </w:r>
    </w:p>
  </w:endnote>
  <w:endnote w:type="continuationSeparator" w:id="0">
    <w:p w:rsidR="00DC214D" w:rsidRDefault="00DC214D" w:rsidP="0062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4D" w:rsidRDefault="00DC214D" w:rsidP="006274D8">
      <w:pPr>
        <w:spacing w:after="0" w:line="240" w:lineRule="auto"/>
      </w:pPr>
      <w:r>
        <w:separator/>
      </w:r>
    </w:p>
  </w:footnote>
  <w:footnote w:type="continuationSeparator" w:id="0">
    <w:p w:rsidR="00DC214D" w:rsidRDefault="00DC214D" w:rsidP="0062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18589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654C1F" w:rsidRPr="00654C1F" w:rsidRDefault="00654C1F">
        <w:pPr>
          <w:pStyle w:val="a6"/>
          <w:jc w:val="center"/>
          <w:rPr>
            <w:rFonts w:ascii="Times New Roman" w:hAnsi="Times New Roman"/>
            <w:sz w:val="28"/>
          </w:rPr>
        </w:pPr>
        <w:r w:rsidRPr="00654C1F">
          <w:rPr>
            <w:rFonts w:ascii="Times New Roman" w:hAnsi="Times New Roman"/>
            <w:sz w:val="28"/>
          </w:rPr>
          <w:fldChar w:fldCharType="begin"/>
        </w:r>
        <w:r w:rsidRPr="00654C1F">
          <w:rPr>
            <w:rFonts w:ascii="Times New Roman" w:hAnsi="Times New Roman"/>
            <w:sz w:val="28"/>
          </w:rPr>
          <w:instrText>PAGE   \* MERGEFORMAT</w:instrText>
        </w:r>
        <w:r w:rsidRPr="00654C1F">
          <w:rPr>
            <w:rFonts w:ascii="Times New Roman" w:hAnsi="Times New Roman"/>
            <w:sz w:val="28"/>
          </w:rPr>
          <w:fldChar w:fldCharType="separate"/>
        </w:r>
        <w:r w:rsidR="00A16074">
          <w:rPr>
            <w:rFonts w:ascii="Times New Roman" w:hAnsi="Times New Roman"/>
            <w:noProof/>
            <w:sz w:val="28"/>
          </w:rPr>
          <w:t>6</w:t>
        </w:r>
        <w:r w:rsidRPr="00654C1F">
          <w:rPr>
            <w:rFonts w:ascii="Times New Roman" w:hAnsi="Times New Roman"/>
            <w:sz w:val="28"/>
          </w:rPr>
          <w:fldChar w:fldCharType="end"/>
        </w:r>
      </w:p>
    </w:sdtContent>
  </w:sdt>
  <w:p w:rsidR="00654C1F" w:rsidRDefault="00654C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1F" w:rsidRPr="00654C1F" w:rsidRDefault="00654C1F">
    <w:pPr>
      <w:pStyle w:val="a6"/>
      <w:jc w:val="center"/>
      <w:rPr>
        <w:rFonts w:ascii="Times New Roman" w:hAnsi="Times New Roman"/>
        <w:sz w:val="28"/>
      </w:rPr>
    </w:pPr>
  </w:p>
  <w:p w:rsidR="00654C1F" w:rsidRDefault="00654C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5C5116"/>
    <w:multiLevelType w:val="hybridMultilevel"/>
    <w:tmpl w:val="5650B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30FAB"/>
    <w:multiLevelType w:val="hybridMultilevel"/>
    <w:tmpl w:val="5B8C84EC"/>
    <w:lvl w:ilvl="0" w:tplc="DBA86BC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0FB2"/>
    <w:multiLevelType w:val="hybridMultilevel"/>
    <w:tmpl w:val="24EC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E3"/>
    <w:rsid w:val="00004DF0"/>
    <w:rsid w:val="00005077"/>
    <w:rsid w:val="0002615D"/>
    <w:rsid w:val="00043B34"/>
    <w:rsid w:val="00050FCA"/>
    <w:rsid w:val="000665DD"/>
    <w:rsid w:val="00067A23"/>
    <w:rsid w:val="00072724"/>
    <w:rsid w:val="000845A7"/>
    <w:rsid w:val="000929EF"/>
    <w:rsid w:val="0009462D"/>
    <w:rsid w:val="000B72FC"/>
    <w:rsid w:val="000D1CC5"/>
    <w:rsid w:val="000D6405"/>
    <w:rsid w:val="000E0923"/>
    <w:rsid w:val="000E4635"/>
    <w:rsid w:val="000E65CB"/>
    <w:rsid w:val="000F174A"/>
    <w:rsid w:val="000F1CE8"/>
    <w:rsid w:val="00105A71"/>
    <w:rsid w:val="00110BD1"/>
    <w:rsid w:val="00130D6C"/>
    <w:rsid w:val="00131A2F"/>
    <w:rsid w:val="0014626A"/>
    <w:rsid w:val="00156E54"/>
    <w:rsid w:val="001649B9"/>
    <w:rsid w:val="001802A8"/>
    <w:rsid w:val="001A1510"/>
    <w:rsid w:val="001A3A0D"/>
    <w:rsid w:val="001A62C1"/>
    <w:rsid w:val="001B1FA7"/>
    <w:rsid w:val="001B278F"/>
    <w:rsid w:val="001B28AE"/>
    <w:rsid w:val="001C0D84"/>
    <w:rsid w:val="001D5C3A"/>
    <w:rsid w:val="001F78B2"/>
    <w:rsid w:val="0020725E"/>
    <w:rsid w:val="002161ED"/>
    <w:rsid w:val="00230C77"/>
    <w:rsid w:val="002620E5"/>
    <w:rsid w:val="0026297D"/>
    <w:rsid w:val="00265B65"/>
    <w:rsid w:val="0027754F"/>
    <w:rsid w:val="00280360"/>
    <w:rsid w:val="00285836"/>
    <w:rsid w:val="00291FA5"/>
    <w:rsid w:val="002A3A86"/>
    <w:rsid w:val="002A3EC2"/>
    <w:rsid w:val="002A46A8"/>
    <w:rsid w:val="002A680D"/>
    <w:rsid w:val="002C2B0A"/>
    <w:rsid w:val="002E223B"/>
    <w:rsid w:val="00301E0E"/>
    <w:rsid w:val="00307786"/>
    <w:rsid w:val="0031630E"/>
    <w:rsid w:val="00336752"/>
    <w:rsid w:val="00351270"/>
    <w:rsid w:val="00352DC7"/>
    <w:rsid w:val="00354CCE"/>
    <w:rsid w:val="0036339A"/>
    <w:rsid w:val="0037427B"/>
    <w:rsid w:val="003750AB"/>
    <w:rsid w:val="0038139D"/>
    <w:rsid w:val="003870C0"/>
    <w:rsid w:val="003A2191"/>
    <w:rsid w:val="003B772D"/>
    <w:rsid w:val="003D562B"/>
    <w:rsid w:val="003E7C86"/>
    <w:rsid w:val="003F3677"/>
    <w:rsid w:val="00401633"/>
    <w:rsid w:val="00416D3D"/>
    <w:rsid w:val="0042160C"/>
    <w:rsid w:val="00444277"/>
    <w:rsid w:val="00445253"/>
    <w:rsid w:val="00464745"/>
    <w:rsid w:val="00465C40"/>
    <w:rsid w:val="004679BB"/>
    <w:rsid w:val="00482BD1"/>
    <w:rsid w:val="0048491A"/>
    <w:rsid w:val="004A1D35"/>
    <w:rsid w:val="004A6489"/>
    <w:rsid w:val="004A7E1E"/>
    <w:rsid w:val="004B0ED0"/>
    <w:rsid w:val="004B37A7"/>
    <w:rsid w:val="004B4EFA"/>
    <w:rsid w:val="004C2B11"/>
    <w:rsid w:val="004C7F82"/>
    <w:rsid w:val="004D0A7E"/>
    <w:rsid w:val="004D37A9"/>
    <w:rsid w:val="004D7E90"/>
    <w:rsid w:val="004E0CA6"/>
    <w:rsid w:val="004E14AD"/>
    <w:rsid w:val="004E3074"/>
    <w:rsid w:val="004F21E3"/>
    <w:rsid w:val="0050029F"/>
    <w:rsid w:val="00502BA9"/>
    <w:rsid w:val="00514B54"/>
    <w:rsid w:val="00516007"/>
    <w:rsid w:val="00520612"/>
    <w:rsid w:val="005210EC"/>
    <w:rsid w:val="0052151E"/>
    <w:rsid w:val="005230DE"/>
    <w:rsid w:val="00530DBD"/>
    <w:rsid w:val="005316FB"/>
    <w:rsid w:val="00542408"/>
    <w:rsid w:val="00543886"/>
    <w:rsid w:val="00557EFB"/>
    <w:rsid w:val="005679CD"/>
    <w:rsid w:val="00580DFB"/>
    <w:rsid w:val="005B5E5E"/>
    <w:rsid w:val="005B6E7C"/>
    <w:rsid w:val="005C5D46"/>
    <w:rsid w:val="005D1BBF"/>
    <w:rsid w:val="005E7AC6"/>
    <w:rsid w:val="005F1504"/>
    <w:rsid w:val="005F4502"/>
    <w:rsid w:val="005F4A37"/>
    <w:rsid w:val="005F7DBD"/>
    <w:rsid w:val="00604E62"/>
    <w:rsid w:val="00610118"/>
    <w:rsid w:val="00611F7B"/>
    <w:rsid w:val="006274D8"/>
    <w:rsid w:val="0063469A"/>
    <w:rsid w:val="0063655E"/>
    <w:rsid w:val="00636DFA"/>
    <w:rsid w:val="006426F7"/>
    <w:rsid w:val="00645777"/>
    <w:rsid w:val="00654C1F"/>
    <w:rsid w:val="00655B9A"/>
    <w:rsid w:val="00661898"/>
    <w:rsid w:val="006620B4"/>
    <w:rsid w:val="0066420D"/>
    <w:rsid w:val="00665D75"/>
    <w:rsid w:val="0067577F"/>
    <w:rsid w:val="006852CD"/>
    <w:rsid w:val="00686B2B"/>
    <w:rsid w:val="006875F2"/>
    <w:rsid w:val="00691817"/>
    <w:rsid w:val="006A325B"/>
    <w:rsid w:val="006A6604"/>
    <w:rsid w:val="006B7293"/>
    <w:rsid w:val="006C1E8C"/>
    <w:rsid w:val="006C303A"/>
    <w:rsid w:val="006C33E4"/>
    <w:rsid w:val="006C61B4"/>
    <w:rsid w:val="006D5C19"/>
    <w:rsid w:val="006E1DAE"/>
    <w:rsid w:val="006E529D"/>
    <w:rsid w:val="006E7F81"/>
    <w:rsid w:val="006F098E"/>
    <w:rsid w:val="006F6F51"/>
    <w:rsid w:val="00706472"/>
    <w:rsid w:val="0071728F"/>
    <w:rsid w:val="00717339"/>
    <w:rsid w:val="00743AA8"/>
    <w:rsid w:val="00745EE3"/>
    <w:rsid w:val="00745FA7"/>
    <w:rsid w:val="0075012C"/>
    <w:rsid w:val="00770527"/>
    <w:rsid w:val="00781E76"/>
    <w:rsid w:val="00785784"/>
    <w:rsid w:val="007A1AE9"/>
    <w:rsid w:val="007A382B"/>
    <w:rsid w:val="007A709D"/>
    <w:rsid w:val="007A7F20"/>
    <w:rsid w:val="007B1101"/>
    <w:rsid w:val="007B4AE6"/>
    <w:rsid w:val="007B656F"/>
    <w:rsid w:val="007E3857"/>
    <w:rsid w:val="007E689D"/>
    <w:rsid w:val="007F09C2"/>
    <w:rsid w:val="007F1A69"/>
    <w:rsid w:val="007F1E97"/>
    <w:rsid w:val="007F2691"/>
    <w:rsid w:val="007F41E5"/>
    <w:rsid w:val="008015C5"/>
    <w:rsid w:val="008232AB"/>
    <w:rsid w:val="00836DA3"/>
    <w:rsid w:val="008717D1"/>
    <w:rsid w:val="00874969"/>
    <w:rsid w:val="00882E36"/>
    <w:rsid w:val="00883CF1"/>
    <w:rsid w:val="008A1DB8"/>
    <w:rsid w:val="008B6131"/>
    <w:rsid w:val="008D0C77"/>
    <w:rsid w:val="008D1C26"/>
    <w:rsid w:val="008D3CAA"/>
    <w:rsid w:val="008E32BB"/>
    <w:rsid w:val="008E36D2"/>
    <w:rsid w:val="008F49B4"/>
    <w:rsid w:val="008F66B6"/>
    <w:rsid w:val="00906510"/>
    <w:rsid w:val="00907B0D"/>
    <w:rsid w:val="00912F2C"/>
    <w:rsid w:val="00915D3F"/>
    <w:rsid w:val="009222AA"/>
    <w:rsid w:val="009269BE"/>
    <w:rsid w:val="00933C20"/>
    <w:rsid w:val="00935EB1"/>
    <w:rsid w:val="009401B1"/>
    <w:rsid w:val="009401BB"/>
    <w:rsid w:val="00942D3F"/>
    <w:rsid w:val="00945AA7"/>
    <w:rsid w:val="00946CC1"/>
    <w:rsid w:val="0095632A"/>
    <w:rsid w:val="0096102F"/>
    <w:rsid w:val="00967E66"/>
    <w:rsid w:val="00974F47"/>
    <w:rsid w:val="00981698"/>
    <w:rsid w:val="00981DAD"/>
    <w:rsid w:val="009840BE"/>
    <w:rsid w:val="00991DFE"/>
    <w:rsid w:val="009B0780"/>
    <w:rsid w:val="009C1869"/>
    <w:rsid w:val="009C1995"/>
    <w:rsid w:val="009E18EE"/>
    <w:rsid w:val="009F3553"/>
    <w:rsid w:val="00A05323"/>
    <w:rsid w:val="00A11A22"/>
    <w:rsid w:val="00A16074"/>
    <w:rsid w:val="00A20C2E"/>
    <w:rsid w:val="00A23917"/>
    <w:rsid w:val="00A40D5C"/>
    <w:rsid w:val="00A47F20"/>
    <w:rsid w:val="00A50594"/>
    <w:rsid w:val="00A61043"/>
    <w:rsid w:val="00A656DB"/>
    <w:rsid w:val="00A67B28"/>
    <w:rsid w:val="00A72BB4"/>
    <w:rsid w:val="00A80922"/>
    <w:rsid w:val="00A91C16"/>
    <w:rsid w:val="00A95DDD"/>
    <w:rsid w:val="00AA479A"/>
    <w:rsid w:val="00AA5A42"/>
    <w:rsid w:val="00AB20D0"/>
    <w:rsid w:val="00AC00D4"/>
    <w:rsid w:val="00AC6D1B"/>
    <w:rsid w:val="00AD0107"/>
    <w:rsid w:val="00AD54D4"/>
    <w:rsid w:val="00AD7C87"/>
    <w:rsid w:val="00AE7D73"/>
    <w:rsid w:val="00AF440E"/>
    <w:rsid w:val="00B21C1B"/>
    <w:rsid w:val="00B25CD3"/>
    <w:rsid w:val="00B26A87"/>
    <w:rsid w:val="00B312DC"/>
    <w:rsid w:val="00B31F7C"/>
    <w:rsid w:val="00B36690"/>
    <w:rsid w:val="00B37FAA"/>
    <w:rsid w:val="00B4274D"/>
    <w:rsid w:val="00B63358"/>
    <w:rsid w:val="00B633DC"/>
    <w:rsid w:val="00B7716C"/>
    <w:rsid w:val="00B775DC"/>
    <w:rsid w:val="00B77EBF"/>
    <w:rsid w:val="00B81F6B"/>
    <w:rsid w:val="00B86CA0"/>
    <w:rsid w:val="00B92D20"/>
    <w:rsid w:val="00BB59E4"/>
    <w:rsid w:val="00BF285D"/>
    <w:rsid w:val="00BF7179"/>
    <w:rsid w:val="00C05D82"/>
    <w:rsid w:val="00C12A21"/>
    <w:rsid w:val="00C24810"/>
    <w:rsid w:val="00C25A5E"/>
    <w:rsid w:val="00C3417C"/>
    <w:rsid w:val="00C47C38"/>
    <w:rsid w:val="00C6139F"/>
    <w:rsid w:val="00C6662D"/>
    <w:rsid w:val="00C70881"/>
    <w:rsid w:val="00C81C54"/>
    <w:rsid w:val="00C81EE4"/>
    <w:rsid w:val="00C831B8"/>
    <w:rsid w:val="00C94D23"/>
    <w:rsid w:val="00C96CF7"/>
    <w:rsid w:val="00C9708F"/>
    <w:rsid w:val="00CC1293"/>
    <w:rsid w:val="00CE0DDA"/>
    <w:rsid w:val="00CE4A1E"/>
    <w:rsid w:val="00CE598F"/>
    <w:rsid w:val="00CF11A4"/>
    <w:rsid w:val="00D00F59"/>
    <w:rsid w:val="00D02CF8"/>
    <w:rsid w:val="00D11C27"/>
    <w:rsid w:val="00D13073"/>
    <w:rsid w:val="00D13850"/>
    <w:rsid w:val="00D20244"/>
    <w:rsid w:val="00D216A7"/>
    <w:rsid w:val="00D36B30"/>
    <w:rsid w:val="00D40737"/>
    <w:rsid w:val="00D40F8F"/>
    <w:rsid w:val="00D56AFC"/>
    <w:rsid w:val="00D6111F"/>
    <w:rsid w:val="00D70B18"/>
    <w:rsid w:val="00DC1AC5"/>
    <w:rsid w:val="00DC214D"/>
    <w:rsid w:val="00DC3EAF"/>
    <w:rsid w:val="00DD353D"/>
    <w:rsid w:val="00DD491F"/>
    <w:rsid w:val="00DE67D3"/>
    <w:rsid w:val="00DF551C"/>
    <w:rsid w:val="00E04D30"/>
    <w:rsid w:val="00E15722"/>
    <w:rsid w:val="00E27486"/>
    <w:rsid w:val="00E30EC3"/>
    <w:rsid w:val="00E3440D"/>
    <w:rsid w:val="00E34B45"/>
    <w:rsid w:val="00E3624A"/>
    <w:rsid w:val="00E47FB2"/>
    <w:rsid w:val="00E5051E"/>
    <w:rsid w:val="00E57AB2"/>
    <w:rsid w:val="00E71786"/>
    <w:rsid w:val="00E836CF"/>
    <w:rsid w:val="00E8394A"/>
    <w:rsid w:val="00EA5AA3"/>
    <w:rsid w:val="00EB1EBB"/>
    <w:rsid w:val="00EB6A71"/>
    <w:rsid w:val="00EC1FB1"/>
    <w:rsid w:val="00EC7F27"/>
    <w:rsid w:val="00EE17EA"/>
    <w:rsid w:val="00EE4F42"/>
    <w:rsid w:val="00EF48CD"/>
    <w:rsid w:val="00EF62EE"/>
    <w:rsid w:val="00EF63A2"/>
    <w:rsid w:val="00F27661"/>
    <w:rsid w:val="00F31729"/>
    <w:rsid w:val="00F448BB"/>
    <w:rsid w:val="00F505D7"/>
    <w:rsid w:val="00F563E9"/>
    <w:rsid w:val="00F61E3A"/>
    <w:rsid w:val="00F71EA0"/>
    <w:rsid w:val="00F73D49"/>
    <w:rsid w:val="00F75383"/>
    <w:rsid w:val="00F84678"/>
    <w:rsid w:val="00F90497"/>
    <w:rsid w:val="00F95AB1"/>
    <w:rsid w:val="00FA59AA"/>
    <w:rsid w:val="00FA7800"/>
    <w:rsid w:val="00FB26D3"/>
    <w:rsid w:val="00FB3D4C"/>
    <w:rsid w:val="00FC004E"/>
    <w:rsid w:val="00FC14C2"/>
    <w:rsid w:val="00FC192F"/>
    <w:rsid w:val="00FC4256"/>
    <w:rsid w:val="00FC77AD"/>
    <w:rsid w:val="00FD13D4"/>
    <w:rsid w:val="00FE092F"/>
    <w:rsid w:val="00FE6E9D"/>
    <w:rsid w:val="00FE7FE3"/>
    <w:rsid w:val="00FF0A19"/>
    <w:rsid w:val="00FF3548"/>
    <w:rsid w:val="00FF6A98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0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5230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6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230DE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5230DE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D562B"/>
    <w:rPr>
      <w:rFonts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05A7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3D562B"/>
    <w:pPr>
      <w:spacing w:after="0" w:line="240" w:lineRule="auto"/>
      <w:ind w:right="5201"/>
      <w:jc w:val="center"/>
    </w:pPr>
    <w:rPr>
      <w:rFonts w:ascii="Times New Roman" w:hAnsi="Times New Roman"/>
      <w:b/>
      <w:bCs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3D562B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D562B"/>
    <w:rPr>
      <w:rFonts w:ascii="Arial" w:hAnsi="Arial"/>
      <w:sz w:val="16"/>
    </w:rPr>
  </w:style>
  <w:style w:type="paragraph" w:styleId="a5">
    <w:name w:val="List Paragraph"/>
    <w:basedOn w:val="a"/>
    <w:uiPriority w:val="1"/>
    <w:qFormat/>
    <w:rsid w:val="006B72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4D8"/>
  </w:style>
  <w:style w:type="paragraph" w:styleId="a8">
    <w:name w:val="footer"/>
    <w:basedOn w:val="a"/>
    <w:link w:val="a9"/>
    <w:uiPriority w:val="99"/>
    <w:unhideWhenUsed/>
    <w:rsid w:val="0062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4D8"/>
  </w:style>
  <w:style w:type="paragraph" w:customStyle="1" w:styleId="ConsNormal">
    <w:name w:val="ConsNormal"/>
    <w:rsid w:val="00E04D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caption"/>
    <w:basedOn w:val="a"/>
    <w:next w:val="a"/>
    <w:uiPriority w:val="35"/>
    <w:unhideWhenUsed/>
    <w:qFormat/>
    <w:rsid w:val="00E04D3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0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5230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6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230DE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5230DE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D562B"/>
    <w:rPr>
      <w:rFonts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05A7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3D562B"/>
    <w:pPr>
      <w:spacing w:after="0" w:line="240" w:lineRule="auto"/>
      <w:ind w:right="5201"/>
      <w:jc w:val="center"/>
    </w:pPr>
    <w:rPr>
      <w:rFonts w:ascii="Times New Roman" w:hAnsi="Times New Roman"/>
      <w:b/>
      <w:bCs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3D562B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D562B"/>
    <w:rPr>
      <w:rFonts w:ascii="Arial" w:hAnsi="Arial"/>
      <w:sz w:val="16"/>
    </w:rPr>
  </w:style>
  <w:style w:type="paragraph" w:styleId="a5">
    <w:name w:val="List Paragraph"/>
    <w:basedOn w:val="a"/>
    <w:uiPriority w:val="1"/>
    <w:qFormat/>
    <w:rsid w:val="006B72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4D8"/>
  </w:style>
  <w:style w:type="paragraph" w:styleId="a8">
    <w:name w:val="footer"/>
    <w:basedOn w:val="a"/>
    <w:link w:val="a9"/>
    <w:uiPriority w:val="99"/>
    <w:unhideWhenUsed/>
    <w:rsid w:val="0062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4D8"/>
  </w:style>
  <w:style w:type="paragraph" w:customStyle="1" w:styleId="ConsNormal">
    <w:name w:val="ConsNormal"/>
    <w:rsid w:val="00E04D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caption"/>
    <w:basedOn w:val="a"/>
    <w:next w:val="a"/>
    <w:uiPriority w:val="35"/>
    <w:unhideWhenUsed/>
    <w:qFormat/>
    <w:rsid w:val="00E04D3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F8B0E-47B1-433E-BA54-242B53C2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1719</Words>
  <Characters>13125</Characters>
  <Application>Microsoft Office Word</Application>
  <DocSecurity>6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"Город Архангельск" от 12.01.2017 N 28"Об утверждении Примерного положения об оплате труда работников муниципальных учреждений муниципального образования "Город Архангельск", находящихся в ведении Адм</vt:lpstr>
    </vt:vector>
  </TitlesOfParts>
  <Company>КонсультантПлюс Версия 4020.00.61</Company>
  <LinksUpToDate>false</LinksUpToDate>
  <CharactersWithSpaces>14815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12.01.2017 N 28"Об утверждении Примерного положения об оплате труда работников муниципальных учреждений муниципального образования "Город Архангельск", находящихся в ведении Адм</dc:title>
  <dc:creator>Наталья Павловна Шелагина</dc:creator>
  <cp:lastModifiedBy>Любовь Федоровна Фадеева</cp:lastModifiedBy>
  <cp:revision>2</cp:revision>
  <dcterms:created xsi:type="dcterms:W3CDTF">2023-04-04T05:44:00Z</dcterms:created>
  <dcterms:modified xsi:type="dcterms:W3CDTF">2023-04-04T05:44:00Z</dcterms:modified>
</cp:coreProperties>
</file>