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25" w:rsidRPr="00115411" w:rsidRDefault="00115411" w:rsidP="009674FC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bookmarkStart w:id="0" w:name="_GoBack"/>
      <w:bookmarkEnd w:id="0"/>
      <w:r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ПРИЛОЖЕНИЕ</w:t>
      </w:r>
    </w:p>
    <w:p w:rsidR="00334625" w:rsidRPr="00115411" w:rsidRDefault="00A75658" w:rsidP="009674FC">
      <w:pPr>
        <w:suppressAutoHyphens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к постановлению</w:t>
      </w:r>
      <w:r w:rsidR="00334625"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Администрации городского округа "Город Архангельск"</w:t>
      </w:r>
    </w:p>
    <w:p w:rsidR="00334625" w:rsidRPr="00115411" w:rsidRDefault="00334625" w:rsidP="009674FC">
      <w:pPr>
        <w:suppressAutoHyphens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от </w:t>
      </w:r>
      <w:r w:rsidR="00AB471E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28</w:t>
      </w:r>
      <w:r w:rsidR="00115411"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марта 2023 г.</w:t>
      </w:r>
      <w:r w:rsidRPr="00115411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№ </w:t>
      </w:r>
      <w:r w:rsidR="00AB471E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493</w:t>
      </w:r>
    </w:p>
    <w:p w:rsidR="001E1AB7" w:rsidRPr="00115411" w:rsidRDefault="001E1AB7">
      <w:pPr>
        <w:pStyle w:val="ConsPlusTitle"/>
        <w:jc w:val="center"/>
        <w:rPr>
          <w:rFonts w:ascii="Times New Roman" w:hAnsi="Times New Roman" w:cs="Times New Roman"/>
          <w:sz w:val="56"/>
          <w:szCs w:val="56"/>
        </w:rPr>
      </w:pPr>
    </w:p>
    <w:p w:rsidR="00975B25" w:rsidRDefault="00975B25" w:rsidP="00975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"ПРАВИЛА</w:t>
      </w:r>
    </w:p>
    <w:p w:rsidR="00975B25" w:rsidRDefault="00975B25" w:rsidP="00975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бесплатного проезда гражданам,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достигшим возраста 70 лет и старше, и сопровождающим их лицам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автомобильном и водном транспорте общего пользования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автобусных перевозок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муниципальным маршрутам регулярных перевозок водным транспортом на территории городского округа "Город Архангельск"</w:t>
      </w:r>
    </w:p>
    <w:p w:rsidR="00975B25" w:rsidRDefault="00975B25" w:rsidP="00975B2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организации предоставления бесплатного проезда гражданам, достигшим возраста 70 лет и старше,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сопровождающим их лицам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Архангельск", а также условия </w:t>
      </w:r>
      <w:r w:rsidR="00967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порядок его оплаты.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маршруты регулярных перевозок на территории городского округа "Город Архангельск" </w:t>
      </w:r>
      <w:r w:rsidR="007905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маршруты регулярных автобусных перевозок на территории городского округа "Город Архангельск", включенные в Реестр муниципальных маршрутов регулярных перевозок на территории муниципального образования "Город Архангельск", утвержденный </w:t>
      </w:r>
      <w:hyperlink r:id="rId8" w:history="1">
        <w:r w:rsidRPr="007905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31 декабря 2015 года № 180 (далее </w:t>
      </w:r>
      <w:r w:rsidR="007905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Реестр муниципальных маршрутов регулярных перевозок автомобильного транспорта), и муниципальные маршруты регулярных перевозок водным транспортом на территории городского округа "Город Архангельск", </w:t>
      </w:r>
      <w:hyperlink r:id="rId9" w:anchor="P315" w:history="1">
        <w:r w:rsidRPr="007905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которых приведен в приложении № 4 к настоящим Правилам;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перевозчики </w:t>
      </w:r>
      <w:r w:rsidR="007905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предприниматели, осуществляющие регулярные перевозки пассажиров и багажа по маршрутам регулярных перевозок на территории городского округа "Город Архангельск" </w:t>
      </w:r>
      <w:r w:rsidR="007905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7905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14</w:t>
        </w:r>
      </w:hyperlink>
      <w:r w:rsidRPr="0079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 </w:t>
      </w:r>
      <w:r w:rsidR="007905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220-ФЗ</w:t>
      </w:r>
      <w:r w:rsidRPr="007062B9">
        <w:rPr>
          <w:rFonts w:ascii="Times New Roman" w:hAnsi="Times New Roman" w:cs="Times New Roman"/>
          <w:sz w:val="28"/>
          <w:szCs w:val="28"/>
        </w:rPr>
        <w:t>)</w:t>
      </w:r>
      <w:r w:rsidR="0079057D" w:rsidRPr="007062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муниципальных контрактов на выполнение работ, связанных с осуществлением регулярных перевозок по регулируемым тарифам, и (или) в соответствии со </w:t>
      </w:r>
      <w:hyperlink r:id="rId11" w:history="1">
        <w:r w:rsidRPr="007905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</w:t>
        </w:r>
      </w:hyperlink>
      <w:r w:rsidRPr="0079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220-ФЗ </w:t>
      </w:r>
      <w:r w:rsidR="007905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свидетельств об осуществлении перевозок по маршруту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перевозок, и (или) в соответствии </w:t>
      </w:r>
      <w:r w:rsidRPr="00192E77">
        <w:rPr>
          <w:rFonts w:ascii="Times New Roman" w:hAnsi="Times New Roman" w:cs="Times New Roman"/>
          <w:sz w:val="28"/>
          <w:szCs w:val="28"/>
        </w:rPr>
        <w:t xml:space="preserve">с </w:t>
      </w:r>
      <w:r w:rsidR="001D6251" w:rsidRPr="00192E77">
        <w:rPr>
          <w:rFonts w:ascii="Times New Roman" w:hAnsi="Times New Roman" w:cs="Times New Roman"/>
          <w:sz w:val="28"/>
          <w:szCs w:val="28"/>
        </w:rPr>
        <w:t>областным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 июля 2018 года № 655-45-ОЗ "Об организации транспортного обслуживания населения водным транспортом общего пользования в Архангельской области"</w:t>
      </w:r>
      <w:r w:rsidR="001D62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муниципальных контрактов на выполнение работ, связанных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по муниципальным маршрутам регулярных перевозок водным транспортом на территории городского округа "Город Архангельск" по регулируемым тарифам;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информационная автоматизированная система учета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оплаты проезда на автомобильном и водном транспорте по муниципальным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межмуниципальным маршрутам регулярных перевозок на территории Архангельской области (далее – РИС АСУОП) –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городском пассажирском транспорте общего пользования городского округа "Город Архангельск"</w:t>
      </w:r>
      <w:r w:rsidR="00706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микропроцессорных бесконтактных смарт-карт (далее – БСК), регистрации и оплаты проезда граждан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формированием отчетности о количестве поездок каждой из категорий пассажиров;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РИС АСУОП – организация, осуществляющая внедрение, эксплуатацию и сопровождение (организационное, техническое, информационное) РИС АСУОП на территории городского округа "Город Архангельск" в соответствии с правилами и нормами действующего законодательства Российской Федерации, законодательства Архангельской области, правовыми актами органов государственной власти Архангельской области и муниципальными нормативными правовыми актами, в том числе оказывающая процессинговые услуги;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карта "Льготная" – персонифицированная пластиковая карта длительного использования с возможностью пользователя осуществлять регистрацию и оплату проезда в РИС АСУОП, выдаваемая гражданам, имеющим в соответствии с законодательством Российской Федерации, муниципальными нормативными правовыми актами право на бесплатный проезд в автомобильном и водном транспорте общего пользования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автобусных перевозок и муниципальным маршрутам регулярных перевозок водным транспортом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процессинговые услуги – деятельность оператора РИС АСУОП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приему, обработке и рассылке информации, полученной в процессе работы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распространения и пополнения транспортных карт – специализированный пункт, в котором с помощью терминалов осуществляется подключение транспортных карт "Льготная" к РИС АСУОП, пополнение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проверка транспортного ресурса действующих транспортных карт "Льготная";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транспортный терминал – специализированное устройство, установленное на борту транспортного средства стационарно или мобильное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специализированное устройство (находящееся у кондуктора или водителя транспортного средства), предназначенное для проверки транспортного ресурса, регистрации поездок пассажиров с помощью транспортной карты "Льготная";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РИС АСУОП – юридические и физические лица, взаимодействующие в процессе работы РИС АСУОП.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sz w:val="28"/>
          <w:szCs w:val="28"/>
        </w:rPr>
        <w:t xml:space="preserve">3. Право на бесплатный проезд в автомобильном и водном транспорте общего пользования по маршрутам регулярных перевозок на территории городского округа "Город Архангельск" (далее </w:t>
      </w:r>
      <w:r w:rsidR="001D62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автомобильный и водный транспорт) имеют: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 xml:space="preserve">граждане, достигшие возраста 70 лет и старше, не относящиеся </w:t>
      </w:r>
      <w:r w:rsidR="001D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отдельным категориям граждан, установленным </w:t>
      </w:r>
      <w:hyperlink r:id="rId12" w:history="1">
        <w:r w:rsidRPr="001D625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</w:t>
        </w:r>
      </w:hyperlink>
      <w:r w:rsidRPr="001D625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1D625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1D6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12 января 1995 года № 5-ФЗ "О ветеранах", и постоянно проживающие на территории городского округа "Город Архангельск" (далее </w:t>
      </w:r>
      <w:r w:rsidR="001D62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граждане, достигшие возраста 70 лет и старше);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сопровождающие граждан, указанных в </w:t>
      </w:r>
      <w:hyperlink r:id="rId14" w:anchor="P65" w:history="1">
        <w:r w:rsidRPr="001D625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</w:t>
        </w:r>
      </w:hyperlink>
      <w:r w:rsidRPr="001D6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 (не более одного сопровождающего на каждого гражданина, достигшего возраста 70 лет и старше), достигшие совершеннолетия.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Бесплатный проезд в автомобильном и водном транспорте предоставляется перевозчиками гражданам, достигшим возраста 70 лет </w:t>
      </w:r>
      <w:r w:rsidR="001C62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старше, и лицам, сопровождающим указанных граждан при предъявлении ими транспортной карты "Льготная" с достаточным для оплаты проезда количеством поездок, информация о которых записана в электронном виде </w:t>
      </w:r>
      <w:r w:rsidR="00AA5B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транспортную карту "Льготная" (далее </w:t>
      </w:r>
      <w:r w:rsidR="00A709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транспортный ресурс),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документов, подтверждающих личность, возраст и место жительства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жительства гражданина, достигшего возраста 70 лет и старше,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устанавливается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основании данных о регистрации по месту жительства на территории городского округа "Город Архангельск" или иных документов, подтверждающих место жительства гражданина на территории 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Бесплатный проезд лиц, сопровождающих граждан, достигших возраста 70 лет и старше, в автомобильном и водном транспорте осуществляется за счет транспортного ресурса транспортной карты "Льготная", выданной гражданам, достигшим возраста 70 лет и старше, которых эти лица сопровождают.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>
        <w:rPr>
          <w:rFonts w:ascii="Times New Roman" w:hAnsi="Times New Roman" w:cs="Times New Roman"/>
          <w:sz w:val="28"/>
          <w:szCs w:val="28"/>
        </w:rPr>
        <w:t>5. Транспортная карта "Льготная" выдается гражданину, достигшему возраста 70 лет и старше, при предъявлении им документа, удостоверяющего личность гражданина Российской Федерации и подтверждающего регистрацию по месту жительства на территории 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 гражданина, достигшего возраста 70 лет и старше, регистрации по месту жительства на территории городского округа "Город Архангельск", транспортная карта "Льготная" выдается при предъявлении им документа, удостоверяющего личность гражданина Российской Федерации,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документов, подтверждающих место жительства гражданина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скрытых дефектов, которые привели к невозможности использования транспортной карты "Льготная", в случае поломки или утраты (утери) транспортной карты "Льготная" гражданин, достигший возраста 70 лет и старше, обращается в пункт распространения и пополнения транспортных карт, организованный оператором РИС АСУОП, с письменным заявлением о ее замене (повторной выдаче) и о переносе транспортного ресурса на вновь выданную транспортную карту "Льготная" (далее </w:t>
      </w:r>
      <w:r w:rsidR="00A709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заявление), предъявляя документ, удостоверяющий личность гражданина Российской Федерации.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гражданином, достигшим возраста 70 лет и старше, транспортной карты "Льготная" со скрытыми дефектами, которые привели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невозможности ее использования в РИС АСУОП, транспортная карта "Льготная" заменяется на безвозмездной основе, при этом по предъявленной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замене транспортной карте "Льготная" не должно быть совершено ни одной операции.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поломки или утраты (утери) транспортной карты "Льготная" замена или повторная выдача транспортной карты "Льготная" осуществляется оператором РИС АСУОП после оплаты гражданином, достигшим возраста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70 лет и старше, стоимости транспортной карты "Льготная".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Блокировка ранее выданной транспортной карты "Льготная" осуществляется в день поступления заявления с одновременной выдачей новой транспортной карты "Льготная".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неиспользованный остаток транспортного ресурса за текущий квартал с заблокированной транспортной карты "Льготная" переносится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вновь выданную транспортную карту "Льготная" для использования </w:t>
      </w:r>
      <w:r w:rsidR="00A70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текущем квартале.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>
        <w:rPr>
          <w:rFonts w:ascii="Times New Roman" w:hAnsi="Times New Roman" w:cs="Times New Roman"/>
          <w:sz w:val="28"/>
          <w:szCs w:val="28"/>
        </w:rPr>
        <w:t xml:space="preserve">6. Транспортный ресурс зачисляется на транспортную карту "Льготная" ежеквартально, первого числа первого месяца квартала, из расчета 60 поездок на квартал. При этом неиспользованный остаток транспортного ресурса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следующий квартал не переносится.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гражданином, достигшим возраста 70 лет, транспортной карты "Льготная" в текущем квартале, в том числе в случае достижения им возраста 70 лет, транспортный ресурс зачисляется на транспортную карту "Льготная" из расчета 20 поездок в месяц, начиная с месяца, в котором была получена транспортная карта "Льготная".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снятия гражданина, достигшего возраста 70 лет и старше,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регистрационного учета по месту жительства на территории городского округа "Город Архангельск" зачисление транспортного ресурса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транспортную карту "Льготная" прекращается. При этом ранее выданная транспортная карта "Льготная" блокируется оператором РИС АСУОП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получения информации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муниципального учреждения городского округа "Город Архангельск" "Информационно-расчетный центр" (далее – МУ "ИРЦ") о снятии граждан, достигших возраста 70 лет и старше, с регистрационного учета по месту жительства на территории 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Предоставление бесплатного проезда гражданам, достигшим возраста 70 лет и старше, и сопровождающим их лицам в автомобильном и водном транспорте осуществляется в пределах бюджетных ассигнований, предусмотренных в городском бюджете на соответствующий финансовый год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период, и лимитов бюджетных обязательств, доведенных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департамента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 на указанные цели.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оплате бесплатного проезда граждан, достигших возраста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70 лет и старше, и сопровождающих их лиц в автомобильном и водном транспорте осуществляются путем перечисления средств перевозчикам в связи с оказанием ими услуг по перевозке граждан, достигших возраста 70 лет </w:t>
      </w:r>
      <w:r w:rsidR="000321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старше, и сопровождающих их лиц, пользующихся правом бесплатного проезда в автомобильном и водном транспорте, (далее </w:t>
      </w:r>
      <w:r w:rsidR="007149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услуги по перевозке граждан, достигших возраста 70 лет и старше, и сопровождающих их лиц)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договорами на оказание услуг по перевозке граждан, достигших возраста 70 лет и старше, и сопровождающих их лиц (далее </w:t>
      </w:r>
      <w:r w:rsidR="007149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договор на оказание услуг).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на оказание услуг заключаются между департаментом транспорта, строительства и городской инфраструктуры и перевозчиками.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РИС АСУОП организует предоставление бесплатного проезда гражданам, достигшим возраста 70 лет и старше, и сопровождающим их лицам в автомобильном и водном транспорте в соответствии с настоящими Правилами.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Сумма средств, подлежащая уплате перевозчику в связи с оказанием им услуги по перевозке граждан, достигших возраста 70 лет и старше, </w:t>
      </w:r>
      <w:r w:rsidR="00714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сопровождающих их лиц</w:t>
      </w:r>
      <w:r w:rsidR="000321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149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сумма средств, </w:t>
      </w:r>
      <w:r w:rsidR="000321B0">
        <w:rPr>
          <w:rFonts w:ascii="Times New Roman" w:hAnsi="Times New Roman" w:cs="Times New Roman"/>
          <w:sz w:val="28"/>
          <w:szCs w:val="28"/>
        </w:rPr>
        <w:t xml:space="preserve">подлежащая уплате перевозчику)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как сумма произведений фактического количества совершенных поездок гражданами, достигшими возраста 70 лет и старше, </w:t>
      </w:r>
      <w:r w:rsidR="000321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сопровождающими их лицами (далее </w:t>
      </w:r>
      <w:r w:rsidR="007149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фактическое количество совершенных гражданами поездок) и стоимости проездного билета на одну поездку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маршруту регулярных перевозок на территории городского округа "Город Архангельск" (далее соответственно </w:t>
      </w:r>
      <w:r w:rsidR="00BA1C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маршрут, стоимость проездного билета), установленной перевозчиком в соответствии с предельным максимальным тарифом на регулярные перевозки пассажиров и багажа автомобильным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речным транспортом, установленным агентством по тарифам и ценам Архангельской области, на день совершения поездки.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проездного билета, установленная перевозчиком, указывается в договоре на оказание услуг.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Перевозчики предоставляют бесплатный проезд гражданам, достигшим возраста 70 лет и старше, и сопровождающим их лицам в автомобильном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водном транспорте в порядке, установленном настоящими Правилами,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с департаментом транспорта, строительства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договора на оказание услуг и соглашения </w:t>
      </w:r>
      <w:r w:rsidR="00BA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присоединению к РИС АСУОП.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Оператор РИС АСУОП: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заключает с перевозчиками соглашения по присоединению </w:t>
      </w:r>
      <w:r w:rsidR="00DC48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осуществляет с соблюдением требований Федерального закона </w:t>
      </w:r>
      <w:r w:rsidR="00DC48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данных", а также требований, установленных </w:t>
      </w:r>
      <w:hyperlink r:id="rId15" w:anchor="P64" w:history="1">
        <w:r w:rsidRPr="0030383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30383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anchor="P73" w:history="1">
        <w:r w:rsidRPr="0030383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и с учетом списка граждан, относящихся к отдельным категориям граждан, установленным </w:t>
      </w:r>
      <w:hyperlink r:id="rId17" w:history="1">
        <w:r w:rsidRPr="0030383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</w:t>
        </w:r>
      </w:hyperlink>
      <w:r w:rsidRPr="0030383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30383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№ 5-ФЗ "О ветеранах", выдачу транспортных карт "Льготная" гражданам, достигшим возраста 70 лет и старше, под подпись;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ведет учет выданных транспортных карт "Льготная" и список-реестр граждан, достигших возраста 70 лет и старше, которым выданы транспортные карты "Льготная", в электронном виде и на бумажном носителе.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Список-реестр граждан, достигших возраста 70 лет и старше, которым выданы транспортные карты "Льготная", должен содержать информацию </w:t>
      </w:r>
      <w:r w:rsidR="003038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конкретном гражданине, получившем право бесплатного проезда </w:t>
      </w:r>
      <w:r w:rsidR="003038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автомобильном и водном транспорте (фамилия, имя, отчество (при наличии), дата рождения, данные документа, удостоверяющего личность гражданина Российской Федерации (наименование документа, серия и номер, дата выдачи, наименование органа, выдавшего документ, или код подразделения, адрес места жительства), номер транспортной карты "Льготная", дату выдачи транспортной карты "Льготная";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4"/>
      <w:bookmarkEnd w:id="5"/>
      <w:r>
        <w:rPr>
          <w:rFonts w:ascii="Times New Roman" w:hAnsi="Times New Roman" w:cs="Times New Roman"/>
          <w:sz w:val="28"/>
          <w:szCs w:val="28"/>
        </w:rPr>
        <w:t xml:space="preserve">г) представляет в департамент транспорта, строительства и городской инфраструктуры ежемесячно, не позднее 15 числа месяца, следующего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отчетным, следующие документы на бумажном носителе и в электронном виде: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количестве поездок, совершенных гражданами, достигшими возраста 70 лет и старше, и сопровождающими их лицами, пользующимися правом бесплатного проезда, по маршрутам регулярных перевозок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автомобильном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водном транспорте за отчетный месяц по форме согласно приложению № 1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настоящим Правилам (далее – отчет о количестве поездок по маршрутам), составленный на основании информации о количестве поездок, совершенных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отчетный месяц гражданами, достигшими возраста 70 лет и старше, </w:t>
      </w:r>
      <w:r w:rsidR="005167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сопровождающими их лицами с использованием транспортной карты "Льготная", получаемой посредством РИС АСУОП в автоматическом режиме;</w:t>
      </w:r>
    </w:p>
    <w:p w:rsidR="00975B25" w:rsidRDefault="00362C9A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P263" w:history="1">
        <w:r w:rsidR="00975B25" w:rsidRPr="00B17D7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отчет</w:t>
        </w:r>
      </w:hyperlink>
      <w:r w:rsidR="00975B2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совершенных гражданами, достигшими возраста 70 лет и старше, и сопровождающими их лицами с использованием транспортной карты "Льготная", за отчетный месяц по форме согласно приложению № 2 к настоящим Правилам (далее </w:t>
      </w:r>
      <w:r w:rsidR="00B17D79">
        <w:rPr>
          <w:rFonts w:ascii="Times New Roman" w:hAnsi="Times New Roman" w:cs="Times New Roman"/>
          <w:sz w:val="28"/>
          <w:szCs w:val="28"/>
        </w:rPr>
        <w:t>–</w:t>
      </w:r>
      <w:r w:rsidR="00975B25">
        <w:rPr>
          <w:rFonts w:ascii="Times New Roman" w:hAnsi="Times New Roman" w:cs="Times New Roman"/>
          <w:sz w:val="28"/>
          <w:szCs w:val="28"/>
        </w:rPr>
        <w:t xml:space="preserve"> отчет о количестве поездок по транспортным картам "Льготная"), составленный на основании данных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заверенный оператором РИС АСУОП список-реестр граждан, достигших возраста 70 лет и старше, которым выданы транспортные карты "Льготная".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отчета о количестве поездок по маршрутам за отчетный месяц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соответствовать данным отчета о количестве поездок по транспортным карт</w:t>
      </w:r>
      <w:r w:rsidR="000321B0">
        <w:rPr>
          <w:rFonts w:ascii="Times New Roman" w:hAnsi="Times New Roman" w:cs="Times New Roman"/>
          <w:sz w:val="28"/>
          <w:szCs w:val="28"/>
        </w:rPr>
        <w:t>ам "Льготная" за отчетный месяц;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течение двух рабочих дней со дня получения документов, предусмотренных подпунктом "г" настоящего пункта, возвращенных департаментом транспорта, строительства и городской инфраструктуры в связи с наличием замечаний (неточностей, в том числе ошибок), устраняет допущенные нарушения и повторно представляет его в департамент транспорта, строительства и городской инфраструктуры;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после получения от МУ "ИРЦ" информации о снятии граждан, достигших возраста 70 лет и старше, с регистрационного учета по месту жительства на территории городского округа "Город Архангельск" учитывает полученные данные в отчете о количестве поездок по маршрутам;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осуществляет замену (повторную выдачу) транспортных карт "Льготная", их блокировку, а также зачисление транспортного ресурса </w:t>
      </w:r>
      <w:r w:rsidR="000321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транспортные карты "Льготная", перенос транспортного ресурса на вновь выданную транспортную карту "Льготная" на основании письменного заявления пользователя в случаях, предусмотренных пунктом 5 настоящих Правил</w:t>
      </w:r>
      <w:r w:rsidR="000321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требований, установленных </w:t>
      </w:r>
      <w:hyperlink r:id="rId20" w:anchor="P73" w:history="1">
        <w:r w:rsidRPr="000321B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5</w:t>
        </w:r>
      </w:hyperlink>
      <w:r w:rsidRPr="000321B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anchor="P82" w:history="1">
        <w:r w:rsidRPr="000321B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разрабатывает порядок блокировки (активации) транспортных карт "Льготная";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обеспечивает автоматизированную обработку данных учета проезда граждан с использованием транспортных карт "Льготная", информационное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технологическое взаимодействие участников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разрабатывает Правила внедрения, эксплуатации и сопровождения РИС АСУОП и внутренние документы РИС АСУОП в соответствии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организовывает функционирование пунктов распространения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пополнения транспортных карт на территории городского округа "Город Архангельск";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организовывает информационно-справочный центр для пользователей транспортных карт "Льготная", информирует пользователей об изменении стоимости транспортных карт "Льготная";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обеспечивает подключение к РИС АСУОП программно-аппаратного комплекса перевозчика, необходимого для функционирования РИС АСУОП, обеспечивает возможность замены неисправного транспортного терминала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транспортном средстве перевозчика, осуществляющем работу на линии,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 и на условиях, определенных в соглашении по присоединению к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обеспечивает обслуживание оборудования РИС АСУОП, поддерживает работоспособность оборудования и настройку программного обеспечения РИС АСУОП, своевременно выполняет необходимые работы для устранения выявленных неполадок;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организовывает информирование пользователей по вопросам, касающимся работы РИС АСУОП, в том числе по использованию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карты "Льготная" в РИС АСУОП, а также по вопросам приема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обработки претензий пользователей (способов подачи претензий и порядка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рассмотрения);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организовывает обслуживание в РИС АСУОП каждого пользователя транспортной карты "Льготная", обеспечивает своевременность, правильность и полноту введения в РИС АСУОП информации, полученной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идентификации транспортных карт "Льготная".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Департамент транспорта, строительства и городской инфраструктуры: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заключает с перевозчиками договоры оказание услуг;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ежемесячно принимает от оператора РИС АСУОП документы, указанные в </w:t>
      </w:r>
      <w:hyperlink r:id="rId22" w:anchor="P104" w:history="1">
        <w:r w:rsidRPr="00A655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"г"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замечаний (неточностей, в том числе ошибок) документы, предусмотренные подпунктом "г" пункта 10 настоящих Правил, направляются оператору РИС АСУОП для устранения нарушений с указанием причины возврата;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отсутствии замечаний в течение трех рабочих дней со дня получения документов, предусмотренных подпунктом "г" пункта 10 настоящих Правил, готовит расчет суммы средств, подлежащей уплате перевозчикам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связи с оказанием ими услуг по перевозке граждан, достигших возраста 70 лет и старше, и сопровождающих их лиц, пользующихся правом бесплатного проезда в автомобильном и водном транспорте, за отчетный месяц по форме согласно приложению № 3 к настоящим Правилам (далее </w:t>
      </w:r>
      <w:r w:rsidR="00A655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расчет суммы средств, подлежащей уплате перевозчикам), составленный на основании информации о количестве поездок, совершенных за отчетный месяц гражданами, достигшими возраста 70 лет и старше, и сопровождающими их лицами с использованием транспортной карты "Льготная", получаемой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оператора РИС АСУОП;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перечисляет в установленном порядке в течение трех рабочих дней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дня подписания расчета суммы средств, подлежащей уплате перевозчикам на счета перевозчиков, открытые в кредитной организации, средства в связи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оказанием ими услуг по перевозке граждан, достигших возраста 70 лет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старше, и сопровождающих их лиц.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МУ "ИРЦ":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ежемесячно, не позднее 20 числа текущего месяца,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связи и информационных технологий Архангельской области информацию о снятии граждан, достигших возраста 70 лет и старше, </w:t>
      </w:r>
      <w:r w:rsidR="00A6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регистрационного учета по месту жительства на территории городского округа "Город Архангельск", в которой указываются даты снятия граждан, достигших возраста 70 лет и старше, с регистрационного учета по месту жительства на территории городского округа "Город Архангельск".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Департамент транспорта, строительства и городской инфраструктуры осуществляет контроль за соблюдением оператором РИС АСУОП требований, установленных </w:t>
      </w:r>
      <w:hyperlink r:id="rId23" w:anchor="P64" w:history="1">
        <w:r w:rsidRPr="00A655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A655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anchor="P73" w:history="1">
        <w:r w:rsidRPr="00A655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A655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P82" w:history="1">
        <w:r w:rsidRPr="00A655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A65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975B25" w:rsidRDefault="00975B25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Контрольно-ревизионное управление Администрации городского округа "Город Архангельск" осуществляет контроль за соблюдением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оператором РИС АСУОП требований, установленных </w:t>
      </w:r>
      <w:hyperlink r:id="rId26" w:anchor="P64" w:history="1">
        <w:r w:rsidRPr="00EF6C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EF6C9C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anchor="P73" w:history="1">
        <w:r w:rsidRPr="00EF6C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EF6C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anchor="P82" w:history="1">
        <w:r w:rsidRPr="00EF6C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EF6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настоящих Правил, контроль за правильностью и обоснованностью определения суммы средств, подлежащей уплате перевозчикам в связи </w:t>
      </w:r>
      <w:r w:rsidR="00EF6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оказанием ими услуг по перевозке граждан, достигших возраста 70 лет </w:t>
      </w:r>
      <w:r w:rsidR="00EF6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старше, и сопровождающих их лиц.</w:t>
      </w:r>
    </w:p>
    <w:p w:rsidR="00115411" w:rsidRDefault="00115411" w:rsidP="0096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11" w:rsidRPr="007E7915" w:rsidRDefault="00115411" w:rsidP="001154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115411" w:rsidRDefault="00115411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115411" w:rsidSect="00A56822">
          <w:headerReference w:type="default" r:id="rId29"/>
          <w:headerReference w:type="first" r:id="rId3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7E7915" w:rsidRPr="00115411" w:rsidRDefault="00115411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lastRenderedPageBreak/>
        <w:t>ПРИЛОЖЕНИЕ № 1</w:t>
      </w:r>
    </w:p>
    <w:p w:rsidR="00115411" w:rsidRDefault="007E7915" w:rsidP="001D219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>к Правилам предоставления бесплатного проезда гражданам,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Pr="00115411">
        <w:rPr>
          <w:rFonts w:ascii="Times New Roman" w:hAnsi="Times New Roman" w:cs="Times New Roman"/>
          <w:sz w:val="24"/>
          <w:szCs w:val="26"/>
        </w:rPr>
        <w:t xml:space="preserve">достигшим возраста 70 лет и старше, </w:t>
      </w:r>
    </w:p>
    <w:p w:rsidR="007E7915" w:rsidRPr="00115411" w:rsidRDefault="007E7915" w:rsidP="001D2191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>и сопровождающим их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Pr="00115411">
        <w:rPr>
          <w:rFonts w:ascii="Times New Roman" w:hAnsi="Times New Roman" w:cs="Times New Roman"/>
          <w:sz w:val="24"/>
          <w:szCs w:val="26"/>
        </w:rPr>
        <w:t xml:space="preserve">лицам в автомобильном </w:t>
      </w:r>
      <w:r w:rsidR="00C534EE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и водном транспорте общего пользования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по муниципальным маршрутам регулярных автобусных перевозок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Pr="00115411">
        <w:rPr>
          <w:rFonts w:ascii="Times New Roman" w:hAnsi="Times New Roman" w:cs="Times New Roman"/>
          <w:sz w:val="24"/>
          <w:szCs w:val="26"/>
        </w:rPr>
        <w:t>и муниципальным маршрутам регулярных перевозок водным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Pr="00115411">
        <w:rPr>
          <w:rFonts w:ascii="Times New Roman" w:hAnsi="Times New Roman" w:cs="Times New Roman"/>
          <w:sz w:val="24"/>
          <w:szCs w:val="26"/>
        </w:rPr>
        <w:t xml:space="preserve">транспортом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на территории городского округа</w:t>
      </w:r>
      <w:r w:rsidR="001D2191" w:rsidRPr="00115411">
        <w:rPr>
          <w:rFonts w:ascii="Times New Roman" w:hAnsi="Times New Roman" w:cs="Times New Roman"/>
          <w:sz w:val="24"/>
          <w:szCs w:val="26"/>
        </w:rPr>
        <w:t xml:space="preserve"> </w:t>
      </w:r>
      <w:r w:rsidRPr="00115411">
        <w:rPr>
          <w:rFonts w:ascii="Times New Roman" w:hAnsi="Times New Roman" w:cs="Times New Roman"/>
          <w:sz w:val="24"/>
          <w:szCs w:val="26"/>
        </w:rPr>
        <w:t>"Город Архангельск"</w:t>
      </w:r>
    </w:p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115411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43"/>
      <w:bookmarkEnd w:id="6"/>
      <w:r w:rsidRPr="0011541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15411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11">
        <w:rPr>
          <w:rFonts w:ascii="Times New Roman" w:hAnsi="Times New Roman" w:cs="Times New Roman"/>
          <w:b/>
          <w:sz w:val="28"/>
          <w:szCs w:val="28"/>
        </w:rPr>
        <w:t>о количестве поездок</w:t>
      </w:r>
      <w:r w:rsidR="007E7915" w:rsidRPr="001154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15411">
        <w:rPr>
          <w:rFonts w:ascii="Times New Roman" w:hAnsi="Times New Roman" w:cs="Times New Roman"/>
          <w:b/>
          <w:sz w:val="28"/>
          <w:szCs w:val="28"/>
        </w:rPr>
        <w:t xml:space="preserve">совершенных </w:t>
      </w:r>
      <w:r w:rsidR="007E7915" w:rsidRPr="00115411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115411">
        <w:rPr>
          <w:rFonts w:ascii="Times New Roman" w:hAnsi="Times New Roman" w:cs="Times New Roman"/>
          <w:b/>
          <w:sz w:val="28"/>
          <w:szCs w:val="28"/>
        </w:rPr>
        <w:t xml:space="preserve">ами, достигшими </w:t>
      </w:r>
    </w:p>
    <w:p w:rsidR="00115411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11">
        <w:rPr>
          <w:rFonts w:ascii="Times New Roman" w:hAnsi="Times New Roman" w:cs="Times New Roman"/>
          <w:b/>
          <w:sz w:val="28"/>
          <w:szCs w:val="28"/>
        </w:rPr>
        <w:t>возраста 7</w:t>
      </w:r>
      <w:r w:rsidR="00542AF1" w:rsidRPr="00115411">
        <w:rPr>
          <w:rFonts w:ascii="Times New Roman" w:hAnsi="Times New Roman" w:cs="Times New Roman"/>
          <w:b/>
          <w:sz w:val="28"/>
          <w:szCs w:val="28"/>
        </w:rPr>
        <w:t>0 лет и старше, и сопровождающими</w:t>
      </w:r>
      <w:r w:rsidRPr="00115411">
        <w:rPr>
          <w:rFonts w:ascii="Times New Roman" w:hAnsi="Times New Roman" w:cs="Times New Roman"/>
          <w:b/>
          <w:sz w:val="28"/>
          <w:szCs w:val="28"/>
        </w:rPr>
        <w:t xml:space="preserve"> их лиц</w:t>
      </w:r>
      <w:r w:rsidR="00542AF1" w:rsidRPr="00115411">
        <w:rPr>
          <w:rFonts w:ascii="Times New Roman" w:hAnsi="Times New Roman" w:cs="Times New Roman"/>
          <w:b/>
          <w:sz w:val="28"/>
          <w:szCs w:val="28"/>
        </w:rPr>
        <w:t>ами</w:t>
      </w:r>
      <w:r w:rsidRPr="00115411">
        <w:rPr>
          <w:rFonts w:ascii="Times New Roman" w:hAnsi="Times New Roman" w:cs="Times New Roman"/>
          <w:b/>
          <w:sz w:val="28"/>
          <w:szCs w:val="28"/>
        </w:rPr>
        <w:t>,</w:t>
      </w:r>
      <w:r w:rsidR="00542AF1" w:rsidRPr="0011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411">
        <w:rPr>
          <w:rFonts w:ascii="Times New Roman" w:hAnsi="Times New Roman" w:cs="Times New Roman"/>
          <w:b/>
          <w:sz w:val="28"/>
          <w:szCs w:val="28"/>
        </w:rPr>
        <w:t>пользующи</w:t>
      </w:r>
      <w:r w:rsidR="00542AF1" w:rsidRPr="00115411">
        <w:rPr>
          <w:rFonts w:ascii="Times New Roman" w:hAnsi="Times New Roman" w:cs="Times New Roman"/>
          <w:b/>
          <w:sz w:val="28"/>
          <w:szCs w:val="28"/>
        </w:rPr>
        <w:t>ми</w:t>
      </w:r>
      <w:r w:rsidRPr="00115411">
        <w:rPr>
          <w:rFonts w:ascii="Times New Roman" w:hAnsi="Times New Roman" w:cs="Times New Roman"/>
          <w:b/>
          <w:sz w:val="28"/>
          <w:szCs w:val="28"/>
        </w:rPr>
        <w:t>ся правом бесплатного проезда</w:t>
      </w:r>
      <w:r w:rsidR="00542AF1" w:rsidRPr="00115411">
        <w:rPr>
          <w:rFonts w:ascii="Times New Roman" w:hAnsi="Times New Roman" w:cs="Times New Roman"/>
          <w:b/>
          <w:sz w:val="28"/>
          <w:szCs w:val="28"/>
        </w:rPr>
        <w:t xml:space="preserve">, по маршрутам </w:t>
      </w:r>
    </w:p>
    <w:p w:rsidR="00115411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11"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на территории городского округа </w:t>
      </w:r>
    </w:p>
    <w:p w:rsidR="007E7915" w:rsidRPr="00115411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11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7E7915" w:rsidRPr="00115411">
        <w:rPr>
          <w:rFonts w:ascii="Times New Roman" w:hAnsi="Times New Roman" w:cs="Times New Roman"/>
          <w:b/>
          <w:sz w:val="28"/>
          <w:szCs w:val="28"/>
        </w:rPr>
        <w:t>в автомобильном и водном транспорте</w:t>
      </w:r>
    </w:p>
    <w:p w:rsidR="007E7915" w:rsidRPr="00115411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11">
        <w:rPr>
          <w:rFonts w:ascii="Times New Roman" w:hAnsi="Times New Roman" w:cs="Times New Roman"/>
          <w:b/>
          <w:sz w:val="28"/>
          <w:szCs w:val="28"/>
        </w:rPr>
        <w:t>за ____________________ _____ года</w:t>
      </w:r>
    </w:p>
    <w:p w:rsidR="007E7915" w:rsidRPr="00115411" w:rsidRDefault="007E7915" w:rsidP="007E791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15411">
        <w:rPr>
          <w:rFonts w:ascii="Times New Roman" w:hAnsi="Times New Roman" w:cs="Times New Roman"/>
          <w:sz w:val="22"/>
          <w:szCs w:val="28"/>
        </w:rPr>
        <w:t>(отчетный месяц)</w:t>
      </w:r>
    </w:p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2268"/>
        <w:gridCol w:w="3119"/>
      </w:tblGrid>
      <w:tr w:rsidR="00542AF1" w:rsidRPr="00115411" w:rsidTr="0011541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1" w:rsidRPr="00115411" w:rsidRDefault="001D2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2AF1" w:rsidRPr="0011541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Номер или наименование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совершенных гражданами поездок, шт.</w:t>
            </w:r>
          </w:p>
        </w:tc>
      </w:tr>
      <w:tr w:rsidR="00542AF1" w:rsidRPr="00115411" w:rsidTr="00115411">
        <w:tc>
          <w:tcPr>
            <w:tcW w:w="454" w:type="dxa"/>
            <w:tcBorders>
              <w:top w:val="single" w:sz="4" w:space="0" w:color="auto"/>
            </w:tcBorders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AF1" w:rsidRPr="00115411" w:rsidTr="00115411">
        <w:tc>
          <w:tcPr>
            <w:tcW w:w="454" w:type="dxa"/>
            <w:vMerge w:val="restart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vMerge w:val="restart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454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454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3964" w:type="dxa"/>
            <w:gridSpan w:val="2"/>
          </w:tcPr>
          <w:p w:rsidR="00542AF1" w:rsidRPr="00115411" w:rsidRDefault="00542AF1" w:rsidP="00EF6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Всего по маршруту</w:t>
            </w: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454" w:type="dxa"/>
            <w:vMerge w:val="restart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vMerge w:val="restart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454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454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3964" w:type="dxa"/>
            <w:gridSpan w:val="2"/>
          </w:tcPr>
          <w:p w:rsidR="00542AF1" w:rsidRPr="00115411" w:rsidRDefault="00542AF1" w:rsidP="00EF6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Всего по маршруту</w:t>
            </w: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F1" w:rsidRPr="00115411" w:rsidTr="00115411">
        <w:tc>
          <w:tcPr>
            <w:tcW w:w="3964" w:type="dxa"/>
            <w:gridSpan w:val="2"/>
          </w:tcPr>
          <w:p w:rsidR="00542AF1" w:rsidRPr="00115411" w:rsidRDefault="00542AF1" w:rsidP="00EF6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6C9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2268" w:type="dxa"/>
          </w:tcPr>
          <w:p w:rsidR="00542AF1" w:rsidRPr="00115411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9" w:type="dxa"/>
          </w:tcPr>
          <w:p w:rsidR="00542AF1" w:rsidRPr="00115411" w:rsidRDefault="00542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FA" w:rsidRPr="00115411" w:rsidTr="00115411">
        <w:tc>
          <w:tcPr>
            <w:tcW w:w="3964" w:type="dxa"/>
            <w:gridSpan w:val="2"/>
          </w:tcPr>
          <w:p w:rsidR="000C66FA" w:rsidRPr="00115411" w:rsidRDefault="000C66FA" w:rsidP="00EF6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11">
              <w:rPr>
                <w:rFonts w:ascii="Times New Roman" w:hAnsi="Times New Roman" w:cs="Times New Roman"/>
                <w:sz w:val="24"/>
                <w:szCs w:val="24"/>
              </w:rPr>
              <w:t>Итого за отчетный месяц</w:t>
            </w:r>
          </w:p>
        </w:tc>
        <w:tc>
          <w:tcPr>
            <w:tcW w:w="2268" w:type="dxa"/>
          </w:tcPr>
          <w:p w:rsidR="000C66FA" w:rsidRPr="00115411" w:rsidRDefault="000C6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66FA" w:rsidRPr="00115411" w:rsidRDefault="000C6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6FA" w:rsidRDefault="000C66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115411" w:rsidTr="00115411">
        <w:tc>
          <w:tcPr>
            <w:tcW w:w="1809" w:type="dxa"/>
          </w:tcPr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1.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графе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3 указываются месяцы, предшествующие отчетному месяцу,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уточняются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EF6C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 информацией о снятии граждан,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достигших возраста 70 лет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и старше, с регистрационного учета по месту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</w:t>
            </w:r>
            <w:r w:rsidR="00EF6C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городского округа "Город Архангельск", </w:t>
            </w:r>
            <w:r w:rsidR="00EF6C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и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месяц. При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этом в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 4 данные за месяцы, предшествующие отчетному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месяцу, заполняются со знаком "минус", за отчетный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со 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"плюс".</w:t>
            </w:r>
          </w:p>
        </w:tc>
      </w:tr>
      <w:tr w:rsidR="00115411" w:rsidTr="00115411">
        <w:tc>
          <w:tcPr>
            <w:tcW w:w="1809" w:type="dxa"/>
          </w:tcPr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5411" w:rsidRDefault="00115411" w:rsidP="006F2537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2.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строке "Всего по маршруту" графа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 4 рассчитыва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EF6C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соответствующему маршруту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сумма значений по всем строкам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соответствующим графам.</w:t>
            </w:r>
          </w:p>
        </w:tc>
      </w:tr>
      <w:tr w:rsidR="00115411" w:rsidTr="00115411">
        <w:tc>
          <w:tcPr>
            <w:tcW w:w="1809" w:type="dxa"/>
          </w:tcPr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5411" w:rsidRDefault="00115411" w:rsidP="006F2537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строке "Итого"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4 рассчитывае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тся как сумма значений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строкам "Всего по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у" </w:t>
            </w:r>
            <w:r w:rsidR="006F25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соответствующим графам.</w:t>
            </w:r>
          </w:p>
        </w:tc>
      </w:tr>
      <w:tr w:rsidR="00115411" w:rsidTr="00115411">
        <w:tc>
          <w:tcPr>
            <w:tcW w:w="1809" w:type="dxa"/>
          </w:tcPr>
          <w:p w:rsidR="00115411" w:rsidRDefault="00115411" w:rsidP="00115411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5411" w:rsidRDefault="00115411" w:rsidP="006F2537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4.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(графы) со знаком (x) не заполняются.</w:t>
            </w:r>
          </w:p>
        </w:tc>
      </w:tr>
    </w:tbl>
    <w:p w:rsidR="00115411" w:rsidRDefault="001154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7E7915" w:rsidRDefault="007E7915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_</w:t>
      </w:r>
      <w:r w:rsidR="00C805EA">
        <w:rPr>
          <w:rFonts w:ascii="Times New Roman" w:hAnsi="Times New Roman" w:cs="Times New Roman"/>
          <w:sz w:val="28"/>
          <w:szCs w:val="28"/>
        </w:rPr>
        <w:t>__________</w:t>
      </w:r>
      <w:r w:rsidRPr="007E7915">
        <w:rPr>
          <w:rFonts w:ascii="Times New Roman" w:hAnsi="Times New Roman" w:cs="Times New Roman"/>
          <w:sz w:val="28"/>
          <w:szCs w:val="28"/>
        </w:rPr>
        <w:t>_____________</w:t>
      </w:r>
      <w:r w:rsidR="00C805EA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="00C805EA" w:rsidRPr="007E7915">
        <w:rPr>
          <w:rFonts w:ascii="Times New Roman" w:hAnsi="Times New Roman" w:cs="Times New Roman"/>
          <w:sz w:val="28"/>
          <w:szCs w:val="28"/>
        </w:rPr>
        <w:t>_________________</w:t>
      </w:r>
    </w:p>
    <w:p w:rsidR="00C805EA" w:rsidRPr="00C805EA" w:rsidRDefault="00C805EA" w:rsidP="00C805E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805EA">
        <w:rPr>
          <w:rFonts w:ascii="Times New Roman" w:hAnsi="Times New Roman" w:cs="Times New Roman"/>
          <w:szCs w:val="20"/>
        </w:rPr>
        <w:t>(должность руководителя, организация – оператор РИС АСУОП)             (подпись)         (расшифровка подписи)</w:t>
      </w:r>
    </w:p>
    <w:p w:rsidR="000046D2" w:rsidRDefault="00004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7E791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М.П.</w:t>
      </w:r>
    </w:p>
    <w:p w:rsidR="007E7915" w:rsidRPr="007E791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7E791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537" w:rsidRDefault="006F2537" w:rsidP="006F25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6F2537" w:rsidSect="006F253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2537" w:rsidRPr="00115411" w:rsidRDefault="006F2537" w:rsidP="006F253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6"/>
        </w:rPr>
        <w:t>2</w:t>
      </w:r>
    </w:p>
    <w:p w:rsidR="006F2537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к Правилам предоставления бесплатного проезда гражданам, достигшим возраста 70 лет и старше, </w:t>
      </w:r>
    </w:p>
    <w:p w:rsidR="006F2537" w:rsidRPr="00115411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и сопровождающим их лицам в автомобильном </w:t>
      </w:r>
      <w:r w:rsidR="00C534EE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и водном транспорте общего пользования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по муниципальным маршрутам регулярных автобусных перевозок и муниципальным маршрутам регулярных перевозок водным транспортом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на территории городского округа "Город Архангельск"</w:t>
      </w:r>
    </w:p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6F2537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263"/>
      <w:bookmarkEnd w:id="7"/>
      <w:r w:rsidRPr="006F253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F2537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о количестве поездок, совершенных гражданами, достигшими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537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возраста 70 лет и старше, и сопровождающими их лицами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915" w:rsidRPr="006F2537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с использованием транспортной карты "Льготная"</w:t>
      </w:r>
    </w:p>
    <w:p w:rsidR="007E7915" w:rsidRPr="007E7915" w:rsidRDefault="007E7915" w:rsidP="007E7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за ________________ 20___ года</w:t>
      </w:r>
    </w:p>
    <w:p w:rsidR="007E7915" w:rsidRPr="006F2537" w:rsidRDefault="007E7915" w:rsidP="007E791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F2537">
        <w:rPr>
          <w:rFonts w:ascii="Times New Roman" w:hAnsi="Times New Roman" w:cs="Times New Roman"/>
          <w:szCs w:val="28"/>
        </w:rPr>
        <w:t>(отчетный месяц)</w:t>
      </w:r>
    </w:p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3819"/>
        <w:gridCol w:w="3995"/>
      </w:tblGrid>
      <w:tr w:rsidR="007E7915" w:rsidRPr="001D2191" w:rsidTr="006F2537">
        <w:tc>
          <w:tcPr>
            <w:tcW w:w="992" w:type="dxa"/>
          </w:tcPr>
          <w:p w:rsidR="007E7915" w:rsidRPr="001D2191" w:rsidRDefault="001D2191" w:rsidP="006F25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F25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E7915" w:rsidRPr="001D219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Номер транспортной карты "Льготная"</w:t>
            </w: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совершенных гражданами поездок</w:t>
            </w:r>
          </w:p>
        </w:tc>
      </w:tr>
      <w:tr w:rsidR="007E7915" w:rsidRPr="001D2191" w:rsidTr="006F2537">
        <w:tc>
          <w:tcPr>
            <w:tcW w:w="992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275"/>
            <w:bookmarkEnd w:id="8"/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E7915" w:rsidRPr="001D2191" w:rsidTr="006F2537">
        <w:tc>
          <w:tcPr>
            <w:tcW w:w="992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915" w:rsidRPr="001D2191" w:rsidTr="006F2537">
        <w:tc>
          <w:tcPr>
            <w:tcW w:w="992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915" w:rsidRPr="001D2191" w:rsidTr="006F2537">
        <w:tc>
          <w:tcPr>
            <w:tcW w:w="992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915" w:rsidRPr="001D2191" w:rsidTr="006F2537">
        <w:tc>
          <w:tcPr>
            <w:tcW w:w="992" w:type="dxa"/>
          </w:tcPr>
          <w:p w:rsidR="007E7915" w:rsidRPr="001D2191" w:rsidRDefault="007E7915" w:rsidP="00EF6C9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F6C9C">
              <w:rPr>
                <w:rFonts w:ascii="Times New Roman" w:hAnsi="Times New Roman" w:cs="Times New Roman"/>
                <w:sz w:val="26"/>
                <w:szCs w:val="26"/>
              </w:rPr>
              <w:t>того</w:t>
            </w:r>
          </w:p>
        </w:tc>
        <w:tc>
          <w:tcPr>
            <w:tcW w:w="3819" w:type="dxa"/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995" w:type="dxa"/>
          </w:tcPr>
          <w:p w:rsidR="007E7915" w:rsidRPr="001D2191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37" w:rsidRDefault="007E7915" w:rsidP="006F2537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Примечания:</w:t>
      </w:r>
      <w:r w:rsidR="006F2537">
        <w:rPr>
          <w:rFonts w:ascii="Times New Roman" w:hAnsi="Times New Roman" w:cs="Times New Roman"/>
          <w:sz w:val="28"/>
          <w:szCs w:val="28"/>
        </w:rPr>
        <w:tab/>
      </w:r>
      <w:r w:rsidRPr="00C805EA">
        <w:rPr>
          <w:rFonts w:ascii="Times New Roman" w:hAnsi="Times New Roman" w:cs="Times New Roman"/>
          <w:sz w:val="28"/>
          <w:szCs w:val="28"/>
        </w:rPr>
        <w:t xml:space="preserve">1. По строке "Итого" </w:t>
      </w:r>
      <w:hyperlink w:anchor="P275">
        <w:r w:rsidRPr="00C805EA">
          <w:rPr>
            <w:rFonts w:ascii="Times New Roman" w:hAnsi="Times New Roman" w:cs="Times New Roman"/>
            <w:sz w:val="28"/>
            <w:szCs w:val="28"/>
          </w:rPr>
          <w:t>графа 3</w:t>
        </w:r>
      </w:hyperlink>
      <w:r w:rsidRPr="00C805EA">
        <w:rPr>
          <w:rFonts w:ascii="Times New Roman" w:hAnsi="Times New Roman" w:cs="Times New Roman"/>
          <w:sz w:val="28"/>
          <w:szCs w:val="28"/>
        </w:rPr>
        <w:t xml:space="preserve"> рассчитывается как сумма значений по всем</w:t>
      </w:r>
      <w:r w:rsidR="00C805EA">
        <w:rPr>
          <w:rFonts w:ascii="Times New Roman" w:hAnsi="Times New Roman" w:cs="Times New Roman"/>
          <w:sz w:val="28"/>
          <w:szCs w:val="28"/>
        </w:rPr>
        <w:t xml:space="preserve"> </w:t>
      </w:r>
      <w:r w:rsidRPr="007E7915">
        <w:rPr>
          <w:rFonts w:ascii="Times New Roman" w:hAnsi="Times New Roman" w:cs="Times New Roman"/>
          <w:sz w:val="28"/>
          <w:szCs w:val="28"/>
        </w:rPr>
        <w:t>строкам.</w:t>
      </w:r>
    </w:p>
    <w:p w:rsidR="007E7915" w:rsidRPr="007E7915" w:rsidRDefault="006F2537" w:rsidP="006F2537">
      <w:pPr>
        <w:pStyle w:val="ConsPlusNonformat"/>
        <w:ind w:left="1701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7915" w:rsidRPr="007E7915">
        <w:rPr>
          <w:rFonts w:ascii="Times New Roman" w:hAnsi="Times New Roman" w:cs="Times New Roman"/>
          <w:sz w:val="28"/>
          <w:szCs w:val="28"/>
        </w:rPr>
        <w:t>2. Строка (графа) со знаком (x) не заполняется.</w:t>
      </w:r>
    </w:p>
    <w:p w:rsidR="00C805EA" w:rsidRPr="007E791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7E791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E791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7E7915">
        <w:rPr>
          <w:rFonts w:ascii="Times New Roman" w:hAnsi="Times New Roman" w:cs="Times New Roman"/>
          <w:sz w:val="28"/>
          <w:szCs w:val="28"/>
        </w:rPr>
        <w:t>_________________</w:t>
      </w:r>
    </w:p>
    <w:p w:rsidR="00C805EA" w:rsidRPr="00C805EA" w:rsidRDefault="00C805EA" w:rsidP="00C805E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805EA">
        <w:rPr>
          <w:rFonts w:ascii="Times New Roman" w:hAnsi="Times New Roman" w:cs="Times New Roman"/>
          <w:szCs w:val="20"/>
        </w:rPr>
        <w:t>(должность руководителя, организация – оператор РИС АСУОП)             (подпись)         (расшифровка подписи)</w:t>
      </w:r>
    </w:p>
    <w:p w:rsidR="00C805EA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7E791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М.П.</w:t>
      </w:r>
    </w:p>
    <w:p w:rsidR="00C805EA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6F2537" w:rsidRDefault="006F2537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537" w:rsidRDefault="006F2537" w:rsidP="006F25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6F2537" w:rsidSect="00115411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2537" w:rsidRPr="00115411" w:rsidRDefault="006F2537" w:rsidP="006F253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6"/>
        </w:rPr>
        <w:t>3</w:t>
      </w:r>
    </w:p>
    <w:p w:rsidR="006F2537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к Правилам предоставления бесплатного проезда гражданам, достигшим возраста 70 лет и старше, </w:t>
      </w:r>
    </w:p>
    <w:p w:rsidR="006F2537" w:rsidRPr="00115411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и сопровождающим их лицам в автомобильном </w:t>
      </w:r>
      <w:r w:rsidR="00C534EE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и водном транспорте общего пользования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по муниципальным маршрутам регулярных автобусных перевозок и муниципальным маршрутам регулярных перевозок водным транспортом </w:t>
      </w:r>
      <w:r w:rsidR="00EF6C9C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на территории городского округа "Город Архангельск"</w:t>
      </w:r>
    </w:p>
    <w:p w:rsidR="006266F3" w:rsidRPr="007E7915" w:rsidRDefault="006266F3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6F3" w:rsidRPr="006F2537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6F2537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суммы средств, подлежащей уплате перевозчикам в связи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537">
        <w:rPr>
          <w:rFonts w:ascii="Times New Roman" w:hAnsi="Times New Roman" w:cs="Times New Roman"/>
          <w:b/>
          <w:sz w:val="28"/>
          <w:szCs w:val="28"/>
        </w:rPr>
        <w:t xml:space="preserve">с оказанием </w:t>
      </w:r>
    </w:p>
    <w:p w:rsidR="006F2537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ими услуг по перевозке граждан, достигших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537">
        <w:rPr>
          <w:rFonts w:ascii="Times New Roman" w:hAnsi="Times New Roman" w:cs="Times New Roman"/>
          <w:b/>
          <w:sz w:val="28"/>
          <w:szCs w:val="28"/>
        </w:rPr>
        <w:t xml:space="preserve">возраста 70 лет и старше, </w:t>
      </w:r>
    </w:p>
    <w:p w:rsidR="006F2537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и сопровождающих их лиц,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537">
        <w:rPr>
          <w:rFonts w:ascii="Times New Roman" w:hAnsi="Times New Roman" w:cs="Times New Roman"/>
          <w:b/>
          <w:sz w:val="28"/>
          <w:szCs w:val="28"/>
        </w:rPr>
        <w:t>пользующихся правом бесплатного проезда</w:t>
      </w:r>
      <w:r w:rsidR="001D2191" w:rsidRPr="006F25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66F3" w:rsidRPr="006F2537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37">
        <w:rPr>
          <w:rFonts w:ascii="Times New Roman" w:hAnsi="Times New Roman" w:cs="Times New Roman"/>
          <w:b/>
          <w:sz w:val="28"/>
          <w:szCs w:val="28"/>
        </w:rPr>
        <w:t>в автомобильном и водном транспорте</w:t>
      </w:r>
    </w:p>
    <w:p w:rsidR="006266F3" w:rsidRPr="007E7915" w:rsidRDefault="006266F3" w:rsidP="00626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за ____________________ _____ года</w:t>
      </w:r>
    </w:p>
    <w:p w:rsidR="006266F3" w:rsidRPr="006F2537" w:rsidRDefault="006266F3" w:rsidP="006266F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F2537">
        <w:rPr>
          <w:rFonts w:ascii="Times New Roman" w:hAnsi="Times New Roman" w:cs="Times New Roman"/>
          <w:szCs w:val="28"/>
        </w:rPr>
        <w:t>(отчетный месяц)</w:t>
      </w:r>
    </w:p>
    <w:p w:rsidR="006266F3" w:rsidRPr="007E7915" w:rsidRDefault="006266F3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276"/>
        <w:gridCol w:w="1185"/>
        <w:gridCol w:w="2642"/>
        <w:gridCol w:w="1985"/>
        <w:gridCol w:w="1842"/>
      </w:tblGrid>
      <w:tr w:rsidR="006266F3" w:rsidRPr="001D2191" w:rsidTr="006F2537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3" w:rsidRPr="001D2191" w:rsidRDefault="001D2191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266F3"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3" w:rsidRPr="001D2191" w:rsidRDefault="006266F3" w:rsidP="001D21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Номер маршрута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совершенных гражданами поездок,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Стоимость проездного билета на одну поездку,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Сумма средств, подлежащая уплате, руб.</w:t>
            </w:r>
          </w:p>
        </w:tc>
      </w:tr>
      <w:tr w:rsidR="006266F3" w:rsidRPr="001D2191" w:rsidTr="006F2537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6 = гр. 4 x гр. 5</w:t>
            </w:r>
          </w:p>
        </w:tc>
      </w:tr>
      <w:tr w:rsidR="006266F3" w:rsidRPr="001D2191" w:rsidTr="006F2537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771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771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2047" w:type="dxa"/>
            <w:gridSpan w:val="2"/>
          </w:tcPr>
          <w:p w:rsidR="006266F3" w:rsidRPr="001D2191" w:rsidRDefault="006266F3" w:rsidP="006F25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EF6C9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по маршруту</w:t>
            </w: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771" w:type="dxa"/>
            <w:vMerge w:val="restart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</w:tcPr>
          <w:p w:rsidR="006266F3" w:rsidRPr="001D2191" w:rsidRDefault="006266F3" w:rsidP="006F25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771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771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2047" w:type="dxa"/>
            <w:gridSpan w:val="2"/>
          </w:tcPr>
          <w:p w:rsidR="006266F3" w:rsidRPr="001D2191" w:rsidRDefault="006266F3" w:rsidP="006F25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EF6C9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по маршруту</w:t>
            </w: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F3" w:rsidRPr="001D2191" w:rsidTr="006F2537">
        <w:tc>
          <w:tcPr>
            <w:tcW w:w="2047" w:type="dxa"/>
            <w:gridSpan w:val="2"/>
          </w:tcPr>
          <w:p w:rsidR="006266F3" w:rsidRPr="001D2191" w:rsidRDefault="006266F3" w:rsidP="00EF6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F6C9C">
              <w:rPr>
                <w:rFonts w:ascii="Times New Roman" w:hAnsi="Times New Roman" w:cs="Times New Roman"/>
                <w:sz w:val="26"/>
                <w:szCs w:val="26"/>
              </w:rPr>
              <w:t>того</w:t>
            </w:r>
          </w:p>
        </w:tc>
        <w:tc>
          <w:tcPr>
            <w:tcW w:w="11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6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66F3" w:rsidRPr="001D2191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</w:tcPr>
          <w:p w:rsidR="006266F3" w:rsidRPr="001D2191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6F3" w:rsidRDefault="006266F3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225299" w:rsidTr="00E24F54">
        <w:tc>
          <w:tcPr>
            <w:tcW w:w="1809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3 указываются месяцы, предшествующие отчетному месяцу,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уточняются данные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 информацией о снятии граждан,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достигших возраста 70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старше,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 регистрационного учета по месту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территории городского округа "Город Архангельск", и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месяц.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При  этом в графах 4 и 6 данные за месяцы, предшествующие отчетному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месяцу,  заполняются со знаком "минус", за отчетный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со 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"плюс".</w:t>
            </w:r>
          </w:p>
        </w:tc>
      </w:tr>
      <w:tr w:rsidR="00225299" w:rsidTr="00E24F54">
        <w:tc>
          <w:tcPr>
            <w:tcW w:w="1809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2. По строке "Всего по маршруту" графы 4 и 6 рассчитываются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соответствующему маршруту как сумма значений по всем строкам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соответствующим графам.</w:t>
            </w:r>
          </w:p>
        </w:tc>
      </w:tr>
      <w:tr w:rsidR="00225299" w:rsidTr="00E24F54">
        <w:tc>
          <w:tcPr>
            <w:tcW w:w="1809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 строке "Итого" графы 4 и 6 рассчитываются как сумма значений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строкам "Всего по маршруту"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соответствующим графам.</w:t>
            </w:r>
          </w:p>
        </w:tc>
      </w:tr>
      <w:tr w:rsidR="00225299" w:rsidTr="00E24F54">
        <w:tc>
          <w:tcPr>
            <w:tcW w:w="1809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225299" w:rsidRDefault="00225299" w:rsidP="002252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4.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915">
              <w:rPr>
                <w:rFonts w:ascii="Times New Roman" w:hAnsi="Times New Roman" w:cs="Times New Roman"/>
                <w:sz w:val="28"/>
                <w:szCs w:val="28"/>
              </w:rPr>
              <w:t>(графы) со знаком (x) не заполняются.</w:t>
            </w:r>
          </w:p>
        </w:tc>
      </w:tr>
    </w:tbl>
    <w:p w:rsidR="00225299" w:rsidRPr="007E7915" w:rsidRDefault="00225299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Всего к оплате _________________________________________ рублей.</w:t>
      </w:r>
    </w:p>
    <w:p w:rsidR="006266F3" w:rsidRPr="00225299" w:rsidRDefault="006266F3" w:rsidP="0022529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25299">
        <w:rPr>
          <w:rFonts w:ascii="Times New Roman" w:hAnsi="Times New Roman" w:cs="Times New Roman"/>
          <w:szCs w:val="28"/>
        </w:rPr>
        <w:t>(сумма прописью)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Директор департамента транспорта, строительства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и городской инфраструктуры Администрации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C805E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E7915">
        <w:rPr>
          <w:rFonts w:ascii="Times New Roman" w:hAnsi="Times New Roman" w:cs="Times New Roman"/>
          <w:sz w:val="28"/>
          <w:szCs w:val="28"/>
        </w:rPr>
        <w:t xml:space="preserve"> _____</w:t>
      </w:r>
      <w:r w:rsidR="00C805EA">
        <w:rPr>
          <w:rFonts w:ascii="Times New Roman" w:hAnsi="Times New Roman" w:cs="Times New Roman"/>
          <w:sz w:val="28"/>
          <w:szCs w:val="28"/>
        </w:rPr>
        <w:t>___</w:t>
      </w:r>
      <w:r w:rsidRPr="007E7915">
        <w:rPr>
          <w:rFonts w:ascii="Times New Roman" w:hAnsi="Times New Roman" w:cs="Times New Roman"/>
          <w:sz w:val="28"/>
          <w:szCs w:val="28"/>
        </w:rPr>
        <w:t>___ __________________</w:t>
      </w:r>
    </w:p>
    <w:p w:rsidR="006266F3" w:rsidRPr="00225299" w:rsidRDefault="006266F3" w:rsidP="006266F3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225299">
        <w:rPr>
          <w:rFonts w:ascii="Times New Roman" w:hAnsi="Times New Roman" w:cs="Times New Roman"/>
          <w:szCs w:val="28"/>
        </w:rPr>
        <w:t xml:space="preserve">   </w:t>
      </w:r>
      <w:r w:rsidR="00C805EA" w:rsidRPr="00225299">
        <w:rPr>
          <w:rFonts w:ascii="Times New Roman" w:hAnsi="Times New Roman" w:cs="Times New Roman"/>
          <w:szCs w:val="28"/>
        </w:rPr>
        <w:t xml:space="preserve">                                  </w:t>
      </w:r>
      <w:r w:rsidRPr="00225299">
        <w:rPr>
          <w:rFonts w:ascii="Times New Roman" w:hAnsi="Times New Roman" w:cs="Times New Roman"/>
          <w:szCs w:val="28"/>
        </w:rPr>
        <w:t xml:space="preserve">                                     </w:t>
      </w:r>
      <w:r w:rsidR="00225299">
        <w:rPr>
          <w:rFonts w:ascii="Times New Roman" w:hAnsi="Times New Roman" w:cs="Times New Roman"/>
          <w:szCs w:val="28"/>
        </w:rPr>
        <w:tab/>
      </w:r>
      <w:r w:rsidR="00225299">
        <w:rPr>
          <w:rFonts w:ascii="Times New Roman" w:hAnsi="Times New Roman" w:cs="Times New Roman"/>
          <w:szCs w:val="28"/>
        </w:rPr>
        <w:tab/>
      </w:r>
      <w:r w:rsidR="00225299">
        <w:rPr>
          <w:rFonts w:ascii="Times New Roman" w:hAnsi="Times New Roman" w:cs="Times New Roman"/>
          <w:szCs w:val="28"/>
        </w:rPr>
        <w:tab/>
      </w:r>
      <w:r w:rsidRPr="00225299">
        <w:rPr>
          <w:rFonts w:ascii="Times New Roman" w:hAnsi="Times New Roman" w:cs="Times New Roman"/>
          <w:szCs w:val="28"/>
        </w:rPr>
        <w:t xml:space="preserve"> (подпись) </w:t>
      </w:r>
      <w:r w:rsidR="00225299">
        <w:rPr>
          <w:rFonts w:ascii="Times New Roman" w:hAnsi="Times New Roman" w:cs="Times New Roman"/>
          <w:szCs w:val="28"/>
        </w:rPr>
        <w:tab/>
        <w:t xml:space="preserve">  </w:t>
      </w:r>
      <w:r w:rsidRPr="00225299">
        <w:rPr>
          <w:rFonts w:ascii="Times New Roman" w:hAnsi="Times New Roman" w:cs="Times New Roman"/>
          <w:szCs w:val="28"/>
        </w:rPr>
        <w:t>(расшифровка подписи)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Главный бухгалтер департамента транспорта,</w:t>
      </w:r>
    </w:p>
    <w:p w:rsidR="00C805EA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строитель</w:t>
      </w:r>
      <w:r w:rsidR="00C805EA">
        <w:rPr>
          <w:rFonts w:ascii="Times New Roman" w:hAnsi="Times New Roman" w:cs="Times New Roman"/>
          <w:sz w:val="28"/>
          <w:szCs w:val="28"/>
        </w:rPr>
        <w:t>ства и городской инфраструктуры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C805EA">
        <w:rPr>
          <w:rFonts w:ascii="Times New Roman" w:hAnsi="Times New Roman" w:cs="Times New Roman"/>
          <w:sz w:val="28"/>
          <w:szCs w:val="28"/>
        </w:rPr>
        <w:tab/>
      </w:r>
      <w:r w:rsidR="00C805EA">
        <w:rPr>
          <w:rFonts w:ascii="Times New Roman" w:hAnsi="Times New Roman" w:cs="Times New Roman"/>
          <w:sz w:val="28"/>
          <w:szCs w:val="28"/>
        </w:rPr>
        <w:tab/>
      </w:r>
      <w:r w:rsidR="00C805E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252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7915">
        <w:rPr>
          <w:rFonts w:ascii="Times New Roman" w:hAnsi="Times New Roman" w:cs="Times New Roman"/>
          <w:sz w:val="28"/>
          <w:szCs w:val="28"/>
        </w:rPr>
        <w:t>_____________ ___________________</w:t>
      </w:r>
    </w:p>
    <w:p w:rsidR="00225299" w:rsidRPr="00225299" w:rsidRDefault="00225299" w:rsidP="0022529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225299">
        <w:rPr>
          <w:rFonts w:ascii="Times New Roman" w:hAnsi="Times New Roman" w:cs="Times New Roman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225299">
        <w:rPr>
          <w:rFonts w:ascii="Times New Roman" w:hAnsi="Times New Roman" w:cs="Times New Roman"/>
          <w:szCs w:val="28"/>
        </w:rPr>
        <w:t xml:space="preserve"> (подпись) </w:t>
      </w:r>
      <w:r>
        <w:rPr>
          <w:rFonts w:ascii="Times New Roman" w:hAnsi="Times New Roman" w:cs="Times New Roman"/>
          <w:szCs w:val="28"/>
        </w:rPr>
        <w:tab/>
        <w:t xml:space="preserve">  </w:t>
      </w:r>
      <w:r w:rsidRPr="00225299">
        <w:rPr>
          <w:rFonts w:ascii="Times New Roman" w:hAnsi="Times New Roman" w:cs="Times New Roman"/>
          <w:szCs w:val="28"/>
        </w:rPr>
        <w:t>(расшифровка подписи)</w:t>
      </w:r>
    </w:p>
    <w:p w:rsidR="006266F3" w:rsidRPr="007E791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225299" w:rsidRDefault="00225299" w:rsidP="006F253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</w:p>
    <w:p w:rsidR="00EF6C9C" w:rsidRDefault="00EF6C9C" w:rsidP="006F253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</w:p>
    <w:p w:rsidR="00EF6C9C" w:rsidRDefault="00EF6C9C" w:rsidP="00EF6C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6"/>
        </w:rPr>
        <w:sectPr w:rsidR="00EF6C9C" w:rsidSect="00225299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6"/>
        </w:rPr>
        <w:t>__________</w:t>
      </w:r>
    </w:p>
    <w:p w:rsidR="006F2537" w:rsidRPr="00115411" w:rsidRDefault="006F2537" w:rsidP="006F253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6"/>
        </w:rPr>
        <w:t>4</w:t>
      </w:r>
    </w:p>
    <w:p w:rsidR="006F2537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к Правилам предоставления бесплатного проезда гражданам, достигшим возраста 70 лет и старше, </w:t>
      </w:r>
    </w:p>
    <w:p w:rsidR="006F2537" w:rsidRPr="00115411" w:rsidRDefault="006F2537" w:rsidP="006F253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6"/>
        </w:rPr>
      </w:pPr>
      <w:r w:rsidRPr="00115411">
        <w:rPr>
          <w:rFonts w:ascii="Times New Roman" w:hAnsi="Times New Roman" w:cs="Times New Roman"/>
          <w:sz w:val="24"/>
          <w:szCs w:val="26"/>
        </w:rPr>
        <w:t xml:space="preserve">и сопровождающим их лицам в автомобильном </w:t>
      </w:r>
      <w:r w:rsidR="00C534EE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и водном транспорте общего пользования </w:t>
      </w:r>
      <w:r w:rsidR="003A5C2B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 xml:space="preserve">по муниципальным маршрутам регулярных автобусных перевозок и муниципальным маршрутам регулярных перевозок водным транспортом </w:t>
      </w:r>
      <w:r w:rsidR="003A5C2B">
        <w:rPr>
          <w:rFonts w:ascii="Times New Roman" w:hAnsi="Times New Roman" w:cs="Times New Roman"/>
          <w:sz w:val="24"/>
          <w:szCs w:val="26"/>
        </w:rPr>
        <w:br/>
      </w:r>
      <w:r w:rsidRPr="00115411">
        <w:rPr>
          <w:rFonts w:ascii="Times New Roman" w:hAnsi="Times New Roman" w:cs="Times New Roman"/>
          <w:sz w:val="24"/>
          <w:szCs w:val="26"/>
        </w:rPr>
        <w:t>на территории городского округа "Город Архангельск"</w:t>
      </w:r>
    </w:p>
    <w:p w:rsid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C2B" w:rsidRPr="007E7915" w:rsidRDefault="003A5C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7E7915" w:rsidRDefault="007E79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5"/>
      <w:bookmarkEnd w:id="9"/>
      <w:r w:rsidRPr="007E7915">
        <w:rPr>
          <w:rFonts w:ascii="Times New Roman" w:hAnsi="Times New Roman" w:cs="Times New Roman"/>
          <w:sz w:val="28"/>
          <w:szCs w:val="28"/>
        </w:rPr>
        <w:t>ПЕРЕЧЕНЬ</w:t>
      </w:r>
    </w:p>
    <w:p w:rsidR="007E7915" w:rsidRPr="007E7915" w:rsidRDefault="007E79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7915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водным</w:t>
      </w:r>
      <w:r w:rsidR="001D2191">
        <w:rPr>
          <w:rFonts w:ascii="Times New Roman" w:hAnsi="Times New Roman" w:cs="Times New Roman"/>
          <w:sz w:val="28"/>
          <w:szCs w:val="28"/>
        </w:rPr>
        <w:t xml:space="preserve"> </w:t>
      </w:r>
      <w:r w:rsidRPr="007E7915">
        <w:rPr>
          <w:rFonts w:ascii="Times New Roman" w:hAnsi="Times New Roman" w:cs="Times New Roman"/>
          <w:sz w:val="28"/>
          <w:szCs w:val="28"/>
        </w:rPr>
        <w:t>транспортом на территории городского округа</w:t>
      </w:r>
      <w:r w:rsidR="001D2191">
        <w:rPr>
          <w:rFonts w:ascii="Times New Roman" w:hAnsi="Times New Roman" w:cs="Times New Roman"/>
          <w:sz w:val="28"/>
          <w:szCs w:val="28"/>
        </w:rPr>
        <w:t xml:space="preserve"> </w:t>
      </w:r>
      <w:r w:rsidRPr="007E791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E7915" w:rsidRP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789"/>
      </w:tblGrid>
      <w:tr w:rsidR="007E7915" w:rsidRPr="001D2191" w:rsidTr="00225299"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7915" w:rsidRPr="001D2191" w:rsidRDefault="001D21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 регулярных перевозок водным транспортом</w:t>
            </w:r>
          </w:p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городского округа "Город Архангельск"</w:t>
            </w:r>
          </w:p>
        </w:tc>
      </w:tr>
      <w:tr w:rsidR="007E7915" w:rsidRPr="001D2191" w:rsidTr="002252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Архангельск</w:t>
            </w:r>
            <w:r w:rsidR="001154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Кегостров</w:t>
            </w:r>
          </w:p>
        </w:tc>
      </w:tr>
      <w:tr w:rsidR="007E7915" w:rsidRPr="001D2191" w:rsidTr="002252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1E1A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МЛП</w:t>
            </w:r>
            <w:r w:rsidR="001154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л/з №</w:t>
            </w:r>
            <w:r w:rsidR="007E7915"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</w:tr>
      <w:tr w:rsidR="007E7915" w:rsidRPr="001D2191" w:rsidTr="002252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 w:rsidP="001E1A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Л/з </w:t>
            </w:r>
            <w:r w:rsidR="001E1AB7" w:rsidRPr="001D21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  <w:r w:rsidR="001154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л/з </w:t>
            </w:r>
            <w:r w:rsidR="001E1AB7" w:rsidRPr="001D21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 xml:space="preserve"> 23</w:t>
            </w:r>
          </w:p>
        </w:tc>
      </w:tr>
      <w:tr w:rsidR="007E7915" w:rsidRPr="001D2191" w:rsidTr="002252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Соломбала</w:t>
            </w:r>
            <w:r w:rsidR="001154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Хабарка</w:t>
            </w:r>
          </w:p>
        </w:tc>
      </w:tr>
      <w:tr w:rsidR="007E7915" w:rsidRPr="001D2191" w:rsidTr="002252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E7915" w:rsidRPr="001D2191" w:rsidRDefault="007E79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Экономия</w:t>
            </w:r>
            <w:r w:rsidR="001154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D2191">
              <w:rPr>
                <w:rFonts w:ascii="Times New Roman" w:hAnsi="Times New Roman" w:cs="Times New Roman"/>
                <w:sz w:val="26"/>
                <w:szCs w:val="26"/>
              </w:rPr>
              <w:t>Реушеньга</w:t>
            </w:r>
            <w:r w:rsidR="00225299">
              <w:rPr>
                <w:rFonts w:ascii="Times New Roman" w:hAnsi="Times New Roman" w:cs="Times New Roman"/>
                <w:sz w:val="26"/>
                <w:szCs w:val="26"/>
              </w:rPr>
              <w:t>".</w:t>
            </w:r>
          </w:p>
        </w:tc>
      </w:tr>
    </w:tbl>
    <w:p w:rsidR="007E7915" w:rsidRDefault="007E7915" w:rsidP="003A5C2B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3A5C2B" w:rsidRDefault="00DA3F33" w:rsidP="00DA3F33">
      <w:pPr>
        <w:pStyle w:val="ConsPlusNormal"/>
        <w:pBdr>
          <w:bottom w:val="single" w:sz="6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A5C2B" w:rsidRDefault="003A5C2B" w:rsidP="003A5C2B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-141459</wp:posOffset>
                </wp:positionH>
                <wp:positionV relativeFrom="paragraph">
                  <wp:posOffset>25569</wp:posOffset>
                </wp:positionV>
                <wp:extent cx="6408892" cy="29131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892" cy="291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1.15pt;margin-top:2pt;width:504.65pt;height:2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" fillcolor="white [3212]" stroked="f" strokeweight="1pt"/>
            </w:pict>
          </mc:Fallback>
        </mc:AlternateContent>
      </w:r>
      <w:r w:rsidR="00DA3F33">
        <w:rPr>
          <w:rFonts w:ascii="Times New Roman" w:hAnsi="Times New Roman" w:cs="Times New Roman"/>
          <w:sz w:val="28"/>
          <w:szCs w:val="28"/>
        </w:rPr>
        <w:t>_______</w:t>
      </w:r>
    </w:p>
    <w:sectPr w:rsidR="003A5C2B" w:rsidSect="00225299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11" w:rsidRDefault="00115411" w:rsidP="00115411">
      <w:pPr>
        <w:spacing w:after="0" w:line="240" w:lineRule="auto"/>
      </w:pPr>
      <w:r>
        <w:separator/>
      </w:r>
    </w:p>
  </w:endnote>
  <w:endnote w:type="continuationSeparator" w:id="0">
    <w:p w:rsidR="00115411" w:rsidRDefault="00115411" w:rsidP="001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11" w:rsidRDefault="00115411" w:rsidP="00115411">
      <w:pPr>
        <w:spacing w:after="0" w:line="240" w:lineRule="auto"/>
      </w:pPr>
      <w:r>
        <w:separator/>
      </w:r>
    </w:p>
  </w:footnote>
  <w:footnote w:type="continuationSeparator" w:id="0">
    <w:p w:rsidR="00115411" w:rsidRDefault="00115411" w:rsidP="0011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5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15411" w:rsidRPr="00115411" w:rsidRDefault="001154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15411">
          <w:rPr>
            <w:rFonts w:ascii="Times New Roman" w:hAnsi="Times New Roman" w:cs="Times New Roman"/>
            <w:sz w:val="28"/>
          </w:rPr>
          <w:fldChar w:fldCharType="begin"/>
        </w:r>
        <w:r w:rsidRPr="00115411">
          <w:rPr>
            <w:rFonts w:ascii="Times New Roman" w:hAnsi="Times New Roman" w:cs="Times New Roman"/>
            <w:sz w:val="28"/>
          </w:rPr>
          <w:instrText>PAGE   \* MERGEFORMAT</w:instrText>
        </w:r>
        <w:r w:rsidRPr="00115411">
          <w:rPr>
            <w:rFonts w:ascii="Times New Roman" w:hAnsi="Times New Roman" w:cs="Times New Roman"/>
            <w:sz w:val="28"/>
          </w:rPr>
          <w:fldChar w:fldCharType="separate"/>
        </w:r>
        <w:r w:rsidR="00362C9A">
          <w:rPr>
            <w:rFonts w:ascii="Times New Roman" w:hAnsi="Times New Roman" w:cs="Times New Roman"/>
            <w:noProof/>
            <w:sz w:val="28"/>
          </w:rPr>
          <w:t>2</w:t>
        </w:r>
        <w:r w:rsidRPr="0011541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5411" w:rsidRDefault="001154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99" w:rsidRDefault="00225299">
    <w:pPr>
      <w:pStyle w:val="a3"/>
      <w:jc w:val="center"/>
    </w:pPr>
  </w:p>
  <w:p w:rsidR="006F2537" w:rsidRDefault="006F2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15"/>
    <w:rsid w:val="000046D2"/>
    <w:rsid w:val="000321B0"/>
    <w:rsid w:val="000C66FA"/>
    <w:rsid w:val="000E66D2"/>
    <w:rsid w:val="000F6EF6"/>
    <w:rsid w:val="00113661"/>
    <w:rsid w:val="00115411"/>
    <w:rsid w:val="00115A16"/>
    <w:rsid w:val="001622FC"/>
    <w:rsid w:val="00184692"/>
    <w:rsid w:val="00192E77"/>
    <w:rsid w:val="001C6274"/>
    <w:rsid w:val="001D1A3C"/>
    <w:rsid w:val="001D2191"/>
    <w:rsid w:val="001D6251"/>
    <w:rsid w:val="001E1AB7"/>
    <w:rsid w:val="001F5AAB"/>
    <w:rsid w:val="00225299"/>
    <w:rsid w:val="00244278"/>
    <w:rsid w:val="002C4DFF"/>
    <w:rsid w:val="00300A23"/>
    <w:rsid w:val="00303832"/>
    <w:rsid w:val="00334625"/>
    <w:rsid w:val="00362C9A"/>
    <w:rsid w:val="003732B5"/>
    <w:rsid w:val="0038662A"/>
    <w:rsid w:val="003A5C2B"/>
    <w:rsid w:val="003D747D"/>
    <w:rsid w:val="00472E41"/>
    <w:rsid w:val="005167F9"/>
    <w:rsid w:val="00517044"/>
    <w:rsid w:val="00542AF1"/>
    <w:rsid w:val="005D3F42"/>
    <w:rsid w:val="00625357"/>
    <w:rsid w:val="006266F3"/>
    <w:rsid w:val="0068610E"/>
    <w:rsid w:val="006E155A"/>
    <w:rsid w:val="006F2537"/>
    <w:rsid w:val="007062B9"/>
    <w:rsid w:val="00714928"/>
    <w:rsid w:val="0079057D"/>
    <w:rsid w:val="007A3ED9"/>
    <w:rsid w:val="007A45E3"/>
    <w:rsid w:val="007E7915"/>
    <w:rsid w:val="00802D03"/>
    <w:rsid w:val="00890D62"/>
    <w:rsid w:val="008D63A1"/>
    <w:rsid w:val="0092674F"/>
    <w:rsid w:val="00944471"/>
    <w:rsid w:val="0094789D"/>
    <w:rsid w:val="0095499F"/>
    <w:rsid w:val="009674FC"/>
    <w:rsid w:val="0097436F"/>
    <w:rsid w:val="00975B25"/>
    <w:rsid w:val="009A6E2A"/>
    <w:rsid w:val="009D6E53"/>
    <w:rsid w:val="00A56822"/>
    <w:rsid w:val="00A655D8"/>
    <w:rsid w:val="00A70926"/>
    <w:rsid w:val="00A75653"/>
    <w:rsid w:val="00A75658"/>
    <w:rsid w:val="00A848EA"/>
    <w:rsid w:val="00A93214"/>
    <w:rsid w:val="00AA5BFA"/>
    <w:rsid w:val="00AB471E"/>
    <w:rsid w:val="00AD013C"/>
    <w:rsid w:val="00AF3C35"/>
    <w:rsid w:val="00B17D79"/>
    <w:rsid w:val="00B60C67"/>
    <w:rsid w:val="00B96914"/>
    <w:rsid w:val="00BA1C4D"/>
    <w:rsid w:val="00BA73AE"/>
    <w:rsid w:val="00BF460C"/>
    <w:rsid w:val="00C534EE"/>
    <w:rsid w:val="00C805EA"/>
    <w:rsid w:val="00CA47A8"/>
    <w:rsid w:val="00CD00BC"/>
    <w:rsid w:val="00CE2BDC"/>
    <w:rsid w:val="00D14A0F"/>
    <w:rsid w:val="00DA3F33"/>
    <w:rsid w:val="00DC3E5A"/>
    <w:rsid w:val="00DC48A9"/>
    <w:rsid w:val="00E66378"/>
    <w:rsid w:val="00EB287C"/>
    <w:rsid w:val="00ED4017"/>
    <w:rsid w:val="00EF6C9C"/>
    <w:rsid w:val="00F44022"/>
    <w:rsid w:val="00F55F96"/>
    <w:rsid w:val="00F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E79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79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411"/>
  </w:style>
  <w:style w:type="paragraph" w:styleId="a5">
    <w:name w:val="footer"/>
    <w:basedOn w:val="a"/>
    <w:link w:val="a6"/>
    <w:uiPriority w:val="99"/>
    <w:unhideWhenUsed/>
    <w:rsid w:val="001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411"/>
  </w:style>
  <w:style w:type="table" w:styleId="a7">
    <w:name w:val="Table Grid"/>
    <w:basedOn w:val="a1"/>
    <w:uiPriority w:val="39"/>
    <w:rsid w:val="0011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75B2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9057D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E79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79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411"/>
  </w:style>
  <w:style w:type="paragraph" w:styleId="a5">
    <w:name w:val="footer"/>
    <w:basedOn w:val="a"/>
    <w:link w:val="a6"/>
    <w:uiPriority w:val="99"/>
    <w:unhideWhenUsed/>
    <w:rsid w:val="001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411"/>
  </w:style>
  <w:style w:type="table" w:styleId="a7">
    <w:name w:val="Table Grid"/>
    <w:basedOn w:val="a1"/>
    <w:uiPriority w:val="39"/>
    <w:rsid w:val="0011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75B2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9057D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BB58C3D875EC29F08CE455AAFF1C30AD2D5F6FC58BEBE54000EBDD524D66190B3F9F17CDCB985B84ED4D6BFE1EE3ICyCH" TargetMode="External"/><Relationship Id="rId13" Type="http://schemas.openxmlformats.org/officeDocument/2006/relationships/hyperlink" Target="consultantplus://offline/ref=9E45BB58C3D875EC29F092E943C6A11037A4705568CB81B9B81F5BB68A5B47315E4466CF5398C69A5A91B81C31A913E0C6E927BE3CEB0B6BI9y3H" TargetMode="External"/><Relationship Id="rId18" Type="http://schemas.openxmlformats.org/officeDocument/2006/relationships/hyperlink" Target="consultantplus://offline/ref=9E45BB58C3D875EC29F092E943C6A11037A4705568CB81B9B81F5BB68A5B47315E4466CF5398C69A5A91B81C31A913E0C6E927BE3CEB0B6BI9y3H" TargetMode="External"/><Relationship Id="rId26" Type="http://schemas.openxmlformats.org/officeDocument/2006/relationships/hyperlink" Target="file:///C:\Users\ALEKSA~1\AppData\Local\Temp\1552569--27263972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LEKSA~1\AppData\Local\Temp\1552569--2726397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45BB58C3D875EC29F092E943C6A11037A4705568CB81B9B81F5BB68A5B47315E4466CF5398C6985291B81C31A913E0C6E927BE3CEB0B6BI9y3H" TargetMode="External"/><Relationship Id="rId17" Type="http://schemas.openxmlformats.org/officeDocument/2006/relationships/hyperlink" Target="consultantplus://offline/ref=9E45BB58C3D875EC29F092E943C6A11037A4705568CB81B9B81F5BB68A5B47315E4466CF5398C6985291B81C31A913E0C6E927BE3CEB0B6BI9y3H" TargetMode="External"/><Relationship Id="rId25" Type="http://schemas.openxmlformats.org/officeDocument/2006/relationships/hyperlink" Target="file:///C:\Users\ALEKSA~1\AppData\Local\Temp\1552569--2726397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LEKSA~1\AppData\Local\Temp\1552569--27263972.docx" TargetMode="External"/><Relationship Id="rId20" Type="http://schemas.openxmlformats.org/officeDocument/2006/relationships/hyperlink" Target="file:///C:\Users\ALEKSA~1\AppData\Local\Temp\1552569--27263972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45BB58C3D875EC29F092E943C6A11037A7755060C381B9B81F5BB68A5B47315E4466CF5398C79C5A91B81C31A913E0C6E927BE3CEB0B6BI9y3H" TargetMode="External"/><Relationship Id="rId24" Type="http://schemas.openxmlformats.org/officeDocument/2006/relationships/hyperlink" Target="file:///C:\Users\ALEKSA~1\AppData\Local\Temp\1552569--27263972.doc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KSA~1\AppData\Local\Temp\1552569--27263972.docx" TargetMode="External"/><Relationship Id="rId23" Type="http://schemas.openxmlformats.org/officeDocument/2006/relationships/hyperlink" Target="file:///C:\Users\ALEKSA~1\AppData\Local\Temp\1552569--27263972.docx" TargetMode="External"/><Relationship Id="rId28" Type="http://schemas.openxmlformats.org/officeDocument/2006/relationships/hyperlink" Target="file:///C:\Users\ALEKSA~1\AppData\Local\Temp\1552569--27263972.docx" TargetMode="External"/><Relationship Id="rId10" Type="http://schemas.openxmlformats.org/officeDocument/2006/relationships/hyperlink" Target="consultantplus://offline/ref=9E45BB58C3D875EC29F092E943C6A11037A7755060C381B9B81F5BB68A5B47315E4466CC5A9FCDCD02DEB94074F400E0CEE924BE20IEyBH" TargetMode="External"/><Relationship Id="rId19" Type="http://schemas.openxmlformats.org/officeDocument/2006/relationships/hyperlink" Target="file:///C:\Users\ALEKSA~1\AppData\Local\Temp\1552569--27263972.doc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LEKSA~1\AppData\Local\Temp\1552569--27263972.docx" TargetMode="External"/><Relationship Id="rId14" Type="http://schemas.openxmlformats.org/officeDocument/2006/relationships/hyperlink" Target="file:///C:\Users\ALEKSA~1\AppData\Local\Temp\1552569--27263972.docx" TargetMode="External"/><Relationship Id="rId22" Type="http://schemas.openxmlformats.org/officeDocument/2006/relationships/hyperlink" Target="file:///C:\Users\ALEKSA~1\AppData\Local\Temp\1552569--27263972.docx" TargetMode="External"/><Relationship Id="rId27" Type="http://schemas.openxmlformats.org/officeDocument/2006/relationships/hyperlink" Target="file:///C:\Users\ALEKSA~1\AppData\Local\Temp\1552569--27263972.docx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9F9B-703A-4761-A3CA-74051FA0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Любовь Федоровна Фадеева</cp:lastModifiedBy>
  <cp:revision>2</cp:revision>
  <cp:lastPrinted>2023-03-28T08:38:00Z</cp:lastPrinted>
  <dcterms:created xsi:type="dcterms:W3CDTF">2023-03-28T08:43:00Z</dcterms:created>
  <dcterms:modified xsi:type="dcterms:W3CDTF">2023-03-28T08:43:00Z</dcterms:modified>
</cp:coreProperties>
</file>