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C2" w:rsidRPr="002F7CFF" w:rsidRDefault="00E31FC2" w:rsidP="00E31FC2">
      <w:pPr>
        <w:pStyle w:val="a4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2F7CFF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E31FC2" w:rsidRDefault="00E31FC2" w:rsidP="00E31FC2">
      <w:pPr>
        <w:pStyle w:val="a4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E31FC2" w:rsidRDefault="00E31FC2" w:rsidP="00E31FC2">
      <w:pPr>
        <w:pStyle w:val="a4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E31FC2" w:rsidRDefault="00E31FC2" w:rsidP="00E31FC2">
      <w:pPr>
        <w:pStyle w:val="a4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E31FC2" w:rsidRDefault="00E31FC2" w:rsidP="00E31FC2">
      <w:pPr>
        <w:pStyle w:val="a4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751457">
        <w:rPr>
          <w:rFonts w:ascii="Times New Roman" w:hAnsi="Times New Roman" w:cs="Times New Roman"/>
          <w:spacing w:val="-6"/>
          <w:sz w:val="28"/>
          <w:szCs w:val="28"/>
        </w:rPr>
        <w:t xml:space="preserve"> 07.02.2018 № 469р</w:t>
      </w:r>
    </w:p>
    <w:p w:rsidR="00E31FC2" w:rsidRPr="004F0645" w:rsidRDefault="00E31FC2" w:rsidP="00E31FC2">
      <w:pPr>
        <w:pStyle w:val="a4"/>
        <w:ind w:firstLine="5940"/>
        <w:jc w:val="center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:rsidR="00E31FC2" w:rsidRDefault="00E31FC2" w:rsidP="00E31FC2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31FC2" w:rsidRDefault="00E31FC2" w:rsidP="00E31FC2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E31FC2" w:rsidRDefault="00E31FC2" w:rsidP="00E31FC2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4E7A0C">
        <w:rPr>
          <w:rFonts w:ascii="Times New Roman" w:hAnsi="Times New Roman" w:cs="Times New Roman"/>
          <w:b/>
          <w:bCs/>
          <w:spacing w:val="-6"/>
          <w:sz w:val="28"/>
          <w:szCs w:val="28"/>
        </w:rPr>
        <w:t>бюджетного</w:t>
      </w:r>
      <w:r>
        <w:rPr>
          <w:rFonts w:ascii="Times New Roman" w:hAnsi="Times New Roman" w:cs="Times New Roman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дошкольного  образовательного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учреждения муниципального образования "Город Архангельск"</w:t>
      </w:r>
    </w:p>
    <w:p w:rsidR="00E31FC2" w:rsidRDefault="00E31FC2" w:rsidP="00E31FC2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"Центр развития ребенка – детский сад № 173 </w:t>
      </w:r>
      <w:r w:rsidRPr="00807A1C">
        <w:rPr>
          <w:rFonts w:ascii="Times New Roman" w:hAnsi="Times New Roman" w:cs="Times New Roman"/>
          <w:b/>
          <w:bCs/>
          <w:spacing w:val="-6"/>
          <w:sz w:val="28"/>
          <w:szCs w:val="28"/>
        </w:rPr>
        <w:t>"Подснежник"</w:t>
      </w:r>
    </w:p>
    <w:p w:rsidR="00E31FC2" w:rsidRPr="00E31FC2" w:rsidRDefault="00E31FC2" w:rsidP="00E31FC2">
      <w:pPr>
        <w:pStyle w:val="a4"/>
        <w:rPr>
          <w:rFonts w:ascii="Times New Roman" w:hAnsi="Times New Roman" w:cs="Times New Roman"/>
          <w:b/>
          <w:bCs/>
          <w:spacing w:val="-6"/>
          <w:sz w:val="48"/>
          <w:szCs w:val="48"/>
        </w:rPr>
      </w:pPr>
    </w:p>
    <w:p w:rsidR="00E31FC2" w:rsidRPr="00C16264" w:rsidRDefault="00E31FC2" w:rsidP="00E31FC2">
      <w:pPr>
        <w:ind w:firstLine="567"/>
        <w:jc w:val="both"/>
        <w:rPr>
          <w:szCs w:val="28"/>
        </w:rPr>
      </w:pPr>
      <w:r w:rsidRPr="00C16264"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E31FC2" w:rsidRPr="00C16264" w:rsidRDefault="00E31FC2" w:rsidP="00E31FC2">
      <w:pPr>
        <w:ind w:firstLine="567"/>
        <w:jc w:val="both"/>
        <w:rPr>
          <w:szCs w:val="28"/>
        </w:rPr>
      </w:pPr>
      <w:r w:rsidRPr="00C16264">
        <w:rPr>
          <w:szCs w:val="28"/>
        </w:rPr>
        <w:t xml:space="preserve">"2.4. Виды реализуемых образовательных программ: </w:t>
      </w:r>
    </w:p>
    <w:p w:rsidR="00E31FC2" w:rsidRPr="00C16264" w:rsidRDefault="00E31FC2" w:rsidP="00E31FC2">
      <w:pPr>
        <w:ind w:firstLine="567"/>
        <w:jc w:val="both"/>
        <w:rPr>
          <w:szCs w:val="28"/>
        </w:rPr>
      </w:pPr>
      <w:r w:rsidRPr="00C16264">
        <w:rPr>
          <w:szCs w:val="28"/>
        </w:rPr>
        <w:t>образовательные программы дошкольного образования;</w:t>
      </w:r>
    </w:p>
    <w:p w:rsidR="00E31FC2" w:rsidRPr="00C16264" w:rsidRDefault="00E31FC2" w:rsidP="00E31FC2">
      <w:pPr>
        <w:ind w:firstLine="567"/>
        <w:jc w:val="both"/>
        <w:rPr>
          <w:szCs w:val="28"/>
        </w:rPr>
      </w:pPr>
      <w:r w:rsidRPr="00C16264">
        <w:rPr>
          <w:szCs w:val="28"/>
        </w:rPr>
        <w:t>дополнительные общеразвивающие программы.";</w:t>
      </w:r>
    </w:p>
    <w:p w:rsidR="00E31FC2" w:rsidRPr="00C16264" w:rsidRDefault="00E31FC2" w:rsidP="00E31FC2">
      <w:pPr>
        <w:ind w:firstLine="567"/>
        <w:jc w:val="both"/>
        <w:rPr>
          <w:szCs w:val="28"/>
        </w:rPr>
      </w:pPr>
      <w:r w:rsidRPr="00C16264"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E31FC2" w:rsidRPr="00C16264" w:rsidRDefault="00E31FC2" w:rsidP="00E31FC2">
      <w:pPr>
        <w:ind w:firstLine="567"/>
        <w:jc w:val="both"/>
        <w:rPr>
          <w:color w:val="000000"/>
          <w:spacing w:val="-4"/>
          <w:szCs w:val="28"/>
        </w:rPr>
      </w:pPr>
      <w:r w:rsidRPr="00C16264">
        <w:rPr>
          <w:color w:val="000000"/>
          <w:spacing w:val="-4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E31FC2" w:rsidRPr="00C16264" w:rsidRDefault="00E31FC2" w:rsidP="00E31FC2">
      <w:pPr>
        <w:ind w:firstLine="567"/>
        <w:jc w:val="both"/>
        <w:rPr>
          <w:spacing w:val="-4"/>
          <w:szCs w:val="28"/>
        </w:rPr>
      </w:pPr>
      <w:r w:rsidRPr="00C16264">
        <w:rPr>
          <w:spacing w:val="-4"/>
          <w:szCs w:val="28"/>
        </w:rPr>
        <w:t>осуществление присмотра и ухода за детьми;</w:t>
      </w:r>
    </w:p>
    <w:p w:rsidR="00E31FC2" w:rsidRPr="00C16264" w:rsidRDefault="00E31FC2" w:rsidP="00E31FC2">
      <w:pPr>
        <w:ind w:firstLine="567"/>
        <w:jc w:val="both"/>
        <w:rPr>
          <w:szCs w:val="28"/>
        </w:rPr>
      </w:pPr>
      <w:r w:rsidRPr="00C16264">
        <w:rPr>
          <w:szCs w:val="28"/>
        </w:rPr>
        <w:t>реализация дополнительных общеразвивающих программ.".</w:t>
      </w:r>
    </w:p>
    <w:p w:rsidR="00E31FC2" w:rsidRPr="005B5473" w:rsidRDefault="00E31FC2" w:rsidP="00E31FC2">
      <w:pPr>
        <w:pStyle w:val="a5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5473">
        <w:rPr>
          <w:sz w:val="28"/>
          <w:szCs w:val="28"/>
        </w:rPr>
        <w:t xml:space="preserve">В разделе 3 "Организация деятельности и управление Учреждением":  </w:t>
      </w:r>
    </w:p>
    <w:p w:rsidR="00E31FC2" w:rsidRPr="005B5473" w:rsidRDefault="00E31FC2" w:rsidP="00E31FC2">
      <w:pPr>
        <w:pStyle w:val="a5"/>
        <w:spacing w:after="0"/>
        <w:ind w:firstLine="567"/>
        <w:rPr>
          <w:sz w:val="28"/>
          <w:szCs w:val="28"/>
        </w:rPr>
      </w:pPr>
      <w:r w:rsidRPr="005B5473">
        <w:rPr>
          <w:sz w:val="28"/>
          <w:szCs w:val="28"/>
        </w:rPr>
        <w:t xml:space="preserve">а) пункты </w:t>
      </w:r>
      <w:r>
        <w:rPr>
          <w:sz w:val="28"/>
          <w:szCs w:val="28"/>
        </w:rPr>
        <w:t xml:space="preserve">3.3, </w:t>
      </w:r>
      <w:r w:rsidRPr="00807A1C">
        <w:rPr>
          <w:sz w:val="28"/>
          <w:szCs w:val="28"/>
        </w:rPr>
        <w:t xml:space="preserve">3.17, 3.18 </w:t>
      </w:r>
      <w:r w:rsidRPr="005B5473">
        <w:rPr>
          <w:sz w:val="28"/>
          <w:szCs w:val="28"/>
        </w:rPr>
        <w:t>изложить в следующей редакции:</w:t>
      </w:r>
    </w:p>
    <w:p w:rsidR="00E31FC2" w:rsidRDefault="00E31FC2" w:rsidP="00E31FC2">
      <w:pPr>
        <w:pStyle w:val="a5"/>
        <w:spacing w:after="0"/>
        <w:ind w:firstLine="567"/>
        <w:rPr>
          <w:bCs/>
          <w:sz w:val="28"/>
          <w:szCs w:val="28"/>
        </w:rPr>
      </w:pPr>
      <w:r w:rsidRPr="005B5473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3.3. Учреждение работает по пятидневной рабочей неделе.</w:t>
      </w:r>
    </w:p>
    <w:p w:rsidR="00E31FC2" w:rsidRPr="004E7A0C" w:rsidRDefault="00E31FC2" w:rsidP="00E31FC2">
      <w:pPr>
        <w:pStyle w:val="a5"/>
        <w:spacing w:after="0"/>
        <w:ind w:firstLine="567"/>
        <w:rPr>
          <w:bCs/>
          <w:sz w:val="28"/>
          <w:szCs w:val="28"/>
        </w:rPr>
      </w:pPr>
      <w:r w:rsidRPr="004E7A0C">
        <w:rPr>
          <w:bCs/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E31FC2" w:rsidRDefault="00E31FC2" w:rsidP="00E31FC2">
      <w:pPr>
        <w:pStyle w:val="a5"/>
        <w:spacing w:after="0"/>
        <w:ind w:firstLine="567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п</w:t>
      </w:r>
      <w:r w:rsidRPr="000750CD">
        <w:rPr>
          <w:bCs/>
          <w:sz w:val="28"/>
          <w:szCs w:val="28"/>
        </w:rPr>
        <w:t>олный день (12-часовое пребывание детей с 7.00 до 19.00).</w:t>
      </w:r>
      <w:r>
        <w:rPr>
          <w:bCs/>
          <w:sz w:val="28"/>
          <w:szCs w:val="28"/>
        </w:rPr>
        <w:t>";</w:t>
      </w:r>
    </w:p>
    <w:p w:rsidR="00E31FC2" w:rsidRDefault="00E31FC2" w:rsidP="00E31FC2">
      <w:pPr>
        <w:tabs>
          <w:tab w:val="left" w:pos="720"/>
        </w:tabs>
        <w:spacing w:line="240" w:lineRule="atLeast"/>
        <w:ind w:firstLine="709"/>
        <w:jc w:val="both"/>
        <w:rPr>
          <w:szCs w:val="28"/>
        </w:rPr>
      </w:pPr>
      <w:r>
        <w:t>"3.17</w:t>
      </w:r>
      <w:r>
        <w:rPr>
          <w:bCs/>
        </w:rPr>
        <w:t>.</w:t>
      </w:r>
      <w:r>
        <w:t> </w:t>
      </w:r>
      <w:r>
        <w:rPr>
          <w:szCs w:val="28"/>
        </w:rPr>
        <w:t xml:space="preserve">В целях развития и совершенствования образовательного процесса, повышения профессионального мастерства и творческого роста педагогов в Учреждении действует Педагогический совет - коллегиальный орган, который </w:t>
      </w:r>
      <w:r>
        <w:rPr>
          <w:color w:val="000000"/>
          <w:szCs w:val="28"/>
        </w:rPr>
        <w:t xml:space="preserve">состоит и формируется из всех педагогических работников, работающих в Учреждении </w:t>
      </w:r>
      <w:r>
        <w:rPr>
          <w:szCs w:val="28"/>
        </w:rPr>
        <w:t>по основному месту работы</w:t>
      </w:r>
      <w:r>
        <w:rPr>
          <w:color w:val="000000"/>
          <w:szCs w:val="28"/>
        </w:rPr>
        <w:t>.</w:t>
      </w:r>
      <w:r>
        <w:rPr>
          <w:szCs w:val="28"/>
        </w:rPr>
        <w:t xml:space="preserve"> Педагогический совет действует бессрочно. Педагогический совет работает по утвержденному годовому плану работы Учреждения. </w:t>
      </w:r>
      <w:r>
        <w:t xml:space="preserve">Председателем Педагогического совета является заведующий Учреждением. </w:t>
      </w:r>
      <w:r>
        <w:rPr>
          <w:szCs w:val="28"/>
        </w:rPr>
        <w:t xml:space="preserve">На первом в </w:t>
      </w:r>
      <w:r w:rsidRPr="00F97402">
        <w:rPr>
          <w:szCs w:val="28"/>
        </w:rPr>
        <w:t xml:space="preserve">учебном </w:t>
      </w:r>
      <w:r>
        <w:rPr>
          <w:szCs w:val="28"/>
        </w:rPr>
        <w:t xml:space="preserve">году заседании Педагогического совета избирается его секретарь. </w:t>
      </w:r>
    </w:p>
    <w:p w:rsidR="00E31FC2" w:rsidRDefault="00E31FC2" w:rsidP="00E31FC2">
      <w:pPr>
        <w:spacing w:line="240" w:lineRule="atLeast"/>
        <w:ind w:firstLine="709"/>
        <w:jc w:val="both"/>
      </w:pPr>
      <w:r>
        <w:t>Решение Педагогического совета Учреждения является правомочным, если на его заседании присутствовало не менее 2/3 педагогических работников  Учреждения и</w:t>
      </w:r>
      <w:r w:rsidR="00AF16F8">
        <w:t>,</w:t>
      </w:r>
      <w:r>
        <w:t xml:space="preserve"> если за него проголосовало более половины присутствующих педагогов. Решения Педагогического совета Учреждения, утверждаются приказом заведующего </w:t>
      </w:r>
      <w:r>
        <w:rPr>
          <w:i/>
        </w:rPr>
        <w:t xml:space="preserve"> </w:t>
      </w:r>
      <w:r>
        <w:t>Учреждением.</w:t>
      </w:r>
    </w:p>
    <w:p w:rsidR="00E31FC2" w:rsidRDefault="00E31FC2" w:rsidP="00E31FC2">
      <w:pPr>
        <w:spacing w:line="240" w:lineRule="atLeast"/>
        <w:ind w:firstLine="709"/>
        <w:jc w:val="both"/>
        <w:sectPr w:rsidR="00E31FC2" w:rsidSect="00B728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1FC2" w:rsidRDefault="00E31FC2" w:rsidP="00E31FC2">
      <w:pPr>
        <w:spacing w:line="240" w:lineRule="atLeast"/>
        <w:ind w:firstLine="709"/>
        <w:jc w:val="center"/>
      </w:pPr>
      <w:r>
        <w:lastRenderedPageBreak/>
        <w:t>2</w:t>
      </w:r>
    </w:p>
    <w:p w:rsidR="00E31FC2" w:rsidRDefault="00E31FC2" w:rsidP="00E31FC2">
      <w:pPr>
        <w:spacing w:line="240" w:lineRule="atLeast"/>
        <w:ind w:firstLine="709"/>
        <w:jc w:val="center"/>
        <w:rPr>
          <w:szCs w:val="24"/>
        </w:rPr>
      </w:pPr>
    </w:p>
    <w:p w:rsidR="00E31FC2" w:rsidRDefault="00E31FC2" w:rsidP="00E31FC2">
      <w:pPr>
        <w:spacing w:line="273" w:lineRule="atLeast"/>
        <w:ind w:firstLine="708"/>
        <w:jc w:val="both"/>
        <w:rPr>
          <w:sz w:val="24"/>
        </w:rPr>
      </w:pPr>
      <w:r>
        <w:t>На заседаниях Педагогического совета ведется протокол. Протокол подписывается председателем и секретарем и хранится в архиве Учреждения.</w:t>
      </w:r>
      <w:r>
        <w:rPr>
          <w:b/>
          <w:i/>
        </w:rPr>
        <w:t xml:space="preserve"> </w:t>
      </w:r>
    </w:p>
    <w:p w:rsidR="00E31FC2" w:rsidRDefault="00E31FC2" w:rsidP="00E31FC2">
      <w:pPr>
        <w:spacing w:line="240" w:lineRule="atLeast"/>
        <w:ind w:firstLine="708"/>
        <w:jc w:val="both"/>
      </w:pPr>
      <w:r>
        <w:t>Члены Педагогического совета имеют право вносить на рассмотрение вопросы, связанные с улучшением работы  Учреждения.</w:t>
      </w:r>
    </w:p>
    <w:p w:rsidR="00E31FC2" w:rsidRDefault="00E31FC2" w:rsidP="00E31FC2">
      <w:pPr>
        <w:tabs>
          <w:tab w:val="left" w:pos="720"/>
        </w:tabs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К компетенции Педагогического совета относится:</w:t>
      </w:r>
    </w:p>
    <w:p w:rsidR="00E31FC2" w:rsidRDefault="00E31FC2" w:rsidP="00E31FC2">
      <w:pPr>
        <w:tabs>
          <w:tab w:val="left" w:pos="720"/>
        </w:tabs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ab/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E31FC2" w:rsidRDefault="00E31FC2" w:rsidP="00E31FC2">
      <w:pPr>
        <w:tabs>
          <w:tab w:val="left" w:pos="720"/>
        </w:tabs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ab/>
        <w:t>организация работы по повышению квалификации педагогических работников, развитию их творческих инициатив;</w:t>
      </w:r>
    </w:p>
    <w:p w:rsidR="00E31FC2" w:rsidRPr="004E7A0C" w:rsidRDefault="00E31FC2" w:rsidP="00E31FC2">
      <w:pPr>
        <w:tabs>
          <w:tab w:val="left" w:pos="708"/>
          <w:tab w:val="center" w:pos="4847"/>
        </w:tabs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ab/>
      </w:r>
      <w:r w:rsidRPr="004E7A0C">
        <w:rPr>
          <w:szCs w:val="28"/>
        </w:rPr>
        <w:t>выдвижение кандидатур педагогических работников на награждение;</w:t>
      </w:r>
    </w:p>
    <w:p w:rsidR="00E31FC2" w:rsidRDefault="00E31FC2" w:rsidP="00E31FC2">
      <w:pPr>
        <w:tabs>
          <w:tab w:val="left" w:pos="708"/>
          <w:tab w:val="center" w:pos="4847"/>
        </w:tabs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обсуждение годового плана работы</w:t>
      </w:r>
      <w:r>
        <w:rPr>
          <w:i/>
          <w:szCs w:val="28"/>
        </w:rPr>
        <w:t xml:space="preserve"> </w:t>
      </w:r>
      <w:r>
        <w:rPr>
          <w:szCs w:val="28"/>
        </w:rPr>
        <w:t xml:space="preserve"> Учреждения; </w:t>
      </w:r>
    </w:p>
    <w:p w:rsidR="00E31FC2" w:rsidRDefault="00E31FC2" w:rsidP="00E31FC2">
      <w:pPr>
        <w:tabs>
          <w:tab w:val="left" w:pos="708"/>
          <w:tab w:val="center" w:pos="4847"/>
        </w:tabs>
        <w:spacing w:line="240" w:lineRule="atLeast"/>
        <w:ind w:firstLine="708"/>
        <w:jc w:val="both"/>
        <w:rPr>
          <w:b/>
          <w:color w:val="FF0000"/>
          <w:szCs w:val="28"/>
        </w:rPr>
      </w:pPr>
      <w:r>
        <w:rPr>
          <w:szCs w:val="28"/>
        </w:rPr>
        <w:t>обсуждение и принятие образовательных программ Учреждения;</w:t>
      </w:r>
    </w:p>
    <w:p w:rsidR="00E31FC2" w:rsidRPr="00B7282E" w:rsidRDefault="00E31FC2" w:rsidP="00E31FC2">
      <w:pPr>
        <w:pStyle w:val="a5"/>
        <w:spacing w:after="0"/>
        <w:ind w:firstLine="708"/>
        <w:jc w:val="both"/>
        <w:rPr>
          <w:b/>
          <w:i/>
        </w:rPr>
      </w:pPr>
      <w:r w:rsidRPr="00B7282E">
        <w:rPr>
          <w:sz w:val="28"/>
          <w:szCs w:val="28"/>
        </w:rPr>
        <w:t xml:space="preserve">выдвижение кандидатур педагогических работников </w:t>
      </w:r>
      <w:r>
        <w:rPr>
          <w:sz w:val="28"/>
          <w:szCs w:val="28"/>
        </w:rPr>
        <w:t>в состав</w:t>
      </w:r>
      <w:r w:rsidRPr="00B7282E">
        <w:rPr>
          <w:sz w:val="28"/>
          <w:szCs w:val="28"/>
        </w:rPr>
        <w:t xml:space="preserve"> Попечительского совета.</w:t>
      </w:r>
    </w:p>
    <w:p w:rsidR="00E31FC2" w:rsidRPr="00F97402" w:rsidRDefault="00E31FC2" w:rsidP="00E31FC2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F97402">
        <w:rPr>
          <w:sz w:val="28"/>
          <w:szCs w:val="28"/>
        </w:rPr>
        <w:t xml:space="preserve">. Коллегиальным органом управления Учреждением является Попечительский совет. </w:t>
      </w:r>
    </w:p>
    <w:p w:rsidR="00E31FC2" w:rsidRPr="00807A1C" w:rsidRDefault="00E31FC2" w:rsidP="00E31FC2">
      <w:pPr>
        <w:ind w:firstLine="708"/>
        <w:jc w:val="both"/>
        <w:rPr>
          <w:szCs w:val="28"/>
        </w:rPr>
      </w:pPr>
      <w:r w:rsidRPr="00807A1C">
        <w:rPr>
          <w:szCs w:val="28"/>
        </w:rPr>
        <w:t xml:space="preserve">Члены Попечительского совета избираются открытым или тайным голосованием из числа участников Общего собрания Учреждения. В состав Попечительского совета могут входить родители (законные представители) воспитанников, представители государственных органов, органов местного самоуправления и организаций различных форм собственности и иные лица, заинтересованные в совершенствовании деятельности и развития Учреждения. </w:t>
      </w:r>
    </w:p>
    <w:p w:rsidR="00E31FC2" w:rsidRPr="00F97402" w:rsidRDefault="00E31FC2" w:rsidP="00E31FC2">
      <w:pPr>
        <w:ind w:firstLine="708"/>
        <w:jc w:val="both"/>
        <w:rPr>
          <w:color w:val="000000"/>
          <w:szCs w:val="28"/>
        </w:rPr>
      </w:pPr>
      <w:r w:rsidRPr="00F97402">
        <w:rPr>
          <w:color w:val="000000"/>
          <w:szCs w:val="28"/>
        </w:rPr>
        <w:t xml:space="preserve">Заведующий Учреждением входит в состав Попечительского совета, но не является его председателем. </w:t>
      </w:r>
    </w:p>
    <w:p w:rsidR="00E31FC2" w:rsidRPr="00F97402" w:rsidRDefault="00E31FC2" w:rsidP="00E31FC2">
      <w:pPr>
        <w:ind w:firstLine="708"/>
        <w:jc w:val="both"/>
        <w:rPr>
          <w:color w:val="000000"/>
          <w:szCs w:val="28"/>
        </w:rPr>
      </w:pPr>
      <w:r w:rsidRPr="00F97402">
        <w:rPr>
          <w:color w:val="000000"/>
          <w:szCs w:val="28"/>
        </w:rPr>
        <w:t>Попечительский совет избирается сроком на 1 год. На первом заседании избирается председатель, заместитель председателя и секретарь.</w:t>
      </w:r>
    </w:p>
    <w:p w:rsidR="00E31FC2" w:rsidRPr="00F97402" w:rsidRDefault="00E31FC2" w:rsidP="00E31FC2">
      <w:pPr>
        <w:ind w:firstLine="708"/>
        <w:jc w:val="both"/>
        <w:rPr>
          <w:color w:val="000000"/>
          <w:szCs w:val="28"/>
        </w:rPr>
      </w:pPr>
      <w:r w:rsidRPr="00F97402">
        <w:rPr>
          <w:color w:val="000000"/>
          <w:szCs w:val="28"/>
        </w:rPr>
        <w:t xml:space="preserve">Заседания Попечительского совета проводятся не реже одного раза </w:t>
      </w:r>
      <w:r>
        <w:rPr>
          <w:color w:val="000000"/>
          <w:szCs w:val="28"/>
        </w:rPr>
        <w:br/>
      </w:r>
      <w:r w:rsidRPr="00F97402">
        <w:rPr>
          <w:color w:val="000000"/>
          <w:szCs w:val="28"/>
        </w:rPr>
        <w:t>в 3 месяца. Заседани</w:t>
      </w:r>
      <w:r>
        <w:rPr>
          <w:color w:val="000000"/>
          <w:szCs w:val="28"/>
        </w:rPr>
        <w:t>е</w:t>
      </w:r>
      <w:r w:rsidRPr="00F97402">
        <w:rPr>
          <w:color w:val="000000"/>
          <w:szCs w:val="28"/>
        </w:rPr>
        <w:t xml:space="preserve"> Попечительского совета правомоч</w:t>
      </w:r>
      <w:r w:rsidR="00AF16F8">
        <w:rPr>
          <w:color w:val="000000"/>
          <w:szCs w:val="28"/>
        </w:rPr>
        <w:t>но, если на нем присутствует не</w:t>
      </w:r>
      <w:r w:rsidRPr="00F97402">
        <w:rPr>
          <w:color w:val="000000"/>
          <w:szCs w:val="28"/>
        </w:rPr>
        <w:t xml:space="preserve"> менее 2/3 членов Попечительского совета. Решение Попечительского совета считается принятым, если за него проголосовало более половины членов Попечительского совета от его списочного состава.</w:t>
      </w:r>
    </w:p>
    <w:p w:rsidR="00E31FC2" w:rsidRPr="00F97402" w:rsidRDefault="00E31FC2" w:rsidP="00E31FC2">
      <w:pPr>
        <w:ind w:firstLine="708"/>
        <w:jc w:val="both"/>
        <w:rPr>
          <w:color w:val="000000"/>
          <w:szCs w:val="28"/>
        </w:rPr>
      </w:pPr>
      <w:r w:rsidRPr="00F97402">
        <w:rPr>
          <w:color w:val="000000"/>
          <w:szCs w:val="28"/>
        </w:rPr>
        <w:t xml:space="preserve">Решения Попечительского совета принимаются открытым голосованием и являются основанием для принятия управленческих решений заведующим Учреждением. </w:t>
      </w:r>
    </w:p>
    <w:p w:rsidR="00E31FC2" w:rsidRPr="00F97402" w:rsidRDefault="00E31FC2" w:rsidP="00E31FC2">
      <w:pPr>
        <w:ind w:firstLine="708"/>
        <w:jc w:val="both"/>
        <w:rPr>
          <w:color w:val="000000"/>
          <w:szCs w:val="28"/>
        </w:rPr>
      </w:pPr>
      <w:r w:rsidRPr="00F97402">
        <w:rPr>
          <w:color w:val="000000"/>
          <w:szCs w:val="28"/>
        </w:rPr>
        <w:t>К компетенции Попечительского совета относится:</w:t>
      </w:r>
    </w:p>
    <w:p w:rsidR="00E31FC2" w:rsidRPr="00F97402" w:rsidRDefault="00E31FC2" w:rsidP="00E31FC2">
      <w:pPr>
        <w:ind w:firstLine="708"/>
        <w:jc w:val="both"/>
        <w:rPr>
          <w:color w:val="000000"/>
          <w:szCs w:val="28"/>
        </w:rPr>
      </w:pPr>
      <w:r w:rsidRPr="00F97402">
        <w:rPr>
          <w:color w:val="000000"/>
          <w:szCs w:val="28"/>
        </w:rPr>
        <w:t>содействие организации и улучшению условий труда педагогических и других работников Учреждения;</w:t>
      </w:r>
    </w:p>
    <w:p w:rsidR="00E31FC2" w:rsidRPr="00F97402" w:rsidRDefault="00E31FC2" w:rsidP="00E31FC2">
      <w:pPr>
        <w:ind w:firstLine="708"/>
        <w:jc w:val="both"/>
        <w:rPr>
          <w:color w:val="000000"/>
          <w:szCs w:val="28"/>
        </w:rPr>
      </w:pPr>
      <w:r w:rsidRPr="00F97402">
        <w:rPr>
          <w:color w:val="000000"/>
          <w:szCs w:val="28"/>
        </w:rPr>
        <w:t>содействие организации конкурсов, соревнований и других массовых мероприятий для воспитанников;</w:t>
      </w:r>
    </w:p>
    <w:p w:rsidR="00E31FC2" w:rsidRPr="00F97402" w:rsidRDefault="00E31FC2" w:rsidP="00E31FC2">
      <w:pPr>
        <w:ind w:firstLine="567"/>
        <w:jc w:val="both"/>
        <w:rPr>
          <w:color w:val="000000"/>
          <w:szCs w:val="28"/>
        </w:rPr>
      </w:pPr>
      <w:r w:rsidRPr="00F97402">
        <w:rPr>
          <w:color w:val="000000"/>
          <w:szCs w:val="28"/>
        </w:rPr>
        <w:t>содействие совершенствованию материально-технической базы  Учреждения, благоустройству его помещений и территорий.</w:t>
      </w:r>
      <w:r>
        <w:rPr>
          <w:color w:val="000000"/>
          <w:szCs w:val="28"/>
        </w:rPr>
        <w:t>".</w:t>
      </w:r>
    </w:p>
    <w:p w:rsidR="00E31FC2" w:rsidRDefault="00E31FC2" w:rsidP="00E31FC2">
      <w:pPr>
        <w:pStyle w:val="a5"/>
        <w:spacing w:after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дополнить пунктом 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 xml:space="preserve"> следующего содержания:</w:t>
      </w:r>
    </w:p>
    <w:p w:rsidR="00E31FC2" w:rsidRDefault="00E31FC2" w:rsidP="00E31FC2">
      <w:pPr>
        <w:pStyle w:val="a5"/>
        <w:spacing w:after="0"/>
        <w:ind w:firstLine="708"/>
        <w:jc w:val="both"/>
        <w:rPr>
          <w:sz w:val="28"/>
          <w:szCs w:val="28"/>
        </w:rPr>
        <w:sectPr w:rsidR="00E31FC2" w:rsidSect="00E31FC2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spacing w:val="-4"/>
          <w:sz w:val="28"/>
          <w:szCs w:val="28"/>
        </w:rPr>
        <w:t>"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 xml:space="preserve">. Права, обязанности и ответственность работников Учреждения, </w:t>
      </w:r>
      <w:r w:rsidRPr="00E31FC2">
        <w:rPr>
          <w:sz w:val="28"/>
          <w:szCs w:val="28"/>
        </w:rPr>
        <w:t>занимающих должности инженерно-технических, административно-</w:t>
      </w:r>
    </w:p>
    <w:p w:rsidR="00E31FC2" w:rsidRDefault="00E31FC2" w:rsidP="00E31FC2">
      <w:pPr>
        <w:pStyle w:val="a5"/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31FC2" w:rsidRDefault="00E31FC2" w:rsidP="00E31FC2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E31FC2" w:rsidRDefault="00E31FC2" w:rsidP="00E31FC2">
      <w:pPr>
        <w:pStyle w:val="a5"/>
        <w:spacing w:after="0"/>
        <w:jc w:val="both"/>
        <w:rPr>
          <w:spacing w:val="-4"/>
          <w:sz w:val="28"/>
          <w:szCs w:val="28"/>
        </w:rPr>
      </w:pPr>
      <w:r w:rsidRPr="00E31FC2">
        <w:rPr>
          <w:sz w:val="28"/>
          <w:szCs w:val="28"/>
        </w:rPr>
        <w:t>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</w:t>
      </w:r>
      <w:r>
        <w:rPr>
          <w:spacing w:val="-4"/>
          <w:sz w:val="28"/>
          <w:szCs w:val="28"/>
        </w:rPr>
        <w:t xml:space="preserve"> и трудовыми договорами.".</w:t>
      </w:r>
    </w:p>
    <w:p w:rsidR="00E31FC2" w:rsidRDefault="00E31FC2" w:rsidP="00E31FC2">
      <w:pPr>
        <w:pStyle w:val="a5"/>
        <w:spacing w:after="0"/>
        <w:jc w:val="center"/>
        <w:rPr>
          <w:spacing w:val="-4"/>
          <w:sz w:val="28"/>
          <w:szCs w:val="28"/>
        </w:rPr>
      </w:pPr>
    </w:p>
    <w:p w:rsidR="00E31FC2" w:rsidRDefault="00E31FC2" w:rsidP="00E31FC2">
      <w:pPr>
        <w:pStyle w:val="a5"/>
        <w:spacing w:after="0"/>
        <w:jc w:val="center"/>
        <w:rPr>
          <w:spacing w:val="-4"/>
          <w:sz w:val="28"/>
          <w:szCs w:val="28"/>
        </w:rPr>
      </w:pPr>
    </w:p>
    <w:p w:rsidR="00E31FC2" w:rsidRDefault="00E31FC2" w:rsidP="00E31FC2">
      <w:pPr>
        <w:pStyle w:val="a5"/>
        <w:spacing w:after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</w:t>
      </w:r>
    </w:p>
    <w:p w:rsidR="009009EF" w:rsidRDefault="009009EF">
      <w:pPr>
        <w:tabs>
          <w:tab w:val="left" w:pos="7611"/>
        </w:tabs>
      </w:pPr>
    </w:p>
    <w:sectPr w:rsidR="009009EF" w:rsidSect="00E31FC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9"/>
    <w:rsid w:val="000040B6"/>
    <w:rsid w:val="00023025"/>
    <w:rsid w:val="000A5B72"/>
    <w:rsid w:val="000B222C"/>
    <w:rsid w:val="000E3FA7"/>
    <w:rsid w:val="000F0D05"/>
    <w:rsid w:val="000F0DFA"/>
    <w:rsid w:val="00182159"/>
    <w:rsid w:val="00234552"/>
    <w:rsid w:val="002E6A7E"/>
    <w:rsid w:val="00306F3B"/>
    <w:rsid w:val="003178B3"/>
    <w:rsid w:val="003639F8"/>
    <w:rsid w:val="004662D7"/>
    <w:rsid w:val="004C7C24"/>
    <w:rsid w:val="00560159"/>
    <w:rsid w:val="00570BF9"/>
    <w:rsid w:val="00594965"/>
    <w:rsid w:val="005A543F"/>
    <w:rsid w:val="0060667A"/>
    <w:rsid w:val="0064741A"/>
    <w:rsid w:val="00667CCB"/>
    <w:rsid w:val="006B0DE4"/>
    <w:rsid w:val="006B3DB3"/>
    <w:rsid w:val="006C15B0"/>
    <w:rsid w:val="006D447E"/>
    <w:rsid w:val="006E275E"/>
    <w:rsid w:val="00746CFF"/>
    <w:rsid w:val="00751457"/>
    <w:rsid w:val="00756C12"/>
    <w:rsid w:val="00764C2B"/>
    <w:rsid w:val="0077212F"/>
    <w:rsid w:val="00784096"/>
    <w:rsid w:val="00785C32"/>
    <w:rsid w:val="008305EA"/>
    <w:rsid w:val="0084721B"/>
    <w:rsid w:val="00850E74"/>
    <w:rsid w:val="008E0D4B"/>
    <w:rsid w:val="008E0D87"/>
    <w:rsid w:val="009009EF"/>
    <w:rsid w:val="009552EA"/>
    <w:rsid w:val="009621CA"/>
    <w:rsid w:val="009968A1"/>
    <w:rsid w:val="00996E78"/>
    <w:rsid w:val="009A60A4"/>
    <w:rsid w:val="009E29EF"/>
    <w:rsid w:val="009E34A9"/>
    <w:rsid w:val="00A352B8"/>
    <w:rsid w:val="00A67CEE"/>
    <w:rsid w:val="00AD3356"/>
    <w:rsid w:val="00AF16F8"/>
    <w:rsid w:val="00AF6E37"/>
    <w:rsid w:val="00B87931"/>
    <w:rsid w:val="00BB5891"/>
    <w:rsid w:val="00BC15BB"/>
    <w:rsid w:val="00BF5F8E"/>
    <w:rsid w:val="00C62F37"/>
    <w:rsid w:val="00C7335B"/>
    <w:rsid w:val="00C73AB7"/>
    <w:rsid w:val="00C90473"/>
    <w:rsid w:val="00D16156"/>
    <w:rsid w:val="00D172CD"/>
    <w:rsid w:val="00D85177"/>
    <w:rsid w:val="00DA432A"/>
    <w:rsid w:val="00DD5A16"/>
    <w:rsid w:val="00E23214"/>
    <w:rsid w:val="00E31FC2"/>
    <w:rsid w:val="00E34CE0"/>
    <w:rsid w:val="00E54F32"/>
    <w:rsid w:val="00E90521"/>
    <w:rsid w:val="00EB3DEE"/>
    <w:rsid w:val="00F03980"/>
    <w:rsid w:val="00FA5500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No Spacing"/>
    <w:uiPriority w:val="1"/>
    <w:qFormat/>
    <w:rsid w:val="00E31FC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E31FC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E31FC2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5">
    <w:name w:val="Normal (Web)"/>
    <w:basedOn w:val="a"/>
    <w:unhideWhenUsed/>
    <w:rsid w:val="00E31FC2"/>
    <w:pPr>
      <w:spacing w:after="17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6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  <w:style w:type="paragraph" w:styleId="a4">
    <w:name w:val="No Spacing"/>
    <w:uiPriority w:val="1"/>
    <w:qFormat/>
    <w:rsid w:val="00E31FC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E31FC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E31FC2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5">
    <w:name w:val="Normal (Web)"/>
    <w:basedOn w:val="a"/>
    <w:unhideWhenUsed/>
    <w:rsid w:val="00E31FC2"/>
    <w:pPr>
      <w:spacing w:after="17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6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2018-02-07T08:09:00Z</cp:lastPrinted>
  <dcterms:created xsi:type="dcterms:W3CDTF">2018-02-07T11:49:00Z</dcterms:created>
  <dcterms:modified xsi:type="dcterms:W3CDTF">2018-02-07T11:49:00Z</dcterms:modified>
</cp:coreProperties>
</file>