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84" w:rsidRPr="00C54D84" w:rsidRDefault="004569F1" w:rsidP="00C54D84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54D84">
        <w:rPr>
          <w:rFonts w:ascii="Times New Roman" w:hAnsi="Times New Roman" w:cs="Times New Roman"/>
          <w:sz w:val="28"/>
        </w:rPr>
        <w:t>ПРИЛ</w:t>
      </w:r>
      <w:r w:rsidR="006B2B34" w:rsidRPr="00C54D84">
        <w:rPr>
          <w:rFonts w:ascii="Times New Roman" w:hAnsi="Times New Roman" w:cs="Times New Roman"/>
          <w:sz w:val="28"/>
        </w:rPr>
        <w:t xml:space="preserve">ОЖЕНИЕ </w:t>
      </w:r>
      <w:r w:rsidRPr="00C54D8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городского округа </w:t>
      </w:r>
      <w:r w:rsidR="005607C1">
        <w:rPr>
          <w:rFonts w:ascii="Times New Roman" w:hAnsi="Times New Roman" w:cs="Times New Roman"/>
          <w:sz w:val="28"/>
        </w:rPr>
        <w:br/>
      </w:r>
      <w:r w:rsidRPr="00C54D84">
        <w:rPr>
          <w:rFonts w:ascii="Times New Roman" w:hAnsi="Times New Roman" w:cs="Times New Roman"/>
          <w:sz w:val="28"/>
        </w:rPr>
        <w:t>"Город Архангельск"</w:t>
      </w:r>
    </w:p>
    <w:p w:rsidR="004569F1" w:rsidRPr="00C54D84" w:rsidRDefault="004569F1" w:rsidP="00C54D84">
      <w:pPr>
        <w:spacing w:after="0" w:line="240" w:lineRule="auto"/>
        <w:ind w:left="9923"/>
        <w:jc w:val="center"/>
        <w:rPr>
          <w:rFonts w:ascii="Times New Roman" w:hAnsi="Times New Roman" w:cs="Times New Roman"/>
          <w:b/>
          <w:sz w:val="28"/>
        </w:rPr>
      </w:pPr>
      <w:r w:rsidRPr="00C54D84">
        <w:rPr>
          <w:rFonts w:ascii="Times New Roman" w:hAnsi="Times New Roman" w:cs="Times New Roman"/>
          <w:sz w:val="28"/>
        </w:rPr>
        <w:t>от</w:t>
      </w:r>
      <w:r w:rsidR="00C54D84" w:rsidRPr="00C54D84">
        <w:rPr>
          <w:rFonts w:ascii="Times New Roman" w:hAnsi="Times New Roman" w:cs="Times New Roman"/>
          <w:sz w:val="28"/>
        </w:rPr>
        <w:t xml:space="preserve"> </w:t>
      </w:r>
      <w:r w:rsidR="00881D81">
        <w:rPr>
          <w:rFonts w:ascii="Times New Roman" w:hAnsi="Times New Roman" w:cs="Times New Roman"/>
          <w:sz w:val="28"/>
        </w:rPr>
        <w:t>22</w:t>
      </w:r>
      <w:r w:rsidR="00C54D84" w:rsidRPr="00C54D84">
        <w:rPr>
          <w:rFonts w:ascii="Times New Roman" w:hAnsi="Times New Roman" w:cs="Times New Roman"/>
          <w:sz w:val="28"/>
        </w:rPr>
        <w:t xml:space="preserve"> марта 2023 г. № </w:t>
      </w:r>
      <w:r w:rsidR="00881D81">
        <w:rPr>
          <w:rFonts w:ascii="Times New Roman" w:hAnsi="Times New Roman" w:cs="Times New Roman"/>
          <w:sz w:val="28"/>
        </w:rPr>
        <w:t>461</w:t>
      </w:r>
    </w:p>
    <w:p w:rsidR="004569F1" w:rsidRPr="00C54D84" w:rsidRDefault="004569F1" w:rsidP="004569F1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12"/>
          <w:szCs w:val="24"/>
        </w:rPr>
      </w:pPr>
    </w:p>
    <w:p w:rsidR="005B3801" w:rsidRPr="005B3801" w:rsidRDefault="005B3801" w:rsidP="00337EA1">
      <w:pPr>
        <w:spacing w:after="0" w:line="240" w:lineRule="auto"/>
        <w:ind w:left="9923" w:right="-285"/>
        <w:jc w:val="center"/>
        <w:rPr>
          <w:rFonts w:ascii="Times New Roman" w:hAnsi="Times New Roman" w:cs="Times New Roman"/>
        </w:rPr>
      </w:pPr>
      <w:r w:rsidRPr="00A074FF">
        <w:rPr>
          <w:sz w:val="24"/>
          <w:szCs w:val="28"/>
        </w:rPr>
        <w:t>"</w:t>
      </w:r>
      <w:r w:rsidRPr="005B3801">
        <w:rPr>
          <w:rFonts w:ascii="Times New Roman" w:hAnsi="Times New Roman" w:cs="Times New Roman"/>
        </w:rPr>
        <w:t>Приложение № 1</w:t>
      </w:r>
    </w:p>
    <w:p w:rsidR="005B3801" w:rsidRPr="005B3801" w:rsidRDefault="005B3801" w:rsidP="005B3801">
      <w:pPr>
        <w:spacing w:after="0" w:line="240" w:lineRule="auto"/>
        <w:ind w:left="9923" w:right="-284" w:firstLine="142"/>
        <w:jc w:val="center"/>
        <w:rPr>
          <w:rFonts w:ascii="Times New Roman" w:hAnsi="Times New Roman" w:cs="Times New Roman"/>
        </w:rPr>
      </w:pPr>
      <w:r w:rsidRPr="005B3801">
        <w:rPr>
          <w:rFonts w:ascii="Times New Roman" w:hAnsi="Times New Roman" w:cs="Times New Roman"/>
        </w:rPr>
        <w:t xml:space="preserve">к ведомственной целевой программе </w:t>
      </w:r>
    </w:p>
    <w:p w:rsidR="005B3801" w:rsidRPr="005B3801" w:rsidRDefault="005B3801" w:rsidP="005B3801">
      <w:pPr>
        <w:spacing w:after="0" w:line="240" w:lineRule="auto"/>
        <w:ind w:left="9923" w:right="-284" w:firstLine="142"/>
        <w:jc w:val="center"/>
        <w:rPr>
          <w:rFonts w:ascii="Times New Roman" w:hAnsi="Times New Roman" w:cs="Times New Roman"/>
        </w:rPr>
      </w:pPr>
      <w:r w:rsidRPr="005B3801">
        <w:rPr>
          <w:rFonts w:ascii="Times New Roman" w:hAnsi="Times New Roman" w:cs="Times New Roman"/>
        </w:rPr>
        <w:t>"Развитие городского хозяйства на территории городского округа "Город Архангельск"</w:t>
      </w:r>
    </w:p>
    <w:p w:rsidR="005B3801" w:rsidRPr="005B3801" w:rsidRDefault="005B3801" w:rsidP="005B38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B380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СВЕДЕНИЯ </w:t>
      </w:r>
    </w:p>
    <w:p w:rsidR="005B3801" w:rsidRPr="005B3801" w:rsidRDefault="005B3801" w:rsidP="005B38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B380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 целевых индикаторах ведомственной программы "Развитие городского хозяйства </w:t>
      </w:r>
    </w:p>
    <w:p w:rsidR="005B3801" w:rsidRPr="005B3801" w:rsidRDefault="005B3801" w:rsidP="005B38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B380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на территории городского округа "Город Архангельск" и их значениях</w:t>
      </w:r>
    </w:p>
    <w:p w:rsidR="004569F1" w:rsidRDefault="004569F1" w:rsidP="00337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4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1120"/>
        <w:gridCol w:w="1200"/>
        <w:gridCol w:w="1300"/>
        <w:gridCol w:w="1360"/>
        <w:gridCol w:w="1400"/>
        <w:gridCol w:w="1260"/>
        <w:gridCol w:w="1260"/>
        <w:gridCol w:w="1260"/>
        <w:gridCol w:w="1039"/>
      </w:tblGrid>
      <w:tr w:rsidR="00337EA1" w:rsidRPr="00A074FF" w:rsidTr="00C54D84">
        <w:trPr>
          <w:trHeight w:val="300"/>
        </w:trPr>
        <w:tc>
          <w:tcPr>
            <w:tcW w:w="42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Значения целевых индикаторов </w:t>
            </w:r>
          </w:p>
        </w:tc>
      </w:tr>
      <w:tr w:rsidR="00C54D84" w:rsidRPr="00A074FF" w:rsidTr="00C54D84">
        <w:trPr>
          <w:trHeight w:val="300"/>
        </w:trPr>
        <w:tc>
          <w:tcPr>
            <w:tcW w:w="42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84" w:rsidRPr="00337EA1" w:rsidRDefault="00C54D84" w:rsidP="00C5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84" w:rsidRPr="00337EA1" w:rsidRDefault="00C54D84" w:rsidP="00C5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 реализации ведомственной программы </w:t>
            </w:r>
          </w:p>
        </w:tc>
      </w:tr>
      <w:tr w:rsidR="00C54D84" w:rsidRPr="00A074FF" w:rsidTr="00C54D84">
        <w:trPr>
          <w:trHeight w:val="300"/>
        </w:trPr>
        <w:tc>
          <w:tcPr>
            <w:tcW w:w="42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54D84" w:rsidRPr="00337EA1" w:rsidRDefault="00C54D84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337EA1" w:rsidRPr="00A074FF" w:rsidTr="00C54D84">
        <w:trPr>
          <w:trHeight w:val="300"/>
        </w:trPr>
        <w:tc>
          <w:tcPr>
            <w:tcW w:w="4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1. Количество многоквартирных домов, расположенных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территории городского округа "Город Архангельск", в отношении которых проведен капитальный ремонт в соответствующем году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2. Количество нарушений сроков уплаты взносов на капитальный ремонт общего имущества в многоквартирных домах, расположенных на территории городского округа "Город Архангельск", в части помещений, находящихся в муниципальной собственности городского округа "Город Архангельск"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3. Количество нарушений сроков уплаты дополнительных взносов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капитальный ремонт общего имущества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многоквартирных домах, расположенных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территории городского округа "Город Архангельск", в части помещений, находящихся в муниципальной собственности городского округа "Город Архангельск"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Целевой индикатор 4. Удельный вес общей площади незаселенных жилых помещений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неиспользуемых нежилых помещений, находящихся в муниципальной собственности городского округа "Город Архангельск"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расположенных в многоквартирных домах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5. Количество незаселенных жилых помещений в многоквартирных домах, находящихся в муниципальной собственности городского округа "Город Архангельск",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проведён ремонт и иные работы (услуги) по приведению их в надлежащее состояние, в соответствующем году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6. Количество многоквартирных домов, в отношении которых проведена экспертиза о признании дома аварийным и подлежащим сносу или реконструкции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7. Площадь жилых помещений, изъятых у собственников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муниципальных нужд городского округа "Город Архангельск"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Квадратных метров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173,2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270,27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523,86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8. Количество посещений общих отделений муниципальных бань гражданами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Тысяч человек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110,38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9. Количество устраненных аварийных ситуаций на объектах коммунального хозяйства (энергетики)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10. Процент горения светильников уличного освещения на территории городского округа "Город Архангельск"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11. Площадь благоустроенных общественных территорий, содержание которых осуществлялось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соответствующем году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Квадратных метров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168 706,50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133 448,40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133 448,40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133 448,40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133 448,40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133 448,40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12. Площадь внутриквартальных проездов городского округа "Город Архангельск", содержание которых осуществлялось в соответствующем году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285,799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285,799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285,799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Целевой индикатор 13. Доля протяженности автомобильных дорог общего пользования местного значения городского округа "Город Архангельск", не отвечающих нормативным требованиям, в общей протяженности автомобильных дорог общего пользования местного значения городского округа "Город Архангельск" 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14. Количество мостов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путепроводов городского округа "Город Архангельск", в отношении которых осуществляется ремонт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15. Количество мостов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путепроводов городского округа "Город Архангельск", в отношении которых осуществляется содержание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16. Количество объектов дренажно-ливневой канализации городского округа "Город Архангельск", в отношении которых осуществляется содержание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17. Количество дренажных насосных станций городского округа "Город Архангельск", в отношении которых осуществляется содержание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18. Количество объектов дренажно-ливневой канализации городского округа "Город Архангельск", в отношении которых осуществляется ремонт 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C54D84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19. Количество светофорных объектов, дорожных знаков и указателей городского округа "Город Архангельск", </w:t>
            </w:r>
          </w:p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которых осуществляется содержание и ремонт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8 874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8 874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10 543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20. Количество внутригородских пассажирских линий, обслуживаемых внутренним водным транспортом в период ледохода и образования ледостава</w:t>
            </w:r>
          </w:p>
          <w:p w:rsidR="00C54D84" w:rsidRPr="00337EA1" w:rsidRDefault="00C54D84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Целевой индикатор 21. Количество причалов, расположенных на территории городского округа "Город Архангельск", в отношении которых осуществляется содержание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22. Количество рейсов,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23. Количество автобусных маршрутов регулярных перевозок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регулируемым тарифам, по которым заключены муниципальные контракты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24. Своевременность рассмотрения заявлений граждан о предоставлении информации, основанной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данных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регистрационного учета граждан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месту пребывания и по месту жительства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городского округа "Город Архангельск"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25. Своевременность рассмотрения заявлений граждан о заключении договора социального найма жилого помещения от общего количества заявлений, поступивших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соответствующем году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26. Количество участников общегородского конкурса "Лучший Архангельский дворик"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27. Количество безнадзорных домашних  животных, принятых в муниципальную собственность городского округа "Город Архангельск"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28. Количество исполненных судебных актов о предоставлении жилых помещений гражданам путем осущест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вления выплат денежных средств </w:t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соответствующем году</w:t>
            </w:r>
          </w:p>
          <w:p w:rsidR="00C54D84" w:rsidRPr="00337EA1" w:rsidRDefault="00C54D84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Целевой индикатор 29. Количество нанимателей жилых помещений муниципального жилищного фонда, для которых плата за содержание и ремонт жилого помещения установлена в меньшем размере, чем для собственников помещений в многоквартирном доме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Тысяч человек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C54D84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30. Количество посещений общих отделений муниципальных бань отдельными категориями граждан, имеющих право на меры социальной поддержки  </w:t>
            </w:r>
          </w:p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оплате банных услуг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Тысяч человек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37,67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35,52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30,45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30,45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C54D84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31. Количество граждан, планируемое к перевозке водным </w:t>
            </w:r>
          </w:p>
          <w:p w:rsidR="00C54D84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автомобильным транспортом общего пользования на территории городского округа "Город Архангельск" во внутримуниципальном (городском) сообщении, которым в соответствии со статьями 2 и 4 Федерального закона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12.01.1995 № 5-ФЗ "О ветеранах" </w:t>
            </w:r>
          </w:p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муниципальными правовыми актами предоставлено право бесплатного проезда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18 280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18 280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18 280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18 280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18 280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18 280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18 280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C54D84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32. Удельный вес своевременно исполненных судебных актов </w:t>
            </w:r>
          </w:p>
          <w:p w:rsidR="00C54D84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мировых соглашений по возмещению вреда </w:t>
            </w:r>
          </w:p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постановлений судебных приставов-исполнителей о взыскании исполнительного сбора или наложении штрафа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C54D84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33. Количество семей, имеющих право и состоящих на учете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получение жилищных субсидий в связи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переселением из районов Крайнего Севера </w:t>
            </w:r>
          </w:p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приравненных к ним местностям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34.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</w:t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Архангельск" в текущем финансовом году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отчетный финансовый год 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78,95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C54D84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Целевой индикатор 35. Значение итоговой оценки качества финансового мониторинга департамента транспорта, строительства и городской инфраструктуры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</w:t>
            </w:r>
          </w:p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текущем финансовом году за отчетный финансовый год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72,32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C54D84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36. Доля муниципальных служащих департамента городского хозяйства, прошедших повышение квалификации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переподготовку, а также участвовавших  </w:t>
            </w:r>
          </w:p>
          <w:p w:rsidR="00C54D84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научно-практических конференциях, обучающих семинарах, тренингах </w:t>
            </w:r>
          </w:p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соответствующем году, от общего числа муниципальных служащих департамента городского хозяйства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C54D84" w:rsidRDefault="00337EA1" w:rsidP="006267DA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37. Доля муниципальных служащих департамента транспорта, строительства и городской инфраструктуры, прошедших повышение квалификации и переподготовку, а также участвовавших </w:t>
            </w:r>
          </w:p>
          <w:p w:rsidR="00337EA1" w:rsidRPr="00337EA1" w:rsidRDefault="00337EA1" w:rsidP="006267DA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научно-практических конференциях, обучающих семинарах, тренингах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соответствующем году, от общего числа муниципальных служащих департамента транспорта, строительства и городской инфраструктуры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38. Количество ледовых переправ, подлежащих устройству и содержанию в соответствующем году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39. Количество пассажиров, перевезенных водным транспортом общего пользования по муниципальным маршрутам </w:t>
            </w:r>
            <w:r w:rsidR="00560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территории городского окр</w:t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уга "Город Архангельск"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441 296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441 296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395 500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Целевой индикатор 40. Количество многоквартирных домов, в отношении которых проведено дополнительное обследование основных конструкций 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C54D84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41. Количество лифтов </w:t>
            </w:r>
          </w:p>
          <w:p w:rsidR="00337EA1" w:rsidRPr="00337EA1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истекшим назначенным сроком службы, которые были заменены в соответствующем году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42. Количество аварийных многоквартирных домов, планируемых к сносу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C54D84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43. Удельный вес исполненных обоснованных</w:t>
            </w:r>
            <w:r w:rsidR="00C54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обращений граждан о проведенных работах по благоустройству и озеленению</w:t>
            </w:r>
            <w:r w:rsidR="00C54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территорий общего пользования городского округа "Город Архангельск" </w:t>
            </w:r>
          </w:p>
          <w:p w:rsidR="00337EA1" w:rsidRPr="00337EA1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C54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общему количеству указанных обращений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44. Количество проведенных технических</w:t>
            </w:r>
            <w:r w:rsidR="00C54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обследований систем дренажно-ливневой канализации в целях осуществления</w:t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мер по экологической реабилитации, восстановлению и улучшению</w:t>
            </w:r>
            <w:r w:rsidR="00C54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экологического состояния водных объектов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45. Количество приобретенных автобусов, работающих </w:t>
            </w:r>
            <w:r w:rsidR="008D3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газомоторном топливе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C54D84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46. Доля реализованных  инициативных проектов граждан от общего количества запланированных инициативных проектов граждан, реализованных </w:t>
            </w:r>
          </w:p>
          <w:p w:rsidR="00337EA1" w:rsidRPr="00337EA1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соответствующем году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8D34A2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</w:pPr>
            <w:r w:rsidRPr="008D34A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t xml:space="preserve">Целевой индикатор 47. Количество земельных участков, нарушенных при складировании, захоронении промышленных, бытовых и других отходов, </w:t>
            </w:r>
            <w:r w:rsidR="008D34A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br/>
            </w:r>
            <w:r w:rsidRPr="008D34A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t>в отношении ко</w:t>
            </w:r>
            <w:r w:rsidR="008D34A2" w:rsidRPr="008D34A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t xml:space="preserve">торых реализуются мероприятия </w:t>
            </w:r>
            <w:r w:rsidR="008D34A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br/>
            </w:r>
            <w:r w:rsidRPr="008D34A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t>по рекультивации в соответствующем году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48. Количество схем и программ, в отношении которых проведена актуализация в соответствующем году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7EA1" w:rsidRPr="00337EA1" w:rsidTr="00C54D84">
        <w:trPr>
          <w:trHeight w:val="300"/>
        </w:trPr>
        <w:tc>
          <w:tcPr>
            <w:tcW w:w="4263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индикатор 49. Количество многоквартирных домов, в которых осуществлен ремонт фасадов в соответствующем году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337EA1" w:rsidRPr="00337EA1" w:rsidRDefault="00337EA1" w:rsidP="008D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:rsidR="00337EA1" w:rsidRPr="00337EA1" w:rsidRDefault="00337EA1" w:rsidP="0033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54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".</w:t>
            </w:r>
          </w:p>
        </w:tc>
      </w:tr>
    </w:tbl>
    <w:p w:rsidR="00191123" w:rsidRPr="009B71C9" w:rsidRDefault="004569F1" w:rsidP="00C54D84">
      <w:pPr>
        <w:widowControl w:val="0"/>
        <w:autoSpaceDE w:val="0"/>
        <w:autoSpaceDN w:val="0"/>
        <w:spacing w:after="0" w:line="240" w:lineRule="auto"/>
        <w:jc w:val="center"/>
      </w:pPr>
      <w:r w:rsidRPr="004569F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sectPr w:rsidR="00191123" w:rsidRPr="009B71C9" w:rsidSect="00C54D84">
      <w:headerReference w:type="default" r:id="rId9"/>
      <w:pgSz w:w="16838" w:h="11906" w:orient="landscape"/>
      <w:pgMar w:top="1134" w:right="1701" w:bottom="993" w:left="56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56" w:rsidRDefault="00624056" w:rsidP="00F1689D">
      <w:pPr>
        <w:spacing w:after="0" w:line="240" w:lineRule="auto"/>
      </w:pPr>
      <w:r>
        <w:separator/>
      </w:r>
    </w:p>
  </w:endnote>
  <w:endnote w:type="continuationSeparator" w:id="0">
    <w:p w:rsidR="00624056" w:rsidRDefault="00624056" w:rsidP="00F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56" w:rsidRDefault="00624056" w:rsidP="00F1689D">
      <w:pPr>
        <w:spacing w:after="0" w:line="240" w:lineRule="auto"/>
      </w:pPr>
      <w:r>
        <w:separator/>
      </w:r>
    </w:p>
  </w:footnote>
  <w:footnote w:type="continuationSeparator" w:id="0">
    <w:p w:rsidR="00624056" w:rsidRDefault="00624056" w:rsidP="00F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551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"/>
        <w:szCs w:val="2"/>
      </w:rPr>
    </w:sdtEndPr>
    <w:sdtContent>
      <w:p w:rsidR="00C54D84" w:rsidRPr="00C54D84" w:rsidRDefault="00C54D84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C54D84">
          <w:rPr>
            <w:rFonts w:ascii="Times New Roman" w:hAnsi="Times New Roman" w:cs="Times New Roman"/>
            <w:sz w:val="24"/>
          </w:rPr>
          <w:fldChar w:fldCharType="begin"/>
        </w:r>
        <w:r w:rsidRPr="00C54D84">
          <w:rPr>
            <w:rFonts w:ascii="Times New Roman" w:hAnsi="Times New Roman" w:cs="Times New Roman"/>
            <w:sz w:val="24"/>
          </w:rPr>
          <w:instrText>PAGE   \* MERGEFORMAT</w:instrText>
        </w:r>
        <w:r w:rsidRPr="00C54D84">
          <w:rPr>
            <w:rFonts w:ascii="Times New Roman" w:hAnsi="Times New Roman" w:cs="Times New Roman"/>
            <w:sz w:val="24"/>
          </w:rPr>
          <w:fldChar w:fldCharType="separate"/>
        </w:r>
        <w:r w:rsidR="00060ABB">
          <w:rPr>
            <w:rFonts w:ascii="Times New Roman" w:hAnsi="Times New Roman" w:cs="Times New Roman"/>
            <w:noProof/>
            <w:sz w:val="24"/>
          </w:rPr>
          <w:t>7</w:t>
        </w:r>
        <w:r w:rsidRPr="00C54D84">
          <w:rPr>
            <w:rFonts w:ascii="Times New Roman" w:hAnsi="Times New Roman" w:cs="Times New Roman"/>
            <w:sz w:val="24"/>
          </w:rPr>
          <w:fldChar w:fldCharType="end"/>
        </w:r>
      </w:p>
      <w:tbl>
        <w:tblPr>
          <w:tblW w:w="15462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263"/>
          <w:gridCol w:w="1120"/>
          <w:gridCol w:w="1200"/>
          <w:gridCol w:w="1300"/>
          <w:gridCol w:w="1360"/>
          <w:gridCol w:w="1400"/>
          <w:gridCol w:w="1260"/>
          <w:gridCol w:w="1260"/>
          <w:gridCol w:w="1260"/>
          <w:gridCol w:w="1039"/>
        </w:tblGrid>
        <w:tr w:rsidR="00C54D84" w:rsidRPr="00A074FF" w:rsidTr="00C10CB0">
          <w:trPr>
            <w:trHeight w:val="300"/>
          </w:trPr>
          <w:tc>
            <w:tcPr>
              <w:tcW w:w="4263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C54D84" w:rsidRPr="00337EA1" w:rsidRDefault="00C54D84" w:rsidP="00C10CB0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</w:pPr>
              <w:r w:rsidRPr="00337EA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</w:t>
              </w:r>
            </w:p>
          </w:tc>
          <w:tc>
            <w:tcPr>
              <w:tcW w:w="11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C54D84" w:rsidRPr="00337EA1" w:rsidRDefault="00C54D84" w:rsidP="00C10CB0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</w:pPr>
              <w:r w:rsidRPr="00337EA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2</w:t>
              </w:r>
            </w:p>
          </w:tc>
          <w:tc>
            <w:tcPr>
              <w:tcW w:w="12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C54D84" w:rsidRPr="00337EA1" w:rsidRDefault="00C54D84" w:rsidP="00C10CB0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</w:pPr>
              <w:r w:rsidRPr="00337EA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3</w:t>
              </w:r>
            </w:p>
          </w:tc>
          <w:tc>
            <w:tcPr>
              <w:tcW w:w="13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C54D84" w:rsidRPr="00337EA1" w:rsidRDefault="00C54D84" w:rsidP="00C10CB0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</w:pPr>
              <w:r w:rsidRPr="00337EA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4</w:t>
              </w:r>
            </w:p>
          </w:tc>
          <w:tc>
            <w:tcPr>
              <w:tcW w:w="13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C54D84" w:rsidRPr="00337EA1" w:rsidRDefault="00C54D84" w:rsidP="00C10CB0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</w:pPr>
              <w:r w:rsidRPr="00337EA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5</w:t>
              </w:r>
            </w:p>
          </w:tc>
          <w:tc>
            <w:tcPr>
              <w:tcW w:w="14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C54D84" w:rsidRPr="00337EA1" w:rsidRDefault="00C54D84" w:rsidP="00C10CB0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</w:pPr>
              <w:r w:rsidRPr="00337EA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</w:t>
              </w:r>
            </w:p>
          </w:tc>
          <w:tc>
            <w:tcPr>
              <w:tcW w:w="12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C54D84" w:rsidRPr="00337EA1" w:rsidRDefault="00C54D84" w:rsidP="00C10CB0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</w:pPr>
              <w:r w:rsidRPr="00337EA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7</w:t>
              </w:r>
            </w:p>
          </w:tc>
          <w:tc>
            <w:tcPr>
              <w:tcW w:w="12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C54D84" w:rsidRPr="00337EA1" w:rsidRDefault="00C54D84" w:rsidP="00C10CB0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</w:pPr>
              <w:r w:rsidRPr="00337EA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8</w:t>
              </w:r>
            </w:p>
          </w:tc>
          <w:tc>
            <w:tcPr>
              <w:tcW w:w="12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C54D84" w:rsidRPr="00337EA1" w:rsidRDefault="00C54D84" w:rsidP="00C10CB0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</w:pPr>
              <w:r w:rsidRPr="00337EA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9</w:t>
              </w:r>
            </w:p>
          </w:tc>
          <w:tc>
            <w:tcPr>
              <w:tcW w:w="103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000000" w:fill="FFFFFF"/>
              <w:vAlign w:val="center"/>
              <w:hideMark/>
            </w:tcPr>
            <w:p w:rsidR="00C54D84" w:rsidRPr="00337EA1" w:rsidRDefault="00C54D84" w:rsidP="00C10CB0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</w:pPr>
              <w:r w:rsidRPr="00337EA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10</w:t>
              </w:r>
            </w:p>
          </w:tc>
        </w:tr>
      </w:tbl>
      <w:p w:rsidR="00C54D84" w:rsidRPr="00C54D84" w:rsidRDefault="00060ABB">
        <w:pPr>
          <w:pStyle w:val="a8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2"/>
  </w:num>
  <w:num w:numId="6">
    <w:abstractNumId w:val="15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1"/>
  </w:num>
  <w:num w:numId="12">
    <w:abstractNumId w:val="13"/>
  </w:num>
  <w:num w:numId="13">
    <w:abstractNumId w:val="14"/>
  </w:num>
  <w:num w:numId="14">
    <w:abstractNumId w:val="5"/>
  </w:num>
  <w:num w:numId="15">
    <w:abstractNumId w:val="7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E48"/>
    <w:rsid w:val="00001B9A"/>
    <w:rsid w:val="00002859"/>
    <w:rsid w:val="000050CB"/>
    <w:rsid w:val="000061E9"/>
    <w:rsid w:val="000072F3"/>
    <w:rsid w:val="00013D33"/>
    <w:rsid w:val="00017919"/>
    <w:rsid w:val="00021F55"/>
    <w:rsid w:val="000249DF"/>
    <w:rsid w:val="0003116C"/>
    <w:rsid w:val="0003329C"/>
    <w:rsid w:val="00042AA0"/>
    <w:rsid w:val="00043157"/>
    <w:rsid w:val="0004521C"/>
    <w:rsid w:val="00045552"/>
    <w:rsid w:val="0004749E"/>
    <w:rsid w:val="000501A9"/>
    <w:rsid w:val="00051BC1"/>
    <w:rsid w:val="00055644"/>
    <w:rsid w:val="00057016"/>
    <w:rsid w:val="00057515"/>
    <w:rsid w:val="0006071F"/>
    <w:rsid w:val="00060ABB"/>
    <w:rsid w:val="000634B1"/>
    <w:rsid w:val="00063A92"/>
    <w:rsid w:val="00065A12"/>
    <w:rsid w:val="00065A9F"/>
    <w:rsid w:val="00071FA0"/>
    <w:rsid w:val="000742F7"/>
    <w:rsid w:val="00075DC8"/>
    <w:rsid w:val="00076907"/>
    <w:rsid w:val="00084E97"/>
    <w:rsid w:val="000864A6"/>
    <w:rsid w:val="00086D7C"/>
    <w:rsid w:val="000874D6"/>
    <w:rsid w:val="00087619"/>
    <w:rsid w:val="0008780F"/>
    <w:rsid w:val="00087847"/>
    <w:rsid w:val="00090039"/>
    <w:rsid w:val="000906F6"/>
    <w:rsid w:val="00090809"/>
    <w:rsid w:val="000911D4"/>
    <w:rsid w:val="00093879"/>
    <w:rsid w:val="000942D5"/>
    <w:rsid w:val="00096A03"/>
    <w:rsid w:val="00096BFC"/>
    <w:rsid w:val="000977E6"/>
    <w:rsid w:val="00097BFD"/>
    <w:rsid w:val="000A1AF3"/>
    <w:rsid w:val="000A2A1C"/>
    <w:rsid w:val="000A55A9"/>
    <w:rsid w:val="000A6E99"/>
    <w:rsid w:val="000A7076"/>
    <w:rsid w:val="000B0057"/>
    <w:rsid w:val="000B06CC"/>
    <w:rsid w:val="000B1CEF"/>
    <w:rsid w:val="000B3456"/>
    <w:rsid w:val="000B46B6"/>
    <w:rsid w:val="000B6D48"/>
    <w:rsid w:val="000C1352"/>
    <w:rsid w:val="000C1A7B"/>
    <w:rsid w:val="000C34F8"/>
    <w:rsid w:val="000C512D"/>
    <w:rsid w:val="000C7409"/>
    <w:rsid w:val="000C7F2E"/>
    <w:rsid w:val="000D6420"/>
    <w:rsid w:val="000E4B31"/>
    <w:rsid w:val="000E6837"/>
    <w:rsid w:val="000F07E5"/>
    <w:rsid w:val="000F2766"/>
    <w:rsid w:val="000F3424"/>
    <w:rsid w:val="000F4D66"/>
    <w:rsid w:val="000F59F9"/>
    <w:rsid w:val="000F6A8E"/>
    <w:rsid w:val="00100306"/>
    <w:rsid w:val="0010051C"/>
    <w:rsid w:val="0010230A"/>
    <w:rsid w:val="0010340D"/>
    <w:rsid w:val="00103856"/>
    <w:rsid w:val="0010484F"/>
    <w:rsid w:val="00105B1A"/>
    <w:rsid w:val="00106B01"/>
    <w:rsid w:val="001077B6"/>
    <w:rsid w:val="00107C2B"/>
    <w:rsid w:val="00111214"/>
    <w:rsid w:val="00111E36"/>
    <w:rsid w:val="00115A57"/>
    <w:rsid w:val="00123B70"/>
    <w:rsid w:val="00130205"/>
    <w:rsid w:val="00137D26"/>
    <w:rsid w:val="001405DD"/>
    <w:rsid w:val="0014099C"/>
    <w:rsid w:val="00141215"/>
    <w:rsid w:val="0014182F"/>
    <w:rsid w:val="00142DC2"/>
    <w:rsid w:val="0014440B"/>
    <w:rsid w:val="0014598C"/>
    <w:rsid w:val="00150F2B"/>
    <w:rsid w:val="001518DB"/>
    <w:rsid w:val="00153DC2"/>
    <w:rsid w:val="0015559D"/>
    <w:rsid w:val="001609C6"/>
    <w:rsid w:val="00162968"/>
    <w:rsid w:val="00170425"/>
    <w:rsid w:val="00172E54"/>
    <w:rsid w:val="0017396A"/>
    <w:rsid w:val="001779AC"/>
    <w:rsid w:val="0018182E"/>
    <w:rsid w:val="001831B4"/>
    <w:rsid w:val="00187396"/>
    <w:rsid w:val="00191123"/>
    <w:rsid w:val="001A111F"/>
    <w:rsid w:val="001A1203"/>
    <w:rsid w:val="001A27BD"/>
    <w:rsid w:val="001A2845"/>
    <w:rsid w:val="001A526E"/>
    <w:rsid w:val="001B537E"/>
    <w:rsid w:val="001B7D65"/>
    <w:rsid w:val="001C0D48"/>
    <w:rsid w:val="001D0D4F"/>
    <w:rsid w:val="001D70F1"/>
    <w:rsid w:val="001D7421"/>
    <w:rsid w:val="001E4A1B"/>
    <w:rsid w:val="001E4AF5"/>
    <w:rsid w:val="001E6DD6"/>
    <w:rsid w:val="001E7DB9"/>
    <w:rsid w:val="001F20CB"/>
    <w:rsid w:val="001F3391"/>
    <w:rsid w:val="001F3D11"/>
    <w:rsid w:val="001F4F10"/>
    <w:rsid w:val="00200918"/>
    <w:rsid w:val="00201E4B"/>
    <w:rsid w:val="00204CA1"/>
    <w:rsid w:val="00206639"/>
    <w:rsid w:val="00206C9B"/>
    <w:rsid w:val="00210C5B"/>
    <w:rsid w:val="00211120"/>
    <w:rsid w:val="00212418"/>
    <w:rsid w:val="00213003"/>
    <w:rsid w:val="00214125"/>
    <w:rsid w:val="00214B06"/>
    <w:rsid w:val="00216B57"/>
    <w:rsid w:val="00220F95"/>
    <w:rsid w:val="00223B14"/>
    <w:rsid w:val="00226963"/>
    <w:rsid w:val="002274C3"/>
    <w:rsid w:val="002302A4"/>
    <w:rsid w:val="002335B5"/>
    <w:rsid w:val="00234AE2"/>
    <w:rsid w:val="002355F1"/>
    <w:rsid w:val="00235A1E"/>
    <w:rsid w:val="00235BFB"/>
    <w:rsid w:val="00237752"/>
    <w:rsid w:val="0023780A"/>
    <w:rsid w:val="00240467"/>
    <w:rsid w:val="002408B9"/>
    <w:rsid w:val="00241799"/>
    <w:rsid w:val="002477E3"/>
    <w:rsid w:val="00247DBE"/>
    <w:rsid w:val="00250DA2"/>
    <w:rsid w:val="002514A7"/>
    <w:rsid w:val="0025150C"/>
    <w:rsid w:val="002515E9"/>
    <w:rsid w:val="0025317A"/>
    <w:rsid w:val="00253242"/>
    <w:rsid w:val="00253F31"/>
    <w:rsid w:val="002540C0"/>
    <w:rsid w:val="002574C3"/>
    <w:rsid w:val="00261464"/>
    <w:rsid w:val="00262573"/>
    <w:rsid w:val="00262CA3"/>
    <w:rsid w:val="00263D36"/>
    <w:rsid w:val="00264AE8"/>
    <w:rsid w:val="002654A8"/>
    <w:rsid w:val="002677DB"/>
    <w:rsid w:val="00267E7D"/>
    <w:rsid w:val="0027119A"/>
    <w:rsid w:val="00274D4E"/>
    <w:rsid w:val="00275AA1"/>
    <w:rsid w:val="00277F31"/>
    <w:rsid w:val="00280C27"/>
    <w:rsid w:val="00280E8F"/>
    <w:rsid w:val="00281FBA"/>
    <w:rsid w:val="00282DFE"/>
    <w:rsid w:val="00283287"/>
    <w:rsid w:val="002860DC"/>
    <w:rsid w:val="00287D49"/>
    <w:rsid w:val="00293C34"/>
    <w:rsid w:val="00295122"/>
    <w:rsid w:val="00295279"/>
    <w:rsid w:val="002964B6"/>
    <w:rsid w:val="00296F72"/>
    <w:rsid w:val="002A2880"/>
    <w:rsid w:val="002A28B8"/>
    <w:rsid w:val="002B0EAE"/>
    <w:rsid w:val="002B11F1"/>
    <w:rsid w:val="002B193F"/>
    <w:rsid w:val="002C1558"/>
    <w:rsid w:val="002C3437"/>
    <w:rsid w:val="002C39FE"/>
    <w:rsid w:val="002D0395"/>
    <w:rsid w:val="002D1947"/>
    <w:rsid w:val="002D31F8"/>
    <w:rsid w:val="002D3255"/>
    <w:rsid w:val="002D3AF1"/>
    <w:rsid w:val="002E019D"/>
    <w:rsid w:val="002E0408"/>
    <w:rsid w:val="002E259A"/>
    <w:rsid w:val="002E3E6E"/>
    <w:rsid w:val="002E576B"/>
    <w:rsid w:val="002E59A0"/>
    <w:rsid w:val="002E5E20"/>
    <w:rsid w:val="002E7014"/>
    <w:rsid w:val="002F13D8"/>
    <w:rsid w:val="002F22AA"/>
    <w:rsid w:val="002F2EA5"/>
    <w:rsid w:val="002F3CCD"/>
    <w:rsid w:val="002F767C"/>
    <w:rsid w:val="003003A6"/>
    <w:rsid w:val="00301763"/>
    <w:rsid w:val="003030BC"/>
    <w:rsid w:val="0030506C"/>
    <w:rsid w:val="00305542"/>
    <w:rsid w:val="00306FFF"/>
    <w:rsid w:val="00307AD3"/>
    <w:rsid w:val="00307BB7"/>
    <w:rsid w:val="00310097"/>
    <w:rsid w:val="00310187"/>
    <w:rsid w:val="00311B24"/>
    <w:rsid w:val="0031201F"/>
    <w:rsid w:val="00314C25"/>
    <w:rsid w:val="003171AB"/>
    <w:rsid w:val="003225C3"/>
    <w:rsid w:val="00324F7D"/>
    <w:rsid w:val="003259DB"/>
    <w:rsid w:val="00332745"/>
    <w:rsid w:val="00333033"/>
    <w:rsid w:val="00336993"/>
    <w:rsid w:val="00337EA1"/>
    <w:rsid w:val="003406EB"/>
    <w:rsid w:val="0034262D"/>
    <w:rsid w:val="00344291"/>
    <w:rsid w:val="00345C75"/>
    <w:rsid w:val="0034654B"/>
    <w:rsid w:val="0035050E"/>
    <w:rsid w:val="0035079D"/>
    <w:rsid w:val="00352DCB"/>
    <w:rsid w:val="00353C0A"/>
    <w:rsid w:val="00360B0A"/>
    <w:rsid w:val="00364BEA"/>
    <w:rsid w:val="003711E1"/>
    <w:rsid w:val="00373915"/>
    <w:rsid w:val="00374858"/>
    <w:rsid w:val="00376A62"/>
    <w:rsid w:val="003810FD"/>
    <w:rsid w:val="003823A4"/>
    <w:rsid w:val="003831B8"/>
    <w:rsid w:val="00385A04"/>
    <w:rsid w:val="00390EBE"/>
    <w:rsid w:val="00391C17"/>
    <w:rsid w:val="0039443A"/>
    <w:rsid w:val="003A1F99"/>
    <w:rsid w:val="003A27C0"/>
    <w:rsid w:val="003B4BCA"/>
    <w:rsid w:val="003B60E3"/>
    <w:rsid w:val="003B6327"/>
    <w:rsid w:val="003C12D4"/>
    <w:rsid w:val="003C2A3A"/>
    <w:rsid w:val="003C5568"/>
    <w:rsid w:val="003D005E"/>
    <w:rsid w:val="003D14E0"/>
    <w:rsid w:val="003D4200"/>
    <w:rsid w:val="003D585C"/>
    <w:rsid w:val="003D61FB"/>
    <w:rsid w:val="003D744E"/>
    <w:rsid w:val="003E25EC"/>
    <w:rsid w:val="003E6533"/>
    <w:rsid w:val="003E6F54"/>
    <w:rsid w:val="003E7898"/>
    <w:rsid w:val="003E7B01"/>
    <w:rsid w:val="003E7ECD"/>
    <w:rsid w:val="003F0512"/>
    <w:rsid w:val="003F08CF"/>
    <w:rsid w:val="003F1B19"/>
    <w:rsid w:val="003F5BBE"/>
    <w:rsid w:val="003F6025"/>
    <w:rsid w:val="003F7511"/>
    <w:rsid w:val="004010DE"/>
    <w:rsid w:val="0040242E"/>
    <w:rsid w:val="00404E88"/>
    <w:rsid w:val="00404F5A"/>
    <w:rsid w:val="0040524E"/>
    <w:rsid w:val="00407F83"/>
    <w:rsid w:val="00407FEA"/>
    <w:rsid w:val="0041057A"/>
    <w:rsid w:val="004119AC"/>
    <w:rsid w:val="0041213E"/>
    <w:rsid w:val="00412482"/>
    <w:rsid w:val="004129FF"/>
    <w:rsid w:val="00415270"/>
    <w:rsid w:val="00415A6A"/>
    <w:rsid w:val="00416D7F"/>
    <w:rsid w:val="00416FD5"/>
    <w:rsid w:val="00417A08"/>
    <w:rsid w:val="00420289"/>
    <w:rsid w:val="0042303B"/>
    <w:rsid w:val="00426E29"/>
    <w:rsid w:val="00427172"/>
    <w:rsid w:val="0042767C"/>
    <w:rsid w:val="004308C9"/>
    <w:rsid w:val="00432220"/>
    <w:rsid w:val="00436642"/>
    <w:rsid w:val="004374F8"/>
    <w:rsid w:val="00437951"/>
    <w:rsid w:val="00446559"/>
    <w:rsid w:val="00447076"/>
    <w:rsid w:val="00451DE1"/>
    <w:rsid w:val="00455A19"/>
    <w:rsid w:val="004569F1"/>
    <w:rsid w:val="00457DAA"/>
    <w:rsid w:val="00471023"/>
    <w:rsid w:val="004718ED"/>
    <w:rsid w:val="004720ED"/>
    <w:rsid w:val="00474357"/>
    <w:rsid w:val="00474374"/>
    <w:rsid w:val="0047633F"/>
    <w:rsid w:val="00480984"/>
    <w:rsid w:val="00480ADE"/>
    <w:rsid w:val="00480C44"/>
    <w:rsid w:val="00481D66"/>
    <w:rsid w:val="00482934"/>
    <w:rsid w:val="00486277"/>
    <w:rsid w:val="00486DE8"/>
    <w:rsid w:val="00487CB2"/>
    <w:rsid w:val="00494090"/>
    <w:rsid w:val="00496096"/>
    <w:rsid w:val="004A0503"/>
    <w:rsid w:val="004A28B9"/>
    <w:rsid w:val="004A36AE"/>
    <w:rsid w:val="004A6197"/>
    <w:rsid w:val="004B32C5"/>
    <w:rsid w:val="004B367A"/>
    <w:rsid w:val="004B7643"/>
    <w:rsid w:val="004C1B03"/>
    <w:rsid w:val="004C4AA0"/>
    <w:rsid w:val="004D1A36"/>
    <w:rsid w:val="004D2842"/>
    <w:rsid w:val="004D3DCE"/>
    <w:rsid w:val="004E0303"/>
    <w:rsid w:val="004E3B40"/>
    <w:rsid w:val="004E40B7"/>
    <w:rsid w:val="004E4EF7"/>
    <w:rsid w:val="004E529A"/>
    <w:rsid w:val="004E66AA"/>
    <w:rsid w:val="004F02DF"/>
    <w:rsid w:val="004F1A8C"/>
    <w:rsid w:val="004F457C"/>
    <w:rsid w:val="00501077"/>
    <w:rsid w:val="00506B8E"/>
    <w:rsid w:val="00507F46"/>
    <w:rsid w:val="00514A30"/>
    <w:rsid w:val="00522209"/>
    <w:rsid w:val="0052310D"/>
    <w:rsid w:val="00526DFD"/>
    <w:rsid w:val="005278C9"/>
    <w:rsid w:val="005319E3"/>
    <w:rsid w:val="005367EE"/>
    <w:rsid w:val="005372C5"/>
    <w:rsid w:val="0054269E"/>
    <w:rsid w:val="005446D6"/>
    <w:rsid w:val="00545776"/>
    <w:rsid w:val="00546465"/>
    <w:rsid w:val="0054708C"/>
    <w:rsid w:val="0054736B"/>
    <w:rsid w:val="00550056"/>
    <w:rsid w:val="005513AA"/>
    <w:rsid w:val="005556EA"/>
    <w:rsid w:val="0056070A"/>
    <w:rsid w:val="005607C1"/>
    <w:rsid w:val="00563186"/>
    <w:rsid w:val="00564F42"/>
    <w:rsid w:val="0056633C"/>
    <w:rsid w:val="00570B26"/>
    <w:rsid w:val="00571626"/>
    <w:rsid w:val="0057205B"/>
    <w:rsid w:val="0057279B"/>
    <w:rsid w:val="00572ADF"/>
    <w:rsid w:val="00574A2C"/>
    <w:rsid w:val="005755F1"/>
    <w:rsid w:val="005766C8"/>
    <w:rsid w:val="00581827"/>
    <w:rsid w:val="00582170"/>
    <w:rsid w:val="00586326"/>
    <w:rsid w:val="005909BC"/>
    <w:rsid w:val="00591EE4"/>
    <w:rsid w:val="005929EF"/>
    <w:rsid w:val="00593D7F"/>
    <w:rsid w:val="00594919"/>
    <w:rsid w:val="0059550D"/>
    <w:rsid w:val="005979E7"/>
    <w:rsid w:val="005A2ED8"/>
    <w:rsid w:val="005A42E2"/>
    <w:rsid w:val="005A60EB"/>
    <w:rsid w:val="005A6807"/>
    <w:rsid w:val="005A72C2"/>
    <w:rsid w:val="005B01AB"/>
    <w:rsid w:val="005B0378"/>
    <w:rsid w:val="005B0FE9"/>
    <w:rsid w:val="005B104F"/>
    <w:rsid w:val="005B126F"/>
    <w:rsid w:val="005B1BC7"/>
    <w:rsid w:val="005B1FFD"/>
    <w:rsid w:val="005B3801"/>
    <w:rsid w:val="005B5985"/>
    <w:rsid w:val="005B69F3"/>
    <w:rsid w:val="005C0C8C"/>
    <w:rsid w:val="005C3940"/>
    <w:rsid w:val="005C48CD"/>
    <w:rsid w:val="005C6BB2"/>
    <w:rsid w:val="005C7B79"/>
    <w:rsid w:val="005D0C8D"/>
    <w:rsid w:val="005D406B"/>
    <w:rsid w:val="005D6B8D"/>
    <w:rsid w:val="005D70DF"/>
    <w:rsid w:val="005E0384"/>
    <w:rsid w:val="005E2B8C"/>
    <w:rsid w:val="005E3250"/>
    <w:rsid w:val="005E40EE"/>
    <w:rsid w:val="005E4DB8"/>
    <w:rsid w:val="005F3A62"/>
    <w:rsid w:val="005F4183"/>
    <w:rsid w:val="005F6143"/>
    <w:rsid w:val="005F7D37"/>
    <w:rsid w:val="00600FF4"/>
    <w:rsid w:val="00603445"/>
    <w:rsid w:val="00603CEA"/>
    <w:rsid w:val="00605FAE"/>
    <w:rsid w:val="006075CA"/>
    <w:rsid w:val="0061272E"/>
    <w:rsid w:val="0061744C"/>
    <w:rsid w:val="00617815"/>
    <w:rsid w:val="006223B1"/>
    <w:rsid w:val="006228AA"/>
    <w:rsid w:val="00622924"/>
    <w:rsid w:val="0062336E"/>
    <w:rsid w:val="00624056"/>
    <w:rsid w:val="006252D6"/>
    <w:rsid w:val="006267DA"/>
    <w:rsid w:val="006276C3"/>
    <w:rsid w:val="0062774A"/>
    <w:rsid w:val="00632EFA"/>
    <w:rsid w:val="0063711E"/>
    <w:rsid w:val="00640ABE"/>
    <w:rsid w:val="00643E8C"/>
    <w:rsid w:val="0064574F"/>
    <w:rsid w:val="006458EF"/>
    <w:rsid w:val="00645E98"/>
    <w:rsid w:val="00651BFC"/>
    <w:rsid w:val="00652FFB"/>
    <w:rsid w:val="00655F46"/>
    <w:rsid w:val="00656CC9"/>
    <w:rsid w:val="00661EFD"/>
    <w:rsid w:val="00661F81"/>
    <w:rsid w:val="00663A87"/>
    <w:rsid w:val="00671387"/>
    <w:rsid w:val="00672FA3"/>
    <w:rsid w:val="0067561F"/>
    <w:rsid w:val="00680564"/>
    <w:rsid w:val="00683FB5"/>
    <w:rsid w:val="00685A28"/>
    <w:rsid w:val="006903A2"/>
    <w:rsid w:val="0069079A"/>
    <w:rsid w:val="006949CA"/>
    <w:rsid w:val="00697551"/>
    <w:rsid w:val="006A25AB"/>
    <w:rsid w:val="006A2778"/>
    <w:rsid w:val="006A40B5"/>
    <w:rsid w:val="006A5349"/>
    <w:rsid w:val="006A5DDE"/>
    <w:rsid w:val="006A67E8"/>
    <w:rsid w:val="006B024B"/>
    <w:rsid w:val="006B14DA"/>
    <w:rsid w:val="006B2101"/>
    <w:rsid w:val="006B2B34"/>
    <w:rsid w:val="006B364A"/>
    <w:rsid w:val="006B36F8"/>
    <w:rsid w:val="006B3A39"/>
    <w:rsid w:val="006B45B3"/>
    <w:rsid w:val="006B4D00"/>
    <w:rsid w:val="006B6C0D"/>
    <w:rsid w:val="006B7465"/>
    <w:rsid w:val="006C08DC"/>
    <w:rsid w:val="006C1BDD"/>
    <w:rsid w:val="006C5B8F"/>
    <w:rsid w:val="006C659B"/>
    <w:rsid w:val="006C6AED"/>
    <w:rsid w:val="006D0E16"/>
    <w:rsid w:val="006D3BA1"/>
    <w:rsid w:val="006D44F6"/>
    <w:rsid w:val="006E012B"/>
    <w:rsid w:val="006E14E3"/>
    <w:rsid w:val="006E41CC"/>
    <w:rsid w:val="006E4755"/>
    <w:rsid w:val="006E50DF"/>
    <w:rsid w:val="006E688E"/>
    <w:rsid w:val="006E7BB4"/>
    <w:rsid w:val="006F1168"/>
    <w:rsid w:val="006F2138"/>
    <w:rsid w:val="006F2D05"/>
    <w:rsid w:val="006F2F7A"/>
    <w:rsid w:val="006F34B3"/>
    <w:rsid w:val="006F5507"/>
    <w:rsid w:val="00700E1C"/>
    <w:rsid w:val="007011F5"/>
    <w:rsid w:val="00701C8F"/>
    <w:rsid w:val="00702958"/>
    <w:rsid w:val="00704CBD"/>
    <w:rsid w:val="00705280"/>
    <w:rsid w:val="007052E3"/>
    <w:rsid w:val="0070724E"/>
    <w:rsid w:val="0071036B"/>
    <w:rsid w:val="00711EFC"/>
    <w:rsid w:val="007142E9"/>
    <w:rsid w:val="0071455F"/>
    <w:rsid w:val="0072296A"/>
    <w:rsid w:val="0073005C"/>
    <w:rsid w:val="00732EEC"/>
    <w:rsid w:val="0073395B"/>
    <w:rsid w:val="00735911"/>
    <w:rsid w:val="00742D3C"/>
    <w:rsid w:val="007451ED"/>
    <w:rsid w:val="00750F40"/>
    <w:rsid w:val="00751A71"/>
    <w:rsid w:val="00751C59"/>
    <w:rsid w:val="00752E8B"/>
    <w:rsid w:val="00753473"/>
    <w:rsid w:val="00754C5E"/>
    <w:rsid w:val="00754FF1"/>
    <w:rsid w:val="00755FA0"/>
    <w:rsid w:val="0076524F"/>
    <w:rsid w:val="0076535B"/>
    <w:rsid w:val="0076767B"/>
    <w:rsid w:val="00770BCE"/>
    <w:rsid w:val="007716D2"/>
    <w:rsid w:val="00773C41"/>
    <w:rsid w:val="00776017"/>
    <w:rsid w:val="007776CD"/>
    <w:rsid w:val="007844B5"/>
    <w:rsid w:val="007849F5"/>
    <w:rsid w:val="00784FCB"/>
    <w:rsid w:val="00784FDB"/>
    <w:rsid w:val="00785726"/>
    <w:rsid w:val="0078705F"/>
    <w:rsid w:val="00787FB7"/>
    <w:rsid w:val="007927BC"/>
    <w:rsid w:val="007950CA"/>
    <w:rsid w:val="007A2D02"/>
    <w:rsid w:val="007A7034"/>
    <w:rsid w:val="007B1292"/>
    <w:rsid w:val="007B12ED"/>
    <w:rsid w:val="007B1E60"/>
    <w:rsid w:val="007B3A07"/>
    <w:rsid w:val="007B5978"/>
    <w:rsid w:val="007B5A52"/>
    <w:rsid w:val="007C4F08"/>
    <w:rsid w:val="007C5167"/>
    <w:rsid w:val="007C52FF"/>
    <w:rsid w:val="007C6097"/>
    <w:rsid w:val="007C6298"/>
    <w:rsid w:val="007C7AAC"/>
    <w:rsid w:val="007D1FC4"/>
    <w:rsid w:val="007D580E"/>
    <w:rsid w:val="007D5CA4"/>
    <w:rsid w:val="007E085B"/>
    <w:rsid w:val="007E1B60"/>
    <w:rsid w:val="007E3A16"/>
    <w:rsid w:val="007E412D"/>
    <w:rsid w:val="007E5F1D"/>
    <w:rsid w:val="007E6EC8"/>
    <w:rsid w:val="007E72DE"/>
    <w:rsid w:val="007E75CA"/>
    <w:rsid w:val="007F179D"/>
    <w:rsid w:val="007F2C84"/>
    <w:rsid w:val="007F52DA"/>
    <w:rsid w:val="007F70F8"/>
    <w:rsid w:val="00801757"/>
    <w:rsid w:val="00803029"/>
    <w:rsid w:val="00803387"/>
    <w:rsid w:val="00807A5E"/>
    <w:rsid w:val="008101A7"/>
    <w:rsid w:val="008119FC"/>
    <w:rsid w:val="008121E6"/>
    <w:rsid w:val="00812701"/>
    <w:rsid w:val="008214A1"/>
    <w:rsid w:val="0082383F"/>
    <w:rsid w:val="008243BE"/>
    <w:rsid w:val="00824F4C"/>
    <w:rsid w:val="008253D1"/>
    <w:rsid w:val="00825610"/>
    <w:rsid w:val="008305AC"/>
    <w:rsid w:val="008305F9"/>
    <w:rsid w:val="008317A0"/>
    <w:rsid w:val="00835728"/>
    <w:rsid w:val="0084106E"/>
    <w:rsid w:val="00841475"/>
    <w:rsid w:val="00841C91"/>
    <w:rsid w:val="00843069"/>
    <w:rsid w:val="008457DF"/>
    <w:rsid w:val="00846293"/>
    <w:rsid w:val="00846CEE"/>
    <w:rsid w:val="008507E9"/>
    <w:rsid w:val="0085094F"/>
    <w:rsid w:val="00850A5E"/>
    <w:rsid w:val="008537BB"/>
    <w:rsid w:val="00854185"/>
    <w:rsid w:val="00854972"/>
    <w:rsid w:val="00856416"/>
    <w:rsid w:val="00856A01"/>
    <w:rsid w:val="008642D6"/>
    <w:rsid w:val="00864497"/>
    <w:rsid w:val="0086738E"/>
    <w:rsid w:val="0086798E"/>
    <w:rsid w:val="008679AD"/>
    <w:rsid w:val="00877ED5"/>
    <w:rsid w:val="008817D0"/>
    <w:rsid w:val="00881D81"/>
    <w:rsid w:val="0088436D"/>
    <w:rsid w:val="0089119B"/>
    <w:rsid w:val="008A00DC"/>
    <w:rsid w:val="008A0E95"/>
    <w:rsid w:val="008A333C"/>
    <w:rsid w:val="008A5B09"/>
    <w:rsid w:val="008A75CC"/>
    <w:rsid w:val="008B0465"/>
    <w:rsid w:val="008B0BB4"/>
    <w:rsid w:val="008B163D"/>
    <w:rsid w:val="008B214D"/>
    <w:rsid w:val="008B26EC"/>
    <w:rsid w:val="008B5F95"/>
    <w:rsid w:val="008C003C"/>
    <w:rsid w:val="008C0B53"/>
    <w:rsid w:val="008C38B0"/>
    <w:rsid w:val="008C406B"/>
    <w:rsid w:val="008C420D"/>
    <w:rsid w:val="008C4F38"/>
    <w:rsid w:val="008C56E6"/>
    <w:rsid w:val="008C6A25"/>
    <w:rsid w:val="008C73CA"/>
    <w:rsid w:val="008C7423"/>
    <w:rsid w:val="008D005C"/>
    <w:rsid w:val="008D334F"/>
    <w:rsid w:val="008D34A2"/>
    <w:rsid w:val="008D4A1A"/>
    <w:rsid w:val="008D4B9B"/>
    <w:rsid w:val="008D7227"/>
    <w:rsid w:val="008E0410"/>
    <w:rsid w:val="008E0441"/>
    <w:rsid w:val="008E152D"/>
    <w:rsid w:val="008E1DE3"/>
    <w:rsid w:val="008E52EF"/>
    <w:rsid w:val="008F4752"/>
    <w:rsid w:val="008F5D0A"/>
    <w:rsid w:val="008F5F0B"/>
    <w:rsid w:val="00900A70"/>
    <w:rsid w:val="00901FF0"/>
    <w:rsid w:val="00904DA0"/>
    <w:rsid w:val="009059A0"/>
    <w:rsid w:val="00906285"/>
    <w:rsid w:val="0091356E"/>
    <w:rsid w:val="009168CA"/>
    <w:rsid w:val="0092015D"/>
    <w:rsid w:val="009219AD"/>
    <w:rsid w:val="00921CF6"/>
    <w:rsid w:val="009220E3"/>
    <w:rsid w:val="0092283E"/>
    <w:rsid w:val="00924586"/>
    <w:rsid w:val="009309D5"/>
    <w:rsid w:val="00931931"/>
    <w:rsid w:val="00932481"/>
    <w:rsid w:val="009328B6"/>
    <w:rsid w:val="0093547D"/>
    <w:rsid w:val="00935B0E"/>
    <w:rsid w:val="00937501"/>
    <w:rsid w:val="009425D4"/>
    <w:rsid w:val="0094496A"/>
    <w:rsid w:val="009469E9"/>
    <w:rsid w:val="0094737A"/>
    <w:rsid w:val="00953E1A"/>
    <w:rsid w:val="00955631"/>
    <w:rsid w:val="0095665F"/>
    <w:rsid w:val="00956D90"/>
    <w:rsid w:val="00961690"/>
    <w:rsid w:val="009618AE"/>
    <w:rsid w:val="00962768"/>
    <w:rsid w:val="00964D8D"/>
    <w:rsid w:val="00967313"/>
    <w:rsid w:val="00970AF9"/>
    <w:rsid w:val="00976365"/>
    <w:rsid w:val="0098391B"/>
    <w:rsid w:val="00984FAB"/>
    <w:rsid w:val="00990D22"/>
    <w:rsid w:val="00993307"/>
    <w:rsid w:val="009934B4"/>
    <w:rsid w:val="009937D8"/>
    <w:rsid w:val="0099509F"/>
    <w:rsid w:val="009A0D85"/>
    <w:rsid w:val="009A49B4"/>
    <w:rsid w:val="009A6B7B"/>
    <w:rsid w:val="009A7DAA"/>
    <w:rsid w:val="009B1DB1"/>
    <w:rsid w:val="009B71C9"/>
    <w:rsid w:val="009B7F42"/>
    <w:rsid w:val="009C6919"/>
    <w:rsid w:val="009D3453"/>
    <w:rsid w:val="009D4214"/>
    <w:rsid w:val="009D6A0E"/>
    <w:rsid w:val="009D72CE"/>
    <w:rsid w:val="009E1CAD"/>
    <w:rsid w:val="009E4EC9"/>
    <w:rsid w:val="009E5D10"/>
    <w:rsid w:val="009E5E9E"/>
    <w:rsid w:val="009E6343"/>
    <w:rsid w:val="009F0713"/>
    <w:rsid w:val="009F12D1"/>
    <w:rsid w:val="009F2596"/>
    <w:rsid w:val="009F271E"/>
    <w:rsid w:val="009F59F7"/>
    <w:rsid w:val="009F7D5E"/>
    <w:rsid w:val="00A02461"/>
    <w:rsid w:val="00A029AA"/>
    <w:rsid w:val="00A02E99"/>
    <w:rsid w:val="00A0318E"/>
    <w:rsid w:val="00A04272"/>
    <w:rsid w:val="00A05209"/>
    <w:rsid w:val="00A1242A"/>
    <w:rsid w:val="00A1394A"/>
    <w:rsid w:val="00A14755"/>
    <w:rsid w:val="00A15DC9"/>
    <w:rsid w:val="00A22572"/>
    <w:rsid w:val="00A22EC4"/>
    <w:rsid w:val="00A24847"/>
    <w:rsid w:val="00A2657C"/>
    <w:rsid w:val="00A275F0"/>
    <w:rsid w:val="00A27FB5"/>
    <w:rsid w:val="00A343B7"/>
    <w:rsid w:val="00A343F4"/>
    <w:rsid w:val="00A40106"/>
    <w:rsid w:val="00A40F1F"/>
    <w:rsid w:val="00A46C06"/>
    <w:rsid w:val="00A47852"/>
    <w:rsid w:val="00A5003B"/>
    <w:rsid w:val="00A52661"/>
    <w:rsid w:val="00A52F4A"/>
    <w:rsid w:val="00A53036"/>
    <w:rsid w:val="00A5387E"/>
    <w:rsid w:val="00A576F4"/>
    <w:rsid w:val="00A579B8"/>
    <w:rsid w:val="00A6036F"/>
    <w:rsid w:val="00A60C62"/>
    <w:rsid w:val="00A619C4"/>
    <w:rsid w:val="00A6447F"/>
    <w:rsid w:val="00A64E85"/>
    <w:rsid w:val="00A651D8"/>
    <w:rsid w:val="00A70FAB"/>
    <w:rsid w:val="00A73107"/>
    <w:rsid w:val="00A75E22"/>
    <w:rsid w:val="00A8309D"/>
    <w:rsid w:val="00A839DF"/>
    <w:rsid w:val="00A8793A"/>
    <w:rsid w:val="00A93A90"/>
    <w:rsid w:val="00A95FE8"/>
    <w:rsid w:val="00A973BD"/>
    <w:rsid w:val="00A976CA"/>
    <w:rsid w:val="00A97DC8"/>
    <w:rsid w:val="00AA0AD5"/>
    <w:rsid w:val="00AA0FA5"/>
    <w:rsid w:val="00AA51D2"/>
    <w:rsid w:val="00AA547A"/>
    <w:rsid w:val="00AA63AC"/>
    <w:rsid w:val="00AA6BA4"/>
    <w:rsid w:val="00AB14F5"/>
    <w:rsid w:val="00AB2E0A"/>
    <w:rsid w:val="00AB3609"/>
    <w:rsid w:val="00AB77E1"/>
    <w:rsid w:val="00AC0671"/>
    <w:rsid w:val="00AC5F5E"/>
    <w:rsid w:val="00AC630C"/>
    <w:rsid w:val="00AC6320"/>
    <w:rsid w:val="00AD21D8"/>
    <w:rsid w:val="00AD3EFC"/>
    <w:rsid w:val="00AE1AA5"/>
    <w:rsid w:val="00AE3D36"/>
    <w:rsid w:val="00AE4526"/>
    <w:rsid w:val="00AE7FAA"/>
    <w:rsid w:val="00AF2101"/>
    <w:rsid w:val="00AF220B"/>
    <w:rsid w:val="00AF6393"/>
    <w:rsid w:val="00B003D7"/>
    <w:rsid w:val="00B014DA"/>
    <w:rsid w:val="00B0211E"/>
    <w:rsid w:val="00B05E71"/>
    <w:rsid w:val="00B10FDB"/>
    <w:rsid w:val="00B11FB5"/>
    <w:rsid w:val="00B1210D"/>
    <w:rsid w:val="00B1358D"/>
    <w:rsid w:val="00B1490C"/>
    <w:rsid w:val="00B14F22"/>
    <w:rsid w:val="00B2114C"/>
    <w:rsid w:val="00B22158"/>
    <w:rsid w:val="00B3020E"/>
    <w:rsid w:val="00B31AF0"/>
    <w:rsid w:val="00B33AFA"/>
    <w:rsid w:val="00B34BCE"/>
    <w:rsid w:val="00B40559"/>
    <w:rsid w:val="00B4263D"/>
    <w:rsid w:val="00B430D1"/>
    <w:rsid w:val="00B445B4"/>
    <w:rsid w:val="00B50BD6"/>
    <w:rsid w:val="00B527BD"/>
    <w:rsid w:val="00B53B46"/>
    <w:rsid w:val="00B544A6"/>
    <w:rsid w:val="00B5495D"/>
    <w:rsid w:val="00B60970"/>
    <w:rsid w:val="00B6162A"/>
    <w:rsid w:val="00B617BE"/>
    <w:rsid w:val="00B64B63"/>
    <w:rsid w:val="00B67E03"/>
    <w:rsid w:val="00B67F1E"/>
    <w:rsid w:val="00B701BE"/>
    <w:rsid w:val="00B7205B"/>
    <w:rsid w:val="00B7545E"/>
    <w:rsid w:val="00B774B6"/>
    <w:rsid w:val="00B77F0C"/>
    <w:rsid w:val="00B8135F"/>
    <w:rsid w:val="00B81D52"/>
    <w:rsid w:val="00B8765A"/>
    <w:rsid w:val="00B94D64"/>
    <w:rsid w:val="00B956DA"/>
    <w:rsid w:val="00BA07C1"/>
    <w:rsid w:val="00BA322F"/>
    <w:rsid w:val="00BA3A6E"/>
    <w:rsid w:val="00BA60BC"/>
    <w:rsid w:val="00BA7B59"/>
    <w:rsid w:val="00BB3E14"/>
    <w:rsid w:val="00BB475C"/>
    <w:rsid w:val="00BC2C41"/>
    <w:rsid w:val="00BC7CD4"/>
    <w:rsid w:val="00BD1600"/>
    <w:rsid w:val="00BD2F32"/>
    <w:rsid w:val="00BD4739"/>
    <w:rsid w:val="00BD621B"/>
    <w:rsid w:val="00BD6DC6"/>
    <w:rsid w:val="00BD7AA7"/>
    <w:rsid w:val="00BE0744"/>
    <w:rsid w:val="00BE1C71"/>
    <w:rsid w:val="00BE3A0B"/>
    <w:rsid w:val="00BE6BAD"/>
    <w:rsid w:val="00BF337B"/>
    <w:rsid w:val="00BF4A16"/>
    <w:rsid w:val="00BF51D8"/>
    <w:rsid w:val="00BF568D"/>
    <w:rsid w:val="00BF6DF8"/>
    <w:rsid w:val="00BF76D2"/>
    <w:rsid w:val="00C04E71"/>
    <w:rsid w:val="00C056C9"/>
    <w:rsid w:val="00C06EFE"/>
    <w:rsid w:val="00C12195"/>
    <w:rsid w:val="00C20DF3"/>
    <w:rsid w:val="00C2174D"/>
    <w:rsid w:val="00C217E8"/>
    <w:rsid w:val="00C226F9"/>
    <w:rsid w:val="00C22948"/>
    <w:rsid w:val="00C2419E"/>
    <w:rsid w:val="00C24974"/>
    <w:rsid w:val="00C32767"/>
    <w:rsid w:val="00C32EBE"/>
    <w:rsid w:val="00C3423C"/>
    <w:rsid w:val="00C36B97"/>
    <w:rsid w:val="00C36BDD"/>
    <w:rsid w:val="00C4118A"/>
    <w:rsid w:val="00C42B17"/>
    <w:rsid w:val="00C44AF9"/>
    <w:rsid w:val="00C458AF"/>
    <w:rsid w:val="00C45AAD"/>
    <w:rsid w:val="00C477CA"/>
    <w:rsid w:val="00C50E5E"/>
    <w:rsid w:val="00C5117C"/>
    <w:rsid w:val="00C5224E"/>
    <w:rsid w:val="00C5250B"/>
    <w:rsid w:val="00C532DF"/>
    <w:rsid w:val="00C532FA"/>
    <w:rsid w:val="00C54D84"/>
    <w:rsid w:val="00C55D4F"/>
    <w:rsid w:val="00C5685E"/>
    <w:rsid w:val="00C60ECC"/>
    <w:rsid w:val="00C65213"/>
    <w:rsid w:val="00C66535"/>
    <w:rsid w:val="00C7116D"/>
    <w:rsid w:val="00C73143"/>
    <w:rsid w:val="00C73509"/>
    <w:rsid w:val="00C742C0"/>
    <w:rsid w:val="00C75572"/>
    <w:rsid w:val="00C80722"/>
    <w:rsid w:val="00C8221B"/>
    <w:rsid w:val="00C84785"/>
    <w:rsid w:val="00C949AB"/>
    <w:rsid w:val="00C95642"/>
    <w:rsid w:val="00C97638"/>
    <w:rsid w:val="00C976DE"/>
    <w:rsid w:val="00CA3EB2"/>
    <w:rsid w:val="00CA4FB0"/>
    <w:rsid w:val="00CB0384"/>
    <w:rsid w:val="00CB1447"/>
    <w:rsid w:val="00CB3401"/>
    <w:rsid w:val="00CB455E"/>
    <w:rsid w:val="00CB4659"/>
    <w:rsid w:val="00CB5745"/>
    <w:rsid w:val="00CB6AE8"/>
    <w:rsid w:val="00CC2345"/>
    <w:rsid w:val="00CC5F23"/>
    <w:rsid w:val="00CC6BCE"/>
    <w:rsid w:val="00CC6FAA"/>
    <w:rsid w:val="00CC78AA"/>
    <w:rsid w:val="00CD40E4"/>
    <w:rsid w:val="00CD5EE7"/>
    <w:rsid w:val="00CD6550"/>
    <w:rsid w:val="00CD7214"/>
    <w:rsid w:val="00CD7823"/>
    <w:rsid w:val="00CE258A"/>
    <w:rsid w:val="00CE2614"/>
    <w:rsid w:val="00CE3104"/>
    <w:rsid w:val="00CE602F"/>
    <w:rsid w:val="00CE7453"/>
    <w:rsid w:val="00CF159B"/>
    <w:rsid w:val="00CF1BA9"/>
    <w:rsid w:val="00CF73BB"/>
    <w:rsid w:val="00CF73FA"/>
    <w:rsid w:val="00CF7E59"/>
    <w:rsid w:val="00D00B2F"/>
    <w:rsid w:val="00D014C9"/>
    <w:rsid w:val="00D02C62"/>
    <w:rsid w:val="00D0762A"/>
    <w:rsid w:val="00D1104E"/>
    <w:rsid w:val="00D132CA"/>
    <w:rsid w:val="00D15A47"/>
    <w:rsid w:val="00D15C32"/>
    <w:rsid w:val="00D1632D"/>
    <w:rsid w:val="00D176E2"/>
    <w:rsid w:val="00D248BE"/>
    <w:rsid w:val="00D26487"/>
    <w:rsid w:val="00D30791"/>
    <w:rsid w:val="00D30D83"/>
    <w:rsid w:val="00D37FB3"/>
    <w:rsid w:val="00D42918"/>
    <w:rsid w:val="00D4309C"/>
    <w:rsid w:val="00D4322E"/>
    <w:rsid w:val="00D479C8"/>
    <w:rsid w:val="00D55F3D"/>
    <w:rsid w:val="00D5620D"/>
    <w:rsid w:val="00D56B66"/>
    <w:rsid w:val="00D607B7"/>
    <w:rsid w:val="00D647D9"/>
    <w:rsid w:val="00D65AF3"/>
    <w:rsid w:val="00D65BF7"/>
    <w:rsid w:val="00D67167"/>
    <w:rsid w:val="00D67639"/>
    <w:rsid w:val="00D7093C"/>
    <w:rsid w:val="00D71602"/>
    <w:rsid w:val="00D736E6"/>
    <w:rsid w:val="00D76E65"/>
    <w:rsid w:val="00D77253"/>
    <w:rsid w:val="00D77E1D"/>
    <w:rsid w:val="00D810A3"/>
    <w:rsid w:val="00D822BE"/>
    <w:rsid w:val="00D83198"/>
    <w:rsid w:val="00D84F80"/>
    <w:rsid w:val="00D90ED0"/>
    <w:rsid w:val="00D9121D"/>
    <w:rsid w:val="00D913C9"/>
    <w:rsid w:val="00D9757D"/>
    <w:rsid w:val="00DA2F44"/>
    <w:rsid w:val="00DA3926"/>
    <w:rsid w:val="00DA40BC"/>
    <w:rsid w:val="00DA6483"/>
    <w:rsid w:val="00DB0B82"/>
    <w:rsid w:val="00DB233E"/>
    <w:rsid w:val="00DB3EA2"/>
    <w:rsid w:val="00DB49CA"/>
    <w:rsid w:val="00DC146D"/>
    <w:rsid w:val="00DC4E0B"/>
    <w:rsid w:val="00DC4F7F"/>
    <w:rsid w:val="00DC6427"/>
    <w:rsid w:val="00DC6EB6"/>
    <w:rsid w:val="00DC7B18"/>
    <w:rsid w:val="00DD12D3"/>
    <w:rsid w:val="00DD7DF4"/>
    <w:rsid w:val="00DE01C5"/>
    <w:rsid w:val="00DE1A60"/>
    <w:rsid w:val="00DE2D20"/>
    <w:rsid w:val="00DE4B1D"/>
    <w:rsid w:val="00DE4B7D"/>
    <w:rsid w:val="00DE5B5B"/>
    <w:rsid w:val="00DE6104"/>
    <w:rsid w:val="00DE62C0"/>
    <w:rsid w:val="00DE73ED"/>
    <w:rsid w:val="00DF1311"/>
    <w:rsid w:val="00DF451E"/>
    <w:rsid w:val="00DF6A20"/>
    <w:rsid w:val="00DF7D07"/>
    <w:rsid w:val="00E03C02"/>
    <w:rsid w:val="00E04604"/>
    <w:rsid w:val="00E04D6F"/>
    <w:rsid w:val="00E04D9C"/>
    <w:rsid w:val="00E06619"/>
    <w:rsid w:val="00E102E5"/>
    <w:rsid w:val="00E164C5"/>
    <w:rsid w:val="00E16AC0"/>
    <w:rsid w:val="00E2053B"/>
    <w:rsid w:val="00E22E27"/>
    <w:rsid w:val="00E236D3"/>
    <w:rsid w:val="00E23BB1"/>
    <w:rsid w:val="00E24E32"/>
    <w:rsid w:val="00E30E56"/>
    <w:rsid w:val="00E31C77"/>
    <w:rsid w:val="00E34D01"/>
    <w:rsid w:val="00E36AC7"/>
    <w:rsid w:val="00E40933"/>
    <w:rsid w:val="00E40A6D"/>
    <w:rsid w:val="00E40BCA"/>
    <w:rsid w:val="00E41292"/>
    <w:rsid w:val="00E41F1B"/>
    <w:rsid w:val="00E466D4"/>
    <w:rsid w:val="00E512E3"/>
    <w:rsid w:val="00E522C2"/>
    <w:rsid w:val="00E52C85"/>
    <w:rsid w:val="00E5426E"/>
    <w:rsid w:val="00E5441C"/>
    <w:rsid w:val="00E549BE"/>
    <w:rsid w:val="00E556C3"/>
    <w:rsid w:val="00E60D8A"/>
    <w:rsid w:val="00E640DC"/>
    <w:rsid w:val="00E74745"/>
    <w:rsid w:val="00E7630B"/>
    <w:rsid w:val="00E76A10"/>
    <w:rsid w:val="00E808A2"/>
    <w:rsid w:val="00E865F2"/>
    <w:rsid w:val="00E8780F"/>
    <w:rsid w:val="00E87AD9"/>
    <w:rsid w:val="00E91003"/>
    <w:rsid w:val="00E9194F"/>
    <w:rsid w:val="00EA110A"/>
    <w:rsid w:val="00EA1B9D"/>
    <w:rsid w:val="00EA346F"/>
    <w:rsid w:val="00EA489E"/>
    <w:rsid w:val="00EA580D"/>
    <w:rsid w:val="00EB0C70"/>
    <w:rsid w:val="00EB5006"/>
    <w:rsid w:val="00EC0BB7"/>
    <w:rsid w:val="00EC0E4A"/>
    <w:rsid w:val="00EC4F8F"/>
    <w:rsid w:val="00ED425A"/>
    <w:rsid w:val="00ED4279"/>
    <w:rsid w:val="00ED5CA3"/>
    <w:rsid w:val="00EE1B04"/>
    <w:rsid w:val="00EE2B05"/>
    <w:rsid w:val="00EE4767"/>
    <w:rsid w:val="00EE58E9"/>
    <w:rsid w:val="00EF0397"/>
    <w:rsid w:val="00EF08DC"/>
    <w:rsid w:val="00EF0D6B"/>
    <w:rsid w:val="00EF2E3C"/>
    <w:rsid w:val="00EF3D38"/>
    <w:rsid w:val="00EF5B95"/>
    <w:rsid w:val="00EF63E1"/>
    <w:rsid w:val="00EF6666"/>
    <w:rsid w:val="00F01EAB"/>
    <w:rsid w:val="00F02705"/>
    <w:rsid w:val="00F02CD2"/>
    <w:rsid w:val="00F03BB0"/>
    <w:rsid w:val="00F04B6D"/>
    <w:rsid w:val="00F070CF"/>
    <w:rsid w:val="00F071F3"/>
    <w:rsid w:val="00F1689D"/>
    <w:rsid w:val="00F22E6F"/>
    <w:rsid w:val="00F232FA"/>
    <w:rsid w:val="00F24D13"/>
    <w:rsid w:val="00F264ED"/>
    <w:rsid w:val="00F26A2E"/>
    <w:rsid w:val="00F30ADF"/>
    <w:rsid w:val="00F317A4"/>
    <w:rsid w:val="00F31827"/>
    <w:rsid w:val="00F3396C"/>
    <w:rsid w:val="00F3423C"/>
    <w:rsid w:val="00F348E8"/>
    <w:rsid w:val="00F40B90"/>
    <w:rsid w:val="00F41755"/>
    <w:rsid w:val="00F41DF2"/>
    <w:rsid w:val="00F41F71"/>
    <w:rsid w:val="00F44127"/>
    <w:rsid w:val="00F44426"/>
    <w:rsid w:val="00F44602"/>
    <w:rsid w:val="00F44F59"/>
    <w:rsid w:val="00F47AC5"/>
    <w:rsid w:val="00F505E8"/>
    <w:rsid w:val="00F51DA1"/>
    <w:rsid w:val="00F535AD"/>
    <w:rsid w:val="00F558D6"/>
    <w:rsid w:val="00F6528A"/>
    <w:rsid w:val="00F67676"/>
    <w:rsid w:val="00F70600"/>
    <w:rsid w:val="00F71F9E"/>
    <w:rsid w:val="00F761F5"/>
    <w:rsid w:val="00F772F1"/>
    <w:rsid w:val="00F80B08"/>
    <w:rsid w:val="00F84253"/>
    <w:rsid w:val="00F84351"/>
    <w:rsid w:val="00F8736A"/>
    <w:rsid w:val="00F87A92"/>
    <w:rsid w:val="00F91250"/>
    <w:rsid w:val="00F91EE5"/>
    <w:rsid w:val="00F9325D"/>
    <w:rsid w:val="00F941C1"/>
    <w:rsid w:val="00FA0C90"/>
    <w:rsid w:val="00FA420D"/>
    <w:rsid w:val="00FA6078"/>
    <w:rsid w:val="00FA76BB"/>
    <w:rsid w:val="00FB0159"/>
    <w:rsid w:val="00FC1DC8"/>
    <w:rsid w:val="00FC33A4"/>
    <w:rsid w:val="00FC4997"/>
    <w:rsid w:val="00FC5CBA"/>
    <w:rsid w:val="00FC723F"/>
    <w:rsid w:val="00FC7585"/>
    <w:rsid w:val="00FD018F"/>
    <w:rsid w:val="00FD0EED"/>
    <w:rsid w:val="00FD33C5"/>
    <w:rsid w:val="00FD6C91"/>
    <w:rsid w:val="00FE2806"/>
    <w:rsid w:val="00FE2A6D"/>
    <w:rsid w:val="00FE3219"/>
    <w:rsid w:val="00FF633C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93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uiPriority w:val="99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120">
    <w:name w:val="Сетка таблицы12"/>
    <w:basedOn w:val="a1"/>
    <w:next w:val="a5"/>
    <w:uiPriority w:val="59"/>
    <w:rsid w:val="0023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93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uiPriority w:val="99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120">
    <w:name w:val="Сетка таблицы12"/>
    <w:basedOn w:val="a1"/>
    <w:next w:val="a5"/>
    <w:uiPriority w:val="59"/>
    <w:rsid w:val="0023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92BD-B808-4B76-9855-71D83122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2023-03-10T06:10:00Z</cp:lastPrinted>
  <dcterms:created xsi:type="dcterms:W3CDTF">2023-03-23T07:00:00Z</dcterms:created>
  <dcterms:modified xsi:type="dcterms:W3CDTF">2023-03-23T07:00:00Z</dcterms:modified>
</cp:coreProperties>
</file>