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4"/>
      </w:tblGrid>
      <w:tr w:rsidR="00747F18" w:rsidRPr="00E00D32" w:rsidTr="00910C31">
        <w:trPr>
          <w:trHeight w:val="2261"/>
        </w:trPr>
        <w:tc>
          <w:tcPr>
            <w:tcW w:w="4747" w:type="dxa"/>
          </w:tcPr>
          <w:p w:rsidR="00747F18" w:rsidRPr="00E00D32" w:rsidRDefault="00747F18" w:rsidP="000856ED">
            <w:pPr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4" w:type="dxa"/>
            <w:hideMark/>
          </w:tcPr>
          <w:p w:rsidR="00910C31" w:rsidRPr="00910C31" w:rsidRDefault="00910C31" w:rsidP="0008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  <w:p w:rsidR="00747F18" w:rsidRDefault="00747F18" w:rsidP="0008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47F18" w:rsidRPr="00E00D32" w:rsidRDefault="00747F18" w:rsidP="0008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00D3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00D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             "Город Архангельск"</w:t>
            </w:r>
          </w:p>
          <w:p w:rsidR="00747F18" w:rsidRPr="00E00D32" w:rsidRDefault="00747F18" w:rsidP="0031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0D3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58B">
              <w:rPr>
                <w:rFonts w:ascii="Times New Roman" w:hAnsi="Times New Roman" w:cs="Times New Roman"/>
                <w:sz w:val="28"/>
                <w:szCs w:val="28"/>
              </w:rPr>
              <w:t>06.03.2020 № 432</w:t>
            </w:r>
            <w:bookmarkStart w:id="0" w:name="_GoBack"/>
            <w:bookmarkEnd w:id="0"/>
          </w:p>
        </w:tc>
      </w:tr>
    </w:tbl>
    <w:p w:rsidR="00747F18" w:rsidRDefault="00747F18" w:rsidP="004F6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432" w:rsidRPr="00747F18" w:rsidRDefault="004F6432" w:rsidP="004F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6432" w:rsidRPr="00747F18" w:rsidRDefault="004F6432" w:rsidP="004F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1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747F18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C411AE" w:rsidRPr="00747F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7F18">
        <w:rPr>
          <w:rFonts w:ascii="Times New Roman" w:hAnsi="Times New Roman" w:cs="Times New Roman"/>
          <w:b/>
          <w:sz w:val="28"/>
          <w:szCs w:val="28"/>
        </w:rPr>
        <w:t xml:space="preserve"> городской конференции "Шаг в будущее"</w:t>
      </w:r>
      <w:r w:rsidRPr="00747F18">
        <w:rPr>
          <w:rFonts w:ascii="Times New Roman" w:hAnsi="Times New Roman" w:cs="Times New Roman"/>
          <w:b/>
          <w:sz w:val="28"/>
          <w:szCs w:val="28"/>
        </w:rPr>
        <w:br/>
        <w:t>для</w:t>
      </w:r>
      <w:r w:rsidR="00C411AE" w:rsidRPr="00747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b/>
          <w:sz w:val="28"/>
          <w:szCs w:val="28"/>
        </w:rPr>
        <w:t>учащихся 5-8 классов муниципальных образовательных учреждений муниципального образования "Город Архангельск"</w:t>
      </w:r>
    </w:p>
    <w:p w:rsidR="004F6432" w:rsidRPr="004F6432" w:rsidRDefault="004F6432" w:rsidP="004F6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432" w:rsidRPr="00747F18" w:rsidRDefault="004F6432" w:rsidP="004F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1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6432" w:rsidRPr="00747F18" w:rsidRDefault="004F6432" w:rsidP="004F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432" w:rsidRPr="00747F18" w:rsidRDefault="004F6432" w:rsidP="00E5613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1.1.</w:t>
      </w:r>
      <w:r w:rsidR="00414618">
        <w:rPr>
          <w:rFonts w:ascii="Times New Roman" w:hAnsi="Times New Roman" w:cs="Times New Roman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</w:t>
      </w:r>
      <w:r w:rsidR="00414618">
        <w:rPr>
          <w:rFonts w:ascii="Times New Roman" w:hAnsi="Times New Roman" w:cs="Times New Roman"/>
          <w:sz w:val="28"/>
          <w:szCs w:val="28"/>
        </w:rPr>
        <w:br/>
      </w:r>
      <w:r w:rsidRPr="00747F18">
        <w:rPr>
          <w:rFonts w:ascii="Times New Roman" w:hAnsi="Times New Roman" w:cs="Times New Roman"/>
          <w:sz w:val="28"/>
          <w:szCs w:val="28"/>
        </w:rPr>
        <w:t>и проведения</w:t>
      </w:r>
      <w:r w:rsidR="00E56139">
        <w:rPr>
          <w:rFonts w:ascii="Times New Roman" w:hAnsi="Times New Roman" w:cs="Times New Roman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C411AE" w:rsidRPr="00414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7F18">
        <w:rPr>
          <w:rFonts w:ascii="Times New Roman" w:hAnsi="Times New Roman" w:cs="Times New Roman"/>
          <w:sz w:val="28"/>
          <w:szCs w:val="28"/>
        </w:rPr>
        <w:t xml:space="preserve"> городской конференции "Шаг в будущее" для учащихся </w:t>
      </w:r>
      <w:r w:rsidR="00910C31">
        <w:rPr>
          <w:rFonts w:ascii="Times New Roman" w:hAnsi="Times New Roman" w:cs="Times New Roman"/>
          <w:sz w:val="28"/>
          <w:szCs w:val="28"/>
        </w:rPr>
        <w:br/>
      </w:r>
      <w:r w:rsidRPr="00747F18">
        <w:rPr>
          <w:rFonts w:ascii="Times New Roman" w:hAnsi="Times New Roman" w:cs="Times New Roman"/>
          <w:sz w:val="28"/>
          <w:szCs w:val="28"/>
        </w:rPr>
        <w:t>5-8 классов муниципальных образовательных</w:t>
      </w:r>
      <w:r w:rsidR="00C411AE" w:rsidRPr="00747F18">
        <w:rPr>
          <w:rFonts w:ascii="Times New Roman" w:hAnsi="Times New Roman" w:cs="Times New Roman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</w:rPr>
        <w:t>учреждений</w:t>
      </w:r>
      <w:r w:rsidR="00C411AE" w:rsidRPr="00747F18">
        <w:rPr>
          <w:rFonts w:ascii="Times New Roman" w:hAnsi="Times New Roman" w:cs="Times New Roman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</w:t>
      </w:r>
      <w:r w:rsidR="00E56139">
        <w:rPr>
          <w:rFonts w:ascii="Times New Roman" w:hAnsi="Times New Roman" w:cs="Times New Roman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</w:rPr>
        <w:t xml:space="preserve">(далее – конференция), правила участия </w:t>
      </w:r>
      <w:r w:rsidR="00E56139">
        <w:rPr>
          <w:rFonts w:ascii="Times New Roman" w:hAnsi="Times New Roman" w:cs="Times New Roman"/>
          <w:sz w:val="28"/>
          <w:szCs w:val="28"/>
        </w:rPr>
        <w:br/>
      </w:r>
      <w:r w:rsidRPr="00747F18">
        <w:rPr>
          <w:rFonts w:ascii="Times New Roman" w:hAnsi="Times New Roman" w:cs="Times New Roman"/>
          <w:sz w:val="28"/>
          <w:szCs w:val="28"/>
        </w:rPr>
        <w:t>и определения победителей и призеров.</w:t>
      </w:r>
    </w:p>
    <w:p w:rsidR="004F6432" w:rsidRPr="00747F18" w:rsidRDefault="004F6432" w:rsidP="004F6432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pacing w:val="-4"/>
          <w:sz w:val="28"/>
          <w:szCs w:val="28"/>
        </w:rPr>
        <w:t>1.2. Организатор конференции – департамент образования Администрации</w:t>
      </w:r>
      <w:r w:rsidRPr="00747F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 (далее – департамент образования).</w:t>
      </w:r>
    </w:p>
    <w:p w:rsidR="004F6432" w:rsidRPr="00747F18" w:rsidRDefault="004F6432" w:rsidP="004F6432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1.3. Департамент образования:</w:t>
      </w:r>
    </w:p>
    <w:p w:rsidR="004F6432" w:rsidRPr="00747F18" w:rsidRDefault="004F6432" w:rsidP="004F6432">
      <w:pPr>
        <w:tabs>
          <w:tab w:val="left" w:pos="1276"/>
        </w:tabs>
        <w:suppressAutoHyphens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осуществляет общее руководство;</w:t>
      </w:r>
    </w:p>
    <w:p w:rsidR="004F6432" w:rsidRPr="00747F18" w:rsidRDefault="004F6432" w:rsidP="004F6432">
      <w:pPr>
        <w:tabs>
          <w:tab w:val="left" w:pos="1276"/>
        </w:tabs>
        <w:suppressAutoHyphens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готовит информационные материалы для освещения итогов проведения конференции.</w:t>
      </w:r>
    </w:p>
    <w:p w:rsidR="004F6432" w:rsidRPr="00747F18" w:rsidRDefault="004F6432" w:rsidP="004F6432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 xml:space="preserve">1.4. Исполнители конференции – муниципальное бюджетное учреждение </w:t>
      </w:r>
      <w:r w:rsidRPr="00747F18">
        <w:rPr>
          <w:rFonts w:ascii="Times New Roman" w:hAnsi="Times New Roman" w:cs="Times New Roman"/>
          <w:spacing w:val="-4"/>
          <w:sz w:val="28"/>
          <w:szCs w:val="28"/>
        </w:rPr>
        <w:t>дополнительного образования муниципального образования "Город Архангельск"</w:t>
      </w:r>
      <w:r w:rsidR="004146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</w:rPr>
        <w:t xml:space="preserve">"Ломоносовский Дом детского творчества" (далее – МБУ ДО "ЛДДТ"), муниципальное бюджетное общеобразовательное учреждение муниципального </w:t>
      </w:r>
      <w:r w:rsidRPr="00E56139">
        <w:rPr>
          <w:rFonts w:ascii="Times New Roman" w:hAnsi="Times New Roman" w:cs="Times New Roman"/>
          <w:spacing w:val="-6"/>
          <w:sz w:val="28"/>
          <w:szCs w:val="28"/>
        </w:rPr>
        <w:t>образования "Город Архангельск" "Гимназ</w:t>
      </w:r>
      <w:r w:rsidR="00414618" w:rsidRPr="00E56139">
        <w:rPr>
          <w:rFonts w:ascii="Times New Roman" w:hAnsi="Times New Roman" w:cs="Times New Roman"/>
          <w:spacing w:val="-6"/>
          <w:sz w:val="28"/>
          <w:szCs w:val="28"/>
        </w:rPr>
        <w:t xml:space="preserve">ия № 6" (далее – МБОУ Гимназия </w:t>
      </w:r>
      <w:r w:rsidRPr="00E56139">
        <w:rPr>
          <w:rFonts w:ascii="Times New Roman" w:hAnsi="Times New Roman" w:cs="Times New Roman"/>
          <w:spacing w:val="-6"/>
          <w:sz w:val="28"/>
          <w:szCs w:val="28"/>
        </w:rPr>
        <w:t>№ 6).</w:t>
      </w:r>
    </w:p>
    <w:p w:rsidR="004F6432" w:rsidRPr="00747F18" w:rsidRDefault="004F6432" w:rsidP="004F6432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1.5. МБУ ДО "ЛДДТ":</w:t>
      </w:r>
    </w:p>
    <w:p w:rsidR="00C411AE" w:rsidRPr="00747F18" w:rsidRDefault="00C411AE" w:rsidP="00C411AE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 xml:space="preserve">организует прием и хранение в недоступном для общего пользования месте исследовательских работ, заявок участников конференции; </w:t>
      </w:r>
    </w:p>
    <w:p w:rsidR="00C411AE" w:rsidRPr="00747F18" w:rsidRDefault="00C411AE" w:rsidP="00C411AE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передает исследовательские работы и заявки</w:t>
      </w:r>
      <w:r w:rsidR="00A8205A" w:rsidRPr="00747F18">
        <w:rPr>
          <w:rFonts w:ascii="Times New Roman" w:hAnsi="Times New Roman" w:cs="Times New Roman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</w:rPr>
        <w:t>участников конференции председателям жюри секций;</w:t>
      </w:r>
    </w:p>
    <w:p w:rsidR="004F6432" w:rsidRPr="00747F18" w:rsidRDefault="004F6432" w:rsidP="004F643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готовит и предоставляет председателям жюри секций оценочную форму, сводную таблицу рейтинга участников конференции;</w:t>
      </w:r>
    </w:p>
    <w:p w:rsidR="004F6432" w:rsidRPr="00747F18" w:rsidRDefault="004F6432" w:rsidP="004F6432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готовит и представляет в департамент образования списки участников конференции;</w:t>
      </w:r>
    </w:p>
    <w:p w:rsidR="004F6432" w:rsidRPr="00747F18" w:rsidRDefault="004F6432" w:rsidP="004F643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отвечает за прием, регистрацию участников</w:t>
      </w:r>
      <w:r w:rsidR="00C411AE" w:rsidRPr="00747F18">
        <w:rPr>
          <w:rFonts w:ascii="Times New Roman" w:hAnsi="Times New Roman" w:cs="Times New Roman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</w:rPr>
        <w:t>очного этапа конференции;</w:t>
      </w:r>
    </w:p>
    <w:p w:rsidR="004F6432" w:rsidRPr="00747F18" w:rsidRDefault="004F6432" w:rsidP="004F643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осуществляет награждение победителей и призеров конференции.</w:t>
      </w:r>
    </w:p>
    <w:p w:rsidR="004F6432" w:rsidRPr="00747F18" w:rsidRDefault="004F6432" w:rsidP="004F6432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1.6. МБОУ Гимназия № 6:</w:t>
      </w:r>
    </w:p>
    <w:p w:rsidR="004F6432" w:rsidRPr="00747F18" w:rsidRDefault="004F6432" w:rsidP="004F643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обеспечивает подготовку рабочих мест для участников конференции</w:t>
      </w:r>
      <w:r w:rsidR="00C411AE" w:rsidRPr="00747F18">
        <w:rPr>
          <w:rFonts w:ascii="Times New Roman" w:hAnsi="Times New Roman" w:cs="Times New Roman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</w:rPr>
        <w:t>очного этапа конференции;</w:t>
      </w:r>
    </w:p>
    <w:p w:rsidR="004F6432" w:rsidRPr="00747F18" w:rsidRDefault="004F6432" w:rsidP="004F6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lastRenderedPageBreak/>
        <w:t>обеспечивает безопасность проведения очного этапа конференции, информирует участников о санитарно-гигиенических требованиях, противопожарной безопасности, охране труда, правилах внутреннего распорядка образовательного учреждения;</w:t>
      </w:r>
    </w:p>
    <w:p w:rsidR="004F6432" w:rsidRPr="00747F18" w:rsidRDefault="004F6432" w:rsidP="004F64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предоставляет помещения (кабинеты, аудитории) для работы жюри конференции.</w:t>
      </w:r>
    </w:p>
    <w:p w:rsidR="004F6432" w:rsidRPr="00747F18" w:rsidRDefault="004F6432" w:rsidP="004F643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ab/>
        <w:t xml:space="preserve">1.7. Финансовое обеспечение расходов, связанных с организацией </w:t>
      </w:r>
      <w:r w:rsidR="00862A81">
        <w:rPr>
          <w:rFonts w:ascii="Times New Roman" w:hAnsi="Times New Roman" w:cs="Times New Roman"/>
          <w:sz w:val="28"/>
          <w:szCs w:val="28"/>
        </w:rPr>
        <w:br/>
      </w:r>
      <w:r w:rsidRPr="00747F18">
        <w:rPr>
          <w:rFonts w:ascii="Times New Roman" w:hAnsi="Times New Roman" w:cs="Times New Roman"/>
          <w:sz w:val="28"/>
          <w:szCs w:val="28"/>
        </w:rPr>
        <w:t xml:space="preserve">и проведением конференции,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</w:t>
      </w:r>
      <w:r w:rsidR="00414618" w:rsidRPr="00414618">
        <w:rPr>
          <w:rFonts w:ascii="Times New Roman" w:hAnsi="Times New Roman" w:cs="Times New Roman"/>
          <w:sz w:val="28"/>
          <w:szCs w:val="28"/>
        </w:rPr>
        <w:t>от 29.12.2016 № 1542.</w:t>
      </w:r>
    </w:p>
    <w:p w:rsidR="004F6432" w:rsidRPr="00747F18" w:rsidRDefault="004F6432" w:rsidP="004F6432">
      <w:pPr>
        <w:tabs>
          <w:tab w:val="left" w:pos="0"/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432" w:rsidRPr="00747F18" w:rsidRDefault="004F6432" w:rsidP="004F64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18"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4F6432" w:rsidRPr="00747F18" w:rsidRDefault="004F6432" w:rsidP="004F64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432" w:rsidRPr="00747F18" w:rsidRDefault="004F6432" w:rsidP="004F643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2.1.</w:t>
      </w:r>
      <w:r w:rsidR="00414618">
        <w:rPr>
          <w:rFonts w:ascii="Times New Roman" w:hAnsi="Times New Roman" w:cs="Times New Roman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</w:rPr>
        <w:t>Цель конференции – выявление, развитие и поддержка одаренных, талантливых детей, совершенствование навыков исследовательского поведения и развития исследовательских способностей</w:t>
      </w:r>
      <w:r w:rsidR="00C411AE" w:rsidRPr="00747F18">
        <w:rPr>
          <w:rFonts w:ascii="Times New Roman" w:hAnsi="Times New Roman" w:cs="Times New Roman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</w:rPr>
        <w:t>учащихся.</w:t>
      </w:r>
    </w:p>
    <w:p w:rsidR="004F6432" w:rsidRPr="00747F18" w:rsidRDefault="004F6432" w:rsidP="004F643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2.2. Задачи конференции:</w:t>
      </w:r>
    </w:p>
    <w:p w:rsidR="004F6432" w:rsidRPr="00747F18" w:rsidRDefault="004F6432" w:rsidP="004F643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активизация поисковой, творческой, познавательной</w:t>
      </w:r>
      <w:r w:rsidR="00910C31">
        <w:rPr>
          <w:rFonts w:ascii="Times New Roman" w:hAnsi="Times New Roman" w:cs="Times New Roman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</w:rPr>
        <w:t>и интеллектуальной деятельности учащихся, активное вовлечение их</w:t>
      </w:r>
      <w:r w:rsidR="00910C31">
        <w:rPr>
          <w:rFonts w:ascii="Times New Roman" w:hAnsi="Times New Roman" w:cs="Times New Roman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</w:rPr>
        <w:t xml:space="preserve">в поисковую, учебно-исследовательскую, изобретательскую </w:t>
      </w:r>
      <w:r w:rsidR="00414618">
        <w:rPr>
          <w:rFonts w:ascii="Times New Roman" w:hAnsi="Times New Roman" w:cs="Times New Roman"/>
          <w:sz w:val="28"/>
          <w:szCs w:val="28"/>
        </w:rPr>
        <w:t xml:space="preserve">и иную творческую деятельность </w:t>
      </w:r>
      <w:r w:rsidR="00910C31">
        <w:rPr>
          <w:rFonts w:ascii="Times New Roman" w:hAnsi="Times New Roman" w:cs="Times New Roman"/>
          <w:sz w:val="28"/>
          <w:szCs w:val="28"/>
        </w:rPr>
        <w:br/>
      </w:r>
      <w:r w:rsidRPr="00747F18">
        <w:rPr>
          <w:rFonts w:ascii="Times New Roman" w:hAnsi="Times New Roman" w:cs="Times New Roman"/>
          <w:sz w:val="28"/>
          <w:szCs w:val="28"/>
        </w:rPr>
        <w:t>в различных областях науки, техники, культуры;</w:t>
      </w:r>
    </w:p>
    <w:p w:rsidR="004F6432" w:rsidRPr="00747F18" w:rsidRDefault="004F6432" w:rsidP="004F643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содействие развитию творческой исследовательской активности детей;</w:t>
      </w:r>
    </w:p>
    <w:p w:rsidR="004F6432" w:rsidRPr="00747F18" w:rsidRDefault="004F6432" w:rsidP="004F643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формирование у учащихся и педагогических работников представления</w:t>
      </w:r>
      <w:r w:rsidR="00862A81">
        <w:rPr>
          <w:rFonts w:ascii="Times New Roman" w:hAnsi="Times New Roman" w:cs="Times New Roman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</w:rPr>
        <w:t xml:space="preserve">об исследовательском обучении как ведущем способе учебной деятельности; </w:t>
      </w:r>
    </w:p>
    <w:p w:rsidR="004F6432" w:rsidRPr="00747F18" w:rsidRDefault="004F6432" w:rsidP="004F643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 xml:space="preserve">содействие развитию и распространению образовательных программ </w:t>
      </w:r>
      <w:r w:rsidRPr="00747F18">
        <w:rPr>
          <w:rFonts w:ascii="Times New Roman" w:hAnsi="Times New Roman" w:cs="Times New Roman"/>
          <w:sz w:val="28"/>
          <w:szCs w:val="28"/>
        </w:rPr>
        <w:br/>
        <w:t>и педагогических технологий проведения учебных исследований</w:t>
      </w:r>
      <w:r w:rsidR="00910C31">
        <w:rPr>
          <w:rFonts w:ascii="Times New Roman" w:hAnsi="Times New Roman" w:cs="Times New Roman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</w:rPr>
        <w:t>с учащимися;</w:t>
      </w:r>
    </w:p>
    <w:p w:rsidR="004F6432" w:rsidRPr="00747F18" w:rsidRDefault="004F6432" w:rsidP="004F643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 xml:space="preserve">выявление одаренных учащихся в области научного, технического </w:t>
      </w:r>
      <w:r w:rsidRPr="00747F18">
        <w:rPr>
          <w:rFonts w:ascii="Times New Roman" w:hAnsi="Times New Roman" w:cs="Times New Roman"/>
          <w:sz w:val="28"/>
          <w:szCs w:val="28"/>
        </w:rPr>
        <w:br/>
        <w:t>и художественного творчества.</w:t>
      </w:r>
    </w:p>
    <w:p w:rsidR="004F6432" w:rsidRPr="00747F18" w:rsidRDefault="004F6432" w:rsidP="004F643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6432" w:rsidRPr="00747F18" w:rsidRDefault="004F6432" w:rsidP="004F6432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18">
        <w:rPr>
          <w:rFonts w:ascii="Times New Roman" w:hAnsi="Times New Roman" w:cs="Times New Roman"/>
          <w:b/>
          <w:sz w:val="28"/>
          <w:szCs w:val="28"/>
        </w:rPr>
        <w:t>3. Условия участия и проведения</w:t>
      </w:r>
    </w:p>
    <w:p w:rsidR="004F6432" w:rsidRPr="00747F18" w:rsidRDefault="004F6432" w:rsidP="004F6432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432" w:rsidRPr="00747F18" w:rsidRDefault="004F6432" w:rsidP="004F6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3.1.</w:t>
      </w:r>
      <w:r w:rsidR="00862A81">
        <w:rPr>
          <w:rFonts w:ascii="Times New Roman" w:hAnsi="Times New Roman" w:cs="Times New Roman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</w:rPr>
        <w:t>Участниками конференции являются учащиеся 5-8 классов муниципальных образовательных учреждений муниципального образования "Город Архангельск", реализу</w:t>
      </w:r>
      <w:r w:rsidR="00E56139">
        <w:rPr>
          <w:rFonts w:ascii="Times New Roman" w:hAnsi="Times New Roman" w:cs="Times New Roman"/>
          <w:sz w:val="28"/>
          <w:szCs w:val="28"/>
        </w:rPr>
        <w:t xml:space="preserve">ющих образовательные программы </w:t>
      </w:r>
      <w:r w:rsidRPr="00747F18">
        <w:rPr>
          <w:rFonts w:ascii="Times New Roman" w:hAnsi="Times New Roman" w:cs="Times New Roman"/>
          <w:sz w:val="28"/>
          <w:szCs w:val="28"/>
        </w:rPr>
        <w:t>основного общего образования,</w:t>
      </w:r>
      <w:r w:rsidR="00862A81">
        <w:rPr>
          <w:rFonts w:ascii="Times New Roman" w:hAnsi="Times New Roman" w:cs="Times New Roman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</w:rPr>
        <w:t>находящихся в ведении департамента образования</w:t>
      </w:r>
      <w:r w:rsidRPr="00747F18">
        <w:rPr>
          <w:rFonts w:ascii="Times New Roman" w:hAnsi="Times New Roman" w:cs="Times New Roman"/>
          <w:sz w:val="28"/>
          <w:szCs w:val="28"/>
        </w:rPr>
        <w:br/>
      </w:r>
      <w:r w:rsidRPr="00910C31">
        <w:rPr>
          <w:rFonts w:ascii="Times New Roman" w:hAnsi="Times New Roman" w:cs="Times New Roman"/>
          <w:spacing w:val="-8"/>
          <w:sz w:val="28"/>
          <w:szCs w:val="28"/>
        </w:rPr>
        <w:t>(далее – образовательные учреждения). Руководители образовательных учреждений</w:t>
      </w:r>
      <w:r w:rsidRPr="00747F18">
        <w:rPr>
          <w:rFonts w:ascii="Times New Roman" w:hAnsi="Times New Roman" w:cs="Times New Roman"/>
          <w:sz w:val="28"/>
          <w:szCs w:val="28"/>
        </w:rPr>
        <w:t xml:space="preserve"> назначают педагогических работников для сопровождения участников конференции, возложив на них ответственность за жизнь</w:t>
      </w:r>
      <w:r w:rsidR="00910C31">
        <w:rPr>
          <w:rFonts w:ascii="Times New Roman" w:hAnsi="Times New Roman" w:cs="Times New Roman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</w:rPr>
        <w:t>и здоровье детей.</w:t>
      </w:r>
    </w:p>
    <w:p w:rsidR="004F6432" w:rsidRPr="00747F18" w:rsidRDefault="004F6432" w:rsidP="004F643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 xml:space="preserve">3.2. На конференции предусматривается работа секций: точных наук (подсекции по математике, физике, информатике), гуманитарных наук (подсекции по литературе, истории, краеведению), естественных наук (подсекции по географии, биологии, химии), лингвострановедческой секции </w:t>
      </w:r>
      <w:r w:rsidRPr="00910C31">
        <w:rPr>
          <w:rFonts w:ascii="Times New Roman" w:hAnsi="Times New Roman" w:cs="Times New Roman"/>
          <w:spacing w:val="-6"/>
          <w:sz w:val="28"/>
          <w:szCs w:val="28"/>
        </w:rPr>
        <w:t>(подсекции по русскому и иностранным языкам), секция "Искусство и культу</w:t>
      </w:r>
      <w:r w:rsidR="00EC4271" w:rsidRPr="00910C31">
        <w:rPr>
          <w:rFonts w:ascii="Times New Roman" w:hAnsi="Times New Roman" w:cs="Times New Roman"/>
          <w:spacing w:val="-6"/>
          <w:sz w:val="28"/>
          <w:szCs w:val="28"/>
        </w:rPr>
        <w:t>ра"</w:t>
      </w:r>
      <w:r w:rsidRPr="00910C3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F6432" w:rsidRPr="00747F18" w:rsidRDefault="004F6432" w:rsidP="004F6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C31">
        <w:rPr>
          <w:rFonts w:ascii="Times New Roman" w:hAnsi="Times New Roman" w:cs="Times New Roman"/>
          <w:spacing w:val="-6"/>
          <w:sz w:val="28"/>
          <w:szCs w:val="28"/>
        </w:rPr>
        <w:lastRenderedPageBreak/>
        <w:t>3.3. К участию в конференции д</w:t>
      </w:r>
      <w:r w:rsidR="00EC4271" w:rsidRPr="00910C31">
        <w:rPr>
          <w:rFonts w:ascii="Times New Roman" w:hAnsi="Times New Roman" w:cs="Times New Roman"/>
          <w:spacing w:val="-6"/>
          <w:sz w:val="28"/>
          <w:szCs w:val="28"/>
        </w:rPr>
        <w:t>опускаются только авторы индиви</w:t>
      </w:r>
      <w:r w:rsidRPr="00910C31">
        <w:rPr>
          <w:rFonts w:ascii="Times New Roman" w:hAnsi="Times New Roman" w:cs="Times New Roman"/>
          <w:spacing w:val="-6"/>
          <w:sz w:val="28"/>
          <w:szCs w:val="28"/>
        </w:rPr>
        <w:t>дуальных</w:t>
      </w:r>
      <w:r w:rsidRPr="00747F18">
        <w:rPr>
          <w:rFonts w:ascii="Times New Roman" w:hAnsi="Times New Roman" w:cs="Times New Roman"/>
          <w:sz w:val="28"/>
          <w:szCs w:val="28"/>
        </w:rPr>
        <w:t xml:space="preserve"> исследований. Исследовательские работы, выполненные коллективом авторов, к рассмотрению не принимаются.</w:t>
      </w:r>
    </w:p>
    <w:p w:rsidR="004F6432" w:rsidRPr="00747F18" w:rsidRDefault="004F6432" w:rsidP="004F6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3.4.Образовательное учреждение направляет на конференцию исследовательскую работу только одного участника на каждую подсекцию</w:t>
      </w:r>
      <w:r w:rsidRPr="00747F18">
        <w:rPr>
          <w:rFonts w:ascii="Times New Roman" w:hAnsi="Times New Roman" w:cs="Times New Roman"/>
          <w:sz w:val="28"/>
          <w:szCs w:val="28"/>
        </w:rPr>
        <w:br/>
        <w:t>в рамках заявленных секций.</w:t>
      </w:r>
    </w:p>
    <w:p w:rsidR="004F6432" w:rsidRPr="00747F18" w:rsidRDefault="004F6432" w:rsidP="004F6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3.5. Для оценивания исследовательских работ, определения победителей и призеров конференции в каждой подсекции создаются жюри.</w:t>
      </w:r>
    </w:p>
    <w:p w:rsidR="004F6432" w:rsidRPr="00747F18" w:rsidRDefault="004F6432" w:rsidP="004F64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 xml:space="preserve">3.7. Состав жюри формируется из числа педагогических работников образовательных учреждений первой и высшей квалификационных категорий, специалистов высших учебных заведений и иных организаций </w:t>
      </w:r>
      <w:r w:rsidRPr="00747F18">
        <w:rPr>
          <w:rFonts w:ascii="Times New Roman" w:hAnsi="Times New Roman" w:cs="Times New Roman"/>
          <w:sz w:val="28"/>
          <w:szCs w:val="28"/>
        </w:rPr>
        <w:br/>
        <w:t>(по согласованию). Член жюри не может выступать научным руководителем участника конференции.</w:t>
      </w:r>
    </w:p>
    <w:p w:rsidR="004F6432" w:rsidRPr="00747F18" w:rsidRDefault="004F6432" w:rsidP="004F64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3.8. Жюри:</w:t>
      </w:r>
    </w:p>
    <w:p w:rsidR="004F6432" w:rsidRPr="00910C31" w:rsidRDefault="004F6432" w:rsidP="004F64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10C31">
        <w:rPr>
          <w:rFonts w:ascii="Times New Roman" w:hAnsi="Times New Roman" w:cs="Times New Roman"/>
          <w:spacing w:val="-4"/>
          <w:sz w:val="28"/>
          <w:szCs w:val="28"/>
        </w:rPr>
        <w:t>оценивает исследовательские работы в соответствии с критериями оценки;</w:t>
      </w:r>
    </w:p>
    <w:p w:rsidR="004F6432" w:rsidRPr="00747F18" w:rsidRDefault="004F6432" w:rsidP="004F64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участвует в заседании секции, дискуссии с участниками;</w:t>
      </w:r>
    </w:p>
    <w:p w:rsidR="004F6432" w:rsidRPr="00747F18" w:rsidRDefault="004F6432" w:rsidP="004F64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призеров конференции. </w:t>
      </w:r>
    </w:p>
    <w:p w:rsidR="004F6432" w:rsidRPr="00747F18" w:rsidRDefault="004F6432" w:rsidP="004F64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3.9. Руководит работой жюри председатель.</w:t>
      </w:r>
    </w:p>
    <w:p w:rsidR="004F6432" w:rsidRPr="00747F18" w:rsidRDefault="004F6432" w:rsidP="004F64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3.10. Председатель жюри:</w:t>
      </w:r>
    </w:p>
    <w:p w:rsidR="004F6432" w:rsidRPr="00747F18" w:rsidRDefault="004F6432" w:rsidP="004F64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EC4271" w:rsidRPr="00747F18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747F18">
        <w:rPr>
          <w:rFonts w:ascii="Times New Roman" w:hAnsi="Times New Roman" w:cs="Times New Roman"/>
          <w:sz w:val="28"/>
          <w:szCs w:val="28"/>
        </w:rPr>
        <w:t xml:space="preserve">исследовательские работы для проверки </w:t>
      </w:r>
      <w:r w:rsidR="002650D9" w:rsidRPr="002650D9">
        <w:rPr>
          <w:rFonts w:ascii="Times New Roman" w:hAnsi="Times New Roman" w:cs="Times New Roman"/>
          <w:sz w:val="28"/>
          <w:szCs w:val="28"/>
        </w:rPr>
        <w:br/>
      </w:r>
      <w:r w:rsidRPr="00747F18">
        <w:rPr>
          <w:rFonts w:ascii="Times New Roman" w:hAnsi="Times New Roman" w:cs="Times New Roman"/>
          <w:sz w:val="28"/>
          <w:szCs w:val="28"/>
        </w:rPr>
        <w:t>в соответствии</w:t>
      </w:r>
      <w:r w:rsidR="00EC4271" w:rsidRPr="00747F18">
        <w:rPr>
          <w:rFonts w:ascii="Times New Roman" w:hAnsi="Times New Roman" w:cs="Times New Roman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</w:rPr>
        <w:t>с поступивш</w:t>
      </w:r>
      <w:r w:rsidR="00EC4271" w:rsidRPr="00747F18">
        <w:rPr>
          <w:rFonts w:ascii="Times New Roman" w:hAnsi="Times New Roman" w:cs="Times New Roman"/>
          <w:sz w:val="28"/>
          <w:szCs w:val="28"/>
        </w:rPr>
        <w:t xml:space="preserve">ими заявками от исполнителя МБУ ДО </w:t>
      </w:r>
      <w:r w:rsidR="002650D9">
        <w:rPr>
          <w:rFonts w:ascii="Times New Roman" w:hAnsi="Times New Roman" w:cs="Times New Roman"/>
          <w:sz w:val="28"/>
          <w:szCs w:val="28"/>
        </w:rPr>
        <w:t>"</w:t>
      </w:r>
      <w:r w:rsidR="00EC4271" w:rsidRPr="00747F18">
        <w:rPr>
          <w:rFonts w:ascii="Times New Roman" w:hAnsi="Times New Roman" w:cs="Times New Roman"/>
          <w:sz w:val="28"/>
          <w:szCs w:val="28"/>
        </w:rPr>
        <w:t>ЛДДТ</w:t>
      </w:r>
      <w:r w:rsidR="002650D9">
        <w:rPr>
          <w:rFonts w:ascii="Times New Roman" w:hAnsi="Times New Roman" w:cs="Times New Roman"/>
          <w:sz w:val="28"/>
          <w:szCs w:val="28"/>
        </w:rPr>
        <w:t>"</w:t>
      </w:r>
      <w:r w:rsidRPr="00747F18">
        <w:rPr>
          <w:rFonts w:ascii="Times New Roman" w:hAnsi="Times New Roman" w:cs="Times New Roman"/>
          <w:sz w:val="28"/>
          <w:szCs w:val="28"/>
        </w:rPr>
        <w:t>;</w:t>
      </w:r>
    </w:p>
    <w:p w:rsidR="004F6432" w:rsidRPr="00747F18" w:rsidRDefault="004F6432" w:rsidP="004F64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организует проверку исследовательских работ;</w:t>
      </w:r>
    </w:p>
    <w:p w:rsidR="004F6432" w:rsidRPr="00747F18" w:rsidRDefault="004F6432" w:rsidP="004F64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 xml:space="preserve">обеспечивает соблюдение установленного порядка проверки работ </w:t>
      </w:r>
      <w:r w:rsidRPr="00747F18">
        <w:rPr>
          <w:rFonts w:ascii="Times New Roman" w:hAnsi="Times New Roman" w:cs="Times New Roman"/>
          <w:sz w:val="28"/>
          <w:szCs w:val="28"/>
        </w:rPr>
        <w:br/>
        <w:t>в соответствии с критериями оценки;</w:t>
      </w:r>
    </w:p>
    <w:p w:rsidR="004F6432" w:rsidRPr="00747F18" w:rsidRDefault="004F6432" w:rsidP="004F64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 xml:space="preserve">заполняет оценочную форму на каждую работу, сводную таблицу рейтинга участников конференции по форме согласно приложению № 3 </w:t>
      </w:r>
      <w:r w:rsidRPr="00747F18">
        <w:rPr>
          <w:rFonts w:ascii="Times New Roman" w:hAnsi="Times New Roman" w:cs="Times New Roman"/>
          <w:sz w:val="28"/>
          <w:szCs w:val="28"/>
        </w:rPr>
        <w:br/>
        <w:t>к настоящему Положению;</w:t>
      </w:r>
    </w:p>
    <w:p w:rsidR="004F6432" w:rsidRPr="00747F18" w:rsidRDefault="004F6432" w:rsidP="004F64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информирует департамент образования о несоответствии темы исследовательской работы названию секции, обеспечивает передачу данной исследовательской работы для проверки в другую секцию, уведомив участников или образовательное учреждение;</w:t>
      </w:r>
    </w:p>
    <w:p w:rsidR="004F6432" w:rsidRPr="00747F18" w:rsidRDefault="004F6432" w:rsidP="004F64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обеспечивает сохранность и целостность исследовательских работ, предоставление всех итоговых документов ведущему специалисту отдела общего и дополнительного образования департамента образования;</w:t>
      </w:r>
    </w:p>
    <w:p w:rsidR="004F6432" w:rsidRPr="00747F18" w:rsidRDefault="004F6432" w:rsidP="004F64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принимает участие в организации и проведении очного заседания секций конференции.</w:t>
      </w:r>
    </w:p>
    <w:p w:rsidR="004F6432" w:rsidRPr="00747F18" w:rsidRDefault="004F6432" w:rsidP="004F6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3.11. При равенстве баллов голос председателя жюри является решающим.</w:t>
      </w:r>
    </w:p>
    <w:p w:rsidR="004F6432" w:rsidRPr="00747F18" w:rsidRDefault="004F6432" w:rsidP="004F6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3.12. Исследовательские работы должны отличаться аккуратностью, новизной, теоретической и практической значимостью. Реферативные доклады, носящие обобщающий характер чужих р</w:t>
      </w:r>
      <w:r w:rsidR="00862A81">
        <w:rPr>
          <w:rFonts w:ascii="Times New Roman" w:hAnsi="Times New Roman" w:cs="Times New Roman"/>
          <w:sz w:val="28"/>
          <w:szCs w:val="28"/>
        </w:rPr>
        <w:t>абот, на участие</w:t>
      </w:r>
      <w:r w:rsidR="00910C31">
        <w:rPr>
          <w:rFonts w:ascii="Times New Roman" w:hAnsi="Times New Roman" w:cs="Times New Roman"/>
          <w:sz w:val="28"/>
          <w:szCs w:val="28"/>
        </w:rPr>
        <w:t xml:space="preserve"> </w:t>
      </w:r>
      <w:r w:rsidR="00862A81">
        <w:rPr>
          <w:rFonts w:ascii="Times New Roman" w:hAnsi="Times New Roman" w:cs="Times New Roman"/>
          <w:sz w:val="28"/>
          <w:szCs w:val="28"/>
        </w:rPr>
        <w:t xml:space="preserve">в конференции </w:t>
      </w:r>
      <w:r w:rsidR="00910C31">
        <w:rPr>
          <w:rFonts w:ascii="Times New Roman" w:hAnsi="Times New Roman" w:cs="Times New Roman"/>
          <w:sz w:val="28"/>
          <w:szCs w:val="28"/>
        </w:rPr>
        <w:br/>
      </w:r>
      <w:r w:rsidRPr="00747F18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4F6432" w:rsidRPr="00747F18" w:rsidRDefault="004F6432" w:rsidP="004F6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 xml:space="preserve">3.13. Требования к оформлению исследовательских работ изложены </w:t>
      </w:r>
      <w:r w:rsidRPr="00747F18">
        <w:rPr>
          <w:rFonts w:ascii="Times New Roman" w:hAnsi="Times New Roman" w:cs="Times New Roman"/>
          <w:sz w:val="28"/>
          <w:szCs w:val="28"/>
        </w:rPr>
        <w:br/>
        <w:t xml:space="preserve">в приложении № 1 к настоящему Положению. В случае представления исследовательской работы с нарушениями требований к оформлению </w:t>
      </w:r>
      <w:r w:rsidRPr="00747F18">
        <w:rPr>
          <w:rFonts w:ascii="Times New Roman" w:hAnsi="Times New Roman" w:cs="Times New Roman"/>
          <w:sz w:val="28"/>
          <w:szCs w:val="28"/>
        </w:rPr>
        <w:lastRenderedPageBreak/>
        <w:t>исследовательских работ организатор конференции имеет право отклонить ее от рассмотрения и участия в конференции.</w:t>
      </w:r>
    </w:p>
    <w:p w:rsidR="004F6432" w:rsidRPr="00747F18" w:rsidRDefault="004F6432" w:rsidP="004F6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3.14. Конференция проводится в два этапа:</w:t>
      </w:r>
    </w:p>
    <w:p w:rsidR="004F6432" w:rsidRPr="00747F18" w:rsidRDefault="004F6432" w:rsidP="004F6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первый (заочный) –</w:t>
      </w:r>
      <w:r w:rsidR="00414618">
        <w:rPr>
          <w:rFonts w:ascii="Times New Roman" w:hAnsi="Times New Roman" w:cs="Times New Roman"/>
          <w:sz w:val="28"/>
          <w:szCs w:val="28"/>
        </w:rPr>
        <w:t xml:space="preserve"> </w:t>
      </w:r>
      <w:r w:rsidR="00414618" w:rsidRPr="00414618">
        <w:rPr>
          <w:rFonts w:ascii="Times New Roman" w:hAnsi="Times New Roman" w:cs="Times New Roman"/>
          <w:sz w:val="28"/>
          <w:szCs w:val="28"/>
        </w:rPr>
        <w:t>проверка исследовательских работ</w:t>
      </w:r>
      <w:r w:rsidR="00EC4271" w:rsidRPr="00747F18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E56139">
        <w:rPr>
          <w:rFonts w:ascii="Times New Roman" w:hAnsi="Times New Roman" w:cs="Times New Roman"/>
          <w:sz w:val="28"/>
          <w:szCs w:val="28"/>
        </w:rPr>
        <w:br/>
      </w:r>
      <w:r w:rsidR="00EC4271" w:rsidRPr="00747F18">
        <w:rPr>
          <w:rFonts w:ascii="Times New Roman" w:hAnsi="Times New Roman" w:cs="Times New Roman"/>
          <w:sz w:val="28"/>
          <w:szCs w:val="28"/>
        </w:rPr>
        <w:t xml:space="preserve">с </w:t>
      </w:r>
      <w:r w:rsidR="00414618">
        <w:rPr>
          <w:rFonts w:ascii="Times New Roman" w:hAnsi="Times New Roman" w:cs="Times New Roman"/>
          <w:sz w:val="28"/>
          <w:szCs w:val="28"/>
        </w:rPr>
        <w:t>13</w:t>
      </w:r>
      <w:r w:rsidR="00EC4271" w:rsidRPr="00747F18">
        <w:rPr>
          <w:rFonts w:ascii="Times New Roman" w:hAnsi="Times New Roman" w:cs="Times New Roman"/>
          <w:sz w:val="28"/>
          <w:szCs w:val="28"/>
        </w:rPr>
        <w:t xml:space="preserve"> по 1</w:t>
      </w:r>
      <w:r w:rsidR="00414618">
        <w:rPr>
          <w:rFonts w:ascii="Times New Roman" w:hAnsi="Times New Roman" w:cs="Times New Roman"/>
          <w:sz w:val="28"/>
          <w:szCs w:val="28"/>
        </w:rPr>
        <w:t>7</w:t>
      </w:r>
      <w:r w:rsidR="00EC4271" w:rsidRPr="00747F18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Pr="00747F1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F6432" w:rsidRPr="00747F18" w:rsidRDefault="004F6432" w:rsidP="004F6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второй (очный) – защита исследовательских работ и подведение</w:t>
      </w:r>
      <w:r w:rsidR="00EC4271" w:rsidRPr="00747F18">
        <w:rPr>
          <w:rFonts w:ascii="Times New Roman" w:hAnsi="Times New Roman" w:cs="Times New Roman"/>
          <w:sz w:val="28"/>
          <w:szCs w:val="28"/>
        </w:rPr>
        <w:t xml:space="preserve"> итогов конференции состоится 19 марта 2020</w:t>
      </w:r>
      <w:r w:rsidRPr="00747F18">
        <w:rPr>
          <w:rFonts w:ascii="Times New Roman" w:hAnsi="Times New Roman" w:cs="Times New Roman"/>
          <w:sz w:val="28"/>
          <w:szCs w:val="28"/>
        </w:rPr>
        <w:t xml:space="preserve"> года в 14 часов на площадке МБОУ Гимназия № 6.</w:t>
      </w:r>
    </w:p>
    <w:p w:rsidR="004F6432" w:rsidRPr="00747F18" w:rsidRDefault="004F6432" w:rsidP="004F6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3.15. Для участия в первом (заочном) этапе конференции не</w:t>
      </w:r>
      <w:r w:rsidR="00EC4271" w:rsidRPr="00747F18">
        <w:rPr>
          <w:rFonts w:ascii="Times New Roman" w:hAnsi="Times New Roman" w:cs="Times New Roman"/>
          <w:sz w:val="28"/>
          <w:szCs w:val="28"/>
        </w:rPr>
        <w:t xml:space="preserve">обходимо предоставить </w:t>
      </w:r>
      <w:r w:rsidR="00E56139">
        <w:rPr>
          <w:rFonts w:ascii="Times New Roman" w:hAnsi="Times New Roman" w:cs="Times New Roman"/>
          <w:sz w:val="28"/>
          <w:szCs w:val="28"/>
        </w:rPr>
        <w:t xml:space="preserve">с </w:t>
      </w:r>
      <w:r w:rsidR="00414618">
        <w:rPr>
          <w:rFonts w:ascii="Times New Roman" w:hAnsi="Times New Roman" w:cs="Times New Roman"/>
          <w:sz w:val="28"/>
          <w:szCs w:val="28"/>
        </w:rPr>
        <w:t xml:space="preserve">3 </w:t>
      </w:r>
      <w:r w:rsidR="00EC4271" w:rsidRPr="00747F18">
        <w:rPr>
          <w:rFonts w:ascii="Times New Roman" w:hAnsi="Times New Roman" w:cs="Times New Roman"/>
          <w:sz w:val="28"/>
          <w:szCs w:val="28"/>
        </w:rPr>
        <w:t xml:space="preserve">до </w:t>
      </w:r>
      <w:r w:rsidR="00414618">
        <w:rPr>
          <w:rFonts w:ascii="Times New Roman" w:hAnsi="Times New Roman" w:cs="Times New Roman"/>
          <w:sz w:val="28"/>
          <w:szCs w:val="28"/>
        </w:rPr>
        <w:t>13</w:t>
      </w:r>
      <w:r w:rsidR="00EC4271" w:rsidRPr="00747F18">
        <w:rPr>
          <w:rFonts w:ascii="Times New Roman" w:hAnsi="Times New Roman" w:cs="Times New Roman"/>
          <w:sz w:val="28"/>
          <w:szCs w:val="28"/>
        </w:rPr>
        <w:t xml:space="preserve"> марта 2020 года на электронный адрес МБУ ДО </w:t>
      </w:r>
      <w:r w:rsidR="002650D9">
        <w:rPr>
          <w:rFonts w:ascii="Times New Roman" w:hAnsi="Times New Roman" w:cs="Times New Roman"/>
          <w:sz w:val="28"/>
          <w:szCs w:val="28"/>
        </w:rPr>
        <w:t>"</w:t>
      </w:r>
      <w:r w:rsidR="00EC4271" w:rsidRPr="00747F18">
        <w:rPr>
          <w:rFonts w:ascii="Times New Roman" w:hAnsi="Times New Roman" w:cs="Times New Roman"/>
          <w:sz w:val="28"/>
          <w:szCs w:val="28"/>
        </w:rPr>
        <w:t>ЛДДТ</w:t>
      </w:r>
      <w:r w:rsidR="002650D9">
        <w:rPr>
          <w:rFonts w:ascii="Times New Roman" w:hAnsi="Times New Roman" w:cs="Times New Roman"/>
          <w:sz w:val="28"/>
          <w:szCs w:val="28"/>
        </w:rPr>
        <w:t>"</w:t>
      </w:r>
      <w:r w:rsidR="00EE4566" w:rsidRPr="00747F18">
        <w:rPr>
          <w:rFonts w:ascii="Times New Roman" w:hAnsi="Times New Roman" w:cs="Times New Roman"/>
          <w:sz w:val="28"/>
          <w:szCs w:val="28"/>
        </w:rPr>
        <w:t xml:space="preserve"> </w:t>
      </w:r>
      <w:r w:rsidR="00EC4271" w:rsidRPr="00747F18">
        <w:rPr>
          <w:rFonts w:ascii="Times New Roman" w:hAnsi="Times New Roman" w:cs="Times New Roman"/>
          <w:sz w:val="28"/>
          <w:szCs w:val="28"/>
        </w:rPr>
        <w:t xml:space="preserve">(адрес: </w:t>
      </w:r>
      <w:hyperlink r:id="rId9" w:history="1">
        <w:r w:rsidR="00EC4271" w:rsidRPr="00C870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lddt</w:t>
        </w:r>
        <w:r w:rsidR="00EC4271" w:rsidRPr="00C870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EC4271" w:rsidRPr="00C870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omr</w:t>
        </w:r>
        <w:r w:rsidR="00EC4271" w:rsidRPr="00C870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EC4271" w:rsidRPr="00C870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EC4271" w:rsidRPr="00C870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EC4271" w:rsidRPr="00C870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EC4271" w:rsidRPr="00C870F1">
        <w:rPr>
          <w:rFonts w:ascii="Times New Roman" w:hAnsi="Times New Roman" w:cs="Times New Roman"/>
          <w:sz w:val="28"/>
          <w:szCs w:val="28"/>
        </w:rPr>
        <w:t>)</w:t>
      </w:r>
      <w:r w:rsidR="00EC4271" w:rsidRPr="00747F18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="00862A81">
        <w:rPr>
          <w:rFonts w:ascii="Times New Roman" w:hAnsi="Times New Roman" w:cs="Times New Roman"/>
          <w:sz w:val="28"/>
          <w:szCs w:val="28"/>
        </w:rPr>
        <w:t>"</w:t>
      </w:r>
      <w:r w:rsidR="00EC4271" w:rsidRPr="00747F18">
        <w:rPr>
          <w:rFonts w:ascii="Times New Roman" w:hAnsi="Times New Roman" w:cs="Times New Roman"/>
          <w:sz w:val="28"/>
          <w:szCs w:val="28"/>
        </w:rPr>
        <w:t>Шаг в будущее</w:t>
      </w:r>
      <w:r w:rsidR="00862A81">
        <w:rPr>
          <w:rFonts w:ascii="Times New Roman" w:hAnsi="Times New Roman" w:cs="Times New Roman"/>
          <w:sz w:val="28"/>
          <w:szCs w:val="28"/>
        </w:rPr>
        <w:t>"</w:t>
      </w:r>
      <w:r w:rsidR="00910C31">
        <w:rPr>
          <w:rFonts w:ascii="Times New Roman" w:hAnsi="Times New Roman" w:cs="Times New Roman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F6432" w:rsidRPr="00747F18" w:rsidRDefault="004F6432" w:rsidP="004F6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заявку на участие в конференции по форме согласно приложению № 2</w:t>
      </w:r>
      <w:r w:rsidRPr="00747F18">
        <w:rPr>
          <w:rFonts w:ascii="Times New Roman" w:hAnsi="Times New Roman" w:cs="Times New Roman"/>
          <w:sz w:val="28"/>
          <w:szCs w:val="28"/>
        </w:rPr>
        <w:br/>
        <w:t>к настоящему Положению;</w:t>
      </w:r>
    </w:p>
    <w:p w:rsidR="004F6432" w:rsidRPr="00747F18" w:rsidRDefault="004F6432" w:rsidP="004F6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исследовательскую работу</w:t>
      </w:r>
      <w:r w:rsidR="00414618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747F18">
        <w:rPr>
          <w:rFonts w:ascii="Times New Roman" w:hAnsi="Times New Roman" w:cs="Times New Roman"/>
          <w:sz w:val="28"/>
          <w:szCs w:val="28"/>
        </w:rPr>
        <w:t>.</w:t>
      </w:r>
    </w:p>
    <w:p w:rsidR="004F6432" w:rsidRPr="00747F18" w:rsidRDefault="004F6432" w:rsidP="004F6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3.16. Оценка исследовательских работ осуществляется членами жюри согласно критериям, изложенным в приложении № 3</w:t>
      </w:r>
      <w:r w:rsidR="002650D9" w:rsidRPr="002650D9">
        <w:rPr>
          <w:rFonts w:ascii="Times New Roman" w:hAnsi="Times New Roman" w:cs="Times New Roman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4F6432" w:rsidRPr="00747F18" w:rsidRDefault="004F6432" w:rsidP="004F6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3.17. Информация об участниках второго (очного) этапа организатором конференции направляется в образоват</w:t>
      </w:r>
      <w:r w:rsidR="00EC4271" w:rsidRPr="00747F18">
        <w:rPr>
          <w:rFonts w:ascii="Times New Roman" w:hAnsi="Times New Roman" w:cs="Times New Roman"/>
          <w:sz w:val="28"/>
          <w:szCs w:val="28"/>
        </w:rPr>
        <w:t xml:space="preserve">ельные учреждения не позднее </w:t>
      </w:r>
      <w:r w:rsidR="00EC4271" w:rsidRPr="00747F18">
        <w:rPr>
          <w:rFonts w:ascii="Times New Roman" w:hAnsi="Times New Roman" w:cs="Times New Roman"/>
          <w:sz w:val="28"/>
          <w:szCs w:val="28"/>
        </w:rPr>
        <w:br/>
        <w:t>18</w:t>
      </w:r>
      <w:r w:rsidR="00A8205A" w:rsidRPr="00747F18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Pr="00747F1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6432" w:rsidRPr="00747F18" w:rsidRDefault="004F6432" w:rsidP="004F6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3.18. Участники конференции, работы которых решением жюри допущены к защите на втором (очном)</w:t>
      </w:r>
      <w:r w:rsidR="002650D9" w:rsidRPr="002650D9">
        <w:rPr>
          <w:rFonts w:ascii="Times New Roman" w:hAnsi="Times New Roman" w:cs="Times New Roman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</w:rPr>
        <w:t>этапе, представляют презентацию своей работы. Продолжительность выступления – не более 10 минут. Председатель жюри вправе прервать докладчика, если он н</w:t>
      </w:r>
      <w:r w:rsidR="00E56139">
        <w:rPr>
          <w:rFonts w:ascii="Times New Roman" w:hAnsi="Times New Roman" w:cs="Times New Roman"/>
          <w:sz w:val="28"/>
          <w:szCs w:val="28"/>
        </w:rPr>
        <w:t xml:space="preserve">арушает регламент выступления. </w:t>
      </w:r>
    </w:p>
    <w:p w:rsidR="004F6432" w:rsidRPr="00747F18" w:rsidRDefault="004F6432" w:rsidP="004F6432">
      <w:pPr>
        <w:pStyle w:val="a3"/>
        <w:spacing w:after="0"/>
        <w:ind w:firstLine="708"/>
        <w:jc w:val="center"/>
        <w:rPr>
          <w:b/>
          <w:sz w:val="28"/>
          <w:szCs w:val="28"/>
        </w:rPr>
      </w:pPr>
    </w:p>
    <w:p w:rsidR="004F6432" w:rsidRPr="00747F18" w:rsidRDefault="004F6432" w:rsidP="004F6432">
      <w:pPr>
        <w:pStyle w:val="a3"/>
        <w:spacing w:after="0"/>
        <w:jc w:val="center"/>
        <w:rPr>
          <w:b/>
          <w:sz w:val="28"/>
          <w:szCs w:val="28"/>
        </w:rPr>
      </w:pPr>
      <w:r w:rsidRPr="00747F18">
        <w:rPr>
          <w:b/>
          <w:sz w:val="28"/>
          <w:szCs w:val="28"/>
        </w:rPr>
        <w:t>4. Подведение итогов конференции</w:t>
      </w:r>
    </w:p>
    <w:p w:rsidR="004F6432" w:rsidRPr="00747F18" w:rsidRDefault="004F6432" w:rsidP="004F6432">
      <w:pPr>
        <w:pStyle w:val="a3"/>
        <w:spacing w:after="0"/>
        <w:jc w:val="center"/>
        <w:rPr>
          <w:b/>
          <w:sz w:val="28"/>
          <w:szCs w:val="28"/>
        </w:rPr>
      </w:pPr>
    </w:p>
    <w:p w:rsidR="004F6432" w:rsidRPr="00747F18" w:rsidRDefault="004F6432" w:rsidP="004F64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4.1. </w:t>
      </w:r>
      <w:r w:rsidRPr="00747F18">
        <w:rPr>
          <w:rFonts w:ascii="Times New Roman" w:hAnsi="Times New Roman" w:cs="Times New Roman"/>
          <w:sz w:val="28"/>
          <w:szCs w:val="28"/>
        </w:rPr>
        <w:t>На основании решения жюри в каждой подсекции определяются победитель (1 место) и призеры (2, 3 места).</w:t>
      </w:r>
    </w:p>
    <w:p w:rsidR="004F6432" w:rsidRPr="00747F18" w:rsidRDefault="004F6432" w:rsidP="004F643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4.2. Список победителей и призеров конференции утверждается приказом директора департамента образования.</w:t>
      </w:r>
    </w:p>
    <w:p w:rsidR="004F6432" w:rsidRPr="00747F18" w:rsidRDefault="004F6432" w:rsidP="004F6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4.3. Победители</w:t>
      </w:r>
      <w:r w:rsidR="00EC4271" w:rsidRPr="00747F18">
        <w:rPr>
          <w:rFonts w:ascii="Times New Roman" w:hAnsi="Times New Roman" w:cs="Times New Roman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</w:rPr>
        <w:t xml:space="preserve">и призеры конференции награждаются дипломами </w:t>
      </w:r>
      <w:r w:rsidR="002650D9" w:rsidRPr="002650D9">
        <w:rPr>
          <w:rFonts w:ascii="Times New Roman" w:hAnsi="Times New Roman" w:cs="Times New Roman"/>
          <w:sz w:val="28"/>
          <w:szCs w:val="28"/>
        </w:rPr>
        <w:br/>
      </w:r>
      <w:r w:rsidRPr="00747F18">
        <w:rPr>
          <w:rFonts w:ascii="Times New Roman" w:hAnsi="Times New Roman" w:cs="Times New Roman"/>
          <w:sz w:val="28"/>
          <w:szCs w:val="28"/>
        </w:rPr>
        <w:t>и призами.</w:t>
      </w:r>
    </w:p>
    <w:p w:rsidR="004F6432" w:rsidRPr="00747F18" w:rsidRDefault="004F6432" w:rsidP="004F6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Победителям</w:t>
      </w:r>
      <w:r w:rsidR="00EC4271" w:rsidRPr="00747F18">
        <w:rPr>
          <w:rFonts w:ascii="Times New Roman" w:hAnsi="Times New Roman" w:cs="Times New Roman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</w:rPr>
        <w:t>конференции в каждой сек</w:t>
      </w:r>
      <w:r w:rsidR="00012798" w:rsidRPr="00747F18">
        <w:rPr>
          <w:rFonts w:ascii="Times New Roman" w:hAnsi="Times New Roman" w:cs="Times New Roman"/>
          <w:sz w:val="28"/>
          <w:szCs w:val="28"/>
        </w:rPr>
        <w:t>ции вручается приз стоимостью 50</w:t>
      </w:r>
      <w:r w:rsidRPr="00747F18">
        <w:rPr>
          <w:rFonts w:ascii="Times New Roman" w:hAnsi="Times New Roman" w:cs="Times New Roman"/>
          <w:sz w:val="28"/>
          <w:szCs w:val="28"/>
        </w:rPr>
        <w:t>0 рублей.</w:t>
      </w:r>
    </w:p>
    <w:p w:rsidR="004F6432" w:rsidRPr="00747F18" w:rsidRDefault="004F6432" w:rsidP="004F6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Призерам конференции</w:t>
      </w:r>
      <w:r w:rsidR="00EC4271" w:rsidRPr="00747F18">
        <w:rPr>
          <w:rFonts w:ascii="Times New Roman" w:hAnsi="Times New Roman" w:cs="Times New Roman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</w:rPr>
        <w:t>в каждой секц</w:t>
      </w:r>
      <w:r w:rsidR="00012798" w:rsidRPr="00747F18">
        <w:rPr>
          <w:rFonts w:ascii="Times New Roman" w:hAnsi="Times New Roman" w:cs="Times New Roman"/>
          <w:sz w:val="28"/>
          <w:szCs w:val="28"/>
        </w:rPr>
        <w:t xml:space="preserve">ии вручается приз стоимостью </w:t>
      </w:r>
      <w:r w:rsidR="00012798" w:rsidRPr="00747F18">
        <w:rPr>
          <w:rFonts w:ascii="Times New Roman" w:hAnsi="Times New Roman" w:cs="Times New Roman"/>
          <w:sz w:val="28"/>
          <w:szCs w:val="28"/>
        </w:rPr>
        <w:br/>
        <w:t>300 рублей (2 место), 25</w:t>
      </w:r>
      <w:r w:rsidRPr="00747F18">
        <w:rPr>
          <w:rFonts w:ascii="Times New Roman" w:hAnsi="Times New Roman" w:cs="Times New Roman"/>
          <w:sz w:val="28"/>
          <w:szCs w:val="28"/>
        </w:rPr>
        <w:t>0 рублей (3 место).</w:t>
      </w:r>
    </w:p>
    <w:p w:rsidR="004F6432" w:rsidRPr="00747F18" w:rsidRDefault="004F6432" w:rsidP="004F6432">
      <w:pPr>
        <w:pStyle w:val="a5"/>
        <w:ind w:firstLine="720"/>
        <w:jc w:val="both"/>
        <w:rPr>
          <w:color w:val="000000"/>
          <w:sz w:val="28"/>
          <w:szCs w:val="28"/>
          <w:lang w:bidi="he-IL"/>
        </w:rPr>
      </w:pPr>
      <w:r w:rsidRPr="00747F18">
        <w:rPr>
          <w:sz w:val="28"/>
          <w:szCs w:val="28"/>
        </w:rPr>
        <w:t xml:space="preserve">4.4. </w:t>
      </w:r>
      <w:r w:rsidRPr="00747F18">
        <w:rPr>
          <w:color w:val="000000"/>
          <w:sz w:val="28"/>
          <w:szCs w:val="28"/>
          <w:lang w:bidi="he-IL"/>
        </w:rPr>
        <w:t>Педагоги, подготовившие победителей, награждаются дипломами.</w:t>
      </w:r>
    </w:p>
    <w:p w:rsidR="004F6432" w:rsidRPr="00747F18" w:rsidRDefault="004F6432" w:rsidP="004F6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47F18">
        <w:rPr>
          <w:rFonts w:ascii="Times New Roman" w:hAnsi="Times New Roman" w:cs="Times New Roman"/>
          <w:sz w:val="28"/>
          <w:szCs w:val="28"/>
        </w:rPr>
        <w:t xml:space="preserve">4.5. </w:t>
      </w:r>
      <w:r w:rsidRPr="00747F18">
        <w:rPr>
          <w:rFonts w:ascii="Times New Roman" w:hAnsi="Times New Roman" w:cs="Times New Roman"/>
          <w:sz w:val="28"/>
          <w:szCs w:val="28"/>
          <w:lang w:bidi="he-IL"/>
        </w:rPr>
        <w:t>Всем участникам конференции вручаются сертификаты.</w:t>
      </w:r>
    </w:p>
    <w:p w:rsidR="00786634" w:rsidRDefault="00786634"/>
    <w:p w:rsidR="00C5764C" w:rsidRDefault="00C5764C" w:rsidP="00C5764C">
      <w:pPr>
        <w:jc w:val="center"/>
        <w:rPr>
          <w:rFonts w:ascii="Times New Roman" w:hAnsi="Times New Roman" w:cs="Times New Roman"/>
          <w:sz w:val="20"/>
          <w:szCs w:val="20"/>
        </w:rPr>
        <w:sectPr w:rsidR="00C5764C" w:rsidSect="00910C31">
          <w:headerReference w:type="default" r:id="rId10"/>
          <w:pgSz w:w="11906" w:h="16838"/>
          <w:pgMar w:top="567" w:right="567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______________</w:t>
      </w:r>
    </w:p>
    <w:tbl>
      <w:tblPr>
        <w:tblW w:w="5400" w:type="dxa"/>
        <w:tblInd w:w="4428" w:type="dxa"/>
        <w:tblLook w:val="01E0" w:firstRow="1" w:lastRow="1" w:firstColumn="1" w:lastColumn="1" w:noHBand="0" w:noVBand="0"/>
      </w:tblPr>
      <w:tblGrid>
        <w:gridCol w:w="5400"/>
      </w:tblGrid>
      <w:tr w:rsidR="00B161E6" w:rsidRPr="00B161E6" w:rsidTr="00E26764">
        <w:tc>
          <w:tcPr>
            <w:tcW w:w="5400" w:type="dxa"/>
          </w:tcPr>
          <w:p w:rsidR="00C5764C" w:rsidRDefault="00C5764C" w:rsidP="00A30D14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764C" w:rsidRDefault="00C5764C" w:rsidP="00A30D14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61E6" w:rsidRPr="00E56139" w:rsidRDefault="00B161E6" w:rsidP="00A30D14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6139">
              <w:rPr>
                <w:rFonts w:ascii="Times New Roman" w:hAnsi="Times New Roman" w:cs="Times New Roman"/>
                <w:sz w:val="24"/>
                <w:szCs w:val="28"/>
              </w:rPr>
              <w:t>Приложение № 1</w:t>
            </w:r>
          </w:p>
          <w:p w:rsidR="00B161E6" w:rsidRPr="00E56139" w:rsidRDefault="00B161E6" w:rsidP="00A30D14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6139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 проведении </w:t>
            </w:r>
            <w:r w:rsidRPr="00E5613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XIII</w:t>
            </w:r>
          </w:p>
          <w:p w:rsidR="00E56139" w:rsidRPr="00E56139" w:rsidRDefault="00B161E6" w:rsidP="00A30D14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6139">
              <w:rPr>
                <w:rFonts w:ascii="Times New Roman" w:hAnsi="Times New Roman" w:cs="Times New Roman"/>
                <w:sz w:val="24"/>
                <w:szCs w:val="28"/>
              </w:rPr>
              <w:t xml:space="preserve">городской конференции "Шаг в будущее" </w:t>
            </w:r>
            <w:r w:rsidR="00E5613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E56139">
              <w:rPr>
                <w:rFonts w:ascii="Times New Roman" w:hAnsi="Times New Roman" w:cs="Times New Roman"/>
                <w:sz w:val="24"/>
                <w:szCs w:val="28"/>
              </w:rPr>
              <w:t xml:space="preserve">для учащихся 5-8 классов </w:t>
            </w:r>
            <w:r w:rsidR="00E56139" w:rsidRPr="00E56139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муниципальных образовательных учреждений муниципального образования </w:t>
            </w:r>
            <w:r w:rsidR="00A30D1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E56139" w:rsidRPr="00E56139">
              <w:rPr>
                <w:rFonts w:ascii="Times New Roman" w:hAnsi="Times New Roman" w:cs="Times New Roman"/>
                <w:sz w:val="24"/>
                <w:szCs w:val="28"/>
              </w:rPr>
              <w:t>"Город Архангельск"</w:t>
            </w:r>
          </w:p>
          <w:p w:rsidR="00B161E6" w:rsidRPr="00417673" w:rsidRDefault="00B161E6" w:rsidP="00747F1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</w:tbl>
    <w:p w:rsidR="00B161E6" w:rsidRPr="00B161E6" w:rsidRDefault="00B161E6" w:rsidP="00B161E6">
      <w:pPr>
        <w:spacing w:after="0" w:line="240" w:lineRule="auto"/>
        <w:ind w:right="-483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747F18" w:rsidRDefault="00747F18" w:rsidP="00B161E6">
      <w:pPr>
        <w:spacing w:after="0" w:line="240" w:lineRule="auto"/>
        <w:ind w:right="-483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B161E6" w:rsidRPr="00747F18" w:rsidRDefault="00B161E6" w:rsidP="00910C31">
      <w:pPr>
        <w:spacing w:after="0" w:line="240" w:lineRule="auto"/>
        <w:ind w:right="-4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18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Требования к оформлению исследовательской работы </w:t>
      </w:r>
      <w:r w:rsidRPr="00747F18">
        <w:rPr>
          <w:rFonts w:ascii="Times New Roman" w:hAnsi="Times New Roman" w:cs="Times New Roman"/>
          <w:b/>
          <w:sz w:val="28"/>
          <w:szCs w:val="28"/>
        </w:rPr>
        <w:t>участника</w:t>
      </w:r>
    </w:p>
    <w:p w:rsidR="00B161E6" w:rsidRPr="00747F18" w:rsidRDefault="00B161E6" w:rsidP="00910C31">
      <w:pPr>
        <w:tabs>
          <w:tab w:val="left" w:pos="45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18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2650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7F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7F18">
        <w:rPr>
          <w:rFonts w:ascii="Times New Roman" w:hAnsi="Times New Roman" w:cs="Times New Roman"/>
          <w:b/>
          <w:sz w:val="28"/>
          <w:szCs w:val="28"/>
        </w:rPr>
        <w:t xml:space="preserve"> городской конференции "Шаг в будущее"</w:t>
      </w:r>
    </w:p>
    <w:p w:rsidR="00B161E6" w:rsidRPr="00747F18" w:rsidRDefault="00B161E6" w:rsidP="002650D9">
      <w:pPr>
        <w:tabs>
          <w:tab w:val="left" w:pos="450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1E6" w:rsidRPr="00747F18" w:rsidRDefault="00B161E6" w:rsidP="00910C31">
      <w:pPr>
        <w:spacing w:after="0" w:line="240" w:lineRule="auto"/>
        <w:ind w:right="-4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18">
        <w:rPr>
          <w:rFonts w:ascii="Times New Roman" w:hAnsi="Times New Roman" w:cs="Times New Roman"/>
          <w:b/>
          <w:sz w:val="28"/>
          <w:szCs w:val="28"/>
        </w:rPr>
        <w:t>Структура учебно-исследовательской работы:</w:t>
      </w:r>
    </w:p>
    <w:p w:rsidR="00B161E6" w:rsidRPr="00747F18" w:rsidRDefault="00B161E6" w:rsidP="002650D9">
      <w:pPr>
        <w:spacing w:after="0" w:line="240" w:lineRule="auto"/>
        <w:ind w:right="1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 xml:space="preserve">титульный лист, </w:t>
      </w:r>
    </w:p>
    <w:p w:rsidR="00B161E6" w:rsidRPr="00747F18" w:rsidRDefault="00B161E6" w:rsidP="002650D9">
      <w:pPr>
        <w:spacing w:after="0" w:line="240" w:lineRule="auto"/>
        <w:ind w:right="1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 xml:space="preserve">оглавление, </w:t>
      </w:r>
    </w:p>
    <w:p w:rsidR="00B161E6" w:rsidRPr="00747F18" w:rsidRDefault="00B161E6" w:rsidP="002650D9">
      <w:pPr>
        <w:spacing w:after="0" w:line="240" w:lineRule="auto"/>
        <w:ind w:right="1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введение,</w:t>
      </w:r>
    </w:p>
    <w:p w:rsidR="00B161E6" w:rsidRPr="00747F18" w:rsidRDefault="00B161E6" w:rsidP="002650D9">
      <w:pPr>
        <w:spacing w:after="0" w:line="240" w:lineRule="auto"/>
        <w:ind w:right="1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основная часть,</w:t>
      </w:r>
    </w:p>
    <w:p w:rsidR="00B161E6" w:rsidRPr="00747F18" w:rsidRDefault="00B161E6" w:rsidP="002650D9">
      <w:pPr>
        <w:spacing w:after="0" w:line="240" w:lineRule="auto"/>
        <w:ind w:right="1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заключение,</w:t>
      </w:r>
    </w:p>
    <w:p w:rsidR="00B161E6" w:rsidRPr="00747F18" w:rsidRDefault="00B161E6" w:rsidP="002650D9">
      <w:pPr>
        <w:spacing w:after="0" w:line="240" w:lineRule="auto"/>
        <w:ind w:right="1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библиографический список,</w:t>
      </w:r>
    </w:p>
    <w:p w:rsidR="00B161E6" w:rsidRPr="00747F18" w:rsidRDefault="00B161E6" w:rsidP="002650D9">
      <w:pPr>
        <w:spacing w:after="0" w:line="240" w:lineRule="auto"/>
        <w:ind w:right="1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приложения.</w:t>
      </w:r>
    </w:p>
    <w:p w:rsidR="00B161E6" w:rsidRPr="00747F18" w:rsidRDefault="00B161E6" w:rsidP="002650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 xml:space="preserve">1.1. Титульный лист является 1-й страницей работы. Титульный лист </w:t>
      </w:r>
      <w:r w:rsidR="00A30D14">
        <w:rPr>
          <w:rFonts w:ascii="Times New Roman" w:hAnsi="Times New Roman" w:cs="Times New Roman"/>
          <w:sz w:val="28"/>
          <w:szCs w:val="28"/>
        </w:rPr>
        <w:br/>
      </w:r>
      <w:r w:rsidRPr="00747F18">
        <w:rPr>
          <w:rFonts w:ascii="Times New Roman" w:hAnsi="Times New Roman" w:cs="Times New Roman"/>
          <w:sz w:val="28"/>
          <w:szCs w:val="28"/>
        </w:rPr>
        <w:t xml:space="preserve">не нумеруется. Содержит наименование конференции, секции, тему работы, сведения об авторе (фамилия, имя, отчество, класс, образовательное учреждение (в соответствии с Уставом), населенный пункт), сведения </w:t>
      </w:r>
      <w:r w:rsidR="00A30D14">
        <w:rPr>
          <w:rFonts w:ascii="Times New Roman" w:hAnsi="Times New Roman" w:cs="Times New Roman"/>
          <w:sz w:val="28"/>
          <w:szCs w:val="28"/>
        </w:rPr>
        <w:br/>
      </w:r>
      <w:r w:rsidRPr="00747F18">
        <w:rPr>
          <w:rFonts w:ascii="Times New Roman" w:hAnsi="Times New Roman" w:cs="Times New Roman"/>
          <w:sz w:val="28"/>
          <w:szCs w:val="28"/>
        </w:rPr>
        <w:t>о научном руководителе (Ф</w:t>
      </w:r>
      <w:r w:rsidR="00A30D14">
        <w:rPr>
          <w:rFonts w:ascii="Times New Roman" w:hAnsi="Times New Roman" w:cs="Times New Roman"/>
          <w:sz w:val="28"/>
          <w:szCs w:val="28"/>
        </w:rPr>
        <w:t>.</w:t>
      </w:r>
      <w:r w:rsidRPr="00747F18">
        <w:rPr>
          <w:rFonts w:ascii="Times New Roman" w:hAnsi="Times New Roman" w:cs="Times New Roman"/>
          <w:sz w:val="28"/>
          <w:szCs w:val="28"/>
        </w:rPr>
        <w:t>И</w:t>
      </w:r>
      <w:r w:rsidR="00A30D14">
        <w:rPr>
          <w:rFonts w:ascii="Times New Roman" w:hAnsi="Times New Roman" w:cs="Times New Roman"/>
          <w:sz w:val="28"/>
          <w:szCs w:val="28"/>
        </w:rPr>
        <w:t>.</w:t>
      </w:r>
      <w:r w:rsidRPr="00747F18">
        <w:rPr>
          <w:rFonts w:ascii="Times New Roman" w:hAnsi="Times New Roman" w:cs="Times New Roman"/>
          <w:sz w:val="28"/>
          <w:szCs w:val="28"/>
        </w:rPr>
        <w:t>О</w:t>
      </w:r>
      <w:r w:rsidR="00A30D14">
        <w:rPr>
          <w:rFonts w:ascii="Times New Roman" w:hAnsi="Times New Roman" w:cs="Times New Roman"/>
          <w:sz w:val="28"/>
          <w:szCs w:val="28"/>
        </w:rPr>
        <w:t xml:space="preserve">., ученая степень и </w:t>
      </w:r>
      <w:r w:rsidRPr="00747F18">
        <w:rPr>
          <w:rFonts w:ascii="Times New Roman" w:hAnsi="Times New Roman" w:cs="Times New Roman"/>
          <w:sz w:val="28"/>
          <w:szCs w:val="28"/>
        </w:rPr>
        <w:t>звание, должность, место работы), место и год проведения конференции (образец титульного листа прилагается).</w:t>
      </w:r>
    </w:p>
    <w:p w:rsidR="00B161E6" w:rsidRPr="00747F18" w:rsidRDefault="002650D9" w:rsidP="00A30D14">
      <w:pPr>
        <w:tabs>
          <w:tab w:val="num" w:pos="1260"/>
        </w:tabs>
        <w:spacing w:after="0" w:line="240" w:lineRule="auto"/>
        <w:ind w:right="13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161E6" w:rsidRPr="00747F18">
        <w:rPr>
          <w:rFonts w:ascii="Times New Roman" w:hAnsi="Times New Roman" w:cs="Times New Roman"/>
          <w:sz w:val="28"/>
          <w:szCs w:val="28"/>
        </w:rPr>
        <w:t>В оглавлении указываются основные разделы работы (введение, названия глав и параграфов, заключение, библиографический список, названия приложений) с указанием страниц.</w:t>
      </w:r>
    </w:p>
    <w:p w:rsidR="002650D9" w:rsidRPr="002650D9" w:rsidRDefault="00B161E6" w:rsidP="0026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1.3. Во введении кратко формулируется проблема, обозначается актуальность выбранной темы, оп</w:t>
      </w:r>
      <w:r w:rsidR="002650D9">
        <w:rPr>
          <w:rFonts w:ascii="Times New Roman" w:hAnsi="Times New Roman" w:cs="Times New Roman"/>
          <w:sz w:val="28"/>
          <w:szCs w:val="28"/>
        </w:rPr>
        <w:t>ределяются цели и задачи работы</w:t>
      </w:r>
    </w:p>
    <w:p w:rsidR="00B161E6" w:rsidRPr="00747F18" w:rsidRDefault="00B161E6" w:rsidP="0026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 xml:space="preserve">1.4. В основной части содержится информация, собранная </w:t>
      </w:r>
      <w:r w:rsidR="002650D9" w:rsidRPr="002650D9">
        <w:rPr>
          <w:rFonts w:ascii="Times New Roman" w:hAnsi="Times New Roman" w:cs="Times New Roman"/>
          <w:sz w:val="28"/>
          <w:szCs w:val="28"/>
        </w:rPr>
        <w:br/>
      </w:r>
      <w:r w:rsidRPr="00747F18">
        <w:rPr>
          <w:rFonts w:ascii="Times New Roman" w:hAnsi="Times New Roman" w:cs="Times New Roman"/>
          <w:sz w:val="28"/>
          <w:szCs w:val="28"/>
        </w:rPr>
        <w:t>и обработанная автором в ходе исследования, излагаются основные факты, характеризуются методы решения проблемы, описывается техника исследования, излагаются полученные результаты. Содержание основной части должно точно соответствовать теме работы и полностью ее раскрывать. Основная часть делится на главы и (или) параграфы.</w:t>
      </w:r>
    </w:p>
    <w:p w:rsidR="00B161E6" w:rsidRPr="00747F18" w:rsidRDefault="00B161E6" w:rsidP="002650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1.5. В заключении лаконично формулируются основные выводы,</w:t>
      </w:r>
      <w:r w:rsidR="00862A81">
        <w:rPr>
          <w:rFonts w:ascii="Times New Roman" w:hAnsi="Times New Roman" w:cs="Times New Roman"/>
          <w:sz w:val="28"/>
          <w:szCs w:val="28"/>
        </w:rPr>
        <w:t xml:space="preserve"> </w:t>
      </w:r>
      <w:r w:rsidR="002650D9" w:rsidRPr="002650D9">
        <w:rPr>
          <w:rFonts w:ascii="Times New Roman" w:hAnsi="Times New Roman" w:cs="Times New Roman"/>
          <w:sz w:val="28"/>
          <w:szCs w:val="28"/>
        </w:rPr>
        <w:br/>
      </w:r>
      <w:r w:rsidRPr="00747F18">
        <w:rPr>
          <w:rFonts w:ascii="Times New Roman" w:hAnsi="Times New Roman" w:cs="Times New Roman"/>
          <w:sz w:val="28"/>
          <w:szCs w:val="28"/>
        </w:rPr>
        <w:t>к которым пришел автор в процессе работы, раскрывается теоретическая значимость полученных результатов, возможность их практического использования, указываются направления дальнейшего исследования.</w:t>
      </w:r>
    </w:p>
    <w:p w:rsidR="00A30D14" w:rsidRPr="00A30D14" w:rsidRDefault="00B161E6" w:rsidP="00A30D14">
      <w:pPr>
        <w:pStyle w:val="ConsPlusNormal"/>
        <w:widowControl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 xml:space="preserve">1.6. В библиографический список заносятся публикации, издания </w:t>
      </w:r>
      <w:r w:rsidR="002650D9" w:rsidRPr="002650D9">
        <w:rPr>
          <w:rFonts w:ascii="Times New Roman" w:hAnsi="Times New Roman" w:cs="Times New Roman"/>
          <w:sz w:val="28"/>
          <w:szCs w:val="28"/>
        </w:rPr>
        <w:br/>
      </w:r>
      <w:r w:rsidRPr="00747F18">
        <w:rPr>
          <w:rFonts w:ascii="Times New Roman" w:hAnsi="Times New Roman" w:cs="Times New Roman"/>
          <w:sz w:val="28"/>
          <w:szCs w:val="28"/>
        </w:rPr>
        <w:t xml:space="preserve">и источники, которые использовались автором. Информация о каждом издании </w:t>
      </w:r>
      <w:r w:rsidRPr="00A30D14">
        <w:rPr>
          <w:rFonts w:ascii="Times New Roman" w:hAnsi="Times New Roman" w:cs="Times New Roman"/>
          <w:spacing w:val="12"/>
          <w:sz w:val="28"/>
          <w:szCs w:val="28"/>
        </w:rPr>
        <w:t xml:space="preserve">включает в себя: фамилию, инициалы автора, название книги, выходные </w:t>
      </w:r>
    </w:p>
    <w:p w:rsidR="00C5764C" w:rsidRDefault="00C5764C" w:rsidP="00A30D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D14" w:rsidRDefault="00A30D14" w:rsidP="00A30D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344F7" wp14:editId="48A982F5">
                <wp:simplePos x="0" y="0"/>
                <wp:positionH relativeFrom="column">
                  <wp:posOffset>2959128</wp:posOffset>
                </wp:positionH>
                <wp:positionV relativeFrom="paragraph">
                  <wp:posOffset>-398890</wp:posOffset>
                </wp:positionV>
                <wp:extent cx="302149" cy="246490"/>
                <wp:effectExtent l="0" t="0" r="3175" b="12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246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33pt;margin-top:-31.4pt;width:23.8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" fillcolor="white [3201]" stroked="f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30D14" w:rsidRDefault="00A30D14" w:rsidP="00A30D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61E6" w:rsidRPr="00747F18" w:rsidRDefault="00B161E6" w:rsidP="00A30D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данные издательства, год издания, номер выпуска (если издание периодическое), количество страниц. Издания должны быть пронумерованы</w:t>
      </w:r>
      <w:r w:rsidR="00A30D14">
        <w:rPr>
          <w:rFonts w:ascii="Times New Roman" w:hAnsi="Times New Roman" w:cs="Times New Roman"/>
          <w:sz w:val="28"/>
          <w:szCs w:val="28"/>
        </w:rPr>
        <w:t xml:space="preserve"> </w:t>
      </w:r>
      <w:r w:rsidR="00A30D14">
        <w:rPr>
          <w:rFonts w:ascii="Times New Roman" w:hAnsi="Times New Roman" w:cs="Times New Roman"/>
          <w:sz w:val="28"/>
          <w:szCs w:val="28"/>
        </w:rPr>
        <w:br/>
        <w:t xml:space="preserve">и расположены </w:t>
      </w:r>
      <w:r w:rsidRPr="00747F18">
        <w:rPr>
          <w:rFonts w:ascii="Times New Roman" w:hAnsi="Times New Roman" w:cs="Times New Roman"/>
          <w:sz w:val="28"/>
          <w:szCs w:val="28"/>
        </w:rPr>
        <w:t xml:space="preserve">в алфавитном порядке. В тексте работы должны быть ссылки </w:t>
      </w:r>
      <w:r w:rsidR="00A30D14">
        <w:rPr>
          <w:rFonts w:ascii="Times New Roman" w:hAnsi="Times New Roman" w:cs="Times New Roman"/>
          <w:sz w:val="28"/>
          <w:szCs w:val="28"/>
        </w:rPr>
        <w:br/>
      </w:r>
      <w:r w:rsidRPr="00747F18">
        <w:rPr>
          <w:rFonts w:ascii="Times New Roman" w:hAnsi="Times New Roman" w:cs="Times New Roman"/>
          <w:sz w:val="28"/>
          <w:szCs w:val="28"/>
        </w:rPr>
        <w:t>на тот или иной научный источник (номер ссылки соответствует</w:t>
      </w:r>
      <w:r w:rsidR="00A30D14">
        <w:rPr>
          <w:rFonts w:ascii="Times New Roman" w:hAnsi="Times New Roman" w:cs="Times New Roman"/>
          <w:sz w:val="28"/>
          <w:szCs w:val="28"/>
        </w:rPr>
        <w:t xml:space="preserve"> порядковому номеру источника </w:t>
      </w:r>
      <w:r w:rsidRPr="00747F18">
        <w:rPr>
          <w:rFonts w:ascii="Times New Roman" w:hAnsi="Times New Roman" w:cs="Times New Roman"/>
          <w:sz w:val="28"/>
          <w:szCs w:val="28"/>
        </w:rPr>
        <w:t>в библиографическом списке).</w:t>
      </w:r>
    </w:p>
    <w:p w:rsidR="00B161E6" w:rsidRPr="00747F18" w:rsidRDefault="00B161E6" w:rsidP="002650D9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 xml:space="preserve">1.7. Работа может содержать приложения в виде таблиц, схем, рисунков, графиков, карт, фотографий и т.д. Приложения должны быть связаны </w:t>
      </w:r>
      <w:r w:rsidR="00910C31">
        <w:rPr>
          <w:rFonts w:ascii="Times New Roman" w:hAnsi="Times New Roman" w:cs="Times New Roman"/>
          <w:sz w:val="28"/>
          <w:szCs w:val="28"/>
        </w:rPr>
        <w:br/>
      </w:r>
      <w:r w:rsidRPr="00747F18">
        <w:rPr>
          <w:rFonts w:ascii="Times New Roman" w:hAnsi="Times New Roman" w:cs="Times New Roman"/>
          <w:sz w:val="28"/>
          <w:szCs w:val="28"/>
        </w:rPr>
        <w:t xml:space="preserve">с основным содержанием работы и помогать лучшему пониманию полученных результатов. Приложения должны быть пронумерованы и озаглавлены. </w:t>
      </w:r>
      <w:r w:rsidR="00910C31">
        <w:rPr>
          <w:rFonts w:ascii="Times New Roman" w:hAnsi="Times New Roman" w:cs="Times New Roman"/>
          <w:sz w:val="28"/>
          <w:szCs w:val="28"/>
        </w:rPr>
        <w:br/>
      </w:r>
      <w:r w:rsidRPr="00747F18">
        <w:rPr>
          <w:rFonts w:ascii="Times New Roman" w:hAnsi="Times New Roman" w:cs="Times New Roman"/>
          <w:sz w:val="28"/>
          <w:szCs w:val="28"/>
        </w:rPr>
        <w:t>В тексте работы на них должны содержаться ссылки.</w:t>
      </w:r>
    </w:p>
    <w:p w:rsidR="00B161E6" w:rsidRPr="00747F18" w:rsidRDefault="00B161E6" w:rsidP="0026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 xml:space="preserve">1.8. Переплет произвольный, обеспечивающий целостность работы </w:t>
      </w:r>
      <w:r w:rsidR="002650D9">
        <w:rPr>
          <w:rFonts w:ascii="Times New Roman" w:hAnsi="Times New Roman" w:cs="Times New Roman"/>
          <w:sz w:val="28"/>
          <w:szCs w:val="28"/>
        </w:rPr>
        <w:br/>
      </w:r>
      <w:r w:rsidRPr="00747F18">
        <w:rPr>
          <w:rFonts w:ascii="Times New Roman" w:hAnsi="Times New Roman" w:cs="Times New Roman"/>
          <w:sz w:val="28"/>
          <w:szCs w:val="28"/>
        </w:rPr>
        <w:t xml:space="preserve">и сохранность всех страниц. Листы с текстом работы в файлы </w:t>
      </w:r>
      <w:r w:rsidR="002650D9">
        <w:rPr>
          <w:rFonts w:ascii="Times New Roman" w:hAnsi="Times New Roman" w:cs="Times New Roman"/>
          <w:sz w:val="28"/>
          <w:szCs w:val="28"/>
        </w:rPr>
        <w:br/>
      </w:r>
      <w:r w:rsidRPr="00747F18">
        <w:rPr>
          <w:rFonts w:ascii="Times New Roman" w:hAnsi="Times New Roman" w:cs="Times New Roman"/>
          <w:sz w:val="28"/>
          <w:szCs w:val="28"/>
        </w:rPr>
        <w:t>не вкладываются.</w:t>
      </w:r>
    </w:p>
    <w:p w:rsidR="00B161E6" w:rsidRPr="00747F18" w:rsidRDefault="00B161E6" w:rsidP="002650D9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 xml:space="preserve">1.9. Текст работы печатается в программе </w:t>
      </w:r>
      <w:r w:rsidRPr="00747F1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47F18">
        <w:rPr>
          <w:rFonts w:ascii="Times New Roman" w:hAnsi="Times New Roman" w:cs="Times New Roman"/>
          <w:sz w:val="28"/>
          <w:szCs w:val="28"/>
        </w:rPr>
        <w:t xml:space="preserve"> на одной стороне белой бумаги формата А4 через 1,5 интервала. Шрифт – </w:t>
      </w:r>
      <w:r w:rsidRPr="00747F1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47F18">
        <w:rPr>
          <w:rFonts w:ascii="Times New Roman" w:hAnsi="Times New Roman" w:cs="Times New Roman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47F18">
        <w:rPr>
          <w:rFonts w:ascii="Times New Roman" w:hAnsi="Times New Roman" w:cs="Times New Roman"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47F18">
        <w:rPr>
          <w:rFonts w:ascii="Times New Roman" w:hAnsi="Times New Roman" w:cs="Times New Roman"/>
          <w:sz w:val="28"/>
          <w:szCs w:val="28"/>
        </w:rPr>
        <w:t xml:space="preserve">, ненаклонный, размер 12. Поля: слева – </w:t>
      </w:r>
      <w:smartTag w:uri="urn:schemas-microsoft-com:office:smarttags" w:element="metricconverter">
        <w:smartTagPr>
          <w:attr w:name="ProductID" w:val="30 мм"/>
        </w:smartTagPr>
        <w:r w:rsidRPr="00747F18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747F18">
        <w:rPr>
          <w:rFonts w:ascii="Times New Roman" w:hAnsi="Times New Roman" w:cs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747F18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747F18">
        <w:rPr>
          <w:rFonts w:ascii="Times New Roman" w:hAnsi="Times New Roman" w:cs="Times New Roman"/>
          <w:sz w:val="28"/>
          <w:szCs w:val="28"/>
        </w:rPr>
        <w:t xml:space="preserve">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747F18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747F18">
        <w:rPr>
          <w:rFonts w:ascii="Times New Roman" w:hAnsi="Times New Roman" w:cs="Times New Roman"/>
          <w:sz w:val="28"/>
          <w:szCs w:val="28"/>
        </w:rPr>
        <w:t xml:space="preserve"> (контуры полей не наносятся). Допустимо рукописное оформление отдельных фрагментов (формулы, чертежный материал и т.п.), которые выполняются черной пастой. </w:t>
      </w:r>
    </w:p>
    <w:p w:rsidR="00B161E6" w:rsidRPr="00747F18" w:rsidRDefault="00B161E6" w:rsidP="002650D9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1.10. Объем работы – не более 10 страниц машинописного текста.</w:t>
      </w:r>
    </w:p>
    <w:p w:rsidR="00B161E6" w:rsidRPr="00910C31" w:rsidRDefault="00B161E6" w:rsidP="002650D9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10C31">
        <w:rPr>
          <w:rFonts w:ascii="Times New Roman" w:hAnsi="Times New Roman" w:cs="Times New Roman"/>
          <w:spacing w:val="-4"/>
          <w:sz w:val="28"/>
          <w:szCs w:val="28"/>
        </w:rPr>
        <w:t>1.11. Нумерация страниц начинается с раздела "Введение" (страница</w:t>
      </w:r>
      <w:r w:rsidR="00910C31" w:rsidRPr="00910C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0C31">
        <w:rPr>
          <w:rFonts w:ascii="Times New Roman" w:hAnsi="Times New Roman" w:cs="Times New Roman"/>
          <w:spacing w:val="-4"/>
          <w:sz w:val="28"/>
          <w:szCs w:val="28"/>
        </w:rPr>
        <w:t xml:space="preserve">№ 3). </w:t>
      </w:r>
    </w:p>
    <w:p w:rsidR="00B161E6" w:rsidRPr="00747F18" w:rsidRDefault="00B161E6" w:rsidP="0026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18">
        <w:rPr>
          <w:rFonts w:ascii="Times New Roman" w:hAnsi="Times New Roman" w:cs="Times New Roman"/>
          <w:sz w:val="28"/>
          <w:szCs w:val="28"/>
        </w:rPr>
        <w:t>1.12. Работа предоставляется в электронном виде.</w:t>
      </w:r>
    </w:p>
    <w:p w:rsidR="00B161E6" w:rsidRPr="00417673" w:rsidRDefault="00B161E6" w:rsidP="00B161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61E6" w:rsidRDefault="00B161E6" w:rsidP="00B161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C31" w:rsidRDefault="00910C31" w:rsidP="00910C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  <w:sectPr w:rsidR="00910C31" w:rsidSect="00C5764C">
          <w:headerReference w:type="default" r:id="rId11"/>
          <w:pgSz w:w="11906" w:h="16838"/>
          <w:pgMar w:top="426" w:right="567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2B3D03" w:rsidRPr="002B3D03" w:rsidRDefault="002B3D03" w:rsidP="002B3D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478"/>
        <w:tblOverlap w:val="never"/>
        <w:tblW w:w="9540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B161E6" w:rsidRPr="00B161E6" w:rsidTr="00E26764">
        <w:trPr>
          <w:trHeight w:val="1080"/>
        </w:trPr>
        <w:tc>
          <w:tcPr>
            <w:tcW w:w="9540" w:type="dxa"/>
          </w:tcPr>
          <w:p w:rsidR="00910C31" w:rsidRDefault="00910C31" w:rsidP="00910C31">
            <w:pPr>
              <w:tabs>
                <w:tab w:val="left" w:pos="3828"/>
              </w:tabs>
              <w:spacing w:after="0" w:line="240" w:lineRule="auto"/>
              <w:ind w:left="46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14" w:rsidRPr="00E56139" w:rsidRDefault="00A30D14" w:rsidP="00A30D14">
            <w:pPr>
              <w:spacing w:after="0" w:line="240" w:lineRule="auto"/>
              <w:ind w:left="496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6139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A30D14" w:rsidRPr="00E56139" w:rsidRDefault="00A30D14" w:rsidP="00A30D14">
            <w:pPr>
              <w:spacing w:after="0" w:line="240" w:lineRule="auto"/>
              <w:ind w:left="496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6139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 проведении </w:t>
            </w:r>
            <w:r w:rsidRPr="00E5613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XIII</w:t>
            </w:r>
          </w:p>
          <w:p w:rsidR="00A30D14" w:rsidRPr="00E56139" w:rsidRDefault="00A30D14" w:rsidP="00A30D14">
            <w:pPr>
              <w:spacing w:after="0" w:line="240" w:lineRule="auto"/>
              <w:ind w:left="496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6139">
              <w:rPr>
                <w:rFonts w:ascii="Times New Roman" w:hAnsi="Times New Roman" w:cs="Times New Roman"/>
                <w:sz w:val="24"/>
                <w:szCs w:val="28"/>
              </w:rPr>
              <w:t xml:space="preserve">городской конференции "Шаг в будущее"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E56139">
              <w:rPr>
                <w:rFonts w:ascii="Times New Roman" w:hAnsi="Times New Roman" w:cs="Times New Roman"/>
                <w:sz w:val="24"/>
                <w:szCs w:val="28"/>
              </w:rPr>
              <w:t xml:space="preserve">для учащихся 5-8 классов муниципальных образовательных учреждений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E56139">
              <w:rPr>
                <w:rFonts w:ascii="Times New Roman" w:hAnsi="Times New Roman" w:cs="Times New Roman"/>
                <w:sz w:val="24"/>
                <w:szCs w:val="28"/>
              </w:rPr>
              <w:t>"Город Архангельск"</w:t>
            </w:r>
          </w:p>
          <w:p w:rsidR="00B161E6" w:rsidRPr="00B161E6" w:rsidRDefault="00B161E6" w:rsidP="00B161E6">
            <w:pPr>
              <w:pStyle w:val="2"/>
              <w:tabs>
                <w:tab w:val="left" w:pos="4860"/>
              </w:tabs>
              <w:spacing w:before="0" w:after="0"/>
              <w:ind w:left="486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B161E6" w:rsidRPr="00747F18" w:rsidRDefault="00B161E6" w:rsidP="00B161E6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47F18">
        <w:rPr>
          <w:rFonts w:ascii="Times New Roman" w:hAnsi="Times New Roman" w:cs="Times New Roman"/>
          <w:bCs w:val="0"/>
          <w:sz w:val="28"/>
          <w:szCs w:val="28"/>
        </w:rPr>
        <w:t>ЗАЯВКА</w:t>
      </w:r>
    </w:p>
    <w:p w:rsidR="00B161E6" w:rsidRPr="00747F18" w:rsidRDefault="00E331EA" w:rsidP="00B161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F18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Pr="00747F18">
        <w:rPr>
          <w:rFonts w:ascii="Times New Roman" w:hAnsi="Times New Roman" w:cs="Times New Roman"/>
          <w:b/>
          <w:bCs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7F18">
        <w:rPr>
          <w:rFonts w:ascii="Times New Roman" w:hAnsi="Times New Roman" w:cs="Times New Roman"/>
          <w:b/>
          <w:bCs/>
          <w:sz w:val="28"/>
          <w:szCs w:val="28"/>
        </w:rPr>
        <w:t>городской конференции</w:t>
      </w:r>
    </w:p>
    <w:p w:rsidR="00B161E6" w:rsidRPr="00747F18" w:rsidRDefault="00E331EA" w:rsidP="00B161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F18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747F18">
        <w:rPr>
          <w:rFonts w:ascii="Times New Roman" w:hAnsi="Times New Roman" w:cs="Times New Roman"/>
          <w:b/>
          <w:bCs/>
          <w:sz w:val="28"/>
          <w:szCs w:val="28"/>
        </w:rPr>
        <w:t>аг в будущее"</w:t>
      </w:r>
    </w:p>
    <w:p w:rsidR="00B161E6" w:rsidRDefault="00453CA6" w:rsidP="00B161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F18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B161E6" w:rsidRPr="00747F1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10C31" w:rsidRPr="00747F18" w:rsidRDefault="00910C31" w:rsidP="00B161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1E6" w:rsidRDefault="00B161E6" w:rsidP="00B161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C31">
        <w:rPr>
          <w:rFonts w:ascii="Times New Roman" w:hAnsi="Times New Roman" w:cs="Times New Roman"/>
          <w:bCs/>
          <w:sz w:val="28"/>
          <w:szCs w:val="28"/>
        </w:rPr>
        <w:t>МБОУ</w:t>
      </w:r>
      <w:r w:rsidRPr="00747F18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</w:t>
      </w:r>
    </w:p>
    <w:p w:rsidR="00910C31" w:rsidRPr="00747F18" w:rsidRDefault="00910C31" w:rsidP="00B161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1E6" w:rsidRPr="00910C31" w:rsidRDefault="00B161E6" w:rsidP="00B161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0C31">
        <w:rPr>
          <w:rFonts w:ascii="Times New Roman" w:hAnsi="Times New Roman" w:cs="Times New Roman"/>
          <w:bCs/>
          <w:sz w:val="28"/>
          <w:szCs w:val="28"/>
        </w:rPr>
        <w:t xml:space="preserve">направляет на участие в </w:t>
      </w:r>
      <w:r w:rsidRPr="00910C31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Pr="00910C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3CA6" w:rsidRPr="00910C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0C31">
        <w:rPr>
          <w:rFonts w:ascii="Times New Roman" w:hAnsi="Times New Roman" w:cs="Times New Roman"/>
          <w:bCs/>
          <w:sz w:val="28"/>
          <w:szCs w:val="28"/>
        </w:rPr>
        <w:t xml:space="preserve"> городской конференции </w:t>
      </w:r>
    </w:p>
    <w:p w:rsidR="00B161E6" w:rsidRPr="00910C31" w:rsidRDefault="00B161E6" w:rsidP="00B161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0C31">
        <w:rPr>
          <w:rFonts w:ascii="Times New Roman" w:hAnsi="Times New Roman" w:cs="Times New Roman"/>
          <w:bCs/>
          <w:sz w:val="28"/>
          <w:szCs w:val="28"/>
        </w:rPr>
        <w:t>"Шаг в будущее" следующего участника:</w:t>
      </w:r>
    </w:p>
    <w:p w:rsidR="00910C31" w:rsidRDefault="00910C31" w:rsidP="00B161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F18" w:rsidRPr="00910C31" w:rsidRDefault="00910C31" w:rsidP="00910C31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8"/>
        </w:rPr>
      </w:pPr>
      <w:r w:rsidRPr="00910C31">
        <w:rPr>
          <w:rFonts w:ascii="Times New Roman" w:hAnsi="Times New Roman" w:cs="Times New Roman"/>
          <w:bCs/>
          <w:sz w:val="24"/>
          <w:szCs w:val="28"/>
        </w:rPr>
        <w:t>Таблица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118"/>
        <w:gridCol w:w="1762"/>
        <w:gridCol w:w="1800"/>
        <w:gridCol w:w="1080"/>
        <w:gridCol w:w="780"/>
        <w:gridCol w:w="2367"/>
      </w:tblGrid>
      <w:tr w:rsidR="00453CA6" w:rsidRPr="00747F18" w:rsidTr="00910C31">
        <w:tc>
          <w:tcPr>
            <w:tcW w:w="840" w:type="dxa"/>
            <w:vAlign w:val="center"/>
          </w:tcPr>
          <w:p w:rsidR="00453CA6" w:rsidRPr="00910C31" w:rsidRDefault="00453CA6" w:rsidP="0091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3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18" w:type="dxa"/>
            <w:vAlign w:val="center"/>
          </w:tcPr>
          <w:p w:rsidR="00453CA6" w:rsidRPr="00910C31" w:rsidRDefault="00453CA6" w:rsidP="0091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2" w:type="dxa"/>
            <w:vAlign w:val="center"/>
          </w:tcPr>
          <w:p w:rsidR="00453CA6" w:rsidRPr="00910C31" w:rsidRDefault="00453CA6" w:rsidP="0091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3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800" w:type="dxa"/>
            <w:vAlign w:val="center"/>
          </w:tcPr>
          <w:p w:rsidR="00453CA6" w:rsidRPr="00910C31" w:rsidRDefault="00453CA6" w:rsidP="0032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3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должность научного руководителя (полностью)</w:t>
            </w:r>
          </w:p>
        </w:tc>
        <w:tc>
          <w:tcPr>
            <w:tcW w:w="1080" w:type="dxa"/>
            <w:vAlign w:val="center"/>
          </w:tcPr>
          <w:p w:rsidR="00453CA6" w:rsidRPr="00910C31" w:rsidRDefault="00453CA6" w:rsidP="0091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31">
              <w:rPr>
                <w:rFonts w:ascii="Times New Roman" w:hAnsi="Times New Roman" w:cs="Times New Roman"/>
                <w:sz w:val="24"/>
                <w:szCs w:val="24"/>
              </w:rPr>
              <w:t>Секция и под</w:t>
            </w:r>
            <w:r w:rsidR="00910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C31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780" w:type="dxa"/>
            <w:vAlign w:val="center"/>
          </w:tcPr>
          <w:p w:rsidR="00453CA6" w:rsidRPr="00910C31" w:rsidRDefault="00453CA6" w:rsidP="0091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3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67" w:type="dxa"/>
            <w:vAlign w:val="center"/>
          </w:tcPr>
          <w:p w:rsidR="00910C31" w:rsidRDefault="00453CA6" w:rsidP="0091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3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техническое оснащение </w:t>
            </w:r>
          </w:p>
          <w:p w:rsidR="00910C31" w:rsidRDefault="00453CA6" w:rsidP="0091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31">
              <w:rPr>
                <w:rFonts w:ascii="Times New Roman" w:hAnsi="Times New Roman" w:cs="Times New Roman"/>
                <w:sz w:val="24"/>
                <w:szCs w:val="24"/>
              </w:rPr>
              <w:t xml:space="preserve">(для выступления </w:t>
            </w:r>
          </w:p>
          <w:p w:rsidR="00453CA6" w:rsidRPr="00910C31" w:rsidRDefault="00453CA6" w:rsidP="0091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10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C31">
              <w:rPr>
                <w:rFonts w:ascii="Times New Roman" w:hAnsi="Times New Roman" w:cs="Times New Roman"/>
                <w:sz w:val="24"/>
                <w:szCs w:val="24"/>
              </w:rPr>
              <w:t>очном этапе)</w:t>
            </w:r>
          </w:p>
        </w:tc>
      </w:tr>
      <w:tr w:rsidR="00453CA6" w:rsidRPr="00B161E6" w:rsidTr="00910C31">
        <w:tc>
          <w:tcPr>
            <w:tcW w:w="840" w:type="dxa"/>
          </w:tcPr>
          <w:p w:rsidR="00453CA6" w:rsidRPr="00B161E6" w:rsidRDefault="00453CA6" w:rsidP="00B16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53CA6" w:rsidRPr="00B161E6" w:rsidRDefault="00453CA6" w:rsidP="00B16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53CA6" w:rsidRPr="00B161E6" w:rsidRDefault="00453CA6" w:rsidP="00B16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3CA6" w:rsidRPr="00B161E6" w:rsidRDefault="00453CA6" w:rsidP="00B16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CA6" w:rsidRPr="00B161E6" w:rsidRDefault="00453CA6" w:rsidP="00B16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453CA6" w:rsidRPr="00B161E6" w:rsidRDefault="00453CA6" w:rsidP="00B16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453CA6" w:rsidRPr="00B161E6" w:rsidRDefault="00453CA6" w:rsidP="00B16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1E6" w:rsidRPr="00B161E6" w:rsidRDefault="00B161E6" w:rsidP="00B16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1E6" w:rsidRPr="00B161E6" w:rsidRDefault="00B161E6" w:rsidP="00B16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1E6" w:rsidRPr="00B161E6" w:rsidRDefault="00B161E6" w:rsidP="00B16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1E6" w:rsidRDefault="00B161E6" w:rsidP="00B16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1E6">
        <w:rPr>
          <w:rFonts w:ascii="Times New Roman" w:hAnsi="Times New Roman" w:cs="Times New Roman"/>
          <w:sz w:val="24"/>
          <w:szCs w:val="24"/>
        </w:rPr>
        <w:t>Подпись руководителя образовательного учреждения и печать, подпись школьного врача.</w:t>
      </w:r>
    </w:p>
    <w:p w:rsidR="00910C31" w:rsidRDefault="00910C31" w:rsidP="00B16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C31" w:rsidRDefault="00910C31" w:rsidP="00B16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C31" w:rsidRDefault="00910C31" w:rsidP="00910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10C31" w:rsidSect="00910C31">
          <w:pgSz w:w="11906" w:h="16838"/>
          <w:pgMar w:top="993" w:right="567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53CA6" w:rsidRDefault="00453CA6" w:rsidP="00B161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478"/>
        <w:tblOverlap w:val="never"/>
        <w:tblW w:w="9540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47F18" w:rsidRPr="00B161E6" w:rsidTr="000856ED">
        <w:trPr>
          <w:trHeight w:val="1080"/>
        </w:trPr>
        <w:tc>
          <w:tcPr>
            <w:tcW w:w="9540" w:type="dxa"/>
          </w:tcPr>
          <w:p w:rsidR="00E331EA" w:rsidRPr="00E56139" w:rsidRDefault="00E331EA" w:rsidP="00E331EA">
            <w:pPr>
              <w:spacing w:after="0" w:line="240" w:lineRule="auto"/>
              <w:ind w:left="496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6139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E331EA" w:rsidRPr="00E56139" w:rsidRDefault="00E331EA" w:rsidP="00E331EA">
            <w:pPr>
              <w:spacing w:after="0" w:line="240" w:lineRule="auto"/>
              <w:ind w:left="496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6139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 проведении </w:t>
            </w:r>
            <w:r w:rsidRPr="00E5613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XIII</w:t>
            </w:r>
          </w:p>
          <w:p w:rsidR="00E331EA" w:rsidRPr="00E56139" w:rsidRDefault="00E331EA" w:rsidP="00E331EA">
            <w:pPr>
              <w:spacing w:after="0" w:line="240" w:lineRule="auto"/>
              <w:ind w:left="496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6139">
              <w:rPr>
                <w:rFonts w:ascii="Times New Roman" w:hAnsi="Times New Roman" w:cs="Times New Roman"/>
                <w:sz w:val="24"/>
                <w:szCs w:val="28"/>
              </w:rPr>
              <w:t xml:space="preserve">городской конференции "Шаг в будущее"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E56139">
              <w:rPr>
                <w:rFonts w:ascii="Times New Roman" w:hAnsi="Times New Roman" w:cs="Times New Roman"/>
                <w:sz w:val="24"/>
                <w:szCs w:val="28"/>
              </w:rPr>
              <w:t xml:space="preserve">для учащихся 5-8 классов муниципальных образовательных учреждений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E56139">
              <w:rPr>
                <w:rFonts w:ascii="Times New Roman" w:hAnsi="Times New Roman" w:cs="Times New Roman"/>
                <w:sz w:val="24"/>
                <w:szCs w:val="28"/>
              </w:rPr>
              <w:t>"Город Архангельск"</w:t>
            </w:r>
          </w:p>
          <w:p w:rsidR="00747F18" w:rsidRPr="00B161E6" w:rsidRDefault="00747F18" w:rsidP="000856ED">
            <w:pPr>
              <w:pStyle w:val="2"/>
              <w:tabs>
                <w:tab w:val="left" w:pos="4860"/>
              </w:tabs>
              <w:spacing w:before="0" w:after="0"/>
              <w:ind w:left="486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453CA6" w:rsidRDefault="00453CA6" w:rsidP="00453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CA6">
        <w:rPr>
          <w:rFonts w:ascii="Times New Roman" w:hAnsi="Times New Roman" w:cs="Times New Roman"/>
          <w:b/>
          <w:sz w:val="24"/>
          <w:szCs w:val="24"/>
        </w:rPr>
        <w:t>ОЦЕНОЧНАЯ ФОРМА ЧЛЕНОВ ЖЮРИ</w:t>
      </w:r>
    </w:p>
    <w:p w:rsidR="00910C31" w:rsidRPr="00453CA6" w:rsidRDefault="00910C31" w:rsidP="00453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CA6" w:rsidRPr="00453CA6" w:rsidRDefault="00453CA6" w:rsidP="0045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CA6">
        <w:rPr>
          <w:rFonts w:ascii="Times New Roman" w:hAnsi="Times New Roman" w:cs="Times New Roman"/>
          <w:sz w:val="24"/>
          <w:szCs w:val="24"/>
        </w:rPr>
        <w:t>Секция_______________________________   подсекция____________________________</w:t>
      </w:r>
    </w:p>
    <w:p w:rsidR="00453CA6" w:rsidRPr="00453CA6" w:rsidRDefault="00453CA6" w:rsidP="0045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CA6">
        <w:rPr>
          <w:rFonts w:ascii="Times New Roman" w:hAnsi="Times New Roman" w:cs="Times New Roman"/>
          <w:sz w:val="24"/>
          <w:szCs w:val="24"/>
        </w:rPr>
        <w:t>Фамилия, имя, отчество участника_______________________________________________</w:t>
      </w:r>
    </w:p>
    <w:p w:rsidR="00453CA6" w:rsidRPr="00453CA6" w:rsidRDefault="00453CA6" w:rsidP="0045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CA6">
        <w:rPr>
          <w:rFonts w:ascii="Times New Roman" w:hAnsi="Times New Roman" w:cs="Times New Roman"/>
          <w:sz w:val="24"/>
          <w:szCs w:val="24"/>
        </w:rPr>
        <w:t>Образовательное учреждение, класс______________________________________________</w:t>
      </w:r>
    </w:p>
    <w:p w:rsidR="00453CA6" w:rsidRPr="00453CA6" w:rsidRDefault="00453CA6" w:rsidP="0045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CA6">
        <w:rPr>
          <w:rFonts w:ascii="Times New Roman" w:hAnsi="Times New Roman" w:cs="Times New Roman"/>
          <w:sz w:val="24"/>
          <w:szCs w:val="24"/>
        </w:rPr>
        <w:t>Фамилия, имя, отчество научного руководителя ___________________________________</w:t>
      </w:r>
    </w:p>
    <w:p w:rsidR="00453CA6" w:rsidRPr="00453CA6" w:rsidRDefault="00453CA6" w:rsidP="0045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CA6">
        <w:rPr>
          <w:rFonts w:ascii="Times New Roman" w:hAnsi="Times New Roman" w:cs="Times New Roman"/>
          <w:sz w:val="24"/>
          <w:szCs w:val="24"/>
        </w:rPr>
        <w:t>Тема работы _________________________________________________________________</w:t>
      </w:r>
    </w:p>
    <w:p w:rsidR="00910C31" w:rsidRDefault="00910C31" w:rsidP="0045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CA6" w:rsidRPr="00453CA6" w:rsidRDefault="00910C31" w:rsidP="0045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213"/>
        <w:gridCol w:w="1732"/>
        <w:gridCol w:w="1525"/>
      </w:tblGrid>
      <w:tr w:rsidR="00453CA6" w:rsidRPr="00453CA6" w:rsidTr="00910C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0C31" w:rsidRPr="00453CA6" w:rsidRDefault="00910C31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A6" w:rsidRPr="00453CA6" w:rsidRDefault="00E331EA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 w:rsidR="00453CA6" w:rsidRPr="00453CA6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работы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31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 xml:space="preserve">Оценка жюри </w:t>
            </w:r>
          </w:p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</w:tr>
      <w:tr w:rsidR="00910C31" w:rsidRPr="00453CA6" w:rsidTr="00046D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31" w:rsidRPr="00453CA6" w:rsidRDefault="00910C31" w:rsidP="0091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31" w:rsidRPr="00453CA6" w:rsidRDefault="00910C31" w:rsidP="0091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31" w:rsidRPr="00910C31" w:rsidRDefault="00910C31" w:rsidP="0091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31" w:rsidRPr="00453CA6" w:rsidRDefault="00910C31" w:rsidP="0091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CA6" w:rsidRPr="00453CA6" w:rsidTr="00910C31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Оценка собственных достижений: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910C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внешкольной программы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910C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Научное и практическое значение результатов работы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910C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Новизна работы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910C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Достоверность результатов работы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910C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Наличие региональных сведений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tabs>
                <w:tab w:val="center" w:pos="1152"/>
                <w:tab w:val="right" w:pos="2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910C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Эрудированность автора в рассматриваемой области: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910C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Использование известных результатов в рассматриваемой области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910C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современным состоянием проблемы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910C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Полнота цитируемой литературы, ссылки на ученых и исследователей, занимающихся данной проблемой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910C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Композиция работы и ее особенности: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910C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Цель работы, ее соответствие содержанию и результатам работы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910C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910C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6B" w:rsidRDefault="00453CA6" w:rsidP="0045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работы: наличие введения, постановки задачи, основного содержания, отвечающего заявленной теме, выводов, списка литературы; оформление работы с соблюдением всех требований согласно положению </w:t>
            </w:r>
          </w:p>
          <w:p w:rsidR="00453CA6" w:rsidRPr="00453CA6" w:rsidRDefault="00453CA6" w:rsidP="0045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о конкурсе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910C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910C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Время (соответствие времени доклада требованиям)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D6B" w:rsidRDefault="00B62D6B">
      <w:pPr>
        <w:sectPr w:rsidR="00B62D6B" w:rsidSect="00B62D6B">
          <w:pgSz w:w="11906" w:h="16838"/>
          <w:pgMar w:top="1134" w:right="567" w:bottom="568" w:left="1701" w:header="567" w:footer="709" w:gutter="0"/>
          <w:cols w:space="708"/>
          <w:titlePg/>
          <w:docGrid w:linePitch="360"/>
        </w:sectPr>
      </w:pPr>
    </w:p>
    <w:p w:rsidR="00B62D6B" w:rsidRPr="00221861" w:rsidRDefault="00B62D6B" w:rsidP="00B62D6B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861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62D6B" w:rsidRPr="00B62D6B" w:rsidRDefault="00B62D6B" w:rsidP="00B62D6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62D6B">
        <w:rPr>
          <w:rFonts w:ascii="Times New Roman" w:hAnsi="Times New Roman" w:cs="Times New Roman"/>
          <w:sz w:val="24"/>
        </w:rPr>
        <w:t>Продолжение таблицы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213"/>
        <w:gridCol w:w="1732"/>
        <w:gridCol w:w="1525"/>
      </w:tblGrid>
      <w:tr w:rsidR="00B62D6B" w:rsidRPr="00453CA6" w:rsidTr="00B62D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6B" w:rsidRPr="00453CA6" w:rsidRDefault="00B62D6B" w:rsidP="0004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6B" w:rsidRPr="00453CA6" w:rsidRDefault="00B62D6B" w:rsidP="00B62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6B" w:rsidRPr="00910C31" w:rsidRDefault="00B62D6B" w:rsidP="0004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6B" w:rsidRPr="00453CA6" w:rsidRDefault="00B62D6B" w:rsidP="00B62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CA6" w:rsidRPr="00453CA6" w:rsidTr="00910C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Владение материалом (самостоятельность изложения)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910C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Качество ответов на вопросы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910C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Отражение в докладе целей, объема выполненной работы, результатов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910C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Наглядное оформление доклада (наличие таблиц, фотографий, коллекций, рисунков и т.д.)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910C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Особое мнение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910C31">
        <w:trPr>
          <w:trHeight w:val="290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B62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D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3CA6">
              <w:rPr>
                <w:rFonts w:ascii="Times New Roman" w:hAnsi="Times New Roman" w:cs="Times New Roman"/>
                <w:sz w:val="24"/>
                <w:szCs w:val="24"/>
              </w:rPr>
              <w:t xml:space="preserve">  максимальный балл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6" w:rsidRPr="00453CA6" w:rsidRDefault="00453CA6" w:rsidP="00453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CA6" w:rsidRPr="00453CA6" w:rsidRDefault="00453CA6" w:rsidP="00453C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CA6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453CA6" w:rsidRPr="00453CA6" w:rsidRDefault="00453CA6" w:rsidP="00453C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CA6">
        <w:rPr>
          <w:rFonts w:ascii="Times New Roman" w:hAnsi="Times New Roman" w:cs="Times New Roman"/>
          <w:sz w:val="24"/>
          <w:szCs w:val="24"/>
        </w:rPr>
        <w:t>(подпись)</w:t>
      </w:r>
    </w:p>
    <w:p w:rsidR="00453CA6" w:rsidRPr="00453CA6" w:rsidRDefault="00453CA6" w:rsidP="00453C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CA6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B62D6B" w:rsidRDefault="00B62D6B" w:rsidP="00453C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CA6" w:rsidRPr="00453CA6" w:rsidRDefault="00453CA6" w:rsidP="00453C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CA6">
        <w:rPr>
          <w:rFonts w:ascii="Times New Roman" w:hAnsi="Times New Roman" w:cs="Times New Roman"/>
          <w:sz w:val="24"/>
          <w:szCs w:val="24"/>
        </w:rPr>
        <w:t>Дата __________</w:t>
      </w:r>
    </w:p>
    <w:p w:rsidR="00B62D6B" w:rsidRDefault="00B62D6B" w:rsidP="0045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CA6" w:rsidRPr="00B62D6B" w:rsidRDefault="00453CA6" w:rsidP="00453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D6B">
        <w:rPr>
          <w:rFonts w:ascii="Times New Roman" w:hAnsi="Times New Roman" w:cs="Times New Roman"/>
          <w:sz w:val="24"/>
          <w:szCs w:val="24"/>
        </w:rPr>
        <w:t>Члены жюри (подписи с расшифровкой):</w:t>
      </w:r>
    </w:p>
    <w:p w:rsidR="00453CA6" w:rsidRPr="00453CA6" w:rsidRDefault="00453CA6" w:rsidP="00453CA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3CA6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453CA6" w:rsidRPr="00453CA6" w:rsidRDefault="00453CA6" w:rsidP="00453CA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3CA6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453CA6" w:rsidRPr="00453CA6" w:rsidRDefault="00453CA6" w:rsidP="00453CA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3CA6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453CA6" w:rsidRPr="00453CA6" w:rsidRDefault="00453CA6" w:rsidP="00453CA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3CA6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453CA6" w:rsidRPr="00453CA6" w:rsidRDefault="00453CA6" w:rsidP="00453C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CA6" w:rsidRPr="00453CA6" w:rsidRDefault="00453CA6" w:rsidP="00453C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CA6">
        <w:rPr>
          <w:rFonts w:ascii="Times New Roman" w:hAnsi="Times New Roman" w:cs="Times New Roman"/>
          <w:sz w:val="24"/>
          <w:szCs w:val="24"/>
        </w:rPr>
        <w:t>Дата __________</w:t>
      </w:r>
    </w:p>
    <w:p w:rsidR="00453CA6" w:rsidRPr="00453CA6" w:rsidRDefault="00453CA6" w:rsidP="00453C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3CA6" w:rsidRPr="00453CA6" w:rsidRDefault="00E331EA" w:rsidP="00453C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Сводная таблица рейтинга </w:t>
      </w:r>
      <w:r w:rsidR="00453CA6" w:rsidRPr="00453CA6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221861" w:rsidRPr="00221861">
        <w:rPr>
          <w:rFonts w:ascii="Times New Roman" w:hAnsi="Times New Roman" w:cs="Times New Roman"/>
          <w:b/>
          <w:bCs/>
          <w:sz w:val="24"/>
          <w:szCs w:val="28"/>
          <w:lang w:val="en-US"/>
        </w:rPr>
        <w:t>XIII</w:t>
      </w:r>
      <w:r w:rsidR="00221861" w:rsidRPr="00221861">
        <w:rPr>
          <w:rFonts w:ascii="Times New Roman" w:hAnsi="Times New Roman" w:cs="Times New Roman"/>
          <w:b/>
          <w:bCs/>
          <w:sz w:val="24"/>
          <w:szCs w:val="28"/>
        </w:rPr>
        <w:t xml:space="preserve"> городской </w:t>
      </w:r>
      <w:r w:rsidR="00453CA6" w:rsidRPr="00221861">
        <w:rPr>
          <w:rFonts w:ascii="Times New Roman" w:hAnsi="Times New Roman" w:cs="Times New Roman"/>
          <w:b/>
          <w:sz w:val="24"/>
          <w:szCs w:val="24"/>
        </w:rPr>
        <w:t>конференции "Шаг в будущее</w:t>
      </w:r>
      <w:r w:rsidR="00453CA6" w:rsidRPr="00453CA6">
        <w:rPr>
          <w:rFonts w:ascii="Times New Roman" w:hAnsi="Times New Roman" w:cs="Times New Roman"/>
          <w:b/>
          <w:sz w:val="24"/>
          <w:szCs w:val="24"/>
        </w:rPr>
        <w:t>"</w:t>
      </w:r>
    </w:p>
    <w:p w:rsidR="00453CA6" w:rsidRPr="00453CA6" w:rsidRDefault="00453CA6" w:rsidP="00453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CA6">
        <w:rPr>
          <w:rFonts w:ascii="Times New Roman" w:hAnsi="Times New Roman" w:cs="Times New Roman"/>
          <w:b/>
          <w:sz w:val="24"/>
          <w:szCs w:val="24"/>
        </w:rPr>
        <w:t>Секции______________________________</w:t>
      </w:r>
    </w:p>
    <w:p w:rsidR="00453CA6" w:rsidRPr="00453CA6" w:rsidRDefault="00453CA6" w:rsidP="00453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CA6">
        <w:rPr>
          <w:rFonts w:ascii="Times New Roman" w:hAnsi="Times New Roman" w:cs="Times New Roman"/>
          <w:sz w:val="24"/>
          <w:szCs w:val="24"/>
        </w:rPr>
        <w:t xml:space="preserve"> Дата проведения___________________</w:t>
      </w:r>
    </w:p>
    <w:tbl>
      <w:tblPr>
        <w:tblpPr w:leftFromText="180" w:rightFromText="180" w:vertAnchor="text" w:horzAnchor="margin" w:tblpY="4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242"/>
        <w:gridCol w:w="1818"/>
        <w:gridCol w:w="1980"/>
        <w:gridCol w:w="1102"/>
        <w:gridCol w:w="770"/>
        <w:gridCol w:w="709"/>
      </w:tblGrid>
      <w:tr w:rsidR="00B62D6B" w:rsidRPr="00453CA6" w:rsidTr="00B62D6B">
        <w:trPr>
          <w:trHeight w:val="281"/>
        </w:trPr>
        <w:tc>
          <w:tcPr>
            <w:tcW w:w="98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D6B" w:rsidRPr="00B62D6B" w:rsidRDefault="00B62D6B" w:rsidP="00B62D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Таблица</w:t>
            </w:r>
          </w:p>
        </w:tc>
      </w:tr>
      <w:tr w:rsidR="00453CA6" w:rsidRPr="00453CA6" w:rsidTr="00B62D6B">
        <w:trPr>
          <w:trHeight w:val="1012"/>
        </w:trPr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:rsidR="00453CA6" w:rsidRDefault="00453CA6" w:rsidP="00B62D6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62D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</w:p>
          <w:p w:rsidR="00B62D6B" w:rsidRPr="00B62D6B" w:rsidRDefault="00B62D6B" w:rsidP="00B62D6B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453CA6" w:rsidRPr="00B62D6B" w:rsidRDefault="00453CA6" w:rsidP="00B62D6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62D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453CA6" w:rsidRPr="00B62D6B" w:rsidRDefault="00453CA6" w:rsidP="00B62D6B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62D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Образова</w:t>
            </w:r>
            <w:proofErr w:type="spellEnd"/>
            <w:r w:rsidR="00B62D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B62D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B62D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тельное </w:t>
            </w:r>
            <w:proofErr w:type="spellStart"/>
            <w:r w:rsidRPr="00B62D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учреж</w:t>
            </w:r>
            <w:proofErr w:type="spellEnd"/>
            <w:r w:rsidR="00B62D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B62D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spellStart"/>
            <w:r w:rsidRPr="00B62D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дение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453CA6" w:rsidRPr="00B62D6B" w:rsidRDefault="00453CA6" w:rsidP="00B62D6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62D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Общее количество баллов</w:t>
            </w:r>
          </w:p>
          <w:p w:rsidR="00453CA6" w:rsidRPr="00B62D6B" w:rsidRDefault="00453CA6" w:rsidP="00B62D6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62D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(заочный этап)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453CA6" w:rsidRPr="00B62D6B" w:rsidRDefault="00453CA6" w:rsidP="00B62D6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62D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Общее количество баллов</w:t>
            </w:r>
          </w:p>
          <w:p w:rsidR="00453CA6" w:rsidRPr="00B62D6B" w:rsidRDefault="00453CA6" w:rsidP="00B62D6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62D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(очный этап)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:rsidR="00453CA6" w:rsidRPr="00B62D6B" w:rsidRDefault="00453CA6" w:rsidP="00B62D6B">
            <w:pPr>
              <w:spacing w:after="0" w:line="240" w:lineRule="auto"/>
              <w:ind w:left="-79" w:right="-5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62D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Сумма</w:t>
            </w:r>
          </w:p>
          <w:p w:rsidR="00453CA6" w:rsidRPr="00B62D6B" w:rsidRDefault="00453CA6" w:rsidP="00B62D6B">
            <w:pPr>
              <w:spacing w:after="0" w:line="240" w:lineRule="auto"/>
              <w:ind w:left="-79" w:right="-5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62D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баллов </w:t>
            </w:r>
          </w:p>
        </w:tc>
        <w:tc>
          <w:tcPr>
            <w:tcW w:w="77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CA6" w:rsidRPr="00B62D6B" w:rsidRDefault="00453CA6" w:rsidP="00B62D6B">
            <w:pPr>
              <w:spacing w:after="0" w:line="240" w:lineRule="auto"/>
              <w:ind w:left="-79" w:right="-5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62D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Рей</w:t>
            </w:r>
            <w:r w:rsidR="00B62D6B" w:rsidRPr="00B62D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B62D6B" w:rsidRPr="00B62D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spellStart"/>
            <w:r w:rsidRPr="00B62D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тинг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53CA6" w:rsidRPr="00B62D6B" w:rsidRDefault="00453CA6" w:rsidP="00B62D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62D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Место</w:t>
            </w:r>
          </w:p>
        </w:tc>
      </w:tr>
      <w:tr w:rsidR="00453CA6" w:rsidRPr="00453CA6" w:rsidTr="00B62D6B">
        <w:tc>
          <w:tcPr>
            <w:tcW w:w="468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B62D6B">
        <w:tc>
          <w:tcPr>
            <w:tcW w:w="468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B62D6B">
        <w:tc>
          <w:tcPr>
            <w:tcW w:w="468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B62D6B">
        <w:tc>
          <w:tcPr>
            <w:tcW w:w="468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B62D6B">
        <w:tc>
          <w:tcPr>
            <w:tcW w:w="468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B62D6B">
        <w:tc>
          <w:tcPr>
            <w:tcW w:w="468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B62D6B">
        <w:tc>
          <w:tcPr>
            <w:tcW w:w="468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B62D6B">
        <w:tc>
          <w:tcPr>
            <w:tcW w:w="468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B62D6B">
        <w:tc>
          <w:tcPr>
            <w:tcW w:w="468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B62D6B">
        <w:tc>
          <w:tcPr>
            <w:tcW w:w="468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A6" w:rsidRPr="00453CA6" w:rsidTr="00B62D6B">
        <w:tc>
          <w:tcPr>
            <w:tcW w:w="468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3CA6" w:rsidRPr="00453CA6" w:rsidRDefault="00453CA6" w:rsidP="00B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CA6" w:rsidRDefault="00453CA6" w:rsidP="0045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CA6">
        <w:rPr>
          <w:rFonts w:ascii="Times New Roman" w:hAnsi="Times New Roman" w:cs="Times New Roman"/>
          <w:b/>
          <w:sz w:val="24"/>
          <w:szCs w:val="24"/>
        </w:rPr>
        <w:t xml:space="preserve">Председатель жюри: </w:t>
      </w:r>
    </w:p>
    <w:p w:rsidR="00B62D6B" w:rsidRDefault="00B62D6B" w:rsidP="00453C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CA6" w:rsidRPr="00453CA6" w:rsidRDefault="00453CA6" w:rsidP="00453C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CA6">
        <w:rPr>
          <w:rFonts w:ascii="Times New Roman" w:hAnsi="Times New Roman" w:cs="Times New Roman"/>
          <w:sz w:val="24"/>
          <w:szCs w:val="24"/>
        </w:rPr>
        <w:t>Председатель жюри: _______________ (_______________)</w:t>
      </w:r>
    </w:p>
    <w:p w:rsidR="00453CA6" w:rsidRPr="00453CA6" w:rsidRDefault="00453CA6" w:rsidP="00453C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D6B" w:rsidRDefault="00453CA6" w:rsidP="00453C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62D6B" w:rsidSect="00B62D6B">
          <w:pgSz w:w="11906" w:h="16838"/>
          <w:pgMar w:top="709" w:right="567" w:bottom="568" w:left="1701" w:header="567" w:footer="709" w:gutter="0"/>
          <w:cols w:space="708"/>
          <w:titlePg/>
          <w:docGrid w:linePitch="360"/>
        </w:sectPr>
      </w:pPr>
      <w:r w:rsidRPr="00453CA6">
        <w:rPr>
          <w:rFonts w:ascii="Times New Roman" w:hAnsi="Times New Roman" w:cs="Times New Roman"/>
          <w:sz w:val="24"/>
          <w:szCs w:val="24"/>
        </w:rPr>
        <w:t>Дата __________</w:t>
      </w:r>
    </w:p>
    <w:p w:rsidR="00453CA6" w:rsidRPr="00221861" w:rsidRDefault="00B62D6B" w:rsidP="00B62D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221861">
        <w:rPr>
          <w:rFonts w:ascii="Times New Roman" w:hAnsi="Times New Roman" w:cs="Times New Roman"/>
          <w:sz w:val="28"/>
          <w:szCs w:val="24"/>
        </w:rPr>
        <w:lastRenderedPageBreak/>
        <w:t>3</w:t>
      </w:r>
    </w:p>
    <w:p w:rsidR="00B62D6B" w:rsidRPr="00453CA6" w:rsidRDefault="00B62D6B" w:rsidP="00B62D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53CA6" w:rsidRPr="00B62D6B" w:rsidRDefault="00453CA6" w:rsidP="00453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D6B">
        <w:rPr>
          <w:rFonts w:ascii="Times New Roman" w:hAnsi="Times New Roman" w:cs="Times New Roman"/>
          <w:sz w:val="24"/>
          <w:szCs w:val="24"/>
        </w:rPr>
        <w:t>Члены жюри (подписи с расшифровкой):</w:t>
      </w:r>
    </w:p>
    <w:p w:rsidR="00453CA6" w:rsidRDefault="00453CA6" w:rsidP="00B62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CA6">
        <w:rPr>
          <w:rFonts w:ascii="Times New Roman" w:hAnsi="Times New Roman" w:cs="Times New Roman"/>
          <w:sz w:val="24"/>
          <w:szCs w:val="24"/>
        </w:rPr>
        <w:t>_______________ (_______________)</w:t>
      </w:r>
      <w:r w:rsidR="00B62D6B">
        <w:rPr>
          <w:rFonts w:ascii="Times New Roman" w:hAnsi="Times New Roman" w:cs="Times New Roman"/>
          <w:sz w:val="24"/>
          <w:szCs w:val="24"/>
        </w:rPr>
        <w:tab/>
      </w:r>
      <w:r w:rsidR="00B62D6B">
        <w:rPr>
          <w:rFonts w:ascii="Times New Roman" w:hAnsi="Times New Roman" w:cs="Times New Roman"/>
          <w:sz w:val="24"/>
          <w:szCs w:val="24"/>
        </w:rPr>
        <w:tab/>
      </w:r>
      <w:r w:rsidRPr="00453CA6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B62D6B" w:rsidRPr="00453CA6" w:rsidRDefault="00B62D6B" w:rsidP="00B62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CA6">
        <w:rPr>
          <w:rFonts w:ascii="Times New Roman" w:hAnsi="Times New Roman" w:cs="Times New Roman"/>
          <w:sz w:val="24"/>
          <w:szCs w:val="24"/>
        </w:rPr>
        <w:t>_______________ (_______________)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3CA6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B62D6B" w:rsidRPr="00453CA6" w:rsidRDefault="00B62D6B" w:rsidP="00B62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CA6">
        <w:rPr>
          <w:rFonts w:ascii="Times New Roman" w:hAnsi="Times New Roman" w:cs="Times New Roman"/>
          <w:sz w:val="24"/>
          <w:szCs w:val="24"/>
        </w:rPr>
        <w:t>_______________ (_______________)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3CA6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B62D6B" w:rsidRPr="00453CA6" w:rsidRDefault="00B62D6B" w:rsidP="00B62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CA6">
        <w:rPr>
          <w:rFonts w:ascii="Times New Roman" w:hAnsi="Times New Roman" w:cs="Times New Roman"/>
          <w:sz w:val="24"/>
          <w:szCs w:val="24"/>
        </w:rPr>
        <w:t>_______________ (_______________)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3CA6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B62D6B" w:rsidRPr="00453CA6" w:rsidRDefault="00B62D6B" w:rsidP="00B62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2D6B" w:rsidRDefault="00B62D6B" w:rsidP="004146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CA6" w:rsidRDefault="00453CA6" w:rsidP="004146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CA6">
        <w:rPr>
          <w:rFonts w:ascii="Times New Roman" w:hAnsi="Times New Roman" w:cs="Times New Roman"/>
          <w:sz w:val="24"/>
          <w:szCs w:val="24"/>
        </w:rPr>
        <w:t>Дата __________</w:t>
      </w:r>
    </w:p>
    <w:p w:rsidR="00414618" w:rsidRDefault="00414618" w:rsidP="004146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618" w:rsidRDefault="00414618" w:rsidP="004146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618" w:rsidRPr="00453CA6" w:rsidRDefault="00B62D6B" w:rsidP="00B62D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414618" w:rsidRPr="00453CA6" w:rsidSect="00B62D6B">
      <w:pgSz w:w="11906" w:h="16838"/>
      <w:pgMar w:top="709" w:right="567" w:bottom="56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31" w:rsidRDefault="00910C31" w:rsidP="00910C31">
      <w:pPr>
        <w:spacing w:after="0" w:line="240" w:lineRule="auto"/>
      </w:pPr>
      <w:r>
        <w:separator/>
      </w:r>
    </w:p>
  </w:endnote>
  <w:endnote w:type="continuationSeparator" w:id="0">
    <w:p w:rsidR="00910C31" w:rsidRDefault="00910C31" w:rsidP="0091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31" w:rsidRDefault="00910C31" w:rsidP="00910C31">
      <w:pPr>
        <w:spacing w:after="0" w:line="240" w:lineRule="auto"/>
      </w:pPr>
      <w:r>
        <w:separator/>
      </w:r>
    </w:p>
  </w:footnote>
  <w:footnote w:type="continuationSeparator" w:id="0">
    <w:p w:rsidR="00910C31" w:rsidRDefault="00910C31" w:rsidP="0091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78877794"/>
      <w:docPartObj>
        <w:docPartGallery w:val="Page Numbers (Top of Page)"/>
        <w:docPartUnique/>
      </w:docPartObj>
    </w:sdtPr>
    <w:sdtEndPr/>
    <w:sdtContent>
      <w:p w:rsidR="00C5764C" w:rsidRPr="00221861" w:rsidRDefault="00C5764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18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18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218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558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218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764C" w:rsidRDefault="00C576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66920258"/>
      <w:docPartObj>
        <w:docPartGallery w:val="Page Numbers (Top of Page)"/>
        <w:docPartUnique/>
      </w:docPartObj>
    </w:sdtPr>
    <w:sdtEndPr/>
    <w:sdtContent>
      <w:p w:rsidR="00910C31" w:rsidRPr="00221861" w:rsidRDefault="00910C3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18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18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218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558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218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0C31" w:rsidRDefault="00910C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31F"/>
    <w:multiLevelType w:val="multilevel"/>
    <w:tmpl w:val="D032CA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32"/>
    <w:rsid w:val="00012798"/>
    <w:rsid w:val="00221861"/>
    <w:rsid w:val="002650D9"/>
    <w:rsid w:val="002813D5"/>
    <w:rsid w:val="002B3D03"/>
    <w:rsid w:val="0031558B"/>
    <w:rsid w:val="00321043"/>
    <w:rsid w:val="003B4D77"/>
    <w:rsid w:val="00414618"/>
    <w:rsid w:val="00417673"/>
    <w:rsid w:val="00453CA6"/>
    <w:rsid w:val="004F6432"/>
    <w:rsid w:val="00747F18"/>
    <w:rsid w:val="00786634"/>
    <w:rsid w:val="008025F3"/>
    <w:rsid w:val="00862A81"/>
    <w:rsid w:val="00910C31"/>
    <w:rsid w:val="00A30D14"/>
    <w:rsid w:val="00A8205A"/>
    <w:rsid w:val="00AC5541"/>
    <w:rsid w:val="00B161E6"/>
    <w:rsid w:val="00B62D6B"/>
    <w:rsid w:val="00BB6D20"/>
    <w:rsid w:val="00C411AE"/>
    <w:rsid w:val="00C5764C"/>
    <w:rsid w:val="00C870F1"/>
    <w:rsid w:val="00CB1623"/>
    <w:rsid w:val="00D711F9"/>
    <w:rsid w:val="00DD056F"/>
    <w:rsid w:val="00E331EA"/>
    <w:rsid w:val="00E56139"/>
    <w:rsid w:val="00EC4271"/>
    <w:rsid w:val="00E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161E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161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64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F643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Стиль"/>
    <w:rsid w:val="004F6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C427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B161E6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B161E6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B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D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C31"/>
  </w:style>
  <w:style w:type="paragraph" w:styleId="ab">
    <w:name w:val="footer"/>
    <w:basedOn w:val="a"/>
    <w:link w:val="ac"/>
    <w:uiPriority w:val="99"/>
    <w:unhideWhenUsed/>
    <w:rsid w:val="0091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161E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161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64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F643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Стиль"/>
    <w:rsid w:val="004F6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C427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B161E6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B161E6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B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D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C31"/>
  </w:style>
  <w:style w:type="paragraph" w:styleId="ab">
    <w:name w:val="footer"/>
    <w:basedOn w:val="a"/>
    <w:link w:val="ac"/>
    <w:uiPriority w:val="99"/>
    <w:unhideWhenUsed/>
    <w:rsid w:val="0091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ddt-o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A4AA-229A-4C9B-83BC-85F570C4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Федоровна Фадеева</cp:lastModifiedBy>
  <cp:revision>2</cp:revision>
  <cp:lastPrinted>2020-03-05T08:29:00Z</cp:lastPrinted>
  <dcterms:created xsi:type="dcterms:W3CDTF">2020-03-06T08:31:00Z</dcterms:created>
  <dcterms:modified xsi:type="dcterms:W3CDTF">2020-03-06T08:31:00Z</dcterms:modified>
</cp:coreProperties>
</file>