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B34" w:rsidRPr="00F22B34" w:rsidRDefault="00F22B34" w:rsidP="00F46326">
      <w:pPr>
        <w:pStyle w:val="24"/>
        <w:spacing w:line="230" w:lineRule="auto"/>
        <w:ind w:left="5670" w:firstLine="0"/>
        <w:jc w:val="center"/>
        <w:rPr>
          <w:sz w:val="32"/>
        </w:rPr>
      </w:pPr>
    </w:p>
    <w:p w:rsidR="00F22B34" w:rsidRPr="00055E76" w:rsidRDefault="00F22B34" w:rsidP="00F46326">
      <w:pPr>
        <w:pStyle w:val="24"/>
        <w:spacing w:line="230" w:lineRule="auto"/>
        <w:ind w:left="5670" w:firstLine="0"/>
        <w:jc w:val="center"/>
      </w:pPr>
      <w:r w:rsidRPr="00055E76">
        <w:t>Приложение</w:t>
      </w:r>
    </w:p>
    <w:p w:rsidR="00F22B34" w:rsidRPr="00055E76" w:rsidRDefault="00F22B34" w:rsidP="00F46326">
      <w:pPr>
        <w:pStyle w:val="24"/>
        <w:spacing w:line="230" w:lineRule="auto"/>
        <w:ind w:left="5670" w:firstLine="0"/>
        <w:jc w:val="center"/>
      </w:pPr>
      <w:r w:rsidRPr="00055E76">
        <w:t>УТВЕРЖДЕН</w:t>
      </w:r>
    </w:p>
    <w:p w:rsidR="00F22B34" w:rsidRPr="00055E76" w:rsidRDefault="00F22B34" w:rsidP="00F46326">
      <w:pPr>
        <w:pStyle w:val="24"/>
        <w:spacing w:line="230" w:lineRule="auto"/>
        <w:ind w:left="5670" w:firstLine="0"/>
        <w:jc w:val="center"/>
      </w:pPr>
      <w:r w:rsidRPr="00055E76">
        <w:t>распоряжением Главы</w:t>
      </w:r>
    </w:p>
    <w:p w:rsidR="00F22B34" w:rsidRPr="00055E76" w:rsidRDefault="00F22B34" w:rsidP="00F46326">
      <w:pPr>
        <w:pStyle w:val="24"/>
        <w:spacing w:line="230" w:lineRule="auto"/>
        <w:ind w:left="5670" w:firstLine="0"/>
        <w:jc w:val="center"/>
      </w:pPr>
      <w:r w:rsidRPr="00055E76">
        <w:t>муниципального образования</w:t>
      </w:r>
    </w:p>
    <w:p w:rsidR="00F22B34" w:rsidRPr="00055E76" w:rsidRDefault="00F22B34" w:rsidP="00F46326">
      <w:pPr>
        <w:pStyle w:val="24"/>
        <w:spacing w:line="230" w:lineRule="auto"/>
        <w:ind w:left="5670" w:firstLine="0"/>
        <w:jc w:val="center"/>
      </w:pPr>
      <w:r w:rsidRPr="00055E76">
        <w:t>"Город Архангельск"</w:t>
      </w:r>
    </w:p>
    <w:p w:rsidR="00F22B34" w:rsidRPr="00F61CE0" w:rsidRDefault="00F22B34" w:rsidP="00F46326">
      <w:pPr>
        <w:pStyle w:val="24"/>
        <w:spacing w:line="230" w:lineRule="auto"/>
        <w:ind w:left="5670" w:firstLine="0"/>
        <w:jc w:val="center"/>
      </w:pPr>
      <w:r>
        <w:t xml:space="preserve">от </w:t>
      </w:r>
      <w:r w:rsidR="00073ABC">
        <w:t>04.12.2019 № 4311р</w:t>
      </w:r>
      <w:bookmarkStart w:id="0" w:name="_GoBack"/>
      <w:bookmarkEnd w:id="0"/>
    </w:p>
    <w:p w:rsidR="00547248" w:rsidRDefault="00547248" w:rsidP="00F46326">
      <w:pPr>
        <w:pStyle w:val="24"/>
        <w:spacing w:line="230" w:lineRule="auto"/>
        <w:ind w:firstLine="0"/>
        <w:jc w:val="center"/>
        <w:rPr>
          <w:rFonts w:eastAsia="Calibri"/>
          <w:b/>
          <w:color w:val="auto"/>
          <w:lang w:eastAsia="en-US"/>
        </w:rPr>
      </w:pPr>
    </w:p>
    <w:p w:rsidR="00F22B34" w:rsidRDefault="00F22B34" w:rsidP="00F46326">
      <w:pPr>
        <w:pStyle w:val="24"/>
        <w:spacing w:line="230" w:lineRule="auto"/>
        <w:ind w:firstLine="0"/>
        <w:jc w:val="center"/>
        <w:rPr>
          <w:rFonts w:eastAsia="Calibri"/>
          <w:b/>
          <w:color w:val="auto"/>
          <w:lang w:eastAsia="en-US"/>
        </w:rPr>
      </w:pPr>
    </w:p>
    <w:p w:rsidR="00F22B34" w:rsidRDefault="00483D17" w:rsidP="00F46326">
      <w:pPr>
        <w:spacing w:line="230" w:lineRule="auto"/>
        <w:jc w:val="center"/>
        <w:rPr>
          <w:b/>
          <w:sz w:val="28"/>
          <w:szCs w:val="28"/>
        </w:rPr>
      </w:pPr>
      <w:r w:rsidRPr="00F22B34">
        <w:rPr>
          <w:b/>
          <w:sz w:val="28"/>
          <w:szCs w:val="28"/>
        </w:rPr>
        <w:t>П</w:t>
      </w:r>
      <w:r w:rsidR="00436E26" w:rsidRPr="00F22B34">
        <w:rPr>
          <w:b/>
          <w:sz w:val="28"/>
          <w:szCs w:val="28"/>
        </w:rPr>
        <w:t>РОЕКТ</w:t>
      </w:r>
      <w:r w:rsidR="00F22B34">
        <w:rPr>
          <w:b/>
          <w:sz w:val="28"/>
          <w:szCs w:val="28"/>
        </w:rPr>
        <w:t xml:space="preserve"> </w:t>
      </w:r>
      <w:r w:rsidR="00F22B34" w:rsidRPr="00F22B34">
        <w:rPr>
          <w:b/>
          <w:sz w:val="28"/>
          <w:szCs w:val="28"/>
        </w:rPr>
        <w:t xml:space="preserve">ПЛАНИРОВКИ </w:t>
      </w:r>
    </w:p>
    <w:p w:rsidR="00F22B34" w:rsidRDefault="00436E26" w:rsidP="00F46326">
      <w:pPr>
        <w:spacing w:line="230" w:lineRule="auto"/>
        <w:jc w:val="center"/>
        <w:rPr>
          <w:b/>
          <w:sz w:val="28"/>
          <w:szCs w:val="28"/>
        </w:rPr>
      </w:pPr>
      <w:r w:rsidRPr="00F22B34">
        <w:rPr>
          <w:b/>
          <w:sz w:val="28"/>
          <w:szCs w:val="28"/>
        </w:rPr>
        <w:t xml:space="preserve">территории в Ломоносовском территориальном округе г. Архангельска </w:t>
      </w:r>
    </w:p>
    <w:p w:rsidR="00F22B34" w:rsidRDefault="00436E26" w:rsidP="00F46326">
      <w:pPr>
        <w:spacing w:line="230" w:lineRule="auto"/>
        <w:jc w:val="center"/>
        <w:rPr>
          <w:b/>
          <w:sz w:val="28"/>
          <w:szCs w:val="28"/>
        </w:rPr>
      </w:pPr>
      <w:r w:rsidRPr="00F22B34">
        <w:rPr>
          <w:b/>
          <w:sz w:val="28"/>
          <w:szCs w:val="28"/>
        </w:rPr>
        <w:t xml:space="preserve">в границах ул. Урицкого, ул. </w:t>
      </w:r>
      <w:proofErr w:type="spellStart"/>
      <w:r w:rsidRPr="00F22B34">
        <w:rPr>
          <w:b/>
          <w:sz w:val="28"/>
          <w:szCs w:val="28"/>
        </w:rPr>
        <w:t>Тимме</w:t>
      </w:r>
      <w:proofErr w:type="spellEnd"/>
      <w:r w:rsidRPr="00F22B34">
        <w:rPr>
          <w:b/>
          <w:sz w:val="28"/>
          <w:szCs w:val="28"/>
        </w:rPr>
        <w:t xml:space="preserve"> Я., ул. Смольный Буян, </w:t>
      </w:r>
    </w:p>
    <w:p w:rsidR="00483D17" w:rsidRPr="00F22B34" w:rsidRDefault="00436E26" w:rsidP="00F46326">
      <w:pPr>
        <w:spacing w:line="230" w:lineRule="auto"/>
        <w:jc w:val="center"/>
        <w:rPr>
          <w:b/>
          <w:sz w:val="28"/>
          <w:szCs w:val="28"/>
        </w:rPr>
      </w:pPr>
      <w:r w:rsidRPr="00F22B34">
        <w:rPr>
          <w:b/>
          <w:sz w:val="28"/>
          <w:szCs w:val="28"/>
        </w:rPr>
        <w:t>просп. Обводный канал</w:t>
      </w:r>
    </w:p>
    <w:p w:rsidR="00483D17" w:rsidRPr="00F22B34" w:rsidRDefault="00483D17" w:rsidP="00F46326">
      <w:pPr>
        <w:spacing w:line="230" w:lineRule="auto"/>
        <w:jc w:val="center"/>
        <w:rPr>
          <w:sz w:val="40"/>
          <w:szCs w:val="40"/>
        </w:rPr>
      </w:pPr>
    </w:p>
    <w:p w:rsidR="00483D17" w:rsidRPr="00F22B34" w:rsidRDefault="00483D17" w:rsidP="00F46326">
      <w:pPr>
        <w:spacing w:line="230" w:lineRule="auto"/>
        <w:jc w:val="center"/>
        <w:rPr>
          <w:sz w:val="28"/>
          <w:szCs w:val="28"/>
        </w:rPr>
      </w:pPr>
      <w:r w:rsidRPr="00F22B34">
        <w:rPr>
          <w:sz w:val="28"/>
          <w:szCs w:val="28"/>
        </w:rPr>
        <w:t>Положение о размещении объектов капитального строительства</w:t>
      </w:r>
    </w:p>
    <w:p w:rsidR="00483D17" w:rsidRPr="00F22B34" w:rsidRDefault="00483D17" w:rsidP="00F46326">
      <w:pPr>
        <w:spacing w:line="230" w:lineRule="auto"/>
        <w:jc w:val="center"/>
        <w:rPr>
          <w:sz w:val="28"/>
          <w:szCs w:val="28"/>
        </w:rPr>
      </w:pPr>
    </w:p>
    <w:p w:rsidR="00220B37" w:rsidRPr="00F22B34" w:rsidRDefault="00220B37" w:rsidP="00F46326">
      <w:pPr>
        <w:pStyle w:val="afffffffc"/>
        <w:spacing w:line="230" w:lineRule="auto"/>
        <w:ind w:firstLine="0"/>
        <w:jc w:val="center"/>
        <w:rPr>
          <w:rFonts w:ascii="Times New Roman" w:hAnsi="Times New Roman"/>
          <w:sz w:val="28"/>
          <w:szCs w:val="28"/>
          <w:lang w:eastAsia="en-US"/>
        </w:rPr>
      </w:pPr>
      <w:r w:rsidRPr="00F22B34">
        <w:rPr>
          <w:rFonts w:ascii="Times New Roman" w:hAnsi="Times New Roman"/>
          <w:sz w:val="28"/>
          <w:szCs w:val="28"/>
          <w:lang w:eastAsia="en-US"/>
        </w:rPr>
        <w:t>Введение</w:t>
      </w:r>
    </w:p>
    <w:p w:rsidR="00220B37" w:rsidRPr="00F22B34" w:rsidRDefault="00220B37" w:rsidP="00F46326">
      <w:pPr>
        <w:pStyle w:val="afffffffc"/>
        <w:spacing w:line="230" w:lineRule="auto"/>
        <w:ind w:firstLine="0"/>
        <w:jc w:val="center"/>
        <w:rPr>
          <w:rFonts w:ascii="Times New Roman" w:hAnsi="Times New Roman"/>
          <w:b/>
          <w:sz w:val="28"/>
          <w:szCs w:val="28"/>
          <w:lang w:eastAsia="en-US"/>
        </w:rPr>
      </w:pPr>
    </w:p>
    <w:p w:rsidR="00220B37" w:rsidRPr="00F22B34" w:rsidRDefault="00220B37" w:rsidP="00F46326">
      <w:pPr>
        <w:pStyle w:val="afffffffc"/>
        <w:spacing w:line="230" w:lineRule="auto"/>
        <w:ind w:firstLine="709"/>
        <w:rPr>
          <w:rFonts w:ascii="Times New Roman" w:hAnsi="Times New Roman"/>
          <w:sz w:val="28"/>
          <w:szCs w:val="28"/>
          <w:lang w:eastAsia="en-US"/>
        </w:rPr>
      </w:pPr>
      <w:r w:rsidRPr="00F22B34">
        <w:rPr>
          <w:rFonts w:ascii="Times New Roman" w:hAnsi="Times New Roman"/>
          <w:sz w:val="28"/>
          <w:szCs w:val="28"/>
          <w:lang w:eastAsia="en-US"/>
        </w:rPr>
        <w:t>Проект корректировки планировки привокзальной части муниципального образования "Город Архангельск" в границах ул. Урицкого,</w:t>
      </w:r>
      <w:r w:rsidR="00F22B34" w:rsidRPr="00F22B34">
        <w:rPr>
          <w:rFonts w:ascii="Times New Roman" w:hAnsi="Times New Roman"/>
          <w:sz w:val="28"/>
          <w:szCs w:val="28"/>
          <w:lang w:eastAsia="en-US"/>
        </w:rPr>
        <w:t xml:space="preserve"> </w:t>
      </w:r>
      <w:r w:rsidRPr="00F22B34">
        <w:rPr>
          <w:rFonts w:ascii="Times New Roman" w:hAnsi="Times New Roman"/>
          <w:sz w:val="28"/>
          <w:szCs w:val="28"/>
          <w:lang w:eastAsia="en-US"/>
        </w:rPr>
        <w:t xml:space="preserve">ул. </w:t>
      </w:r>
      <w:proofErr w:type="spellStart"/>
      <w:r w:rsidRPr="00F22B34">
        <w:rPr>
          <w:rFonts w:ascii="Times New Roman" w:hAnsi="Times New Roman"/>
          <w:sz w:val="28"/>
          <w:szCs w:val="28"/>
          <w:lang w:eastAsia="en-US"/>
        </w:rPr>
        <w:t>Тимме</w:t>
      </w:r>
      <w:proofErr w:type="spellEnd"/>
      <w:r w:rsidRPr="00F22B34">
        <w:rPr>
          <w:rFonts w:ascii="Times New Roman" w:hAnsi="Times New Roman"/>
          <w:sz w:val="28"/>
          <w:szCs w:val="28"/>
          <w:lang w:eastAsia="en-US"/>
        </w:rPr>
        <w:t xml:space="preserve"> Я., </w:t>
      </w:r>
      <w:r w:rsidR="00F22B34">
        <w:rPr>
          <w:rFonts w:ascii="Times New Roman" w:hAnsi="Times New Roman"/>
          <w:sz w:val="28"/>
          <w:szCs w:val="28"/>
          <w:lang w:eastAsia="en-US"/>
        </w:rPr>
        <w:br/>
      </w:r>
      <w:r w:rsidRPr="00F22B34">
        <w:rPr>
          <w:rFonts w:ascii="Times New Roman" w:hAnsi="Times New Roman"/>
          <w:spacing w:val="-4"/>
          <w:sz w:val="28"/>
          <w:szCs w:val="28"/>
          <w:lang w:eastAsia="en-US"/>
        </w:rPr>
        <w:t>ул. Смольный Буян, просп. Обводный канал разработан проектной организацией</w:t>
      </w:r>
      <w:r w:rsidRPr="00F22B34">
        <w:rPr>
          <w:rFonts w:ascii="Times New Roman" w:hAnsi="Times New Roman"/>
          <w:sz w:val="28"/>
          <w:szCs w:val="28"/>
          <w:lang w:eastAsia="en-US"/>
        </w:rPr>
        <w:t xml:space="preserve"> ИП Нечаева Л.Н.</w:t>
      </w:r>
    </w:p>
    <w:p w:rsidR="00220B37" w:rsidRPr="00F22B34" w:rsidRDefault="00220B37" w:rsidP="00F46326">
      <w:pPr>
        <w:pStyle w:val="afffffffc"/>
        <w:spacing w:line="230" w:lineRule="auto"/>
        <w:ind w:firstLine="709"/>
        <w:rPr>
          <w:rFonts w:ascii="Times New Roman" w:hAnsi="Times New Roman"/>
          <w:sz w:val="28"/>
          <w:szCs w:val="28"/>
          <w:lang w:eastAsia="en-US"/>
        </w:rPr>
      </w:pPr>
      <w:r w:rsidRPr="00F22B34">
        <w:rPr>
          <w:rFonts w:ascii="Times New Roman" w:hAnsi="Times New Roman"/>
          <w:sz w:val="28"/>
          <w:szCs w:val="28"/>
          <w:lang w:eastAsia="en-US"/>
        </w:rPr>
        <w:t>Заказчик проекта – ООО "Ника".</w:t>
      </w:r>
    </w:p>
    <w:p w:rsidR="00220B37" w:rsidRPr="00F22B34" w:rsidRDefault="00220B37" w:rsidP="00F46326">
      <w:pPr>
        <w:pStyle w:val="afffffffc"/>
        <w:spacing w:line="230" w:lineRule="auto"/>
        <w:ind w:firstLine="709"/>
        <w:rPr>
          <w:rFonts w:ascii="Times New Roman" w:hAnsi="Times New Roman"/>
          <w:sz w:val="28"/>
          <w:szCs w:val="28"/>
          <w:lang w:eastAsia="en-US"/>
        </w:rPr>
      </w:pPr>
      <w:r w:rsidRPr="00F22B34">
        <w:rPr>
          <w:rFonts w:ascii="Times New Roman" w:hAnsi="Times New Roman"/>
          <w:sz w:val="28"/>
          <w:szCs w:val="28"/>
          <w:lang w:eastAsia="en-US"/>
        </w:rPr>
        <w:t>Основанием для разработки проекта являются:</w:t>
      </w:r>
    </w:p>
    <w:p w:rsidR="00220B37" w:rsidRPr="00F22B34" w:rsidRDefault="00220B37" w:rsidP="00F46326">
      <w:pPr>
        <w:pStyle w:val="afffffffc"/>
        <w:spacing w:line="230" w:lineRule="auto"/>
        <w:ind w:firstLine="709"/>
        <w:rPr>
          <w:rFonts w:ascii="Times New Roman" w:hAnsi="Times New Roman"/>
          <w:sz w:val="28"/>
          <w:szCs w:val="28"/>
          <w:lang w:eastAsia="en-US"/>
        </w:rPr>
      </w:pPr>
      <w:r w:rsidRPr="00F22B34">
        <w:rPr>
          <w:rFonts w:ascii="Times New Roman" w:hAnsi="Times New Roman"/>
          <w:sz w:val="28"/>
          <w:szCs w:val="28"/>
          <w:lang w:eastAsia="en-US"/>
        </w:rPr>
        <w:t xml:space="preserve">распоряжение </w:t>
      </w:r>
      <w:r w:rsidR="00F22B34">
        <w:rPr>
          <w:rFonts w:ascii="Times New Roman" w:hAnsi="Times New Roman"/>
          <w:sz w:val="28"/>
          <w:szCs w:val="28"/>
          <w:lang w:eastAsia="en-US"/>
        </w:rPr>
        <w:t>Главы муниципального образования "Город Архангельск"</w:t>
      </w:r>
      <w:r w:rsidRPr="00F22B34">
        <w:rPr>
          <w:rFonts w:ascii="Times New Roman" w:hAnsi="Times New Roman"/>
          <w:sz w:val="28"/>
          <w:szCs w:val="28"/>
          <w:lang w:eastAsia="en-US"/>
        </w:rPr>
        <w:t xml:space="preserve"> от 25.01.2019 № 169р </w:t>
      </w:r>
      <w:r w:rsidR="00F22B34">
        <w:rPr>
          <w:rFonts w:ascii="Times New Roman" w:hAnsi="Times New Roman"/>
          <w:sz w:val="28"/>
          <w:szCs w:val="28"/>
          <w:lang w:eastAsia="en-US"/>
        </w:rPr>
        <w:t>"О</w:t>
      </w:r>
      <w:r w:rsidRPr="00F22B34">
        <w:rPr>
          <w:rFonts w:ascii="Times New Roman" w:hAnsi="Times New Roman"/>
          <w:sz w:val="28"/>
          <w:szCs w:val="28"/>
          <w:lang w:eastAsia="en-US"/>
        </w:rPr>
        <w:t xml:space="preserve"> подготовке проекта планировки территории в </w:t>
      </w:r>
      <w:proofErr w:type="spellStart"/>
      <w:r w:rsidRPr="00F22B34">
        <w:rPr>
          <w:rFonts w:ascii="Times New Roman" w:hAnsi="Times New Roman"/>
          <w:sz w:val="28"/>
          <w:szCs w:val="28"/>
          <w:lang w:eastAsia="en-US"/>
        </w:rPr>
        <w:t>Ломоно</w:t>
      </w:r>
      <w:r w:rsidR="00F22B34">
        <w:rPr>
          <w:rFonts w:ascii="Times New Roman" w:hAnsi="Times New Roman"/>
          <w:sz w:val="28"/>
          <w:szCs w:val="28"/>
          <w:lang w:eastAsia="en-US"/>
        </w:rPr>
        <w:t>-</w:t>
      </w:r>
      <w:r w:rsidRPr="00F22B34">
        <w:rPr>
          <w:rFonts w:ascii="Times New Roman" w:hAnsi="Times New Roman"/>
          <w:sz w:val="28"/>
          <w:szCs w:val="28"/>
          <w:lang w:eastAsia="en-US"/>
        </w:rPr>
        <w:t>со</w:t>
      </w:r>
      <w:r w:rsidR="00F22B34">
        <w:rPr>
          <w:rFonts w:ascii="Times New Roman" w:hAnsi="Times New Roman"/>
          <w:sz w:val="28"/>
          <w:szCs w:val="28"/>
          <w:lang w:eastAsia="en-US"/>
        </w:rPr>
        <w:t>вском</w:t>
      </w:r>
      <w:proofErr w:type="spellEnd"/>
      <w:r w:rsidR="00F22B34">
        <w:rPr>
          <w:rFonts w:ascii="Times New Roman" w:hAnsi="Times New Roman"/>
          <w:sz w:val="28"/>
          <w:szCs w:val="28"/>
          <w:lang w:eastAsia="en-US"/>
        </w:rPr>
        <w:t xml:space="preserve"> территориальном округе </w:t>
      </w:r>
      <w:proofErr w:type="spellStart"/>
      <w:r w:rsidR="00F22B34">
        <w:rPr>
          <w:rFonts w:ascii="Times New Roman" w:hAnsi="Times New Roman"/>
          <w:sz w:val="28"/>
          <w:szCs w:val="28"/>
          <w:lang w:eastAsia="en-US"/>
        </w:rPr>
        <w:t>г.</w:t>
      </w:r>
      <w:r w:rsidRPr="00F22B34">
        <w:rPr>
          <w:rFonts w:ascii="Times New Roman" w:hAnsi="Times New Roman"/>
          <w:sz w:val="28"/>
          <w:szCs w:val="28"/>
          <w:lang w:eastAsia="en-US"/>
        </w:rPr>
        <w:t>Архангельска</w:t>
      </w:r>
      <w:proofErr w:type="spellEnd"/>
      <w:r w:rsidRPr="00F22B34">
        <w:rPr>
          <w:rFonts w:ascii="Times New Roman" w:hAnsi="Times New Roman"/>
          <w:sz w:val="28"/>
          <w:szCs w:val="28"/>
          <w:lang w:eastAsia="en-US"/>
        </w:rPr>
        <w:t xml:space="preserve"> в границах </w:t>
      </w:r>
      <w:proofErr w:type="spellStart"/>
      <w:r w:rsidRPr="00F22B34">
        <w:rPr>
          <w:rFonts w:ascii="Times New Roman" w:hAnsi="Times New Roman"/>
          <w:sz w:val="28"/>
          <w:szCs w:val="28"/>
          <w:lang w:eastAsia="en-US"/>
        </w:rPr>
        <w:t>ул.Урицкого</w:t>
      </w:r>
      <w:proofErr w:type="spellEnd"/>
      <w:r w:rsidRPr="00F22B34">
        <w:rPr>
          <w:rFonts w:ascii="Times New Roman" w:hAnsi="Times New Roman"/>
          <w:sz w:val="28"/>
          <w:szCs w:val="28"/>
          <w:lang w:eastAsia="en-US"/>
        </w:rPr>
        <w:t>,</w:t>
      </w:r>
      <w:r w:rsidR="00F22B34">
        <w:rPr>
          <w:rFonts w:ascii="Times New Roman" w:hAnsi="Times New Roman"/>
          <w:sz w:val="28"/>
          <w:szCs w:val="28"/>
          <w:lang w:eastAsia="en-US"/>
        </w:rPr>
        <w:t xml:space="preserve"> </w:t>
      </w:r>
      <w:proofErr w:type="spellStart"/>
      <w:r w:rsidRPr="00F22B34">
        <w:rPr>
          <w:rFonts w:ascii="Times New Roman" w:hAnsi="Times New Roman"/>
          <w:sz w:val="28"/>
          <w:szCs w:val="28"/>
          <w:lang w:eastAsia="en-US"/>
        </w:rPr>
        <w:t>ул.Тимме</w:t>
      </w:r>
      <w:proofErr w:type="spellEnd"/>
      <w:r w:rsidR="00F22B34">
        <w:rPr>
          <w:rFonts w:ascii="Times New Roman" w:hAnsi="Times New Roman"/>
          <w:sz w:val="28"/>
          <w:szCs w:val="28"/>
          <w:lang w:eastAsia="en-US"/>
        </w:rPr>
        <w:t xml:space="preserve"> Я., </w:t>
      </w:r>
      <w:proofErr w:type="spellStart"/>
      <w:r w:rsidR="00F22B34">
        <w:rPr>
          <w:rFonts w:ascii="Times New Roman" w:hAnsi="Times New Roman"/>
          <w:sz w:val="28"/>
          <w:szCs w:val="28"/>
          <w:lang w:eastAsia="en-US"/>
        </w:rPr>
        <w:t>ул.Смольный</w:t>
      </w:r>
      <w:proofErr w:type="spellEnd"/>
      <w:r w:rsidR="00F22B34">
        <w:rPr>
          <w:rFonts w:ascii="Times New Roman" w:hAnsi="Times New Roman"/>
          <w:sz w:val="28"/>
          <w:szCs w:val="28"/>
          <w:lang w:eastAsia="en-US"/>
        </w:rPr>
        <w:t xml:space="preserve"> Буян, </w:t>
      </w:r>
      <w:proofErr w:type="spellStart"/>
      <w:r w:rsidR="00F22B34">
        <w:rPr>
          <w:rFonts w:ascii="Times New Roman" w:hAnsi="Times New Roman"/>
          <w:sz w:val="28"/>
          <w:szCs w:val="28"/>
          <w:lang w:eastAsia="en-US"/>
        </w:rPr>
        <w:t>просп.</w:t>
      </w:r>
      <w:r w:rsidRPr="00F22B34">
        <w:rPr>
          <w:rFonts w:ascii="Times New Roman" w:hAnsi="Times New Roman"/>
          <w:sz w:val="28"/>
          <w:szCs w:val="28"/>
          <w:lang w:eastAsia="en-US"/>
        </w:rPr>
        <w:t>Обводный</w:t>
      </w:r>
      <w:proofErr w:type="spellEnd"/>
      <w:r w:rsidRPr="00F22B34">
        <w:rPr>
          <w:rFonts w:ascii="Times New Roman" w:hAnsi="Times New Roman"/>
          <w:sz w:val="28"/>
          <w:szCs w:val="28"/>
          <w:lang w:eastAsia="en-US"/>
        </w:rPr>
        <w:t xml:space="preserve"> канал;</w:t>
      </w:r>
    </w:p>
    <w:p w:rsidR="00220B37" w:rsidRPr="00F22B34" w:rsidRDefault="00220B37" w:rsidP="00F46326">
      <w:pPr>
        <w:pStyle w:val="afffffffc"/>
        <w:spacing w:line="230" w:lineRule="auto"/>
        <w:ind w:firstLine="709"/>
        <w:rPr>
          <w:rFonts w:ascii="Times New Roman" w:hAnsi="Times New Roman"/>
          <w:sz w:val="28"/>
          <w:szCs w:val="28"/>
          <w:lang w:eastAsia="en-US"/>
        </w:rPr>
      </w:pPr>
      <w:r w:rsidRPr="00F22B34">
        <w:rPr>
          <w:rFonts w:ascii="Times New Roman" w:hAnsi="Times New Roman"/>
          <w:sz w:val="28"/>
          <w:szCs w:val="28"/>
          <w:lang w:eastAsia="en-US"/>
        </w:rPr>
        <w:t xml:space="preserve">техническое задание на подготовку проекта планировки территории </w:t>
      </w:r>
      <w:r w:rsidR="00F22B34">
        <w:rPr>
          <w:rFonts w:ascii="Times New Roman" w:hAnsi="Times New Roman"/>
          <w:sz w:val="28"/>
          <w:szCs w:val="28"/>
          <w:lang w:eastAsia="en-US"/>
        </w:rPr>
        <w:br/>
      </w:r>
      <w:r w:rsidRPr="00F22B34">
        <w:rPr>
          <w:rFonts w:ascii="Times New Roman" w:hAnsi="Times New Roman"/>
          <w:spacing w:val="-8"/>
          <w:sz w:val="28"/>
          <w:szCs w:val="28"/>
          <w:lang w:eastAsia="en-US"/>
        </w:rPr>
        <w:t>в Ломоносовском территориальном округе г. Архангельска в границах ул. Урицкого,</w:t>
      </w:r>
      <w:r w:rsidR="00F22B34" w:rsidRPr="00F22B34">
        <w:rPr>
          <w:rFonts w:ascii="Times New Roman" w:hAnsi="Times New Roman"/>
          <w:sz w:val="28"/>
          <w:szCs w:val="28"/>
          <w:lang w:eastAsia="en-US"/>
        </w:rPr>
        <w:t xml:space="preserve"> </w:t>
      </w:r>
      <w:r w:rsidRPr="00F22B34">
        <w:rPr>
          <w:rFonts w:ascii="Times New Roman" w:hAnsi="Times New Roman"/>
          <w:sz w:val="28"/>
          <w:szCs w:val="28"/>
          <w:lang w:eastAsia="en-US"/>
        </w:rPr>
        <w:t xml:space="preserve">ул. </w:t>
      </w:r>
      <w:proofErr w:type="spellStart"/>
      <w:r w:rsidRPr="00F22B34">
        <w:rPr>
          <w:rFonts w:ascii="Times New Roman" w:hAnsi="Times New Roman"/>
          <w:sz w:val="28"/>
          <w:szCs w:val="28"/>
          <w:lang w:eastAsia="en-US"/>
        </w:rPr>
        <w:t>Тимме</w:t>
      </w:r>
      <w:proofErr w:type="spellEnd"/>
      <w:r w:rsidRPr="00F22B34">
        <w:rPr>
          <w:rFonts w:ascii="Times New Roman" w:hAnsi="Times New Roman"/>
          <w:sz w:val="28"/>
          <w:szCs w:val="28"/>
          <w:lang w:eastAsia="en-US"/>
        </w:rPr>
        <w:t xml:space="preserve"> Я., ул. Смольный Буян, просп. Обводный канал.</w:t>
      </w:r>
    </w:p>
    <w:p w:rsidR="00220B37" w:rsidRPr="00F22B34" w:rsidRDefault="00220B37" w:rsidP="00F46326">
      <w:pPr>
        <w:pStyle w:val="afffffffc"/>
        <w:spacing w:line="230" w:lineRule="auto"/>
        <w:ind w:firstLine="709"/>
        <w:rPr>
          <w:rFonts w:ascii="Times New Roman" w:hAnsi="Times New Roman"/>
          <w:sz w:val="28"/>
          <w:szCs w:val="28"/>
          <w:lang w:eastAsia="en-US"/>
        </w:rPr>
      </w:pPr>
      <w:r w:rsidRPr="00F22B34">
        <w:rPr>
          <w:rFonts w:ascii="Times New Roman" w:hAnsi="Times New Roman"/>
          <w:spacing w:val="-6"/>
          <w:sz w:val="28"/>
          <w:szCs w:val="28"/>
          <w:lang w:eastAsia="en-US"/>
        </w:rPr>
        <w:t>Проект выполнен в соответствии с Градостроительным Кодексом Российской</w:t>
      </w:r>
      <w:r w:rsidRPr="00F22B34">
        <w:rPr>
          <w:rFonts w:ascii="Times New Roman" w:hAnsi="Times New Roman"/>
          <w:sz w:val="28"/>
          <w:szCs w:val="28"/>
          <w:lang w:eastAsia="en-US"/>
        </w:rPr>
        <w:t xml:space="preserve"> Федерации, Земельным кодексом Российской Федерации, СП 42.13330.2011 "Свод правил. Градостроительство. Планировка и застройка городских и сельских поселений",</w:t>
      </w:r>
      <w:r w:rsidR="00F22B34" w:rsidRPr="00F22B34">
        <w:rPr>
          <w:rFonts w:ascii="Times New Roman" w:hAnsi="Times New Roman"/>
          <w:sz w:val="28"/>
          <w:szCs w:val="28"/>
          <w:lang w:eastAsia="en-US"/>
        </w:rPr>
        <w:t xml:space="preserve"> </w:t>
      </w:r>
      <w:r w:rsidRPr="00F22B34">
        <w:rPr>
          <w:rFonts w:ascii="Times New Roman" w:hAnsi="Times New Roman"/>
          <w:sz w:val="28"/>
          <w:szCs w:val="28"/>
          <w:lang w:eastAsia="en-US"/>
        </w:rPr>
        <w:t>Генеральным планом муниципального образования</w:t>
      </w:r>
      <w:r w:rsidR="00F22B34" w:rsidRPr="00F22B34">
        <w:rPr>
          <w:rFonts w:ascii="Times New Roman" w:hAnsi="Times New Roman"/>
          <w:sz w:val="28"/>
          <w:szCs w:val="28"/>
          <w:lang w:eastAsia="en-US"/>
        </w:rPr>
        <w:t xml:space="preserve"> </w:t>
      </w:r>
      <w:r w:rsidRPr="00F22B34">
        <w:rPr>
          <w:rFonts w:ascii="Times New Roman" w:hAnsi="Times New Roman"/>
          <w:sz w:val="28"/>
          <w:szCs w:val="28"/>
          <w:lang w:eastAsia="en-US"/>
        </w:rPr>
        <w:t>"Город Архангельск", Правила землепользования и застройки</w:t>
      </w:r>
      <w:r w:rsidR="00F22B34" w:rsidRPr="00F22B34">
        <w:rPr>
          <w:rFonts w:ascii="Times New Roman" w:hAnsi="Times New Roman"/>
          <w:sz w:val="28"/>
          <w:szCs w:val="28"/>
          <w:lang w:eastAsia="en-US"/>
        </w:rPr>
        <w:t xml:space="preserve"> </w:t>
      </w:r>
      <w:r w:rsidRPr="00F22B34">
        <w:rPr>
          <w:rFonts w:ascii="Times New Roman" w:hAnsi="Times New Roman"/>
          <w:sz w:val="28"/>
          <w:szCs w:val="28"/>
          <w:lang w:eastAsia="en-US"/>
        </w:rPr>
        <w:t xml:space="preserve">муниципального образования "Город Архангельск, иные законы и нормативные правовые акты, определяющие направления социально-экономического и градостроительного </w:t>
      </w:r>
      <w:r w:rsidRPr="00F22B34">
        <w:rPr>
          <w:rFonts w:ascii="Times New Roman" w:hAnsi="Times New Roman"/>
          <w:spacing w:val="-6"/>
          <w:sz w:val="28"/>
          <w:szCs w:val="28"/>
          <w:lang w:eastAsia="en-US"/>
        </w:rPr>
        <w:t>развития</w:t>
      </w:r>
      <w:r w:rsidR="00F22B34" w:rsidRPr="00F22B34">
        <w:rPr>
          <w:rFonts w:ascii="Times New Roman" w:hAnsi="Times New Roman"/>
          <w:spacing w:val="-6"/>
          <w:sz w:val="28"/>
          <w:szCs w:val="28"/>
          <w:lang w:eastAsia="en-US"/>
        </w:rPr>
        <w:t xml:space="preserve"> </w:t>
      </w:r>
      <w:r w:rsidRPr="00F22B34">
        <w:rPr>
          <w:rFonts w:ascii="Times New Roman" w:hAnsi="Times New Roman"/>
          <w:spacing w:val="-6"/>
          <w:sz w:val="28"/>
          <w:szCs w:val="28"/>
          <w:lang w:eastAsia="en-US"/>
        </w:rPr>
        <w:t>муниципального образования "Город Архангельск", охраны окружающей</w:t>
      </w:r>
      <w:r w:rsidRPr="00F22B34">
        <w:rPr>
          <w:rFonts w:ascii="Times New Roman" w:hAnsi="Times New Roman"/>
          <w:sz w:val="28"/>
          <w:szCs w:val="28"/>
          <w:lang w:eastAsia="en-US"/>
        </w:rPr>
        <w:t xml:space="preserve"> среды и рационального использования природных ресурсов.</w:t>
      </w:r>
      <w:r w:rsidR="00F22B34" w:rsidRPr="00F22B34">
        <w:rPr>
          <w:rFonts w:ascii="Times New Roman" w:hAnsi="Times New Roman"/>
          <w:sz w:val="28"/>
          <w:szCs w:val="28"/>
          <w:lang w:eastAsia="en-US"/>
        </w:rPr>
        <w:t xml:space="preserve"> </w:t>
      </w:r>
    </w:p>
    <w:p w:rsidR="00220B37" w:rsidRPr="00F22B34" w:rsidRDefault="00220B37" w:rsidP="00F46326">
      <w:pPr>
        <w:pStyle w:val="afffffffc"/>
        <w:spacing w:line="230" w:lineRule="auto"/>
        <w:ind w:firstLine="709"/>
        <w:rPr>
          <w:rFonts w:ascii="Times New Roman" w:hAnsi="Times New Roman"/>
          <w:sz w:val="28"/>
          <w:szCs w:val="28"/>
          <w:lang w:eastAsia="en-US"/>
        </w:rPr>
      </w:pPr>
      <w:r w:rsidRPr="00F22B34">
        <w:rPr>
          <w:rFonts w:ascii="Times New Roman" w:hAnsi="Times New Roman"/>
          <w:sz w:val="28"/>
          <w:szCs w:val="28"/>
          <w:lang w:eastAsia="en-US"/>
        </w:rPr>
        <w:t>Целью разработки проекта является:</w:t>
      </w:r>
    </w:p>
    <w:p w:rsidR="00220B37" w:rsidRPr="00F22B34" w:rsidRDefault="00220B37" w:rsidP="00F46326">
      <w:pPr>
        <w:pStyle w:val="afffffffc"/>
        <w:spacing w:line="230" w:lineRule="auto"/>
        <w:ind w:firstLine="709"/>
        <w:rPr>
          <w:rFonts w:ascii="Times New Roman" w:hAnsi="Times New Roman"/>
          <w:sz w:val="28"/>
          <w:szCs w:val="28"/>
          <w:lang w:eastAsia="en-US"/>
        </w:rPr>
      </w:pPr>
      <w:r w:rsidRPr="00F22B34">
        <w:rPr>
          <w:rFonts w:ascii="Times New Roman" w:hAnsi="Times New Roman"/>
          <w:sz w:val="28"/>
          <w:szCs w:val="28"/>
          <w:lang w:eastAsia="en-US"/>
        </w:rPr>
        <w:t>размещение здания многоуровневой крытой автостоянки для хранения легкового автотранспорта на проекте планировки привокзальной</w:t>
      </w:r>
      <w:r w:rsidR="00F22B34" w:rsidRPr="00F22B34">
        <w:rPr>
          <w:rFonts w:ascii="Times New Roman" w:hAnsi="Times New Roman"/>
          <w:sz w:val="28"/>
          <w:szCs w:val="28"/>
          <w:lang w:eastAsia="en-US"/>
        </w:rPr>
        <w:t xml:space="preserve"> </w:t>
      </w:r>
      <w:r w:rsidRPr="00F22B34">
        <w:rPr>
          <w:rFonts w:ascii="Times New Roman" w:hAnsi="Times New Roman"/>
          <w:sz w:val="28"/>
          <w:szCs w:val="28"/>
          <w:lang w:eastAsia="en-US"/>
        </w:rPr>
        <w:t>части</w:t>
      </w:r>
      <w:r w:rsidR="00F22B34" w:rsidRPr="00F22B34">
        <w:rPr>
          <w:rFonts w:ascii="Times New Roman" w:hAnsi="Times New Roman"/>
          <w:sz w:val="28"/>
          <w:szCs w:val="28"/>
          <w:lang w:eastAsia="en-US"/>
        </w:rPr>
        <w:t xml:space="preserve"> </w:t>
      </w:r>
      <w:r w:rsidRPr="00F22B34">
        <w:rPr>
          <w:rFonts w:ascii="Times New Roman" w:hAnsi="Times New Roman"/>
          <w:sz w:val="28"/>
          <w:szCs w:val="28"/>
          <w:lang w:eastAsia="en-US"/>
        </w:rPr>
        <w:t xml:space="preserve">города </w:t>
      </w:r>
      <w:r w:rsidR="00F22B34">
        <w:rPr>
          <w:rFonts w:ascii="Times New Roman" w:hAnsi="Times New Roman"/>
          <w:sz w:val="28"/>
          <w:szCs w:val="28"/>
          <w:lang w:eastAsia="en-US"/>
        </w:rPr>
        <w:br/>
      </w:r>
      <w:r w:rsidRPr="00F22B34">
        <w:rPr>
          <w:rFonts w:ascii="Times New Roman" w:hAnsi="Times New Roman"/>
          <w:sz w:val="28"/>
          <w:szCs w:val="28"/>
          <w:lang w:eastAsia="en-US"/>
        </w:rPr>
        <w:t>в границах ул. Урицкого,</w:t>
      </w:r>
      <w:r w:rsidR="00F22B34" w:rsidRPr="00F22B34">
        <w:rPr>
          <w:rFonts w:ascii="Times New Roman" w:hAnsi="Times New Roman"/>
          <w:sz w:val="28"/>
          <w:szCs w:val="28"/>
          <w:lang w:eastAsia="en-US"/>
        </w:rPr>
        <w:t xml:space="preserve"> </w:t>
      </w:r>
      <w:r w:rsidRPr="00F22B34">
        <w:rPr>
          <w:rFonts w:ascii="Times New Roman" w:hAnsi="Times New Roman"/>
          <w:sz w:val="28"/>
          <w:szCs w:val="28"/>
          <w:lang w:eastAsia="en-US"/>
        </w:rPr>
        <w:t xml:space="preserve">ул. </w:t>
      </w:r>
      <w:proofErr w:type="spellStart"/>
      <w:r w:rsidRPr="00F22B34">
        <w:rPr>
          <w:rFonts w:ascii="Times New Roman" w:hAnsi="Times New Roman"/>
          <w:sz w:val="28"/>
          <w:szCs w:val="28"/>
          <w:lang w:eastAsia="en-US"/>
        </w:rPr>
        <w:t>Тимме</w:t>
      </w:r>
      <w:proofErr w:type="spellEnd"/>
      <w:r w:rsidRPr="00F22B34">
        <w:rPr>
          <w:rFonts w:ascii="Times New Roman" w:hAnsi="Times New Roman"/>
          <w:sz w:val="28"/>
          <w:szCs w:val="28"/>
          <w:lang w:eastAsia="en-US"/>
        </w:rPr>
        <w:t xml:space="preserve"> Я., ул. Смольный Буян, просп. Обводный канал вместо зеленой зоны и возможность его реконструкции;</w:t>
      </w:r>
    </w:p>
    <w:p w:rsidR="00220B37" w:rsidRPr="00F22B34" w:rsidRDefault="00220B37" w:rsidP="00F46326">
      <w:pPr>
        <w:pStyle w:val="afffffffc"/>
        <w:spacing w:line="230" w:lineRule="auto"/>
        <w:ind w:firstLine="709"/>
        <w:rPr>
          <w:rFonts w:ascii="Times New Roman" w:hAnsi="Times New Roman"/>
          <w:sz w:val="28"/>
          <w:szCs w:val="28"/>
          <w:lang w:eastAsia="en-US"/>
        </w:rPr>
      </w:pPr>
      <w:r w:rsidRPr="00F22B34">
        <w:rPr>
          <w:rFonts w:ascii="Times New Roman" w:hAnsi="Times New Roman"/>
          <w:sz w:val="28"/>
          <w:szCs w:val="28"/>
          <w:lang w:eastAsia="en-US"/>
        </w:rPr>
        <w:t>определение параметров функциональных зон и объектов жилищного</w:t>
      </w:r>
      <w:r w:rsidR="00D150CF" w:rsidRPr="00F22B34">
        <w:rPr>
          <w:rFonts w:ascii="Times New Roman" w:hAnsi="Times New Roman"/>
          <w:sz w:val="28"/>
          <w:szCs w:val="28"/>
          <w:lang w:eastAsia="en-US"/>
        </w:rPr>
        <w:t xml:space="preserve"> </w:t>
      </w:r>
      <w:r w:rsidRPr="00F22B34">
        <w:rPr>
          <w:rFonts w:ascii="Times New Roman" w:hAnsi="Times New Roman"/>
          <w:sz w:val="28"/>
          <w:szCs w:val="28"/>
          <w:lang w:eastAsia="en-US"/>
        </w:rPr>
        <w:t>строительства, отдыха и социального обслуживания населения с учетом размещаемого здания;</w:t>
      </w:r>
    </w:p>
    <w:p w:rsidR="00483D17" w:rsidRPr="00F22B34" w:rsidRDefault="00220B37" w:rsidP="00F46326">
      <w:pPr>
        <w:pStyle w:val="afffffffc"/>
        <w:spacing w:line="235" w:lineRule="auto"/>
        <w:ind w:firstLine="709"/>
        <w:rPr>
          <w:rFonts w:ascii="Times New Roman" w:hAnsi="Times New Roman"/>
          <w:sz w:val="28"/>
          <w:szCs w:val="28"/>
          <w:lang w:eastAsia="en-US"/>
        </w:rPr>
      </w:pPr>
      <w:r w:rsidRPr="00F22B34">
        <w:rPr>
          <w:rFonts w:ascii="Times New Roman" w:hAnsi="Times New Roman"/>
          <w:sz w:val="28"/>
          <w:szCs w:val="28"/>
          <w:lang w:eastAsia="en-US"/>
        </w:rPr>
        <w:lastRenderedPageBreak/>
        <w:t>установление границ и параметров земельных участков, в том числе,</w:t>
      </w:r>
      <w:r w:rsidR="00D150CF" w:rsidRPr="00F22B34">
        <w:rPr>
          <w:rFonts w:ascii="Times New Roman" w:hAnsi="Times New Roman"/>
          <w:sz w:val="28"/>
          <w:szCs w:val="28"/>
          <w:lang w:eastAsia="en-US"/>
        </w:rPr>
        <w:t xml:space="preserve"> </w:t>
      </w:r>
      <w:r w:rsidRPr="00F22B34">
        <w:rPr>
          <w:rFonts w:ascii="Times New Roman" w:hAnsi="Times New Roman"/>
          <w:spacing w:val="-6"/>
          <w:sz w:val="28"/>
          <w:szCs w:val="28"/>
          <w:lang w:eastAsia="en-US"/>
        </w:rPr>
        <w:t>резервируемых для инженерно-технических объектов, коммуникаций</w:t>
      </w:r>
      <w:r w:rsidR="00D150CF" w:rsidRPr="00F22B34">
        <w:rPr>
          <w:rFonts w:ascii="Times New Roman" w:hAnsi="Times New Roman"/>
          <w:spacing w:val="-6"/>
          <w:sz w:val="28"/>
          <w:szCs w:val="28"/>
          <w:lang w:eastAsia="en-US"/>
        </w:rPr>
        <w:t xml:space="preserve"> </w:t>
      </w:r>
      <w:r w:rsidRPr="00F22B34">
        <w:rPr>
          <w:rFonts w:ascii="Times New Roman" w:hAnsi="Times New Roman"/>
          <w:spacing w:val="-6"/>
          <w:sz w:val="28"/>
          <w:szCs w:val="28"/>
          <w:lang w:eastAsia="en-US"/>
        </w:rPr>
        <w:t>и транспорта.</w:t>
      </w:r>
    </w:p>
    <w:p w:rsidR="00220B37" w:rsidRPr="00F22B34" w:rsidRDefault="00220B37" w:rsidP="00F46326">
      <w:pPr>
        <w:spacing w:line="235" w:lineRule="auto"/>
        <w:ind w:firstLine="709"/>
        <w:jc w:val="both"/>
        <w:rPr>
          <w:sz w:val="28"/>
          <w:szCs w:val="28"/>
          <w:lang w:eastAsia="en-US"/>
        </w:rPr>
      </w:pPr>
      <w:r w:rsidRPr="00F22B34">
        <w:rPr>
          <w:sz w:val="28"/>
          <w:szCs w:val="28"/>
          <w:lang w:eastAsia="en-US"/>
        </w:rPr>
        <w:t>Проект планировки определяет:</w:t>
      </w:r>
    </w:p>
    <w:p w:rsidR="00220B37" w:rsidRPr="00F22B34" w:rsidRDefault="00220B37" w:rsidP="00F46326">
      <w:pPr>
        <w:pStyle w:val="afffffffc"/>
        <w:spacing w:line="235" w:lineRule="auto"/>
        <w:ind w:firstLine="709"/>
        <w:rPr>
          <w:rFonts w:ascii="Times New Roman" w:hAnsi="Times New Roman"/>
          <w:sz w:val="28"/>
          <w:szCs w:val="28"/>
          <w:lang w:eastAsia="en-US"/>
        </w:rPr>
      </w:pPr>
      <w:r w:rsidRPr="00F22B34">
        <w:rPr>
          <w:rFonts w:ascii="Times New Roman" w:hAnsi="Times New Roman"/>
          <w:sz w:val="28"/>
          <w:szCs w:val="28"/>
          <w:lang w:eastAsia="en-US"/>
        </w:rPr>
        <w:t>концепцию</w:t>
      </w:r>
      <w:r w:rsidR="00F22B34" w:rsidRPr="00F22B34">
        <w:rPr>
          <w:rFonts w:ascii="Times New Roman" w:hAnsi="Times New Roman"/>
          <w:sz w:val="28"/>
          <w:szCs w:val="28"/>
          <w:lang w:eastAsia="en-US"/>
        </w:rPr>
        <w:t xml:space="preserve"> </w:t>
      </w:r>
      <w:r w:rsidRPr="00F22B34">
        <w:rPr>
          <w:rFonts w:ascii="Times New Roman" w:hAnsi="Times New Roman"/>
          <w:sz w:val="28"/>
          <w:szCs w:val="28"/>
          <w:lang w:eastAsia="en-US"/>
        </w:rPr>
        <w:t>архитектурно-пространственного</w:t>
      </w:r>
      <w:r w:rsidR="00F22B34" w:rsidRPr="00F22B34">
        <w:rPr>
          <w:rFonts w:ascii="Times New Roman" w:hAnsi="Times New Roman"/>
          <w:sz w:val="28"/>
          <w:szCs w:val="28"/>
          <w:lang w:eastAsia="en-US"/>
        </w:rPr>
        <w:t xml:space="preserve"> </w:t>
      </w:r>
      <w:r w:rsidRPr="00F22B34">
        <w:rPr>
          <w:rFonts w:ascii="Times New Roman" w:hAnsi="Times New Roman"/>
          <w:sz w:val="28"/>
          <w:szCs w:val="28"/>
          <w:lang w:eastAsia="en-US"/>
        </w:rPr>
        <w:t>развития</w:t>
      </w:r>
      <w:r w:rsidR="00F22B34" w:rsidRPr="00F22B34">
        <w:rPr>
          <w:rFonts w:ascii="Times New Roman" w:hAnsi="Times New Roman"/>
          <w:sz w:val="28"/>
          <w:szCs w:val="28"/>
          <w:lang w:eastAsia="en-US"/>
        </w:rPr>
        <w:t xml:space="preserve"> </w:t>
      </w:r>
      <w:r w:rsidRPr="00F22B34">
        <w:rPr>
          <w:rFonts w:ascii="Times New Roman" w:hAnsi="Times New Roman"/>
          <w:sz w:val="28"/>
          <w:szCs w:val="28"/>
          <w:lang w:eastAsia="en-US"/>
        </w:rPr>
        <w:t>проектируемой</w:t>
      </w:r>
      <w:r w:rsidR="00F22B34" w:rsidRPr="00F22B34">
        <w:rPr>
          <w:rFonts w:ascii="Times New Roman" w:hAnsi="Times New Roman"/>
          <w:sz w:val="28"/>
          <w:szCs w:val="28"/>
          <w:lang w:eastAsia="en-US"/>
        </w:rPr>
        <w:t xml:space="preserve"> </w:t>
      </w:r>
      <w:r w:rsidRPr="00F22B34">
        <w:rPr>
          <w:rFonts w:ascii="Times New Roman" w:hAnsi="Times New Roman"/>
          <w:sz w:val="28"/>
          <w:szCs w:val="28"/>
          <w:lang w:eastAsia="en-US"/>
        </w:rPr>
        <w:t>территории;</w:t>
      </w:r>
    </w:p>
    <w:p w:rsidR="00220B37" w:rsidRPr="00F22B34" w:rsidRDefault="00220B37" w:rsidP="00F46326">
      <w:pPr>
        <w:pStyle w:val="afffffffc"/>
        <w:spacing w:line="235" w:lineRule="auto"/>
        <w:ind w:firstLine="709"/>
        <w:rPr>
          <w:rFonts w:ascii="Times New Roman" w:hAnsi="Times New Roman"/>
          <w:sz w:val="28"/>
          <w:szCs w:val="28"/>
          <w:lang w:eastAsia="en-US"/>
        </w:rPr>
      </w:pPr>
      <w:r w:rsidRPr="00F22B34">
        <w:rPr>
          <w:rFonts w:ascii="Times New Roman" w:hAnsi="Times New Roman"/>
          <w:sz w:val="28"/>
          <w:szCs w:val="28"/>
          <w:lang w:eastAsia="en-US"/>
        </w:rPr>
        <w:t>параметры застройки;</w:t>
      </w:r>
    </w:p>
    <w:p w:rsidR="00220B37" w:rsidRPr="00F22B34" w:rsidRDefault="00220B37" w:rsidP="00F46326">
      <w:pPr>
        <w:pStyle w:val="afffffffc"/>
        <w:spacing w:line="235" w:lineRule="auto"/>
        <w:ind w:firstLine="709"/>
        <w:rPr>
          <w:rFonts w:ascii="Times New Roman" w:hAnsi="Times New Roman"/>
          <w:sz w:val="28"/>
          <w:szCs w:val="28"/>
          <w:lang w:eastAsia="en-US"/>
        </w:rPr>
      </w:pPr>
      <w:r w:rsidRPr="00F22B34">
        <w:rPr>
          <w:rFonts w:ascii="Times New Roman" w:hAnsi="Times New Roman"/>
          <w:sz w:val="28"/>
          <w:szCs w:val="28"/>
          <w:lang w:eastAsia="en-US"/>
        </w:rPr>
        <w:t>организацию улично-дорожной сети и транспортного обслуживания;</w:t>
      </w:r>
    </w:p>
    <w:p w:rsidR="00220B37" w:rsidRPr="00F22B34" w:rsidRDefault="00220B37" w:rsidP="00F46326">
      <w:pPr>
        <w:pStyle w:val="afffffffc"/>
        <w:spacing w:line="235" w:lineRule="auto"/>
        <w:ind w:firstLine="709"/>
        <w:rPr>
          <w:rFonts w:ascii="Times New Roman" w:hAnsi="Times New Roman"/>
          <w:sz w:val="28"/>
          <w:szCs w:val="28"/>
          <w:lang w:eastAsia="en-US"/>
        </w:rPr>
      </w:pPr>
      <w:r w:rsidRPr="00F22B34">
        <w:rPr>
          <w:rFonts w:ascii="Times New Roman" w:hAnsi="Times New Roman"/>
          <w:spacing w:val="-2"/>
          <w:sz w:val="28"/>
          <w:szCs w:val="28"/>
          <w:lang w:eastAsia="en-US"/>
        </w:rPr>
        <w:t>развитие системы социального обслуживания, инженерного</w:t>
      </w:r>
      <w:r w:rsidR="00D150CF" w:rsidRPr="00F22B34">
        <w:rPr>
          <w:rFonts w:ascii="Times New Roman" w:hAnsi="Times New Roman"/>
          <w:spacing w:val="-2"/>
          <w:sz w:val="28"/>
          <w:szCs w:val="28"/>
          <w:lang w:eastAsia="en-US"/>
        </w:rPr>
        <w:t xml:space="preserve"> </w:t>
      </w:r>
      <w:r w:rsidRPr="00F22B34">
        <w:rPr>
          <w:rFonts w:ascii="Times New Roman" w:hAnsi="Times New Roman"/>
          <w:spacing w:val="-2"/>
          <w:sz w:val="28"/>
          <w:szCs w:val="28"/>
          <w:lang w:eastAsia="en-US"/>
        </w:rPr>
        <w:t>оборудования</w:t>
      </w:r>
      <w:r w:rsidRPr="00F22B34">
        <w:rPr>
          <w:rFonts w:ascii="Times New Roman" w:hAnsi="Times New Roman"/>
          <w:sz w:val="28"/>
          <w:szCs w:val="28"/>
          <w:lang w:eastAsia="en-US"/>
        </w:rPr>
        <w:t xml:space="preserve"> и благоустройства, развитие рекреационных территорий и системы озеленения.</w:t>
      </w:r>
    </w:p>
    <w:p w:rsidR="00220B37" w:rsidRPr="00F22B34" w:rsidRDefault="00220B37" w:rsidP="00F46326">
      <w:pPr>
        <w:pStyle w:val="afffffffc"/>
        <w:spacing w:line="235" w:lineRule="auto"/>
        <w:ind w:firstLine="709"/>
        <w:rPr>
          <w:rFonts w:ascii="Times New Roman" w:hAnsi="Times New Roman"/>
          <w:sz w:val="28"/>
          <w:szCs w:val="28"/>
          <w:lang w:eastAsia="en-US"/>
        </w:rPr>
      </w:pPr>
      <w:r w:rsidRPr="00F22B34">
        <w:rPr>
          <w:rFonts w:ascii="Times New Roman" w:hAnsi="Times New Roman"/>
          <w:sz w:val="28"/>
          <w:szCs w:val="28"/>
          <w:lang w:eastAsia="en-US"/>
        </w:rPr>
        <w:t>Графические материалы разработаны с использованием топографической</w:t>
      </w:r>
      <w:r w:rsidR="00D150CF" w:rsidRPr="00F22B34">
        <w:rPr>
          <w:rFonts w:ascii="Times New Roman" w:hAnsi="Times New Roman"/>
          <w:sz w:val="28"/>
          <w:szCs w:val="28"/>
          <w:lang w:eastAsia="en-US"/>
        </w:rPr>
        <w:t xml:space="preserve"> </w:t>
      </w:r>
      <w:r w:rsidRPr="00F22B34">
        <w:rPr>
          <w:rFonts w:ascii="Times New Roman" w:hAnsi="Times New Roman"/>
          <w:spacing w:val="-4"/>
          <w:sz w:val="28"/>
          <w:szCs w:val="28"/>
          <w:lang w:eastAsia="en-US"/>
        </w:rPr>
        <w:t>основы М 1:500, предоставленной заказчику департаментом градостроительства</w:t>
      </w:r>
      <w:r w:rsidRPr="00F22B34">
        <w:rPr>
          <w:rFonts w:ascii="Times New Roman" w:hAnsi="Times New Roman"/>
          <w:sz w:val="28"/>
          <w:szCs w:val="28"/>
          <w:lang w:eastAsia="en-US"/>
        </w:rPr>
        <w:t xml:space="preserve"> </w:t>
      </w:r>
      <w:r w:rsidR="00F22B34">
        <w:rPr>
          <w:rFonts w:ascii="Times New Roman" w:hAnsi="Times New Roman"/>
          <w:sz w:val="28"/>
          <w:szCs w:val="28"/>
          <w:lang w:eastAsia="en-US"/>
        </w:rPr>
        <w:t xml:space="preserve">муниципального образования "Город Архангельск" </w:t>
      </w:r>
      <w:r w:rsidRPr="00F22B34">
        <w:rPr>
          <w:rFonts w:ascii="Times New Roman" w:hAnsi="Times New Roman"/>
          <w:sz w:val="28"/>
          <w:szCs w:val="28"/>
          <w:lang w:eastAsia="en-US"/>
        </w:rPr>
        <w:t>в бумажном и</w:t>
      </w:r>
      <w:r w:rsidR="00F22B34" w:rsidRPr="00F22B34">
        <w:rPr>
          <w:rFonts w:ascii="Times New Roman" w:hAnsi="Times New Roman"/>
          <w:sz w:val="28"/>
          <w:szCs w:val="28"/>
          <w:lang w:eastAsia="en-US"/>
        </w:rPr>
        <w:t xml:space="preserve"> </w:t>
      </w:r>
      <w:r w:rsidRPr="00F22B34">
        <w:rPr>
          <w:rFonts w:ascii="Times New Roman" w:hAnsi="Times New Roman"/>
          <w:sz w:val="28"/>
          <w:szCs w:val="28"/>
          <w:lang w:eastAsia="en-US"/>
        </w:rPr>
        <w:t>электронном виде.</w:t>
      </w:r>
    </w:p>
    <w:p w:rsidR="00220B37" w:rsidRPr="00F22B34" w:rsidRDefault="00220B37" w:rsidP="00F46326">
      <w:pPr>
        <w:pStyle w:val="afffffffc"/>
        <w:spacing w:line="235" w:lineRule="auto"/>
        <w:ind w:firstLine="709"/>
        <w:rPr>
          <w:rFonts w:ascii="Times New Roman" w:hAnsi="Times New Roman"/>
          <w:sz w:val="28"/>
          <w:szCs w:val="28"/>
          <w:lang w:eastAsia="en-US"/>
        </w:rPr>
      </w:pPr>
    </w:p>
    <w:p w:rsidR="00220B37" w:rsidRPr="00F22B34" w:rsidRDefault="00220B37" w:rsidP="00F46326">
      <w:pPr>
        <w:pStyle w:val="afffffffc"/>
        <w:spacing w:line="235" w:lineRule="auto"/>
        <w:ind w:firstLine="0"/>
        <w:jc w:val="center"/>
        <w:rPr>
          <w:rFonts w:ascii="Times New Roman" w:hAnsi="Times New Roman"/>
          <w:sz w:val="28"/>
          <w:szCs w:val="28"/>
          <w:lang w:eastAsia="en-US"/>
        </w:rPr>
      </w:pPr>
      <w:r w:rsidRPr="00F22B34">
        <w:rPr>
          <w:rFonts w:ascii="Times New Roman" w:hAnsi="Times New Roman"/>
          <w:sz w:val="28"/>
          <w:szCs w:val="28"/>
          <w:lang w:eastAsia="en-US"/>
        </w:rPr>
        <w:t>1. Градостроительная ситуация</w:t>
      </w:r>
    </w:p>
    <w:p w:rsidR="00D150CF" w:rsidRPr="00F22B34" w:rsidRDefault="00D150CF" w:rsidP="00F46326">
      <w:pPr>
        <w:pStyle w:val="afffffffc"/>
        <w:spacing w:line="235" w:lineRule="auto"/>
        <w:ind w:firstLine="0"/>
        <w:jc w:val="center"/>
        <w:rPr>
          <w:rFonts w:ascii="Times New Roman" w:hAnsi="Times New Roman"/>
          <w:b/>
          <w:sz w:val="28"/>
          <w:szCs w:val="28"/>
          <w:lang w:eastAsia="en-US"/>
        </w:rPr>
      </w:pPr>
    </w:p>
    <w:p w:rsidR="00220B37" w:rsidRPr="00F22B34" w:rsidRDefault="00220B37" w:rsidP="00F46326">
      <w:pPr>
        <w:autoSpaceDE w:val="0"/>
        <w:autoSpaceDN w:val="0"/>
        <w:adjustRightInd w:val="0"/>
        <w:spacing w:line="235" w:lineRule="auto"/>
        <w:ind w:firstLine="709"/>
        <w:jc w:val="both"/>
        <w:rPr>
          <w:rFonts w:eastAsia="TimesNewRoman"/>
          <w:sz w:val="28"/>
          <w:szCs w:val="28"/>
        </w:rPr>
      </w:pPr>
      <w:r w:rsidRPr="00F46326">
        <w:rPr>
          <w:rFonts w:eastAsia="TimesNewRoman"/>
          <w:spacing w:val="-4"/>
          <w:sz w:val="28"/>
          <w:szCs w:val="28"/>
        </w:rPr>
        <w:t>Проектируемый район расположен на правом берегу реки Северн</w:t>
      </w:r>
      <w:r w:rsidR="00F46326" w:rsidRPr="00F46326">
        <w:rPr>
          <w:rFonts w:eastAsia="TimesNewRoman"/>
          <w:spacing w:val="-4"/>
          <w:sz w:val="28"/>
          <w:szCs w:val="28"/>
        </w:rPr>
        <w:t>ой</w:t>
      </w:r>
      <w:r w:rsidRPr="00F46326">
        <w:rPr>
          <w:rFonts w:eastAsia="TimesNewRoman"/>
          <w:spacing w:val="-4"/>
          <w:sz w:val="28"/>
          <w:szCs w:val="28"/>
        </w:rPr>
        <w:t xml:space="preserve"> Двин</w:t>
      </w:r>
      <w:r w:rsidR="00F46326" w:rsidRPr="00F46326">
        <w:rPr>
          <w:rFonts w:eastAsia="TimesNewRoman"/>
          <w:spacing w:val="-4"/>
          <w:sz w:val="28"/>
          <w:szCs w:val="28"/>
        </w:rPr>
        <w:t>ы</w:t>
      </w:r>
      <w:r w:rsidRPr="00F22B34">
        <w:rPr>
          <w:rFonts w:eastAsia="TimesNewRoman"/>
          <w:sz w:val="28"/>
          <w:szCs w:val="28"/>
        </w:rPr>
        <w:t xml:space="preserve"> и является юго-восточной частью Ломоносовского территориального округа города Архангельска. Территория в границах разработки проекта планировки составляет </w:t>
      </w:r>
      <w:r w:rsidR="00D150CF" w:rsidRPr="00F22B34">
        <w:rPr>
          <w:rFonts w:eastAsia="TimesNewRoman"/>
          <w:sz w:val="28"/>
          <w:szCs w:val="28"/>
        </w:rPr>
        <w:t>15,</w:t>
      </w:r>
      <w:r w:rsidRPr="00F22B34">
        <w:rPr>
          <w:rFonts w:eastAsia="TimesNewRoman"/>
          <w:sz w:val="28"/>
          <w:szCs w:val="28"/>
        </w:rPr>
        <w:t>62 га.</w:t>
      </w:r>
    </w:p>
    <w:p w:rsidR="00220B37" w:rsidRPr="00F22B34" w:rsidRDefault="00220B37" w:rsidP="00F46326">
      <w:pPr>
        <w:autoSpaceDE w:val="0"/>
        <w:autoSpaceDN w:val="0"/>
        <w:adjustRightInd w:val="0"/>
        <w:spacing w:line="235" w:lineRule="auto"/>
        <w:ind w:firstLine="709"/>
        <w:jc w:val="both"/>
        <w:rPr>
          <w:rFonts w:eastAsia="TimesNewRoman"/>
          <w:sz w:val="28"/>
          <w:szCs w:val="28"/>
        </w:rPr>
      </w:pPr>
      <w:r w:rsidRPr="00F22B34">
        <w:rPr>
          <w:rFonts w:eastAsia="TimesNewRoman"/>
          <w:sz w:val="28"/>
          <w:szCs w:val="28"/>
        </w:rPr>
        <w:t>Границами разработки проекта планировки являются:</w:t>
      </w:r>
    </w:p>
    <w:p w:rsidR="00220B37" w:rsidRPr="00F22B34" w:rsidRDefault="00220B37" w:rsidP="00F46326">
      <w:pPr>
        <w:autoSpaceDE w:val="0"/>
        <w:autoSpaceDN w:val="0"/>
        <w:adjustRightInd w:val="0"/>
        <w:spacing w:line="235" w:lineRule="auto"/>
        <w:ind w:firstLine="709"/>
        <w:jc w:val="both"/>
        <w:rPr>
          <w:rFonts w:eastAsia="TimesNewRoman"/>
          <w:sz w:val="28"/>
          <w:szCs w:val="28"/>
        </w:rPr>
      </w:pPr>
      <w:r w:rsidRPr="00F22B34">
        <w:rPr>
          <w:rFonts w:eastAsia="TimesNewRoman"/>
          <w:sz w:val="28"/>
          <w:szCs w:val="28"/>
        </w:rPr>
        <w:t xml:space="preserve">с северо-восточной стороны – ул. </w:t>
      </w:r>
      <w:proofErr w:type="spellStart"/>
      <w:r w:rsidRPr="00F22B34">
        <w:rPr>
          <w:rFonts w:eastAsia="TimesNewRoman"/>
          <w:sz w:val="28"/>
          <w:szCs w:val="28"/>
        </w:rPr>
        <w:t>Тимме</w:t>
      </w:r>
      <w:proofErr w:type="spellEnd"/>
      <w:r w:rsidRPr="00F22B34">
        <w:rPr>
          <w:rFonts w:eastAsia="TimesNewRoman"/>
          <w:sz w:val="28"/>
          <w:szCs w:val="28"/>
        </w:rPr>
        <w:t xml:space="preserve"> Я.</w:t>
      </w:r>
      <w:r w:rsidR="00D150CF" w:rsidRPr="00F22B34">
        <w:rPr>
          <w:rFonts w:eastAsia="TimesNewRoman"/>
          <w:sz w:val="28"/>
          <w:szCs w:val="28"/>
        </w:rPr>
        <w:t>;</w:t>
      </w:r>
    </w:p>
    <w:p w:rsidR="00220B37" w:rsidRPr="00F22B34" w:rsidRDefault="00220B37" w:rsidP="00F46326">
      <w:pPr>
        <w:autoSpaceDE w:val="0"/>
        <w:autoSpaceDN w:val="0"/>
        <w:adjustRightInd w:val="0"/>
        <w:spacing w:line="235" w:lineRule="auto"/>
        <w:ind w:firstLine="709"/>
        <w:jc w:val="both"/>
        <w:rPr>
          <w:rFonts w:eastAsia="TimesNewRoman"/>
          <w:sz w:val="28"/>
          <w:szCs w:val="28"/>
        </w:rPr>
      </w:pPr>
      <w:r w:rsidRPr="00F22B34">
        <w:rPr>
          <w:rFonts w:eastAsia="TimesNewRoman"/>
          <w:sz w:val="28"/>
          <w:szCs w:val="28"/>
        </w:rPr>
        <w:t>с юго-западной стороны – просп</w:t>
      </w:r>
      <w:r w:rsidR="00A907F3" w:rsidRPr="00F22B34">
        <w:rPr>
          <w:rFonts w:eastAsia="TimesNewRoman"/>
          <w:sz w:val="28"/>
          <w:szCs w:val="28"/>
        </w:rPr>
        <w:t>.</w:t>
      </w:r>
      <w:r w:rsidRPr="00F22B34">
        <w:rPr>
          <w:rFonts w:eastAsia="TimesNewRoman"/>
          <w:sz w:val="28"/>
          <w:szCs w:val="28"/>
        </w:rPr>
        <w:t xml:space="preserve"> Обводный канал</w:t>
      </w:r>
      <w:r w:rsidR="00D150CF" w:rsidRPr="00F22B34">
        <w:rPr>
          <w:rFonts w:eastAsia="TimesNewRoman"/>
          <w:sz w:val="28"/>
          <w:szCs w:val="28"/>
        </w:rPr>
        <w:t>;</w:t>
      </w:r>
    </w:p>
    <w:p w:rsidR="00220B37" w:rsidRPr="00F22B34" w:rsidRDefault="00220B37" w:rsidP="00F46326">
      <w:pPr>
        <w:autoSpaceDE w:val="0"/>
        <w:autoSpaceDN w:val="0"/>
        <w:adjustRightInd w:val="0"/>
        <w:spacing w:line="235" w:lineRule="auto"/>
        <w:ind w:firstLine="709"/>
        <w:jc w:val="both"/>
        <w:rPr>
          <w:rFonts w:eastAsia="TimesNewRoman"/>
          <w:sz w:val="28"/>
          <w:szCs w:val="28"/>
        </w:rPr>
      </w:pPr>
      <w:r w:rsidRPr="00F22B34">
        <w:rPr>
          <w:rFonts w:eastAsia="TimesNewRoman"/>
          <w:sz w:val="28"/>
          <w:szCs w:val="28"/>
        </w:rPr>
        <w:t>с северо-западной стороны – ул.</w:t>
      </w:r>
      <w:r w:rsidR="00A907F3" w:rsidRPr="00F22B34">
        <w:rPr>
          <w:rFonts w:eastAsia="TimesNewRoman"/>
          <w:sz w:val="28"/>
          <w:szCs w:val="28"/>
        </w:rPr>
        <w:t xml:space="preserve"> </w:t>
      </w:r>
      <w:r w:rsidRPr="00F22B34">
        <w:rPr>
          <w:rFonts w:eastAsia="TimesNewRoman"/>
          <w:sz w:val="28"/>
          <w:szCs w:val="28"/>
        </w:rPr>
        <w:t>Урицкого</w:t>
      </w:r>
      <w:r w:rsidR="00D150CF" w:rsidRPr="00F22B34">
        <w:rPr>
          <w:rFonts w:eastAsia="TimesNewRoman"/>
          <w:sz w:val="28"/>
          <w:szCs w:val="28"/>
        </w:rPr>
        <w:t>;</w:t>
      </w:r>
    </w:p>
    <w:p w:rsidR="00220B37" w:rsidRPr="00F22B34" w:rsidRDefault="00220B37" w:rsidP="00F46326">
      <w:pPr>
        <w:autoSpaceDE w:val="0"/>
        <w:autoSpaceDN w:val="0"/>
        <w:adjustRightInd w:val="0"/>
        <w:spacing w:line="235" w:lineRule="auto"/>
        <w:ind w:firstLine="709"/>
        <w:jc w:val="both"/>
        <w:rPr>
          <w:rFonts w:eastAsia="TimesNewRoman"/>
          <w:sz w:val="28"/>
          <w:szCs w:val="28"/>
        </w:rPr>
      </w:pPr>
      <w:r w:rsidRPr="00F22B34">
        <w:rPr>
          <w:rFonts w:eastAsia="TimesNewRoman"/>
          <w:sz w:val="28"/>
          <w:szCs w:val="28"/>
        </w:rPr>
        <w:t>с востока и юго-востока</w:t>
      </w:r>
      <w:r w:rsidR="00F22B34" w:rsidRPr="00F22B34">
        <w:rPr>
          <w:rFonts w:eastAsia="TimesNewRoman"/>
          <w:sz w:val="28"/>
          <w:szCs w:val="28"/>
        </w:rPr>
        <w:t xml:space="preserve"> </w:t>
      </w:r>
      <w:r w:rsidRPr="00F22B34">
        <w:rPr>
          <w:rFonts w:eastAsia="TimesNewRoman"/>
          <w:sz w:val="28"/>
          <w:szCs w:val="28"/>
        </w:rPr>
        <w:t>– ул. Смольный Буян.</w:t>
      </w:r>
    </w:p>
    <w:p w:rsidR="00220B37" w:rsidRPr="00F22B34" w:rsidRDefault="00220B37" w:rsidP="00F46326">
      <w:pPr>
        <w:autoSpaceDE w:val="0"/>
        <w:autoSpaceDN w:val="0"/>
        <w:adjustRightInd w:val="0"/>
        <w:spacing w:line="235" w:lineRule="auto"/>
        <w:ind w:firstLine="709"/>
        <w:jc w:val="both"/>
        <w:rPr>
          <w:sz w:val="28"/>
          <w:szCs w:val="28"/>
          <w:lang w:eastAsia="en-US"/>
        </w:rPr>
      </w:pPr>
      <w:r w:rsidRPr="00F22B34">
        <w:rPr>
          <w:rFonts w:eastAsia="TimesNewRoman"/>
          <w:sz w:val="28"/>
          <w:szCs w:val="28"/>
        </w:rPr>
        <w:t>Проектируемый район находится в относительном геометрическом центре города Архангельска, имеет достаточно сформировавшуюся систему магистральных улиц и транспортных связей с другими частями города и</w:t>
      </w:r>
      <w:r w:rsidR="00D150CF" w:rsidRPr="00F22B34">
        <w:rPr>
          <w:rFonts w:eastAsia="TimesNewRoman"/>
          <w:sz w:val="28"/>
          <w:szCs w:val="28"/>
        </w:rPr>
        <w:t xml:space="preserve"> </w:t>
      </w:r>
      <w:r w:rsidRPr="00F22B34">
        <w:rPr>
          <w:rFonts w:eastAsia="TimesNewRoman"/>
          <w:sz w:val="28"/>
          <w:szCs w:val="28"/>
        </w:rPr>
        <w:t>загородными территориями.</w:t>
      </w:r>
    </w:p>
    <w:p w:rsidR="00220B37" w:rsidRPr="00F22B34" w:rsidRDefault="00220B37" w:rsidP="00F46326">
      <w:pPr>
        <w:pStyle w:val="afffffffc"/>
        <w:spacing w:line="235" w:lineRule="auto"/>
        <w:ind w:firstLine="709"/>
        <w:rPr>
          <w:rFonts w:ascii="Times New Roman" w:hAnsi="Times New Roman"/>
          <w:sz w:val="28"/>
          <w:szCs w:val="28"/>
          <w:lang w:eastAsia="en-US"/>
        </w:rPr>
      </w:pPr>
    </w:p>
    <w:p w:rsidR="00220B37" w:rsidRPr="00F46326" w:rsidRDefault="00220B37" w:rsidP="00F46326">
      <w:pPr>
        <w:pStyle w:val="afffffffc"/>
        <w:spacing w:line="235" w:lineRule="auto"/>
        <w:ind w:firstLine="0"/>
        <w:jc w:val="center"/>
        <w:rPr>
          <w:rFonts w:ascii="Times New Roman" w:hAnsi="Times New Roman"/>
          <w:sz w:val="28"/>
          <w:szCs w:val="28"/>
          <w:lang w:eastAsia="en-US"/>
        </w:rPr>
      </w:pPr>
      <w:r w:rsidRPr="00F46326">
        <w:rPr>
          <w:rFonts w:ascii="Times New Roman" w:hAnsi="Times New Roman"/>
          <w:sz w:val="28"/>
          <w:szCs w:val="28"/>
          <w:lang w:eastAsia="en-US"/>
        </w:rPr>
        <w:t>2. Архитектурно-планировочное решение</w:t>
      </w:r>
    </w:p>
    <w:p w:rsidR="00220B37" w:rsidRPr="00F22B34" w:rsidRDefault="00220B37" w:rsidP="00F46326">
      <w:pPr>
        <w:pStyle w:val="afffffffc"/>
        <w:spacing w:line="235" w:lineRule="auto"/>
        <w:ind w:firstLine="709"/>
        <w:rPr>
          <w:rFonts w:ascii="Times New Roman" w:hAnsi="Times New Roman"/>
          <w:sz w:val="28"/>
          <w:szCs w:val="28"/>
          <w:lang w:eastAsia="en-US"/>
        </w:rPr>
      </w:pPr>
    </w:p>
    <w:p w:rsidR="00220B37" w:rsidRPr="00F22B34" w:rsidRDefault="00220B37" w:rsidP="00F46326">
      <w:pPr>
        <w:autoSpaceDE w:val="0"/>
        <w:autoSpaceDN w:val="0"/>
        <w:adjustRightInd w:val="0"/>
        <w:spacing w:line="235" w:lineRule="auto"/>
        <w:ind w:firstLine="709"/>
        <w:jc w:val="both"/>
        <w:rPr>
          <w:rFonts w:eastAsia="TimesNewRoman"/>
          <w:sz w:val="28"/>
          <w:szCs w:val="28"/>
        </w:rPr>
      </w:pPr>
      <w:r w:rsidRPr="00F46326">
        <w:rPr>
          <w:rFonts w:eastAsia="TimesNewRoman"/>
          <w:spacing w:val="-4"/>
          <w:sz w:val="28"/>
          <w:szCs w:val="28"/>
        </w:rPr>
        <w:t xml:space="preserve">В настоящее время территория района, ограниченного улицами </w:t>
      </w:r>
      <w:r w:rsidRPr="00F46326">
        <w:rPr>
          <w:spacing w:val="-4"/>
          <w:sz w:val="28"/>
          <w:szCs w:val="28"/>
        </w:rPr>
        <w:t>Урицкого,</w:t>
      </w:r>
      <w:r w:rsidR="00F22B34" w:rsidRPr="00F22B34">
        <w:rPr>
          <w:sz w:val="28"/>
          <w:szCs w:val="28"/>
        </w:rPr>
        <w:t xml:space="preserve"> </w:t>
      </w:r>
      <w:proofErr w:type="spellStart"/>
      <w:r w:rsidRPr="00F22B34">
        <w:rPr>
          <w:sz w:val="28"/>
          <w:szCs w:val="28"/>
        </w:rPr>
        <w:t>Тимме</w:t>
      </w:r>
      <w:proofErr w:type="spellEnd"/>
      <w:r w:rsidRPr="00F22B34">
        <w:rPr>
          <w:sz w:val="28"/>
          <w:szCs w:val="28"/>
        </w:rPr>
        <w:t xml:space="preserve"> Я., Смольный Буян, просп. Обводный канал</w:t>
      </w:r>
      <w:r w:rsidR="00F46326">
        <w:rPr>
          <w:sz w:val="28"/>
          <w:szCs w:val="28"/>
        </w:rPr>
        <w:t>,</w:t>
      </w:r>
      <w:r w:rsidRPr="00F22B34">
        <w:rPr>
          <w:rFonts w:eastAsia="TimesNewRoman"/>
          <w:sz w:val="28"/>
          <w:szCs w:val="28"/>
        </w:rPr>
        <w:t xml:space="preserve"> занята</w:t>
      </w:r>
      <w:r w:rsidR="00F22B34" w:rsidRPr="00F22B34">
        <w:rPr>
          <w:rFonts w:eastAsia="TimesNewRoman"/>
          <w:sz w:val="28"/>
          <w:szCs w:val="28"/>
        </w:rPr>
        <w:t xml:space="preserve"> </w:t>
      </w:r>
      <w:r w:rsidRPr="00F22B34">
        <w:rPr>
          <w:rFonts w:eastAsia="TimesNewRoman"/>
          <w:sz w:val="28"/>
          <w:szCs w:val="28"/>
        </w:rPr>
        <w:t>существующей</w:t>
      </w:r>
      <w:r w:rsidR="00F22B34" w:rsidRPr="00F22B34">
        <w:rPr>
          <w:rFonts w:eastAsia="TimesNewRoman"/>
          <w:sz w:val="28"/>
          <w:szCs w:val="28"/>
        </w:rPr>
        <w:t xml:space="preserve"> </w:t>
      </w:r>
      <w:proofErr w:type="spellStart"/>
      <w:r w:rsidRPr="00F22B34">
        <w:rPr>
          <w:rFonts w:eastAsia="TimesNewRoman"/>
          <w:sz w:val="28"/>
          <w:szCs w:val="28"/>
        </w:rPr>
        <w:t>разноэтажной</w:t>
      </w:r>
      <w:proofErr w:type="spellEnd"/>
      <w:r w:rsidR="00F22B34" w:rsidRPr="00F22B34">
        <w:rPr>
          <w:rFonts w:eastAsia="TimesNewRoman"/>
          <w:sz w:val="28"/>
          <w:szCs w:val="28"/>
        </w:rPr>
        <w:t xml:space="preserve"> </w:t>
      </w:r>
      <w:r w:rsidRPr="00F22B34">
        <w:rPr>
          <w:rFonts w:eastAsia="TimesNewRoman"/>
          <w:sz w:val="28"/>
          <w:szCs w:val="28"/>
        </w:rPr>
        <w:t>застройкой,</w:t>
      </w:r>
      <w:r w:rsidR="00F22B34" w:rsidRPr="00F22B34">
        <w:rPr>
          <w:rFonts w:eastAsia="TimesNewRoman"/>
          <w:sz w:val="28"/>
          <w:szCs w:val="28"/>
        </w:rPr>
        <w:t xml:space="preserve"> </w:t>
      </w:r>
      <w:r w:rsidRPr="00F22B34">
        <w:rPr>
          <w:rFonts w:eastAsia="TimesNewRoman"/>
          <w:sz w:val="28"/>
          <w:szCs w:val="28"/>
        </w:rPr>
        <w:t xml:space="preserve">общественными и бытовыми объектами. В районе </w:t>
      </w:r>
      <w:r w:rsidRPr="00F46326">
        <w:rPr>
          <w:rFonts w:eastAsia="TimesNewRoman"/>
          <w:spacing w:val="-8"/>
          <w:sz w:val="28"/>
          <w:szCs w:val="28"/>
        </w:rPr>
        <w:t>имеются учреждения обслуживания областного и городского значения. Это</w:t>
      </w:r>
      <w:r w:rsidR="00F22B34" w:rsidRPr="00F46326">
        <w:rPr>
          <w:rFonts w:eastAsia="TimesNewRoman"/>
          <w:spacing w:val="-8"/>
          <w:sz w:val="28"/>
          <w:szCs w:val="28"/>
        </w:rPr>
        <w:t xml:space="preserve"> </w:t>
      </w:r>
      <w:r w:rsidRPr="00F46326">
        <w:rPr>
          <w:rFonts w:eastAsia="TimesNewRoman"/>
          <w:spacing w:val="-8"/>
          <w:sz w:val="28"/>
          <w:szCs w:val="28"/>
        </w:rPr>
        <w:t>высшие</w:t>
      </w:r>
      <w:r w:rsidRPr="00F22B34">
        <w:rPr>
          <w:rFonts w:eastAsia="TimesNewRoman"/>
          <w:sz w:val="28"/>
          <w:szCs w:val="28"/>
        </w:rPr>
        <w:t xml:space="preserve"> и средние</w:t>
      </w:r>
      <w:r w:rsidR="00F22B34" w:rsidRPr="00F22B34">
        <w:rPr>
          <w:rFonts w:eastAsia="TimesNewRoman"/>
          <w:sz w:val="28"/>
          <w:szCs w:val="28"/>
        </w:rPr>
        <w:t xml:space="preserve"> </w:t>
      </w:r>
      <w:r w:rsidRPr="00F22B34">
        <w:rPr>
          <w:rFonts w:eastAsia="TimesNewRoman"/>
          <w:sz w:val="28"/>
          <w:szCs w:val="28"/>
        </w:rPr>
        <w:t>специальные</w:t>
      </w:r>
      <w:r w:rsidR="00F22B34" w:rsidRPr="00F22B34">
        <w:rPr>
          <w:rFonts w:eastAsia="TimesNewRoman"/>
          <w:sz w:val="28"/>
          <w:szCs w:val="28"/>
        </w:rPr>
        <w:t xml:space="preserve"> </w:t>
      </w:r>
      <w:r w:rsidRPr="00F22B34">
        <w:rPr>
          <w:rFonts w:eastAsia="TimesNewRoman"/>
          <w:sz w:val="28"/>
          <w:szCs w:val="28"/>
        </w:rPr>
        <w:t>учебные</w:t>
      </w:r>
      <w:r w:rsidR="00F22B34" w:rsidRPr="00F22B34">
        <w:rPr>
          <w:rFonts w:eastAsia="TimesNewRoman"/>
          <w:sz w:val="28"/>
          <w:szCs w:val="28"/>
        </w:rPr>
        <w:t xml:space="preserve"> </w:t>
      </w:r>
      <w:r w:rsidRPr="00F22B34">
        <w:rPr>
          <w:rFonts w:eastAsia="TimesNewRoman"/>
          <w:sz w:val="28"/>
          <w:szCs w:val="28"/>
        </w:rPr>
        <w:t xml:space="preserve">заведения (САФУ (Высшая школа </w:t>
      </w:r>
      <w:proofErr w:type="spellStart"/>
      <w:r w:rsidRPr="00F22B34">
        <w:rPr>
          <w:rFonts w:eastAsia="TimesNewRoman"/>
          <w:sz w:val="28"/>
          <w:szCs w:val="28"/>
        </w:rPr>
        <w:t>информа</w:t>
      </w:r>
      <w:r w:rsidR="00F46326">
        <w:rPr>
          <w:rFonts w:eastAsia="TimesNewRoman"/>
          <w:sz w:val="28"/>
          <w:szCs w:val="28"/>
        </w:rPr>
        <w:t>-</w:t>
      </w:r>
      <w:r w:rsidRPr="00F46326">
        <w:rPr>
          <w:rFonts w:eastAsia="TimesNewRoman"/>
          <w:spacing w:val="-8"/>
          <w:sz w:val="28"/>
          <w:szCs w:val="28"/>
        </w:rPr>
        <w:t>ционных</w:t>
      </w:r>
      <w:proofErr w:type="spellEnd"/>
      <w:r w:rsidRPr="00F46326">
        <w:rPr>
          <w:rFonts w:eastAsia="TimesNewRoman"/>
          <w:spacing w:val="-8"/>
          <w:sz w:val="28"/>
          <w:szCs w:val="28"/>
        </w:rPr>
        <w:t xml:space="preserve"> технологий и автоматизированных систем), Архангельский педагогический</w:t>
      </w:r>
      <w:r w:rsidRPr="00F22B34">
        <w:rPr>
          <w:rFonts w:eastAsia="TimesNewRoman"/>
          <w:sz w:val="28"/>
          <w:szCs w:val="28"/>
        </w:rPr>
        <w:t xml:space="preserve"> </w:t>
      </w:r>
      <w:r w:rsidRPr="00F46326">
        <w:rPr>
          <w:rFonts w:eastAsia="TimesNewRoman"/>
          <w:sz w:val="28"/>
          <w:szCs w:val="28"/>
        </w:rPr>
        <w:t>колледж, Архангельский политехнический техникум), административные и общественно-</w:t>
      </w:r>
      <w:r w:rsidRPr="00F22B34">
        <w:rPr>
          <w:rFonts w:eastAsia="TimesNewRoman"/>
          <w:sz w:val="28"/>
          <w:szCs w:val="28"/>
        </w:rPr>
        <w:t>деловые учреждения.</w:t>
      </w:r>
    </w:p>
    <w:p w:rsidR="00220B37" w:rsidRPr="00F22B34" w:rsidRDefault="00220B37" w:rsidP="00F46326">
      <w:pPr>
        <w:autoSpaceDE w:val="0"/>
        <w:autoSpaceDN w:val="0"/>
        <w:adjustRightInd w:val="0"/>
        <w:spacing w:line="235" w:lineRule="auto"/>
        <w:ind w:firstLine="709"/>
        <w:jc w:val="both"/>
        <w:rPr>
          <w:rFonts w:eastAsia="TimesNewRoman"/>
          <w:sz w:val="28"/>
          <w:szCs w:val="28"/>
        </w:rPr>
      </w:pPr>
      <w:r w:rsidRPr="00F22B34">
        <w:rPr>
          <w:rFonts w:eastAsia="TimesNewRoman"/>
          <w:sz w:val="28"/>
          <w:szCs w:val="28"/>
        </w:rPr>
        <w:t xml:space="preserve">Планировочная структура и архитектурно-пространственное решение </w:t>
      </w:r>
      <w:r w:rsidRPr="00F46326">
        <w:rPr>
          <w:rFonts w:eastAsia="TimesNewRoman"/>
          <w:spacing w:val="-4"/>
          <w:sz w:val="28"/>
          <w:szCs w:val="28"/>
        </w:rPr>
        <w:t>разработаны в соответствии с общими принципами, заложенными в Генеральном</w:t>
      </w:r>
      <w:r w:rsidRPr="00F22B34">
        <w:rPr>
          <w:rFonts w:eastAsia="TimesNewRoman"/>
          <w:sz w:val="28"/>
          <w:szCs w:val="28"/>
        </w:rPr>
        <w:t xml:space="preserve"> плане муниципального образования "Город Архангельск".</w:t>
      </w:r>
    </w:p>
    <w:p w:rsidR="00220B37" w:rsidRPr="00F46326" w:rsidRDefault="00220B37" w:rsidP="00F46326">
      <w:pPr>
        <w:autoSpaceDE w:val="0"/>
        <w:autoSpaceDN w:val="0"/>
        <w:adjustRightInd w:val="0"/>
        <w:spacing w:line="235" w:lineRule="auto"/>
        <w:ind w:firstLine="709"/>
        <w:jc w:val="both"/>
        <w:rPr>
          <w:rFonts w:eastAsia="TimesNewRoman"/>
          <w:spacing w:val="-4"/>
          <w:sz w:val="28"/>
          <w:szCs w:val="28"/>
        </w:rPr>
      </w:pPr>
      <w:r w:rsidRPr="00F46326">
        <w:rPr>
          <w:rFonts w:eastAsia="TimesNewRoman"/>
          <w:spacing w:val="-4"/>
          <w:sz w:val="28"/>
          <w:szCs w:val="28"/>
        </w:rPr>
        <w:t>В</w:t>
      </w:r>
      <w:r w:rsidR="00F22B34" w:rsidRPr="00F46326">
        <w:rPr>
          <w:rFonts w:eastAsia="TimesNewRoman"/>
          <w:spacing w:val="-4"/>
          <w:sz w:val="28"/>
          <w:szCs w:val="28"/>
        </w:rPr>
        <w:t xml:space="preserve"> </w:t>
      </w:r>
      <w:r w:rsidRPr="00F46326">
        <w:rPr>
          <w:rFonts w:eastAsia="TimesNewRoman"/>
          <w:spacing w:val="-4"/>
          <w:sz w:val="28"/>
          <w:szCs w:val="28"/>
        </w:rPr>
        <w:t>корректировке проекта планировки закладываются следующие принципы:</w:t>
      </w:r>
    </w:p>
    <w:p w:rsidR="00220B37" w:rsidRPr="00F22B34" w:rsidRDefault="00220B37" w:rsidP="00F46326">
      <w:pPr>
        <w:autoSpaceDE w:val="0"/>
        <w:autoSpaceDN w:val="0"/>
        <w:adjustRightInd w:val="0"/>
        <w:spacing w:line="235" w:lineRule="auto"/>
        <w:ind w:firstLine="709"/>
        <w:jc w:val="both"/>
        <w:rPr>
          <w:rFonts w:eastAsia="TimesNewRoman"/>
          <w:sz w:val="28"/>
          <w:szCs w:val="28"/>
        </w:rPr>
      </w:pPr>
      <w:r w:rsidRPr="00F22B34">
        <w:rPr>
          <w:rFonts w:eastAsia="TimesNewRoman"/>
          <w:sz w:val="28"/>
          <w:szCs w:val="28"/>
        </w:rPr>
        <w:t>формирование системы обслуживающих и деловых центров</w:t>
      </w:r>
      <w:r w:rsidR="00FD65E7" w:rsidRPr="00F22B34">
        <w:rPr>
          <w:rFonts w:eastAsia="TimesNewRoman"/>
          <w:sz w:val="28"/>
          <w:szCs w:val="28"/>
        </w:rPr>
        <w:t xml:space="preserve"> </w:t>
      </w:r>
      <w:r w:rsidRPr="00F22B34">
        <w:rPr>
          <w:rFonts w:eastAsia="TimesNewRoman"/>
          <w:sz w:val="28"/>
          <w:szCs w:val="28"/>
        </w:rPr>
        <w:t>на основных планировочных направлениях и композиционных узлах;</w:t>
      </w:r>
    </w:p>
    <w:p w:rsidR="00220B37" w:rsidRPr="00F22B34" w:rsidRDefault="00220B37" w:rsidP="00F46326">
      <w:pPr>
        <w:spacing w:line="238" w:lineRule="auto"/>
        <w:ind w:firstLine="709"/>
        <w:jc w:val="both"/>
        <w:rPr>
          <w:rFonts w:eastAsia="TimesNewRoman"/>
          <w:sz w:val="28"/>
          <w:szCs w:val="28"/>
        </w:rPr>
      </w:pPr>
      <w:r w:rsidRPr="00F22B34">
        <w:rPr>
          <w:rFonts w:eastAsia="TimesNewRoman"/>
          <w:sz w:val="28"/>
          <w:szCs w:val="28"/>
        </w:rPr>
        <w:lastRenderedPageBreak/>
        <w:t>формирование</w:t>
      </w:r>
      <w:r w:rsidR="00F22B34" w:rsidRPr="00F22B34">
        <w:rPr>
          <w:rFonts w:eastAsia="TimesNewRoman"/>
          <w:sz w:val="28"/>
          <w:szCs w:val="28"/>
        </w:rPr>
        <w:t xml:space="preserve"> </w:t>
      </w:r>
      <w:r w:rsidRPr="00F22B34">
        <w:rPr>
          <w:rFonts w:eastAsia="TimesNewRoman"/>
          <w:sz w:val="28"/>
          <w:szCs w:val="28"/>
        </w:rPr>
        <w:t>системы пешеходных зон в районе жилой застройки.</w:t>
      </w:r>
    </w:p>
    <w:p w:rsidR="00220B37" w:rsidRPr="00F22B34" w:rsidRDefault="00220B37" w:rsidP="00F46326">
      <w:pPr>
        <w:autoSpaceDE w:val="0"/>
        <w:autoSpaceDN w:val="0"/>
        <w:adjustRightInd w:val="0"/>
        <w:spacing w:line="238" w:lineRule="auto"/>
        <w:ind w:firstLine="709"/>
        <w:jc w:val="both"/>
        <w:rPr>
          <w:rFonts w:eastAsia="TimesNewRoman"/>
          <w:sz w:val="28"/>
          <w:szCs w:val="28"/>
        </w:rPr>
      </w:pPr>
      <w:r w:rsidRPr="00F22B34">
        <w:rPr>
          <w:rFonts w:eastAsia="TimesNewRoman"/>
          <w:sz w:val="28"/>
          <w:szCs w:val="28"/>
        </w:rPr>
        <w:t xml:space="preserve">Проектом предлагается организация внутренних пешеходных связей и </w:t>
      </w:r>
      <w:proofErr w:type="spellStart"/>
      <w:r w:rsidRPr="00F22B34">
        <w:rPr>
          <w:rFonts w:eastAsia="TimesNewRoman"/>
          <w:sz w:val="28"/>
          <w:szCs w:val="28"/>
        </w:rPr>
        <w:t>внутридворовых</w:t>
      </w:r>
      <w:proofErr w:type="spellEnd"/>
      <w:r w:rsidR="00F22B34" w:rsidRPr="00F22B34">
        <w:rPr>
          <w:rFonts w:eastAsia="TimesNewRoman"/>
          <w:sz w:val="28"/>
          <w:szCs w:val="28"/>
        </w:rPr>
        <w:t xml:space="preserve"> </w:t>
      </w:r>
      <w:r w:rsidRPr="00F22B34">
        <w:rPr>
          <w:rFonts w:eastAsia="TimesNewRoman"/>
          <w:sz w:val="28"/>
          <w:szCs w:val="28"/>
        </w:rPr>
        <w:t>проездов, соединяющих основные центры притяжения.</w:t>
      </w:r>
    </w:p>
    <w:p w:rsidR="00220B37" w:rsidRPr="00F22B34" w:rsidRDefault="00220B37" w:rsidP="00F46326">
      <w:pPr>
        <w:pStyle w:val="afffffffc"/>
        <w:spacing w:line="238" w:lineRule="auto"/>
        <w:ind w:firstLine="709"/>
        <w:rPr>
          <w:rFonts w:ascii="Times New Roman" w:hAnsi="Times New Roman"/>
          <w:sz w:val="28"/>
          <w:szCs w:val="28"/>
          <w:lang w:eastAsia="en-US"/>
        </w:rPr>
      </w:pPr>
      <w:r w:rsidRPr="00F22B34">
        <w:rPr>
          <w:rFonts w:ascii="Times New Roman" w:hAnsi="Times New Roman"/>
          <w:sz w:val="28"/>
          <w:szCs w:val="28"/>
          <w:lang w:eastAsia="en-US"/>
        </w:rPr>
        <w:t>В квартале предусмотрены две зоны застройки – жилая зона</w:t>
      </w:r>
      <w:r w:rsidR="00F22B34" w:rsidRPr="00F22B34">
        <w:rPr>
          <w:rFonts w:ascii="Times New Roman" w:hAnsi="Times New Roman"/>
          <w:sz w:val="28"/>
          <w:szCs w:val="28"/>
          <w:lang w:eastAsia="en-US"/>
        </w:rPr>
        <w:t xml:space="preserve"> </w:t>
      </w:r>
      <w:r w:rsidRPr="00F22B34">
        <w:rPr>
          <w:rFonts w:ascii="Times New Roman" w:hAnsi="Times New Roman"/>
          <w:sz w:val="28"/>
          <w:szCs w:val="28"/>
          <w:lang w:eastAsia="en-US"/>
        </w:rPr>
        <w:t xml:space="preserve">Ж-8-2 </w:t>
      </w:r>
      <w:r w:rsidRPr="00F46326">
        <w:rPr>
          <w:rFonts w:ascii="Times New Roman" w:hAnsi="Times New Roman"/>
          <w:spacing w:val="-8"/>
          <w:sz w:val="28"/>
          <w:szCs w:val="28"/>
          <w:lang w:eastAsia="en-US"/>
        </w:rPr>
        <w:t xml:space="preserve">(общежития, </w:t>
      </w:r>
      <w:proofErr w:type="spellStart"/>
      <w:r w:rsidRPr="00F46326">
        <w:rPr>
          <w:rFonts w:ascii="Times New Roman" w:hAnsi="Times New Roman"/>
          <w:spacing w:val="-8"/>
          <w:sz w:val="28"/>
          <w:szCs w:val="28"/>
          <w:lang w:eastAsia="en-US"/>
        </w:rPr>
        <w:t>среднеэтажная</w:t>
      </w:r>
      <w:proofErr w:type="spellEnd"/>
      <w:r w:rsidRPr="00F46326">
        <w:rPr>
          <w:rFonts w:ascii="Times New Roman" w:hAnsi="Times New Roman"/>
          <w:spacing w:val="-8"/>
          <w:sz w:val="28"/>
          <w:szCs w:val="28"/>
          <w:lang w:eastAsia="en-US"/>
        </w:rPr>
        <w:t>, многоэтажная застройки, деловое управление, бытовое</w:t>
      </w:r>
      <w:r w:rsidRPr="00F22B34">
        <w:rPr>
          <w:rFonts w:ascii="Times New Roman" w:hAnsi="Times New Roman"/>
          <w:sz w:val="28"/>
          <w:szCs w:val="28"/>
          <w:lang w:eastAsia="en-US"/>
        </w:rPr>
        <w:t xml:space="preserve"> обслуживание и др.), в</w:t>
      </w:r>
      <w:r w:rsidR="00F22B34" w:rsidRPr="00F22B34">
        <w:rPr>
          <w:rFonts w:ascii="Times New Roman" w:hAnsi="Times New Roman"/>
          <w:sz w:val="28"/>
          <w:szCs w:val="28"/>
          <w:lang w:eastAsia="en-US"/>
        </w:rPr>
        <w:t xml:space="preserve"> </w:t>
      </w:r>
      <w:r w:rsidRPr="00F22B34">
        <w:rPr>
          <w:rFonts w:ascii="Times New Roman" w:hAnsi="Times New Roman"/>
          <w:sz w:val="28"/>
          <w:szCs w:val="28"/>
          <w:lang w:eastAsia="en-US"/>
        </w:rPr>
        <w:t>которой и находится реконструируемый объект, и зона</w:t>
      </w:r>
      <w:r w:rsidR="00FD65E7" w:rsidRPr="00F22B34">
        <w:rPr>
          <w:rFonts w:ascii="Times New Roman" w:hAnsi="Times New Roman"/>
          <w:sz w:val="28"/>
          <w:szCs w:val="28"/>
          <w:lang w:eastAsia="en-US"/>
        </w:rPr>
        <w:t xml:space="preserve"> образовательных учреждений О-1</w:t>
      </w:r>
      <w:r w:rsidRPr="00F22B34">
        <w:rPr>
          <w:rFonts w:ascii="Times New Roman" w:hAnsi="Times New Roman"/>
          <w:sz w:val="28"/>
          <w:szCs w:val="28"/>
          <w:lang w:eastAsia="en-US"/>
        </w:rPr>
        <w:t>,</w:t>
      </w:r>
      <w:r w:rsidR="00FD65E7" w:rsidRPr="00F22B34">
        <w:rPr>
          <w:rFonts w:ascii="Times New Roman" w:hAnsi="Times New Roman"/>
          <w:sz w:val="28"/>
          <w:szCs w:val="28"/>
          <w:lang w:eastAsia="en-US"/>
        </w:rPr>
        <w:t xml:space="preserve"> </w:t>
      </w:r>
      <w:r w:rsidRPr="00F22B34">
        <w:rPr>
          <w:rFonts w:ascii="Times New Roman" w:hAnsi="Times New Roman"/>
          <w:sz w:val="28"/>
          <w:szCs w:val="28"/>
          <w:lang w:eastAsia="en-US"/>
        </w:rPr>
        <w:t>в которой расположены такие объекты</w:t>
      </w:r>
      <w:r w:rsidR="00FD65E7" w:rsidRPr="00F22B34">
        <w:rPr>
          <w:rFonts w:ascii="Times New Roman" w:hAnsi="Times New Roman"/>
          <w:sz w:val="28"/>
          <w:szCs w:val="28"/>
          <w:lang w:eastAsia="en-US"/>
        </w:rPr>
        <w:t xml:space="preserve">, </w:t>
      </w:r>
      <w:r w:rsidR="00F46326">
        <w:rPr>
          <w:rFonts w:ascii="Times New Roman" w:hAnsi="Times New Roman"/>
          <w:sz w:val="28"/>
          <w:szCs w:val="28"/>
          <w:lang w:eastAsia="en-US"/>
        </w:rPr>
        <w:br/>
      </w:r>
      <w:r w:rsidR="00FD65E7" w:rsidRPr="00F46326">
        <w:rPr>
          <w:rFonts w:ascii="Times New Roman" w:hAnsi="Times New Roman"/>
          <w:spacing w:val="-4"/>
          <w:sz w:val="28"/>
          <w:szCs w:val="28"/>
          <w:lang w:eastAsia="en-US"/>
        </w:rPr>
        <w:t>как</w:t>
      </w:r>
      <w:r w:rsidRPr="00F46326">
        <w:rPr>
          <w:rFonts w:ascii="Times New Roman" w:hAnsi="Times New Roman"/>
          <w:spacing w:val="-4"/>
          <w:sz w:val="28"/>
          <w:szCs w:val="28"/>
          <w:lang w:eastAsia="en-US"/>
        </w:rPr>
        <w:t xml:space="preserve"> Высшая школа информационных технологий, Архангельский педагогический</w:t>
      </w:r>
      <w:r w:rsidRPr="00F22B34">
        <w:rPr>
          <w:rFonts w:ascii="Times New Roman" w:hAnsi="Times New Roman"/>
          <w:sz w:val="28"/>
          <w:szCs w:val="28"/>
          <w:lang w:eastAsia="en-US"/>
        </w:rPr>
        <w:t xml:space="preserve"> колледж и Политехнический техникум.</w:t>
      </w:r>
    </w:p>
    <w:p w:rsidR="00220B37" w:rsidRPr="00F22B34" w:rsidRDefault="00220B37" w:rsidP="00F46326">
      <w:pPr>
        <w:pStyle w:val="afffffffc"/>
        <w:spacing w:line="238" w:lineRule="auto"/>
        <w:ind w:firstLine="709"/>
        <w:rPr>
          <w:rFonts w:ascii="Times New Roman" w:eastAsia="TimesNewRoman" w:hAnsi="Times New Roman"/>
          <w:sz w:val="28"/>
          <w:szCs w:val="28"/>
        </w:rPr>
      </w:pPr>
    </w:p>
    <w:p w:rsidR="00F46326" w:rsidRDefault="00220B37" w:rsidP="00F46326">
      <w:pPr>
        <w:autoSpaceDE w:val="0"/>
        <w:autoSpaceDN w:val="0"/>
        <w:adjustRightInd w:val="0"/>
        <w:spacing w:line="238" w:lineRule="auto"/>
        <w:jc w:val="center"/>
        <w:rPr>
          <w:bCs/>
          <w:sz w:val="28"/>
          <w:szCs w:val="28"/>
        </w:rPr>
      </w:pPr>
      <w:r w:rsidRPr="00F46326">
        <w:rPr>
          <w:bCs/>
          <w:sz w:val="28"/>
          <w:szCs w:val="28"/>
        </w:rPr>
        <w:t>3. Определение параметров планируемого жилищного строительства,</w:t>
      </w:r>
      <w:r w:rsidR="00FD65E7" w:rsidRPr="00F46326">
        <w:rPr>
          <w:bCs/>
          <w:sz w:val="28"/>
          <w:szCs w:val="28"/>
        </w:rPr>
        <w:t xml:space="preserve"> </w:t>
      </w:r>
    </w:p>
    <w:p w:rsidR="00220B37" w:rsidRPr="00F46326" w:rsidRDefault="00220B37" w:rsidP="00F46326">
      <w:pPr>
        <w:autoSpaceDE w:val="0"/>
        <w:autoSpaceDN w:val="0"/>
        <w:adjustRightInd w:val="0"/>
        <w:spacing w:line="238" w:lineRule="auto"/>
        <w:jc w:val="center"/>
        <w:rPr>
          <w:bCs/>
          <w:sz w:val="28"/>
          <w:szCs w:val="28"/>
        </w:rPr>
      </w:pPr>
      <w:r w:rsidRPr="00F46326">
        <w:rPr>
          <w:bCs/>
          <w:sz w:val="28"/>
          <w:szCs w:val="28"/>
        </w:rPr>
        <w:t>системы обслуживания населения</w:t>
      </w:r>
    </w:p>
    <w:p w:rsidR="00A500DA" w:rsidRPr="00F22B34" w:rsidRDefault="00A500DA" w:rsidP="00F46326">
      <w:pPr>
        <w:autoSpaceDE w:val="0"/>
        <w:autoSpaceDN w:val="0"/>
        <w:adjustRightInd w:val="0"/>
        <w:spacing w:line="238" w:lineRule="auto"/>
        <w:jc w:val="center"/>
        <w:rPr>
          <w:b/>
          <w:bCs/>
          <w:sz w:val="28"/>
          <w:szCs w:val="28"/>
        </w:rPr>
      </w:pPr>
    </w:p>
    <w:p w:rsidR="00220B37" w:rsidRPr="00F22B34" w:rsidRDefault="00220B37" w:rsidP="00F46326">
      <w:pPr>
        <w:autoSpaceDE w:val="0"/>
        <w:autoSpaceDN w:val="0"/>
        <w:adjustRightInd w:val="0"/>
        <w:spacing w:line="238" w:lineRule="auto"/>
        <w:ind w:firstLine="709"/>
        <w:jc w:val="both"/>
        <w:rPr>
          <w:rFonts w:eastAsia="TimesNewRoman"/>
          <w:sz w:val="28"/>
          <w:szCs w:val="28"/>
        </w:rPr>
      </w:pPr>
      <w:r w:rsidRPr="00F22B34">
        <w:rPr>
          <w:sz w:val="28"/>
          <w:szCs w:val="28"/>
        </w:rPr>
        <w:t xml:space="preserve">3.1 </w:t>
      </w:r>
      <w:r w:rsidRPr="00F22B34">
        <w:rPr>
          <w:rFonts w:eastAsia="TimesNewRoman"/>
          <w:sz w:val="28"/>
          <w:szCs w:val="28"/>
        </w:rPr>
        <w:t>Жилищный фонд</w:t>
      </w:r>
    </w:p>
    <w:p w:rsidR="00220B37" w:rsidRPr="00F22B34" w:rsidRDefault="00220B37" w:rsidP="00F46326">
      <w:pPr>
        <w:pStyle w:val="afffffffc"/>
        <w:spacing w:line="238" w:lineRule="auto"/>
        <w:ind w:firstLine="709"/>
        <w:rPr>
          <w:rFonts w:ascii="Times New Roman" w:eastAsia="TimesNewRoman" w:hAnsi="Times New Roman"/>
          <w:color w:val="000000"/>
          <w:sz w:val="28"/>
          <w:szCs w:val="28"/>
        </w:rPr>
      </w:pPr>
      <w:r w:rsidRPr="00F22B34">
        <w:rPr>
          <w:rFonts w:ascii="Times New Roman" w:eastAsia="TimesNewRoman" w:hAnsi="Times New Roman"/>
          <w:color w:val="000000"/>
          <w:sz w:val="28"/>
          <w:szCs w:val="28"/>
        </w:rPr>
        <w:t>Нового строительства</w:t>
      </w:r>
      <w:r w:rsidR="00F22B34" w:rsidRPr="00F22B34">
        <w:rPr>
          <w:rFonts w:ascii="Times New Roman" w:eastAsia="TimesNewRoman" w:hAnsi="Times New Roman"/>
          <w:color w:val="000000"/>
          <w:sz w:val="28"/>
          <w:szCs w:val="28"/>
        </w:rPr>
        <w:t xml:space="preserve"> </w:t>
      </w:r>
      <w:r w:rsidRPr="00F22B34">
        <w:rPr>
          <w:rFonts w:ascii="Times New Roman" w:eastAsia="TimesNewRoman" w:hAnsi="Times New Roman"/>
          <w:color w:val="000000"/>
          <w:sz w:val="28"/>
          <w:szCs w:val="28"/>
        </w:rPr>
        <w:t>жилого фонда на территории рассматриваемого квартала не предполагается.</w:t>
      </w:r>
      <w:r w:rsidR="00F22B34" w:rsidRPr="00F22B34">
        <w:rPr>
          <w:rFonts w:ascii="Times New Roman" w:eastAsia="TimesNewRoman" w:hAnsi="Times New Roman"/>
          <w:color w:val="000000"/>
          <w:sz w:val="28"/>
          <w:szCs w:val="28"/>
        </w:rPr>
        <w:t xml:space="preserve"> </w:t>
      </w:r>
      <w:r w:rsidRPr="00F22B34">
        <w:rPr>
          <w:rFonts w:ascii="Times New Roman" w:eastAsia="TimesNewRoman" w:hAnsi="Times New Roman"/>
          <w:color w:val="000000"/>
          <w:sz w:val="28"/>
          <w:szCs w:val="28"/>
        </w:rPr>
        <w:t>Существующий н</w:t>
      </w:r>
      <w:r w:rsidR="00357481" w:rsidRPr="00F22B34">
        <w:rPr>
          <w:rFonts w:ascii="Times New Roman" w:eastAsia="TimesNewRoman" w:hAnsi="Times New Roman"/>
          <w:color w:val="000000"/>
          <w:sz w:val="28"/>
          <w:szCs w:val="28"/>
        </w:rPr>
        <w:t>а</w:t>
      </w:r>
      <w:r w:rsidRPr="00F22B34">
        <w:rPr>
          <w:rFonts w:ascii="Times New Roman" w:eastAsia="TimesNewRoman" w:hAnsi="Times New Roman"/>
          <w:color w:val="000000"/>
          <w:sz w:val="28"/>
          <w:szCs w:val="28"/>
        </w:rPr>
        <w:t xml:space="preserve"> территории квартала</w:t>
      </w:r>
      <w:r w:rsidR="00F22B34" w:rsidRPr="00F22B34">
        <w:rPr>
          <w:rFonts w:ascii="Times New Roman" w:eastAsia="TimesNewRoman" w:hAnsi="Times New Roman"/>
          <w:color w:val="000000"/>
          <w:sz w:val="28"/>
          <w:szCs w:val="28"/>
        </w:rPr>
        <w:t xml:space="preserve"> </w:t>
      </w:r>
      <w:r w:rsidRPr="00F22B34">
        <w:rPr>
          <w:rFonts w:ascii="Times New Roman" w:eastAsia="TimesNewRoman" w:hAnsi="Times New Roman"/>
          <w:color w:val="000000"/>
          <w:sz w:val="28"/>
          <w:szCs w:val="28"/>
        </w:rPr>
        <w:t>объем</w:t>
      </w:r>
      <w:r w:rsidR="00F22B34" w:rsidRPr="00F22B34">
        <w:rPr>
          <w:rFonts w:ascii="Times New Roman" w:eastAsia="TimesNewRoman" w:hAnsi="Times New Roman"/>
          <w:color w:val="000000"/>
          <w:sz w:val="28"/>
          <w:szCs w:val="28"/>
        </w:rPr>
        <w:t xml:space="preserve"> </w:t>
      </w:r>
      <w:r w:rsidRPr="00F22B34">
        <w:rPr>
          <w:rFonts w:ascii="Times New Roman" w:eastAsia="TimesNewRoman" w:hAnsi="Times New Roman"/>
          <w:color w:val="000000"/>
          <w:sz w:val="28"/>
          <w:szCs w:val="28"/>
        </w:rPr>
        <w:t>жилой площади – ориентировочно 62 тыс. м².</w:t>
      </w:r>
    </w:p>
    <w:p w:rsidR="00220B37" w:rsidRPr="00F22B34" w:rsidRDefault="00220B37" w:rsidP="00F46326">
      <w:pPr>
        <w:pStyle w:val="afffffffc"/>
        <w:spacing w:line="238" w:lineRule="auto"/>
        <w:ind w:firstLine="709"/>
        <w:rPr>
          <w:rFonts w:ascii="Times New Roman" w:eastAsia="TimesNewRoman" w:hAnsi="Times New Roman"/>
          <w:color w:val="000000"/>
          <w:sz w:val="28"/>
          <w:szCs w:val="28"/>
        </w:rPr>
      </w:pPr>
      <w:r w:rsidRPr="00F22B34">
        <w:rPr>
          <w:rFonts w:ascii="Times New Roman" w:eastAsia="TimesNewRoman" w:hAnsi="Times New Roman"/>
          <w:color w:val="000000"/>
          <w:sz w:val="28"/>
          <w:szCs w:val="28"/>
        </w:rPr>
        <w:t>В квартале на данный момент только одна оборудованная площадка</w:t>
      </w:r>
      <w:r w:rsidR="00F22B34" w:rsidRPr="00F22B34">
        <w:rPr>
          <w:rFonts w:ascii="Times New Roman" w:eastAsia="TimesNewRoman" w:hAnsi="Times New Roman"/>
          <w:color w:val="000000"/>
          <w:sz w:val="28"/>
          <w:szCs w:val="28"/>
        </w:rPr>
        <w:t xml:space="preserve"> </w:t>
      </w:r>
      <w:r w:rsidR="00F46326">
        <w:rPr>
          <w:rFonts w:ascii="Times New Roman" w:eastAsia="TimesNewRoman" w:hAnsi="Times New Roman"/>
          <w:color w:val="000000"/>
          <w:sz w:val="28"/>
          <w:szCs w:val="28"/>
        </w:rPr>
        <w:br/>
      </w:r>
      <w:r w:rsidRPr="00F22B34">
        <w:rPr>
          <w:rFonts w:ascii="Times New Roman" w:eastAsia="TimesNewRoman" w:hAnsi="Times New Roman"/>
          <w:color w:val="000000"/>
          <w:sz w:val="28"/>
          <w:szCs w:val="28"/>
        </w:rPr>
        <w:t>для игр детей.</w:t>
      </w:r>
    </w:p>
    <w:p w:rsidR="00220B37" w:rsidRPr="00F22B34" w:rsidRDefault="00220B37" w:rsidP="00F46326">
      <w:pPr>
        <w:pStyle w:val="afffffffc"/>
        <w:spacing w:line="238" w:lineRule="auto"/>
        <w:ind w:firstLine="709"/>
        <w:rPr>
          <w:rFonts w:ascii="Times New Roman" w:eastAsia="TimesNewRoman" w:hAnsi="Times New Roman"/>
          <w:color w:val="000000"/>
          <w:sz w:val="28"/>
          <w:szCs w:val="28"/>
        </w:rPr>
      </w:pPr>
      <w:r w:rsidRPr="00F22B34">
        <w:rPr>
          <w:rFonts w:ascii="Times New Roman" w:eastAsia="TimesNewRoman" w:hAnsi="Times New Roman"/>
          <w:color w:val="000000"/>
          <w:sz w:val="28"/>
          <w:szCs w:val="28"/>
        </w:rPr>
        <w:t>Исходя из нормы жилья на одного человека</w:t>
      </w:r>
      <w:r w:rsidR="006B72EF" w:rsidRPr="00F22B34">
        <w:rPr>
          <w:rFonts w:ascii="Times New Roman" w:eastAsia="TimesNewRoman" w:hAnsi="Times New Roman"/>
          <w:color w:val="000000"/>
          <w:sz w:val="28"/>
          <w:szCs w:val="28"/>
        </w:rPr>
        <w:t>:</w:t>
      </w:r>
      <w:r w:rsidRPr="00F22B34">
        <w:rPr>
          <w:rFonts w:ascii="Times New Roman" w:eastAsia="TimesNewRoman" w:hAnsi="Times New Roman"/>
          <w:color w:val="000000"/>
          <w:sz w:val="28"/>
          <w:szCs w:val="28"/>
        </w:rPr>
        <w:t xml:space="preserve"> </w:t>
      </w:r>
    </w:p>
    <w:p w:rsidR="00220B37" w:rsidRPr="00F22B34" w:rsidRDefault="00220B37" w:rsidP="00F46326">
      <w:pPr>
        <w:pStyle w:val="afffffffc"/>
        <w:spacing w:line="238" w:lineRule="auto"/>
        <w:ind w:firstLine="709"/>
        <w:rPr>
          <w:rFonts w:ascii="Times New Roman" w:eastAsia="TimesNewRoman" w:hAnsi="Times New Roman"/>
          <w:color w:val="000000"/>
          <w:sz w:val="28"/>
          <w:szCs w:val="28"/>
        </w:rPr>
      </w:pPr>
      <w:r w:rsidRPr="00F22B34">
        <w:rPr>
          <w:rFonts w:ascii="Times New Roman" w:eastAsia="TimesNewRoman" w:hAnsi="Times New Roman"/>
          <w:color w:val="000000"/>
          <w:sz w:val="28"/>
          <w:szCs w:val="28"/>
        </w:rPr>
        <w:t>62000м²/30м² = 2060 человек</w:t>
      </w:r>
      <w:r w:rsidR="006B72EF" w:rsidRPr="00F22B34">
        <w:rPr>
          <w:rFonts w:ascii="Times New Roman" w:eastAsia="TimesNewRoman" w:hAnsi="Times New Roman"/>
          <w:color w:val="000000"/>
          <w:sz w:val="28"/>
          <w:szCs w:val="28"/>
        </w:rPr>
        <w:t>.</w:t>
      </w:r>
    </w:p>
    <w:p w:rsidR="00220B37" w:rsidRPr="00F22B34" w:rsidRDefault="00220B37" w:rsidP="00F46326">
      <w:pPr>
        <w:pStyle w:val="afffffffc"/>
        <w:spacing w:line="238" w:lineRule="auto"/>
        <w:ind w:firstLine="709"/>
        <w:rPr>
          <w:rFonts w:ascii="Times New Roman" w:eastAsia="TimesNewRoman" w:hAnsi="Times New Roman"/>
          <w:color w:val="000000"/>
          <w:sz w:val="28"/>
          <w:szCs w:val="28"/>
        </w:rPr>
      </w:pPr>
      <w:r w:rsidRPr="00F22B34">
        <w:rPr>
          <w:rFonts w:ascii="Times New Roman" w:eastAsia="TimesNewRoman" w:hAnsi="Times New Roman"/>
          <w:color w:val="000000"/>
          <w:sz w:val="28"/>
          <w:szCs w:val="28"/>
        </w:rPr>
        <w:t>Детские площадки: 2060чел*0</w:t>
      </w:r>
      <w:r w:rsidR="00357481" w:rsidRPr="00F22B34">
        <w:rPr>
          <w:rFonts w:ascii="Times New Roman" w:eastAsia="TimesNewRoman" w:hAnsi="Times New Roman"/>
          <w:color w:val="000000"/>
          <w:sz w:val="28"/>
          <w:szCs w:val="28"/>
        </w:rPr>
        <w:t>,</w:t>
      </w:r>
      <w:r w:rsidRPr="00F22B34">
        <w:rPr>
          <w:rFonts w:ascii="Times New Roman" w:eastAsia="TimesNewRoman" w:hAnsi="Times New Roman"/>
          <w:color w:val="000000"/>
          <w:sz w:val="28"/>
          <w:szCs w:val="28"/>
        </w:rPr>
        <w:t>3 м²/чел= 618 м²</w:t>
      </w:r>
      <w:r w:rsidR="006B72EF" w:rsidRPr="00F22B34">
        <w:rPr>
          <w:rFonts w:ascii="Times New Roman" w:eastAsia="TimesNewRoman" w:hAnsi="Times New Roman"/>
          <w:color w:val="000000"/>
          <w:sz w:val="28"/>
          <w:szCs w:val="28"/>
        </w:rPr>
        <w:t>.</w:t>
      </w:r>
    </w:p>
    <w:p w:rsidR="00220B37" w:rsidRPr="00F22B34" w:rsidRDefault="00220B37" w:rsidP="00F46326">
      <w:pPr>
        <w:pStyle w:val="afffffffc"/>
        <w:spacing w:line="238" w:lineRule="auto"/>
        <w:ind w:firstLine="709"/>
        <w:rPr>
          <w:rFonts w:ascii="Times New Roman" w:eastAsia="TimesNewRoman" w:hAnsi="Times New Roman"/>
          <w:color w:val="000000"/>
          <w:sz w:val="28"/>
          <w:szCs w:val="28"/>
        </w:rPr>
      </w:pPr>
      <w:r w:rsidRPr="00F22B34">
        <w:rPr>
          <w:rFonts w:ascii="Times New Roman" w:eastAsia="TimesNewRoman" w:hAnsi="Times New Roman"/>
          <w:color w:val="000000"/>
          <w:sz w:val="28"/>
          <w:szCs w:val="28"/>
        </w:rPr>
        <w:t xml:space="preserve">Спортивные площадки: 2060 чел *1 м²/чел=2060 м² (так как застройка </w:t>
      </w:r>
      <w:r w:rsidR="00F46326">
        <w:rPr>
          <w:rFonts w:ascii="Times New Roman" w:eastAsia="TimesNewRoman" w:hAnsi="Times New Roman"/>
          <w:color w:val="000000"/>
          <w:sz w:val="28"/>
          <w:szCs w:val="28"/>
        </w:rPr>
        <w:br/>
      </w:r>
      <w:r w:rsidRPr="00F22B34">
        <w:rPr>
          <w:rFonts w:ascii="Times New Roman" w:eastAsia="TimesNewRoman" w:hAnsi="Times New Roman"/>
          <w:color w:val="000000"/>
          <w:sz w:val="28"/>
          <w:szCs w:val="28"/>
        </w:rPr>
        <w:t>в квартале преимущественно 9-этажная, допускается сократить спортивные площадки на 50%)</w:t>
      </w:r>
      <w:r w:rsidR="006B72EF" w:rsidRPr="00F22B34">
        <w:rPr>
          <w:rFonts w:ascii="Times New Roman" w:eastAsia="TimesNewRoman" w:hAnsi="Times New Roman"/>
          <w:color w:val="000000"/>
          <w:sz w:val="28"/>
          <w:szCs w:val="28"/>
        </w:rPr>
        <w:t>.</w:t>
      </w:r>
    </w:p>
    <w:p w:rsidR="00220B37" w:rsidRPr="00F22B34" w:rsidRDefault="00220B37" w:rsidP="00F46326">
      <w:pPr>
        <w:pStyle w:val="afffffffc"/>
        <w:spacing w:line="238" w:lineRule="auto"/>
        <w:ind w:firstLine="709"/>
        <w:rPr>
          <w:rFonts w:ascii="Times New Roman" w:eastAsia="TimesNewRoman" w:hAnsi="Times New Roman"/>
          <w:color w:val="000000"/>
          <w:sz w:val="28"/>
          <w:szCs w:val="28"/>
        </w:rPr>
      </w:pPr>
      <w:r w:rsidRPr="00F22B34">
        <w:rPr>
          <w:rFonts w:ascii="Times New Roman" w:eastAsia="TimesNewRoman" w:hAnsi="Times New Roman"/>
          <w:color w:val="000000"/>
          <w:sz w:val="28"/>
          <w:szCs w:val="28"/>
        </w:rPr>
        <w:t>2060 м²*0</w:t>
      </w:r>
      <w:r w:rsidR="00357481" w:rsidRPr="00F22B34">
        <w:rPr>
          <w:rFonts w:ascii="Times New Roman" w:eastAsia="TimesNewRoman" w:hAnsi="Times New Roman"/>
          <w:color w:val="000000"/>
          <w:sz w:val="28"/>
          <w:szCs w:val="28"/>
        </w:rPr>
        <w:t>,</w:t>
      </w:r>
      <w:r w:rsidRPr="00F22B34">
        <w:rPr>
          <w:rFonts w:ascii="Times New Roman" w:eastAsia="TimesNewRoman" w:hAnsi="Times New Roman"/>
          <w:color w:val="000000"/>
          <w:sz w:val="28"/>
          <w:szCs w:val="28"/>
        </w:rPr>
        <w:t>5=1030 м²</w:t>
      </w:r>
      <w:r w:rsidR="006B72EF" w:rsidRPr="00F22B34">
        <w:rPr>
          <w:rFonts w:ascii="Times New Roman" w:eastAsia="TimesNewRoman" w:hAnsi="Times New Roman"/>
          <w:color w:val="000000"/>
          <w:sz w:val="28"/>
          <w:szCs w:val="28"/>
        </w:rPr>
        <w:t>.</w:t>
      </w:r>
    </w:p>
    <w:p w:rsidR="00220B37" w:rsidRPr="00F22B34" w:rsidRDefault="00220B37" w:rsidP="00F46326">
      <w:pPr>
        <w:pStyle w:val="afffffffc"/>
        <w:spacing w:line="238" w:lineRule="auto"/>
        <w:ind w:firstLine="709"/>
        <w:rPr>
          <w:rFonts w:ascii="Times New Roman" w:eastAsia="TimesNewRoman" w:hAnsi="Times New Roman"/>
          <w:color w:val="000000"/>
          <w:sz w:val="28"/>
          <w:szCs w:val="28"/>
        </w:rPr>
      </w:pPr>
      <w:r w:rsidRPr="00F22B34">
        <w:rPr>
          <w:rFonts w:ascii="Times New Roman" w:eastAsia="TimesNewRoman" w:hAnsi="Times New Roman"/>
          <w:color w:val="000000"/>
          <w:sz w:val="28"/>
          <w:szCs w:val="28"/>
        </w:rPr>
        <w:t>Площадки для отдыха взрослых:</w:t>
      </w:r>
      <w:r w:rsidR="00F46326">
        <w:rPr>
          <w:rFonts w:ascii="Times New Roman" w:eastAsia="TimesNewRoman" w:hAnsi="Times New Roman"/>
          <w:color w:val="000000"/>
          <w:sz w:val="28"/>
          <w:szCs w:val="28"/>
        </w:rPr>
        <w:t xml:space="preserve"> </w:t>
      </w:r>
      <w:r w:rsidRPr="00F22B34">
        <w:rPr>
          <w:rFonts w:ascii="Times New Roman" w:eastAsia="TimesNewRoman" w:hAnsi="Times New Roman"/>
          <w:color w:val="000000"/>
          <w:sz w:val="28"/>
          <w:szCs w:val="28"/>
        </w:rPr>
        <w:t>2060*0</w:t>
      </w:r>
      <w:r w:rsidR="00357481" w:rsidRPr="00F22B34">
        <w:rPr>
          <w:rFonts w:ascii="Times New Roman" w:eastAsia="TimesNewRoman" w:hAnsi="Times New Roman"/>
          <w:color w:val="000000"/>
          <w:sz w:val="28"/>
          <w:szCs w:val="28"/>
        </w:rPr>
        <w:t>,</w:t>
      </w:r>
      <w:r w:rsidRPr="00F22B34">
        <w:rPr>
          <w:rFonts w:ascii="Times New Roman" w:eastAsia="TimesNewRoman" w:hAnsi="Times New Roman"/>
          <w:color w:val="000000"/>
          <w:sz w:val="28"/>
          <w:szCs w:val="28"/>
        </w:rPr>
        <w:t>1 м²/чел=206 м²</w:t>
      </w:r>
      <w:r w:rsidR="006B72EF" w:rsidRPr="00F22B34">
        <w:rPr>
          <w:rFonts w:ascii="Times New Roman" w:eastAsia="TimesNewRoman" w:hAnsi="Times New Roman"/>
          <w:color w:val="000000"/>
          <w:sz w:val="28"/>
          <w:szCs w:val="28"/>
        </w:rPr>
        <w:t>.</w:t>
      </w:r>
    </w:p>
    <w:p w:rsidR="00220B37" w:rsidRPr="00F22B34" w:rsidRDefault="00220B37" w:rsidP="00F46326">
      <w:pPr>
        <w:pStyle w:val="afffffffc"/>
        <w:spacing w:line="238" w:lineRule="auto"/>
        <w:ind w:firstLine="709"/>
        <w:rPr>
          <w:rFonts w:ascii="Times New Roman" w:eastAsia="TimesNewRoman" w:hAnsi="Times New Roman"/>
          <w:color w:val="000000"/>
          <w:sz w:val="28"/>
          <w:szCs w:val="28"/>
        </w:rPr>
      </w:pPr>
      <w:r w:rsidRPr="00F46326">
        <w:rPr>
          <w:rFonts w:ascii="Times New Roman" w:eastAsia="TimesNewRoman" w:hAnsi="Times New Roman"/>
          <w:color w:val="000000"/>
          <w:spacing w:val="-4"/>
          <w:sz w:val="28"/>
          <w:szCs w:val="28"/>
        </w:rPr>
        <w:t>Таким образом, для размещения площадок различного назначения требуется</w:t>
      </w:r>
      <w:r w:rsidRPr="00F22B34">
        <w:rPr>
          <w:rFonts w:ascii="Times New Roman" w:eastAsia="TimesNewRoman" w:hAnsi="Times New Roman"/>
          <w:color w:val="000000"/>
          <w:sz w:val="28"/>
          <w:szCs w:val="28"/>
        </w:rPr>
        <w:t xml:space="preserve"> 1944 м². В связи со сложившейся застройкой квартала, есть возможность использовать под площадки только 688 м².</w:t>
      </w:r>
    </w:p>
    <w:p w:rsidR="00220B37" w:rsidRPr="00F46326" w:rsidRDefault="00220B37" w:rsidP="00F46326">
      <w:pPr>
        <w:autoSpaceDE w:val="0"/>
        <w:autoSpaceDN w:val="0"/>
        <w:adjustRightInd w:val="0"/>
        <w:spacing w:line="238" w:lineRule="auto"/>
        <w:ind w:firstLine="709"/>
        <w:jc w:val="both"/>
        <w:rPr>
          <w:spacing w:val="-8"/>
          <w:sz w:val="28"/>
          <w:szCs w:val="28"/>
        </w:rPr>
      </w:pPr>
      <w:r w:rsidRPr="00F46326">
        <w:rPr>
          <w:spacing w:val="-8"/>
          <w:sz w:val="28"/>
          <w:szCs w:val="28"/>
        </w:rPr>
        <w:t>3.2.</w:t>
      </w:r>
      <w:r w:rsidR="00F46326" w:rsidRPr="00F46326">
        <w:rPr>
          <w:spacing w:val="-8"/>
          <w:sz w:val="28"/>
          <w:szCs w:val="28"/>
        </w:rPr>
        <w:t xml:space="preserve"> </w:t>
      </w:r>
      <w:r w:rsidRPr="00F46326">
        <w:rPr>
          <w:rFonts w:eastAsia="TimesNewRoman"/>
          <w:spacing w:val="-8"/>
          <w:sz w:val="28"/>
          <w:szCs w:val="28"/>
        </w:rPr>
        <w:t>Увеличение численности населения квартала проектом не предусмотрено.</w:t>
      </w:r>
    </w:p>
    <w:p w:rsidR="00220B37" w:rsidRPr="00F22B34" w:rsidRDefault="00220B37" w:rsidP="00F46326">
      <w:pPr>
        <w:autoSpaceDE w:val="0"/>
        <w:autoSpaceDN w:val="0"/>
        <w:adjustRightInd w:val="0"/>
        <w:spacing w:line="238" w:lineRule="auto"/>
        <w:ind w:firstLine="709"/>
        <w:jc w:val="both"/>
        <w:rPr>
          <w:sz w:val="28"/>
          <w:szCs w:val="28"/>
        </w:rPr>
      </w:pPr>
      <w:r w:rsidRPr="00F22B34">
        <w:rPr>
          <w:sz w:val="28"/>
          <w:szCs w:val="28"/>
        </w:rPr>
        <w:t xml:space="preserve">3.3. </w:t>
      </w:r>
      <w:r w:rsidRPr="00F22B34">
        <w:rPr>
          <w:rFonts w:eastAsia="TimesNewRoman"/>
          <w:sz w:val="28"/>
          <w:szCs w:val="28"/>
        </w:rPr>
        <w:t xml:space="preserve">Плотность населения </w:t>
      </w:r>
      <w:r w:rsidRPr="00F22B34">
        <w:rPr>
          <w:sz w:val="28"/>
          <w:szCs w:val="28"/>
        </w:rPr>
        <w:t xml:space="preserve">–132 </w:t>
      </w:r>
      <w:r w:rsidRPr="00F22B34">
        <w:rPr>
          <w:rFonts w:eastAsia="TimesNewRoman"/>
          <w:sz w:val="28"/>
          <w:szCs w:val="28"/>
        </w:rPr>
        <w:t>чел</w:t>
      </w:r>
      <w:r w:rsidRPr="00F22B34">
        <w:rPr>
          <w:sz w:val="28"/>
          <w:szCs w:val="28"/>
        </w:rPr>
        <w:t>./</w:t>
      </w:r>
      <w:r w:rsidRPr="00F22B34">
        <w:rPr>
          <w:rFonts w:eastAsia="TimesNewRoman"/>
          <w:sz w:val="28"/>
          <w:szCs w:val="28"/>
        </w:rPr>
        <w:t>га</w:t>
      </w:r>
      <w:r w:rsidRPr="00F22B34">
        <w:rPr>
          <w:sz w:val="28"/>
          <w:szCs w:val="28"/>
        </w:rPr>
        <w:t>.</w:t>
      </w:r>
    </w:p>
    <w:p w:rsidR="00220B37" w:rsidRPr="00F22B34" w:rsidRDefault="00220B37" w:rsidP="00F46326">
      <w:pPr>
        <w:pStyle w:val="afffffffc"/>
        <w:spacing w:line="238" w:lineRule="auto"/>
        <w:ind w:firstLine="709"/>
        <w:rPr>
          <w:rFonts w:ascii="Times New Roman" w:hAnsi="Times New Roman"/>
          <w:sz w:val="28"/>
          <w:szCs w:val="28"/>
        </w:rPr>
      </w:pPr>
      <w:r w:rsidRPr="00F22B34">
        <w:rPr>
          <w:rFonts w:ascii="Times New Roman" w:hAnsi="Times New Roman"/>
          <w:sz w:val="28"/>
          <w:szCs w:val="28"/>
        </w:rPr>
        <w:t>3.4. Общественные здания</w:t>
      </w:r>
    </w:p>
    <w:p w:rsidR="00220B37" w:rsidRPr="00F22B34" w:rsidRDefault="00220B37" w:rsidP="00F46326">
      <w:pPr>
        <w:pStyle w:val="afffffffc"/>
        <w:spacing w:line="238" w:lineRule="auto"/>
        <w:ind w:firstLine="709"/>
        <w:rPr>
          <w:rFonts w:ascii="Times New Roman" w:hAnsi="Times New Roman"/>
          <w:sz w:val="28"/>
          <w:szCs w:val="28"/>
        </w:rPr>
      </w:pPr>
      <w:r w:rsidRPr="00F46326">
        <w:rPr>
          <w:rFonts w:ascii="Times New Roman" w:hAnsi="Times New Roman"/>
          <w:sz w:val="28"/>
          <w:szCs w:val="28"/>
        </w:rPr>
        <w:t>Нового строительства</w:t>
      </w:r>
      <w:r w:rsidR="00F22B34" w:rsidRPr="00F46326">
        <w:rPr>
          <w:rFonts w:ascii="Times New Roman" w:hAnsi="Times New Roman"/>
          <w:sz w:val="28"/>
          <w:szCs w:val="28"/>
        </w:rPr>
        <w:t xml:space="preserve"> </w:t>
      </w:r>
      <w:r w:rsidRPr="00F46326">
        <w:rPr>
          <w:rFonts w:ascii="Times New Roman" w:hAnsi="Times New Roman"/>
          <w:sz w:val="28"/>
          <w:szCs w:val="28"/>
        </w:rPr>
        <w:t xml:space="preserve">административных и общественных зданий </w:t>
      </w:r>
      <w:r w:rsidR="00F46326">
        <w:rPr>
          <w:rFonts w:ascii="Times New Roman" w:hAnsi="Times New Roman"/>
          <w:sz w:val="28"/>
          <w:szCs w:val="28"/>
        </w:rPr>
        <w:br/>
      </w:r>
      <w:r w:rsidRPr="00F46326">
        <w:rPr>
          <w:rFonts w:ascii="Times New Roman" w:hAnsi="Times New Roman"/>
          <w:sz w:val="28"/>
          <w:szCs w:val="28"/>
        </w:rPr>
        <w:t>на</w:t>
      </w:r>
      <w:r w:rsidR="00357481" w:rsidRPr="00F46326">
        <w:rPr>
          <w:rFonts w:ascii="Times New Roman" w:hAnsi="Times New Roman"/>
          <w:sz w:val="28"/>
          <w:szCs w:val="28"/>
        </w:rPr>
        <w:t xml:space="preserve"> </w:t>
      </w:r>
      <w:r w:rsidRPr="00F46326">
        <w:rPr>
          <w:rFonts w:ascii="Times New Roman" w:hAnsi="Times New Roman"/>
          <w:sz w:val="28"/>
          <w:szCs w:val="28"/>
        </w:rPr>
        <w:t>территории</w:t>
      </w:r>
      <w:r w:rsidRPr="00F22B34">
        <w:rPr>
          <w:rFonts w:ascii="Times New Roman" w:hAnsi="Times New Roman"/>
          <w:sz w:val="28"/>
          <w:szCs w:val="28"/>
        </w:rPr>
        <w:t xml:space="preserve"> рассматриваемого квартала не предполагается.</w:t>
      </w:r>
    </w:p>
    <w:p w:rsidR="00357481" w:rsidRPr="00F22B34" w:rsidRDefault="00357481" w:rsidP="00F46326">
      <w:pPr>
        <w:pStyle w:val="afffffffc"/>
        <w:spacing w:line="238" w:lineRule="auto"/>
        <w:ind w:firstLine="709"/>
        <w:rPr>
          <w:rFonts w:ascii="Times New Roman" w:hAnsi="Times New Roman"/>
          <w:sz w:val="28"/>
          <w:szCs w:val="28"/>
        </w:rPr>
      </w:pPr>
      <w:r w:rsidRPr="00F22B34">
        <w:rPr>
          <w:rFonts w:ascii="Times New Roman" w:hAnsi="Times New Roman"/>
          <w:sz w:val="28"/>
          <w:szCs w:val="28"/>
        </w:rPr>
        <w:t>Технико-экономические показатели ква</w:t>
      </w:r>
      <w:r w:rsidR="00F46326">
        <w:rPr>
          <w:rFonts w:ascii="Times New Roman" w:hAnsi="Times New Roman"/>
          <w:sz w:val="28"/>
          <w:szCs w:val="28"/>
        </w:rPr>
        <w:t>ртала приведены ниже в таблице</w:t>
      </w:r>
      <w:r w:rsidRPr="00F22B34">
        <w:rPr>
          <w:rFonts w:ascii="Times New Roman" w:hAnsi="Times New Roman"/>
          <w:sz w:val="28"/>
          <w:szCs w:val="28"/>
        </w:rPr>
        <w:t>.</w:t>
      </w:r>
    </w:p>
    <w:p w:rsidR="00220B37" w:rsidRPr="00F46326" w:rsidRDefault="00220B37" w:rsidP="00F46326">
      <w:pPr>
        <w:pStyle w:val="afffffffc"/>
        <w:spacing w:line="238" w:lineRule="auto"/>
        <w:ind w:firstLine="709"/>
        <w:rPr>
          <w:rFonts w:ascii="Times New Roman" w:hAnsi="Times New Roman"/>
          <w:sz w:val="10"/>
          <w:szCs w:val="10"/>
        </w:rPr>
      </w:pPr>
    </w:p>
    <w:p w:rsidR="00220B37" w:rsidRPr="00F46326" w:rsidRDefault="00F46326" w:rsidP="00F46326">
      <w:pPr>
        <w:pStyle w:val="afffffffc"/>
        <w:spacing w:line="238" w:lineRule="auto"/>
        <w:ind w:firstLine="0"/>
        <w:rPr>
          <w:rFonts w:ascii="Times New Roman" w:hAnsi="Times New Roman"/>
          <w:szCs w:val="28"/>
        </w:rPr>
      </w:pPr>
      <w:r w:rsidRPr="00F46326">
        <w:rPr>
          <w:rFonts w:ascii="Times New Roman" w:hAnsi="Times New Roman"/>
          <w:szCs w:val="28"/>
        </w:rPr>
        <w:t>Таблица</w:t>
      </w:r>
      <w:r w:rsidR="00357481" w:rsidRPr="00F46326">
        <w:rPr>
          <w:rFonts w:ascii="Times New Roman" w:hAnsi="Times New Roman"/>
          <w:szCs w:val="28"/>
        </w:rPr>
        <w:t xml:space="preserve"> – </w:t>
      </w:r>
      <w:r w:rsidR="00220B37" w:rsidRPr="00F46326">
        <w:rPr>
          <w:rFonts w:ascii="Times New Roman" w:hAnsi="Times New Roman"/>
          <w:szCs w:val="28"/>
        </w:rPr>
        <w:t>Технико-экономические показатели квартала</w:t>
      </w:r>
    </w:p>
    <w:tbl>
      <w:tblPr>
        <w:tblW w:w="9497"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3"/>
        <w:gridCol w:w="5528"/>
        <w:gridCol w:w="709"/>
        <w:gridCol w:w="2337"/>
      </w:tblGrid>
      <w:tr w:rsidR="00220B37" w:rsidRPr="00F22B34" w:rsidTr="00F46326">
        <w:trPr>
          <w:jc w:val="center"/>
        </w:trPr>
        <w:tc>
          <w:tcPr>
            <w:tcW w:w="923" w:type="dxa"/>
            <w:vMerge w:val="restart"/>
          </w:tcPr>
          <w:p w:rsidR="00220B37" w:rsidRPr="00F22B34" w:rsidRDefault="00220B37" w:rsidP="00F46326">
            <w:pPr>
              <w:spacing w:line="238" w:lineRule="auto"/>
              <w:jc w:val="center"/>
            </w:pPr>
            <w:r w:rsidRPr="00F22B34">
              <w:t>Номер п/п</w:t>
            </w:r>
          </w:p>
        </w:tc>
        <w:tc>
          <w:tcPr>
            <w:tcW w:w="5528" w:type="dxa"/>
            <w:vMerge w:val="restart"/>
          </w:tcPr>
          <w:p w:rsidR="00220B37" w:rsidRPr="00F22B34" w:rsidRDefault="00220B37" w:rsidP="00F46326">
            <w:pPr>
              <w:spacing w:line="238" w:lineRule="auto"/>
              <w:ind w:hanging="1"/>
              <w:jc w:val="center"/>
            </w:pPr>
            <w:r w:rsidRPr="00F22B34">
              <w:t>Наименование</w:t>
            </w:r>
          </w:p>
        </w:tc>
        <w:tc>
          <w:tcPr>
            <w:tcW w:w="709" w:type="dxa"/>
            <w:vMerge w:val="restart"/>
          </w:tcPr>
          <w:p w:rsidR="00220B37" w:rsidRPr="00F22B34" w:rsidRDefault="00220B37" w:rsidP="00F46326">
            <w:pPr>
              <w:spacing w:line="238" w:lineRule="auto"/>
              <w:jc w:val="center"/>
            </w:pPr>
            <w:r w:rsidRPr="00F22B34">
              <w:t>Ед. изм.</w:t>
            </w:r>
          </w:p>
        </w:tc>
        <w:tc>
          <w:tcPr>
            <w:tcW w:w="2337" w:type="dxa"/>
          </w:tcPr>
          <w:p w:rsidR="00220B37" w:rsidRPr="00F22B34" w:rsidRDefault="00220B37" w:rsidP="00F46326">
            <w:pPr>
              <w:spacing w:line="238" w:lineRule="auto"/>
              <w:jc w:val="center"/>
            </w:pPr>
            <w:r w:rsidRPr="00F22B34">
              <w:t>Количество</w:t>
            </w:r>
          </w:p>
        </w:tc>
      </w:tr>
      <w:tr w:rsidR="00220B37" w:rsidRPr="00F22B34" w:rsidTr="00F46326">
        <w:trPr>
          <w:jc w:val="center"/>
        </w:trPr>
        <w:tc>
          <w:tcPr>
            <w:tcW w:w="923" w:type="dxa"/>
            <w:vMerge/>
          </w:tcPr>
          <w:p w:rsidR="00220B37" w:rsidRPr="00F22B34" w:rsidRDefault="00220B37" w:rsidP="00F46326">
            <w:pPr>
              <w:spacing w:line="238" w:lineRule="auto"/>
              <w:jc w:val="center"/>
            </w:pPr>
          </w:p>
        </w:tc>
        <w:tc>
          <w:tcPr>
            <w:tcW w:w="5528" w:type="dxa"/>
            <w:vMerge/>
          </w:tcPr>
          <w:p w:rsidR="00220B37" w:rsidRPr="00F22B34" w:rsidRDefault="00220B37" w:rsidP="00F46326">
            <w:pPr>
              <w:spacing w:line="238" w:lineRule="auto"/>
              <w:ind w:hanging="1"/>
              <w:jc w:val="both"/>
            </w:pPr>
          </w:p>
        </w:tc>
        <w:tc>
          <w:tcPr>
            <w:tcW w:w="709" w:type="dxa"/>
            <w:vMerge/>
          </w:tcPr>
          <w:p w:rsidR="00220B37" w:rsidRPr="00F22B34" w:rsidRDefault="00220B37" w:rsidP="00F46326">
            <w:pPr>
              <w:spacing w:line="238" w:lineRule="auto"/>
              <w:jc w:val="center"/>
            </w:pPr>
          </w:p>
        </w:tc>
        <w:tc>
          <w:tcPr>
            <w:tcW w:w="2337" w:type="dxa"/>
          </w:tcPr>
          <w:p w:rsidR="00220B37" w:rsidRPr="00F22B34" w:rsidRDefault="00220B37" w:rsidP="00F46326">
            <w:pPr>
              <w:spacing w:line="238" w:lineRule="auto"/>
              <w:jc w:val="center"/>
            </w:pPr>
            <w:r w:rsidRPr="00F22B34">
              <w:t>В границах квартала</w:t>
            </w:r>
          </w:p>
        </w:tc>
      </w:tr>
      <w:tr w:rsidR="00220B37" w:rsidRPr="00F22B34" w:rsidTr="00F46326">
        <w:trPr>
          <w:jc w:val="center"/>
        </w:trPr>
        <w:tc>
          <w:tcPr>
            <w:tcW w:w="923" w:type="dxa"/>
          </w:tcPr>
          <w:p w:rsidR="00220B37" w:rsidRPr="00F22B34" w:rsidRDefault="00220B37" w:rsidP="00F46326">
            <w:pPr>
              <w:spacing w:line="238" w:lineRule="auto"/>
              <w:jc w:val="center"/>
            </w:pPr>
            <w:r w:rsidRPr="00F22B34">
              <w:t>1</w:t>
            </w:r>
          </w:p>
        </w:tc>
        <w:tc>
          <w:tcPr>
            <w:tcW w:w="5528" w:type="dxa"/>
          </w:tcPr>
          <w:p w:rsidR="00220B37" w:rsidRPr="00F22B34" w:rsidRDefault="00220B37" w:rsidP="00F46326">
            <w:pPr>
              <w:spacing w:line="238" w:lineRule="auto"/>
              <w:ind w:hanging="1"/>
            </w:pPr>
            <w:r w:rsidRPr="00F22B34">
              <w:t>Площадь квартала</w:t>
            </w:r>
          </w:p>
        </w:tc>
        <w:tc>
          <w:tcPr>
            <w:tcW w:w="709" w:type="dxa"/>
          </w:tcPr>
          <w:p w:rsidR="00220B37" w:rsidRPr="00F22B34" w:rsidRDefault="00220B37" w:rsidP="00F46326">
            <w:pPr>
              <w:spacing w:line="238" w:lineRule="auto"/>
              <w:jc w:val="center"/>
              <w:rPr>
                <w:vertAlign w:val="superscript"/>
              </w:rPr>
            </w:pPr>
            <w:r w:rsidRPr="00F22B34">
              <w:t>га</w:t>
            </w:r>
          </w:p>
        </w:tc>
        <w:tc>
          <w:tcPr>
            <w:tcW w:w="2337" w:type="dxa"/>
          </w:tcPr>
          <w:p w:rsidR="00220B37" w:rsidRPr="00F22B34" w:rsidRDefault="00220B37" w:rsidP="00F46326">
            <w:pPr>
              <w:spacing w:line="238" w:lineRule="auto"/>
              <w:jc w:val="center"/>
            </w:pPr>
            <w:r w:rsidRPr="00F22B34">
              <w:t>15,62 га</w:t>
            </w:r>
          </w:p>
        </w:tc>
      </w:tr>
      <w:tr w:rsidR="00220B37" w:rsidRPr="00F22B34" w:rsidTr="00F46326">
        <w:trPr>
          <w:jc w:val="center"/>
        </w:trPr>
        <w:tc>
          <w:tcPr>
            <w:tcW w:w="923" w:type="dxa"/>
          </w:tcPr>
          <w:p w:rsidR="00220B37" w:rsidRPr="00F22B34" w:rsidRDefault="00220B37" w:rsidP="00F46326">
            <w:pPr>
              <w:spacing w:line="238" w:lineRule="auto"/>
              <w:jc w:val="center"/>
            </w:pPr>
            <w:r w:rsidRPr="00F22B34">
              <w:t>2</w:t>
            </w:r>
          </w:p>
        </w:tc>
        <w:tc>
          <w:tcPr>
            <w:tcW w:w="5528" w:type="dxa"/>
          </w:tcPr>
          <w:p w:rsidR="00220B37" w:rsidRPr="00F22B34" w:rsidRDefault="00220B37" w:rsidP="00F46326">
            <w:pPr>
              <w:spacing w:line="238" w:lineRule="auto"/>
              <w:ind w:hanging="1"/>
            </w:pPr>
            <w:r w:rsidRPr="00F22B34">
              <w:t>Площадь застройки квартала</w:t>
            </w:r>
          </w:p>
        </w:tc>
        <w:tc>
          <w:tcPr>
            <w:tcW w:w="709" w:type="dxa"/>
          </w:tcPr>
          <w:p w:rsidR="00220B37" w:rsidRPr="00F22B34" w:rsidRDefault="00220B37" w:rsidP="00F46326">
            <w:pPr>
              <w:spacing w:line="238" w:lineRule="auto"/>
              <w:jc w:val="center"/>
            </w:pPr>
            <w:r w:rsidRPr="00F22B34">
              <w:t>га</w:t>
            </w:r>
          </w:p>
        </w:tc>
        <w:tc>
          <w:tcPr>
            <w:tcW w:w="2337" w:type="dxa"/>
          </w:tcPr>
          <w:p w:rsidR="00220B37" w:rsidRPr="00F22B34" w:rsidRDefault="00220B37" w:rsidP="00F46326">
            <w:pPr>
              <w:spacing w:line="238" w:lineRule="auto"/>
              <w:jc w:val="center"/>
            </w:pPr>
            <w:r w:rsidRPr="00F22B34">
              <w:t>2,98 га</w:t>
            </w:r>
          </w:p>
        </w:tc>
      </w:tr>
      <w:tr w:rsidR="00220B37" w:rsidRPr="00F22B34" w:rsidTr="00F46326">
        <w:trPr>
          <w:jc w:val="center"/>
        </w:trPr>
        <w:tc>
          <w:tcPr>
            <w:tcW w:w="923" w:type="dxa"/>
          </w:tcPr>
          <w:p w:rsidR="00220B37" w:rsidRPr="00F22B34" w:rsidRDefault="00220B37" w:rsidP="00F46326">
            <w:pPr>
              <w:spacing w:line="238" w:lineRule="auto"/>
              <w:jc w:val="center"/>
            </w:pPr>
            <w:r w:rsidRPr="00F22B34">
              <w:t>3</w:t>
            </w:r>
          </w:p>
        </w:tc>
        <w:tc>
          <w:tcPr>
            <w:tcW w:w="5528" w:type="dxa"/>
          </w:tcPr>
          <w:p w:rsidR="00220B37" w:rsidRPr="00F22B34" w:rsidRDefault="00220B37" w:rsidP="00F46326">
            <w:pPr>
              <w:spacing w:line="238" w:lineRule="auto"/>
              <w:ind w:hanging="1"/>
            </w:pPr>
            <w:r w:rsidRPr="00F22B34">
              <w:t xml:space="preserve">Площадь покрытия проездов, тротуаров, площадок </w:t>
            </w:r>
          </w:p>
        </w:tc>
        <w:tc>
          <w:tcPr>
            <w:tcW w:w="709" w:type="dxa"/>
          </w:tcPr>
          <w:p w:rsidR="00220B37" w:rsidRPr="00F22B34" w:rsidRDefault="00220B37" w:rsidP="00F46326">
            <w:pPr>
              <w:spacing w:line="238" w:lineRule="auto"/>
              <w:jc w:val="center"/>
            </w:pPr>
            <w:r w:rsidRPr="00F22B34">
              <w:t>га</w:t>
            </w:r>
          </w:p>
        </w:tc>
        <w:tc>
          <w:tcPr>
            <w:tcW w:w="2337" w:type="dxa"/>
          </w:tcPr>
          <w:p w:rsidR="00220B37" w:rsidRPr="00F22B34" w:rsidRDefault="00220B37" w:rsidP="00F46326">
            <w:pPr>
              <w:spacing w:line="238" w:lineRule="auto"/>
              <w:jc w:val="center"/>
            </w:pPr>
            <w:r w:rsidRPr="00F22B34">
              <w:t>5,21 га</w:t>
            </w:r>
          </w:p>
        </w:tc>
      </w:tr>
      <w:tr w:rsidR="00220B37" w:rsidRPr="00F22B34" w:rsidTr="00F46326">
        <w:trPr>
          <w:jc w:val="center"/>
        </w:trPr>
        <w:tc>
          <w:tcPr>
            <w:tcW w:w="923" w:type="dxa"/>
          </w:tcPr>
          <w:p w:rsidR="00220B37" w:rsidRPr="00F22B34" w:rsidRDefault="00220B37" w:rsidP="00F46326">
            <w:pPr>
              <w:spacing w:line="238" w:lineRule="auto"/>
              <w:jc w:val="center"/>
            </w:pPr>
            <w:r w:rsidRPr="00F22B34">
              <w:t>4</w:t>
            </w:r>
          </w:p>
        </w:tc>
        <w:tc>
          <w:tcPr>
            <w:tcW w:w="5528" w:type="dxa"/>
          </w:tcPr>
          <w:p w:rsidR="00220B37" w:rsidRPr="00F22B34" w:rsidRDefault="00220B37" w:rsidP="00F46326">
            <w:pPr>
              <w:spacing w:line="238" w:lineRule="auto"/>
              <w:ind w:hanging="1"/>
            </w:pPr>
            <w:r w:rsidRPr="00F22B34">
              <w:t>Площадь озеленения</w:t>
            </w:r>
          </w:p>
        </w:tc>
        <w:tc>
          <w:tcPr>
            <w:tcW w:w="709" w:type="dxa"/>
          </w:tcPr>
          <w:p w:rsidR="00220B37" w:rsidRPr="00F22B34" w:rsidRDefault="00220B37" w:rsidP="00F46326">
            <w:pPr>
              <w:spacing w:line="238" w:lineRule="auto"/>
              <w:jc w:val="center"/>
            </w:pPr>
            <w:r w:rsidRPr="00F22B34">
              <w:t>га</w:t>
            </w:r>
          </w:p>
        </w:tc>
        <w:tc>
          <w:tcPr>
            <w:tcW w:w="2337" w:type="dxa"/>
          </w:tcPr>
          <w:p w:rsidR="00220B37" w:rsidRPr="00F22B34" w:rsidRDefault="00220B37" w:rsidP="00F46326">
            <w:pPr>
              <w:spacing w:line="238" w:lineRule="auto"/>
              <w:jc w:val="center"/>
            </w:pPr>
            <w:r w:rsidRPr="00F22B34">
              <w:t>7,42 га</w:t>
            </w:r>
          </w:p>
        </w:tc>
      </w:tr>
      <w:tr w:rsidR="00220B37" w:rsidRPr="00F22B34" w:rsidTr="00F46326">
        <w:trPr>
          <w:jc w:val="center"/>
        </w:trPr>
        <w:tc>
          <w:tcPr>
            <w:tcW w:w="923" w:type="dxa"/>
          </w:tcPr>
          <w:p w:rsidR="00220B37" w:rsidRPr="00F22B34" w:rsidRDefault="00220B37" w:rsidP="00F46326">
            <w:pPr>
              <w:spacing w:line="238" w:lineRule="auto"/>
              <w:jc w:val="center"/>
            </w:pPr>
            <w:r w:rsidRPr="00F22B34">
              <w:t>5</w:t>
            </w:r>
          </w:p>
        </w:tc>
        <w:tc>
          <w:tcPr>
            <w:tcW w:w="5528" w:type="dxa"/>
          </w:tcPr>
          <w:p w:rsidR="00220B37" w:rsidRPr="00F22B34" w:rsidRDefault="00220B37" w:rsidP="00F46326">
            <w:pPr>
              <w:spacing w:line="238" w:lineRule="auto"/>
              <w:ind w:hanging="1"/>
            </w:pPr>
            <w:r w:rsidRPr="00F22B34">
              <w:t>Плотность застройки</w:t>
            </w:r>
          </w:p>
        </w:tc>
        <w:tc>
          <w:tcPr>
            <w:tcW w:w="709" w:type="dxa"/>
          </w:tcPr>
          <w:p w:rsidR="00220B37" w:rsidRPr="00F22B34" w:rsidRDefault="00220B37" w:rsidP="00F46326">
            <w:pPr>
              <w:spacing w:line="238" w:lineRule="auto"/>
              <w:jc w:val="center"/>
            </w:pPr>
            <w:r w:rsidRPr="00F22B34">
              <w:t>%</w:t>
            </w:r>
          </w:p>
        </w:tc>
        <w:tc>
          <w:tcPr>
            <w:tcW w:w="2337" w:type="dxa"/>
          </w:tcPr>
          <w:p w:rsidR="00220B37" w:rsidRPr="00F22B34" w:rsidRDefault="00220B37" w:rsidP="00F46326">
            <w:pPr>
              <w:spacing w:line="238" w:lineRule="auto"/>
              <w:jc w:val="center"/>
            </w:pPr>
            <w:r w:rsidRPr="00F22B34">
              <w:t>17</w:t>
            </w:r>
          </w:p>
        </w:tc>
      </w:tr>
      <w:tr w:rsidR="00220B37" w:rsidRPr="00F22B34" w:rsidTr="00F46326">
        <w:trPr>
          <w:jc w:val="center"/>
        </w:trPr>
        <w:tc>
          <w:tcPr>
            <w:tcW w:w="923" w:type="dxa"/>
          </w:tcPr>
          <w:p w:rsidR="00220B37" w:rsidRPr="00F22B34" w:rsidRDefault="00220B37" w:rsidP="00F46326">
            <w:pPr>
              <w:spacing w:line="238" w:lineRule="auto"/>
              <w:jc w:val="center"/>
            </w:pPr>
            <w:r w:rsidRPr="00F22B34">
              <w:t>6</w:t>
            </w:r>
          </w:p>
        </w:tc>
        <w:tc>
          <w:tcPr>
            <w:tcW w:w="5528" w:type="dxa"/>
          </w:tcPr>
          <w:p w:rsidR="00220B37" w:rsidRPr="00F22B34" w:rsidRDefault="00220B37" w:rsidP="00F46326">
            <w:pPr>
              <w:spacing w:line="238" w:lineRule="auto"/>
              <w:ind w:hanging="1"/>
            </w:pPr>
            <w:r w:rsidRPr="00F22B34">
              <w:t>Процент использования территории</w:t>
            </w:r>
          </w:p>
        </w:tc>
        <w:tc>
          <w:tcPr>
            <w:tcW w:w="709" w:type="dxa"/>
          </w:tcPr>
          <w:p w:rsidR="00220B37" w:rsidRPr="00F22B34" w:rsidRDefault="00220B37" w:rsidP="00F46326">
            <w:pPr>
              <w:spacing w:line="238" w:lineRule="auto"/>
              <w:jc w:val="center"/>
            </w:pPr>
            <w:r w:rsidRPr="00F22B34">
              <w:t>%</w:t>
            </w:r>
          </w:p>
        </w:tc>
        <w:tc>
          <w:tcPr>
            <w:tcW w:w="2337" w:type="dxa"/>
          </w:tcPr>
          <w:p w:rsidR="00220B37" w:rsidRPr="00F22B34" w:rsidRDefault="00220B37" w:rsidP="00F46326">
            <w:pPr>
              <w:spacing w:line="238" w:lineRule="auto"/>
              <w:jc w:val="center"/>
            </w:pPr>
            <w:r w:rsidRPr="00F22B34">
              <w:t>52</w:t>
            </w:r>
          </w:p>
        </w:tc>
      </w:tr>
      <w:tr w:rsidR="00220B37" w:rsidRPr="00F22B34" w:rsidTr="00F46326">
        <w:trPr>
          <w:jc w:val="center"/>
        </w:trPr>
        <w:tc>
          <w:tcPr>
            <w:tcW w:w="923" w:type="dxa"/>
          </w:tcPr>
          <w:p w:rsidR="00220B37" w:rsidRPr="00F22B34" w:rsidRDefault="00220B37" w:rsidP="00F46326">
            <w:pPr>
              <w:spacing w:line="238" w:lineRule="auto"/>
              <w:jc w:val="center"/>
            </w:pPr>
            <w:r w:rsidRPr="00F22B34">
              <w:t>7</w:t>
            </w:r>
          </w:p>
        </w:tc>
        <w:tc>
          <w:tcPr>
            <w:tcW w:w="5528" w:type="dxa"/>
          </w:tcPr>
          <w:p w:rsidR="00220B37" w:rsidRPr="00F22B34" w:rsidRDefault="00220B37" w:rsidP="00F46326">
            <w:pPr>
              <w:spacing w:line="238" w:lineRule="auto"/>
              <w:ind w:hanging="1"/>
            </w:pPr>
            <w:r w:rsidRPr="00F22B34">
              <w:t>Процент озеленения</w:t>
            </w:r>
          </w:p>
        </w:tc>
        <w:tc>
          <w:tcPr>
            <w:tcW w:w="709" w:type="dxa"/>
          </w:tcPr>
          <w:p w:rsidR="00220B37" w:rsidRPr="00F22B34" w:rsidRDefault="00220B37" w:rsidP="00F46326">
            <w:pPr>
              <w:spacing w:line="238" w:lineRule="auto"/>
              <w:jc w:val="center"/>
            </w:pPr>
            <w:r w:rsidRPr="00F22B34">
              <w:t>%</w:t>
            </w:r>
          </w:p>
        </w:tc>
        <w:tc>
          <w:tcPr>
            <w:tcW w:w="2337" w:type="dxa"/>
          </w:tcPr>
          <w:p w:rsidR="00220B37" w:rsidRPr="00F22B34" w:rsidRDefault="00220B37" w:rsidP="00F46326">
            <w:pPr>
              <w:spacing w:line="238" w:lineRule="auto"/>
              <w:jc w:val="center"/>
            </w:pPr>
            <w:r w:rsidRPr="00F22B34">
              <w:t>48</w:t>
            </w:r>
          </w:p>
        </w:tc>
      </w:tr>
    </w:tbl>
    <w:p w:rsidR="00220B37" w:rsidRPr="00F22B34" w:rsidRDefault="00220B37" w:rsidP="00E20DFF">
      <w:pPr>
        <w:pStyle w:val="afffffffc"/>
        <w:spacing w:line="230" w:lineRule="auto"/>
        <w:ind w:firstLine="709"/>
        <w:rPr>
          <w:rFonts w:ascii="Times New Roman" w:hAnsi="Times New Roman"/>
          <w:sz w:val="28"/>
          <w:szCs w:val="28"/>
        </w:rPr>
      </w:pPr>
      <w:r w:rsidRPr="00F22B34">
        <w:rPr>
          <w:rFonts w:ascii="Times New Roman" w:hAnsi="Times New Roman"/>
          <w:sz w:val="28"/>
          <w:szCs w:val="28"/>
        </w:rPr>
        <w:lastRenderedPageBreak/>
        <w:t xml:space="preserve">Площадь застройки вносимой в проект планировки парковки составляет 530 м², поэтому существенного изменения процента застройки квартала </w:t>
      </w:r>
      <w:r w:rsidR="00F46326">
        <w:rPr>
          <w:rFonts w:ascii="Times New Roman" w:hAnsi="Times New Roman"/>
          <w:sz w:val="28"/>
          <w:szCs w:val="28"/>
        </w:rPr>
        <w:br/>
      </w:r>
      <w:r w:rsidRPr="00F22B34">
        <w:rPr>
          <w:rFonts w:ascii="Times New Roman" w:hAnsi="Times New Roman"/>
          <w:sz w:val="28"/>
          <w:szCs w:val="28"/>
        </w:rPr>
        <w:t>не произойдет.</w:t>
      </w:r>
    </w:p>
    <w:p w:rsidR="006B72EF" w:rsidRPr="00F22B34" w:rsidRDefault="006B72EF" w:rsidP="00E20DFF">
      <w:pPr>
        <w:pStyle w:val="afffffffc"/>
        <w:spacing w:line="230" w:lineRule="auto"/>
        <w:ind w:firstLine="709"/>
        <w:rPr>
          <w:rFonts w:ascii="Times New Roman" w:hAnsi="Times New Roman"/>
          <w:sz w:val="28"/>
          <w:szCs w:val="28"/>
        </w:rPr>
      </w:pPr>
    </w:p>
    <w:p w:rsidR="00220B37" w:rsidRPr="00F46326" w:rsidRDefault="00220B37" w:rsidP="00E20DFF">
      <w:pPr>
        <w:pStyle w:val="afffb"/>
        <w:spacing w:line="230" w:lineRule="auto"/>
        <w:ind w:left="0"/>
        <w:jc w:val="center"/>
        <w:rPr>
          <w:bCs/>
          <w:szCs w:val="28"/>
        </w:rPr>
      </w:pPr>
      <w:r w:rsidRPr="00F46326">
        <w:rPr>
          <w:bCs/>
          <w:szCs w:val="28"/>
        </w:rPr>
        <w:t>4. Улично-дорожная сеть. Транспортное обслуживание</w:t>
      </w:r>
    </w:p>
    <w:p w:rsidR="006B72EF" w:rsidRPr="00F22B34" w:rsidRDefault="006B72EF" w:rsidP="00E20DFF">
      <w:pPr>
        <w:autoSpaceDE w:val="0"/>
        <w:autoSpaceDN w:val="0"/>
        <w:adjustRightInd w:val="0"/>
        <w:spacing w:line="230" w:lineRule="auto"/>
        <w:ind w:firstLine="709"/>
        <w:jc w:val="both"/>
        <w:rPr>
          <w:rFonts w:eastAsia="TimesNewRoman"/>
          <w:sz w:val="28"/>
          <w:szCs w:val="28"/>
        </w:rPr>
      </w:pPr>
    </w:p>
    <w:p w:rsidR="00220B37" w:rsidRPr="00F22B34" w:rsidRDefault="00220B37" w:rsidP="00E20DFF">
      <w:pPr>
        <w:autoSpaceDE w:val="0"/>
        <w:autoSpaceDN w:val="0"/>
        <w:adjustRightInd w:val="0"/>
        <w:spacing w:line="230" w:lineRule="auto"/>
        <w:ind w:firstLine="709"/>
        <w:jc w:val="both"/>
        <w:rPr>
          <w:rFonts w:eastAsia="TimesNewRoman"/>
          <w:sz w:val="28"/>
          <w:szCs w:val="28"/>
        </w:rPr>
      </w:pPr>
      <w:r w:rsidRPr="00F22B34">
        <w:rPr>
          <w:rFonts w:eastAsia="TimesNewRoman"/>
          <w:sz w:val="28"/>
          <w:szCs w:val="28"/>
        </w:rPr>
        <w:t>В планировочной структуре улично-дорожной сети относительно проекта планировки</w:t>
      </w:r>
      <w:r w:rsidR="00F22B34" w:rsidRPr="00F22B34">
        <w:rPr>
          <w:rFonts w:eastAsia="TimesNewRoman"/>
          <w:sz w:val="28"/>
          <w:szCs w:val="28"/>
        </w:rPr>
        <w:t xml:space="preserve"> </w:t>
      </w:r>
      <w:r w:rsidRPr="00F22B34">
        <w:rPr>
          <w:rFonts w:eastAsia="TimesNewRoman"/>
          <w:sz w:val="28"/>
          <w:szCs w:val="28"/>
        </w:rPr>
        <w:t>от</w:t>
      </w:r>
      <w:r w:rsidR="00F22B34" w:rsidRPr="00F22B34">
        <w:rPr>
          <w:rFonts w:eastAsia="TimesNewRoman"/>
          <w:sz w:val="28"/>
          <w:szCs w:val="28"/>
        </w:rPr>
        <w:t xml:space="preserve"> </w:t>
      </w:r>
      <w:r w:rsidR="00F46326">
        <w:rPr>
          <w:rFonts w:eastAsia="TimesNewRoman"/>
          <w:sz w:val="28"/>
          <w:szCs w:val="28"/>
        </w:rPr>
        <w:t xml:space="preserve">25 декабря </w:t>
      </w:r>
      <w:r w:rsidRPr="00F22B34">
        <w:rPr>
          <w:rFonts w:eastAsia="TimesNewRoman"/>
          <w:sz w:val="28"/>
          <w:szCs w:val="28"/>
        </w:rPr>
        <w:t>.2015</w:t>
      </w:r>
      <w:r w:rsidR="00F22B34" w:rsidRPr="00F22B34">
        <w:rPr>
          <w:rFonts w:eastAsia="TimesNewRoman"/>
          <w:sz w:val="28"/>
          <w:szCs w:val="28"/>
        </w:rPr>
        <w:t xml:space="preserve"> </w:t>
      </w:r>
      <w:r w:rsidRPr="00F22B34">
        <w:rPr>
          <w:rFonts w:eastAsia="TimesNewRoman"/>
          <w:sz w:val="28"/>
          <w:szCs w:val="28"/>
        </w:rPr>
        <w:t xml:space="preserve">года серьезных изменений не планируется. Основные изменения в перспективной структуре улично-дорожной сети проектируемого района возникли в связи с размещением на чертеже проекта планировки здания крытой автостоянки, а именно добавлен проезд вдоль </w:t>
      </w:r>
      <w:r w:rsidR="00F46326">
        <w:rPr>
          <w:rFonts w:eastAsia="TimesNewRoman"/>
          <w:sz w:val="28"/>
          <w:szCs w:val="28"/>
        </w:rPr>
        <w:br/>
      </w:r>
      <w:r w:rsidRPr="00F22B34">
        <w:rPr>
          <w:rFonts w:eastAsia="TimesNewRoman"/>
          <w:sz w:val="28"/>
          <w:szCs w:val="28"/>
        </w:rPr>
        <w:t xml:space="preserve">9-этажного жилого дома по адресу ул. Смольный Буян, </w:t>
      </w:r>
      <w:r w:rsidR="006B72EF" w:rsidRPr="00F22B34">
        <w:rPr>
          <w:rFonts w:eastAsia="TimesNewRoman"/>
          <w:sz w:val="28"/>
          <w:szCs w:val="28"/>
        </w:rPr>
        <w:t xml:space="preserve">д. </w:t>
      </w:r>
      <w:r w:rsidRPr="00F22B34">
        <w:rPr>
          <w:rFonts w:eastAsia="TimesNewRoman"/>
          <w:sz w:val="28"/>
          <w:szCs w:val="28"/>
        </w:rPr>
        <w:t>21 для наиболее удобного подъезда к зданию автостоянки.</w:t>
      </w:r>
    </w:p>
    <w:p w:rsidR="00220B37" w:rsidRPr="00F22B34" w:rsidRDefault="00220B37" w:rsidP="00E20DFF">
      <w:pPr>
        <w:autoSpaceDE w:val="0"/>
        <w:autoSpaceDN w:val="0"/>
        <w:adjustRightInd w:val="0"/>
        <w:spacing w:line="230" w:lineRule="auto"/>
        <w:ind w:firstLine="709"/>
        <w:jc w:val="both"/>
        <w:rPr>
          <w:rFonts w:eastAsia="TimesNewRoman"/>
          <w:sz w:val="28"/>
          <w:szCs w:val="28"/>
        </w:rPr>
      </w:pPr>
      <w:r w:rsidRPr="00F22B34">
        <w:rPr>
          <w:rFonts w:eastAsia="TimesNewRoman"/>
          <w:sz w:val="28"/>
          <w:szCs w:val="28"/>
        </w:rPr>
        <w:t xml:space="preserve">Крытых автостоянок, за исключением проектируемой, в данном районе </w:t>
      </w:r>
      <w:r w:rsidRPr="00F46326">
        <w:rPr>
          <w:rFonts w:eastAsia="TimesNewRoman"/>
          <w:spacing w:val="-4"/>
          <w:sz w:val="28"/>
          <w:szCs w:val="28"/>
        </w:rPr>
        <w:t>не предусмотрено. Постоянное хранение автомобилей для существующего жилья</w:t>
      </w:r>
      <w:r w:rsidRPr="00F22B34">
        <w:rPr>
          <w:rFonts w:eastAsia="TimesNewRoman"/>
          <w:sz w:val="28"/>
          <w:szCs w:val="28"/>
        </w:rPr>
        <w:t xml:space="preserve"> осуществляется за счет существующих гаражных массивов (ориентировочно </w:t>
      </w:r>
      <w:r w:rsidR="00F46326">
        <w:rPr>
          <w:rFonts w:eastAsia="TimesNewRoman"/>
          <w:sz w:val="28"/>
          <w:szCs w:val="28"/>
        </w:rPr>
        <w:br/>
      </w:r>
      <w:r w:rsidRPr="00F22B34">
        <w:rPr>
          <w:rFonts w:eastAsia="TimesNewRoman"/>
          <w:sz w:val="28"/>
          <w:szCs w:val="28"/>
        </w:rPr>
        <w:t xml:space="preserve">94 </w:t>
      </w:r>
      <w:proofErr w:type="spellStart"/>
      <w:r w:rsidRPr="00F22B34">
        <w:rPr>
          <w:rFonts w:eastAsia="TimesNewRoman"/>
          <w:sz w:val="28"/>
          <w:szCs w:val="28"/>
        </w:rPr>
        <w:t>машиноместа</w:t>
      </w:r>
      <w:proofErr w:type="spellEnd"/>
      <w:r w:rsidRPr="00F22B34">
        <w:rPr>
          <w:rFonts w:eastAsia="TimesNewRoman"/>
          <w:sz w:val="28"/>
          <w:szCs w:val="28"/>
        </w:rPr>
        <w:t>) и</w:t>
      </w:r>
      <w:r w:rsidR="00F22B34" w:rsidRPr="00F22B34">
        <w:rPr>
          <w:rFonts w:eastAsia="TimesNewRoman"/>
          <w:sz w:val="28"/>
          <w:szCs w:val="28"/>
        </w:rPr>
        <w:t xml:space="preserve"> </w:t>
      </w:r>
      <w:r w:rsidRPr="00F22B34">
        <w:rPr>
          <w:rFonts w:eastAsia="TimesNewRoman"/>
          <w:sz w:val="28"/>
          <w:szCs w:val="28"/>
        </w:rPr>
        <w:t>на внутриквартальной территории.</w:t>
      </w:r>
    </w:p>
    <w:p w:rsidR="00220B37" w:rsidRPr="00F46326" w:rsidRDefault="00220B37" w:rsidP="00E20DFF">
      <w:pPr>
        <w:pStyle w:val="afffffffc"/>
        <w:spacing w:line="230" w:lineRule="auto"/>
        <w:ind w:firstLine="709"/>
        <w:rPr>
          <w:rFonts w:ascii="Times New Roman" w:eastAsia="TimesNewRoman" w:hAnsi="Times New Roman"/>
          <w:spacing w:val="-6"/>
          <w:sz w:val="28"/>
          <w:szCs w:val="28"/>
        </w:rPr>
      </w:pPr>
      <w:r w:rsidRPr="00F46326">
        <w:rPr>
          <w:rFonts w:ascii="Times New Roman" w:eastAsia="TimesNewRoman" w:hAnsi="Times New Roman"/>
          <w:spacing w:val="-6"/>
          <w:sz w:val="28"/>
          <w:szCs w:val="28"/>
        </w:rPr>
        <w:t>Исходя из площади жилья, размещенного в квартале (62 тыс. м²)</w:t>
      </w:r>
      <w:r w:rsidR="00F46326" w:rsidRPr="00F46326">
        <w:rPr>
          <w:rFonts w:ascii="Times New Roman" w:eastAsia="TimesNewRoman" w:hAnsi="Times New Roman"/>
          <w:spacing w:val="-6"/>
          <w:sz w:val="28"/>
          <w:szCs w:val="28"/>
        </w:rPr>
        <w:t>,</w:t>
      </w:r>
      <w:r w:rsidRPr="00F46326">
        <w:rPr>
          <w:rFonts w:ascii="Times New Roman" w:eastAsia="TimesNewRoman" w:hAnsi="Times New Roman"/>
          <w:spacing w:val="-6"/>
          <w:sz w:val="28"/>
          <w:szCs w:val="28"/>
        </w:rPr>
        <w:t xml:space="preserve"> получаем:</w:t>
      </w:r>
    </w:p>
    <w:p w:rsidR="00220B37" w:rsidRPr="00F22B34" w:rsidRDefault="00220B37" w:rsidP="00E20DFF">
      <w:pPr>
        <w:pStyle w:val="afffffffc"/>
        <w:spacing w:line="230" w:lineRule="auto"/>
        <w:ind w:firstLine="709"/>
        <w:rPr>
          <w:rFonts w:ascii="Times New Roman" w:eastAsia="TimesNewRoman" w:hAnsi="Times New Roman"/>
          <w:sz w:val="28"/>
          <w:szCs w:val="28"/>
        </w:rPr>
      </w:pPr>
      <w:r w:rsidRPr="00F22B34">
        <w:rPr>
          <w:rFonts w:ascii="Times New Roman" w:eastAsia="TimesNewRoman" w:hAnsi="Times New Roman"/>
          <w:sz w:val="28"/>
          <w:szCs w:val="28"/>
        </w:rPr>
        <w:t>62000 м²/30 м² =2060 человек</w:t>
      </w:r>
      <w:r w:rsidR="006B72EF" w:rsidRPr="00F22B34">
        <w:rPr>
          <w:rFonts w:ascii="Times New Roman" w:eastAsia="TimesNewRoman" w:hAnsi="Times New Roman"/>
          <w:sz w:val="28"/>
          <w:szCs w:val="28"/>
        </w:rPr>
        <w:t>;</w:t>
      </w:r>
    </w:p>
    <w:p w:rsidR="00220B37" w:rsidRPr="00F22B34" w:rsidRDefault="00220B37" w:rsidP="00E20DFF">
      <w:pPr>
        <w:pStyle w:val="afffffffc"/>
        <w:spacing w:line="230" w:lineRule="auto"/>
        <w:ind w:firstLine="709"/>
        <w:rPr>
          <w:rFonts w:ascii="Times New Roman" w:eastAsia="TimesNewRoman" w:hAnsi="Times New Roman"/>
          <w:sz w:val="28"/>
          <w:szCs w:val="28"/>
        </w:rPr>
      </w:pPr>
      <w:r w:rsidRPr="00F22B34">
        <w:rPr>
          <w:rFonts w:ascii="Times New Roman" w:eastAsia="TimesNewRoman" w:hAnsi="Times New Roman"/>
          <w:sz w:val="28"/>
          <w:szCs w:val="28"/>
        </w:rPr>
        <w:t>2060 чел*0</w:t>
      </w:r>
      <w:r w:rsidR="006B72EF" w:rsidRPr="00F22B34">
        <w:rPr>
          <w:rFonts w:ascii="Times New Roman" w:eastAsia="TimesNewRoman" w:hAnsi="Times New Roman"/>
          <w:sz w:val="28"/>
          <w:szCs w:val="28"/>
        </w:rPr>
        <w:t>,</w:t>
      </w:r>
      <w:r w:rsidRPr="00F22B34">
        <w:rPr>
          <w:rFonts w:ascii="Times New Roman" w:eastAsia="TimesNewRoman" w:hAnsi="Times New Roman"/>
          <w:sz w:val="28"/>
          <w:szCs w:val="28"/>
        </w:rPr>
        <w:t xml:space="preserve">089= 184 </w:t>
      </w:r>
      <w:proofErr w:type="spellStart"/>
      <w:r w:rsidRPr="00F22B34">
        <w:rPr>
          <w:rFonts w:ascii="Times New Roman" w:eastAsia="TimesNewRoman" w:hAnsi="Times New Roman"/>
          <w:sz w:val="28"/>
          <w:szCs w:val="28"/>
        </w:rPr>
        <w:t>машиноместа</w:t>
      </w:r>
      <w:proofErr w:type="spellEnd"/>
      <w:r w:rsidR="006B72EF" w:rsidRPr="00F22B34">
        <w:rPr>
          <w:rFonts w:ascii="Times New Roman" w:eastAsia="TimesNewRoman" w:hAnsi="Times New Roman"/>
          <w:sz w:val="28"/>
          <w:szCs w:val="28"/>
        </w:rPr>
        <w:t>.</w:t>
      </w:r>
    </w:p>
    <w:p w:rsidR="00220B37" w:rsidRPr="00F22B34" w:rsidRDefault="00220B37" w:rsidP="00E20DFF">
      <w:pPr>
        <w:pStyle w:val="afffffffc"/>
        <w:spacing w:line="230" w:lineRule="auto"/>
        <w:ind w:firstLine="709"/>
        <w:rPr>
          <w:rFonts w:ascii="Times New Roman" w:eastAsia="TimesNewRoman" w:hAnsi="Times New Roman"/>
          <w:sz w:val="28"/>
          <w:szCs w:val="28"/>
        </w:rPr>
      </w:pPr>
      <w:r w:rsidRPr="00F22B34">
        <w:rPr>
          <w:rFonts w:ascii="Times New Roman" w:eastAsia="TimesNewRoman" w:hAnsi="Times New Roman"/>
          <w:sz w:val="28"/>
          <w:szCs w:val="28"/>
        </w:rPr>
        <w:t>Для жилых</w:t>
      </w:r>
      <w:r w:rsidR="00F22B34" w:rsidRPr="00F22B34">
        <w:rPr>
          <w:rFonts w:ascii="Times New Roman" w:eastAsia="TimesNewRoman" w:hAnsi="Times New Roman"/>
          <w:sz w:val="28"/>
          <w:szCs w:val="28"/>
        </w:rPr>
        <w:t xml:space="preserve"> </w:t>
      </w:r>
      <w:r w:rsidRPr="00F22B34">
        <w:rPr>
          <w:rFonts w:ascii="Times New Roman" w:eastAsia="TimesNewRoman" w:hAnsi="Times New Roman"/>
          <w:sz w:val="28"/>
          <w:szCs w:val="28"/>
        </w:rPr>
        <w:t xml:space="preserve">и общественных зданий внутри квартала предусмотрено </w:t>
      </w:r>
      <w:r w:rsidR="00F46326">
        <w:rPr>
          <w:rFonts w:ascii="Times New Roman" w:eastAsia="TimesNewRoman" w:hAnsi="Times New Roman"/>
          <w:sz w:val="28"/>
          <w:szCs w:val="28"/>
        </w:rPr>
        <w:br/>
      </w:r>
      <w:r w:rsidRPr="00F22B34">
        <w:rPr>
          <w:rFonts w:ascii="Times New Roman" w:eastAsia="TimesNewRoman" w:hAnsi="Times New Roman"/>
          <w:sz w:val="28"/>
          <w:szCs w:val="28"/>
        </w:rPr>
        <w:t xml:space="preserve">204 </w:t>
      </w:r>
      <w:proofErr w:type="spellStart"/>
      <w:r w:rsidRPr="00F22B34">
        <w:rPr>
          <w:rFonts w:ascii="Times New Roman" w:eastAsia="TimesNewRoman" w:hAnsi="Times New Roman"/>
          <w:sz w:val="28"/>
          <w:szCs w:val="28"/>
        </w:rPr>
        <w:t>машиноместа</w:t>
      </w:r>
      <w:proofErr w:type="spellEnd"/>
      <w:r w:rsidRPr="00F22B34">
        <w:rPr>
          <w:rFonts w:ascii="Times New Roman" w:eastAsia="TimesNewRoman" w:hAnsi="Times New Roman"/>
          <w:sz w:val="28"/>
          <w:szCs w:val="28"/>
        </w:rPr>
        <w:t xml:space="preserve"> (см. </w:t>
      </w:r>
      <w:r w:rsidR="00F46326">
        <w:rPr>
          <w:rFonts w:ascii="Times New Roman" w:eastAsia="TimesNewRoman" w:hAnsi="Times New Roman"/>
          <w:sz w:val="28"/>
          <w:szCs w:val="28"/>
        </w:rPr>
        <w:t>п</w:t>
      </w:r>
      <w:r w:rsidR="006955FE" w:rsidRPr="00F22B34">
        <w:rPr>
          <w:rFonts w:ascii="Times New Roman" w:eastAsia="TimesNewRoman" w:hAnsi="Times New Roman"/>
          <w:sz w:val="28"/>
          <w:szCs w:val="28"/>
        </w:rPr>
        <w:t>риложение № 5</w:t>
      </w:r>
      <w:r w:rsidR="00E20DFF">
        <w:rPr>
          <w:rFonts w:ascii="Times New Roman" w:eastAsia="TimesNewRoman" w:hAnsi="Times New Roman"/>
          <w:sz w:val="28"/>
          <w:szCs w:val="28"/>
        </w:rPr>
        <w:t xml:space="preserve"> к настоящему проекту планировки</w:t>
      </w:r>
      <w:r w:rsidRPr="00F22B34">
        <w:rPr>
          <w:rFonts w:ascii="Times New Roman" w:eastAsia="TimesNewRoman" w:hAnsi="Times New Roman"/>
          <w:sz w:val="28"/>
          <w:szCs w:val="28"/>
        </w:rPr>
        <w:t>)</w:t>
      </w:r>
      <w:r w:rsidR="006B72EF" w:rsidRPr="00F22B34">
        <w:rPr>
          <w:rFonts w:ascii="Times New Roman" w:eastAsia="TimesNewRoman" w:hAnsi="Times New Roman"/>
          <w:sz w:val="28"/>
          <w:szCs w:val="28"/>
        </w:rPr>
        <w:t>.</w:t>
      </w:r>
    </w:p>
    <w:p w:rsidR="00220B37" w:rsidRPr="00F22B34" w:rsidRDefault="00220B37" w:rsidP="00E20DFF">
      <w:pPr>
        <w:pStyle w:val="afffffffc"/>
        <w:spacing w:line="230" w:lineRule="auto"/>
        <w:ind w:firstLine="709"/>
        <w:rPr>
          <w:rFonts w:ascii="Times New Roman" w:eastAsia="TimesNewRoman" w:hAnsi="Times New Roman"/>
          <w:sz w:val="28"/>
          <w:szCs w:val="28"/>
        </w:rPr>
      </w:pPr>
      <w:r w:rsidRPr="00F22B34">
        <w:rPr>
          <w:rFonts w:ascii="Times New Roman" w:eastAsia="TimesNewRoman" w:hAnsi="Times New Roman"/>
          <w:sz w:val="28"/>
          <w:szCs w:val="28"/>
        </w:rPr>
        <w:t>Проектируемая крытая парковка рассчитана на хранение 24 автомобилей.</w:t>
      </w:r>
    </w:p>
    <w:p w:rsidR="00220B37" w:rsidRPr="00F22B34" w:rsidRDefault="00220B37" w:rsidP="00E20DFF">
      <w:pPr>
        <w:pStyle w:val="afffffffc"/>
        <w:spacing w:line="230" w:lineRule="auto"/>
        <w:ind w:firstLine="709"/>
        <w:rPr>
          <w:rFonts w:ascii="Times New Roman" w:eastAsia="TimesNewRoman" w:hAnsi="Times New Roman"/>
          <w:sz w:val="28"/>
          <w:szCs w:val="28"/>
        </w:rPr>
      </w:pPr>
      <w:r w:rsidRPr="00F22B34">
        <w:rPr>
          <w:rFonts w:ascii="Times New Roman" w:eastAsia="TimesNewRoman" w:hAnsi="Times New Roman"/>
          <w:sz w:val="28"/>
          <w:szCs w:val="28"/>
        </w:rPr>
        <w:t>В гаражах на территории квартала может быть размещено 94 автомобиля.</w:t>
      </w:r>
    </w:p>
    <w:p w:rsidR="00220B37" w:rsidRPr="00F22B34" w:rsidRDefault="00220B37" w:rsidP="00E20DFF">
      <w:pPr>
        <w:pStyle w:val="afffffffc"/>
        <w:spacing w:line="230" w:lineRule="auto"/>
        <w:ind w:firstLine="709"/>
        <w:rPr>
          <w:rFonts w:ascii="Times New Roman" w:eastAsia="TimesNewRoman" w:hAnsi="Times New Roman"/>
          <w:sz w:val="28"/>
          <w:szCs w:val="28"/>
        </w:rPr>
      </w:pPr>
      <w:r w:rsidRPr="00F22B34">
        <w:rPr>
          <w:rFonts w:ascii="Times New Roman" w:eastAsia="TimesNewRoman" w:hAnsi="Times New Roman"/>
          <w:sz w:val="28"/>
          <w:szCs w:val="28"/>
        </w:rPr>
        <w:t xml:space="preserve">Таким образом, всего в квартале можно разместить 322 парковочных места для автомобилей. Для жилья требуется 184 </w:t>
      </w:r>
      <w:proofErr w:type="spellStart"/>
      <w:r w:rsidRPr="00F22B34">
        <w:rPr>
          <w:rFonts w:ascii="Times New Roman" w:eastAsia="TimesNewRoman" w:hAnsi="Times New Roman"/>
          <w:sz w:val="28"/>
          <w:szCs w:val="28"/>
        </w:rPr>
        <w:t>машиноместа</w:t>
      </w:r>
      <w:proofErr w:type="spellEnd"/>
      <w:r w:rsidRPr="00F22B34">
        <w:rPr>
          <w:rFonts w:ascii="Times New Roman" w:eastAsia="TimesNewRoman" w:hAnsi="Times New Roman"/>
          <w:sz w:val="28"/>
          <w:szCs w:val="28"/>
        </w:rPr>
        <w:t>, следовательно</w:t>
      </w:r>
      <w:r w:rsidR="00E20DFF">
        <w:rPr>
          <w:rFonts w:ascii="Times New Roman" w:eastAsia="TimesNewRoman" w:hAnsi="Times New Roman"/>
          <w:sz w:val="28"/>
          <w:szCs w:val="28"/>
        </w:rPr>
        <w:t>,</w:t>
      </w:r>
      <w:r w:rsidRPr="00F22B34">
        <w:rPr>
          <w:rFonts w:ascii="Times New Roman" w:eastAsia="TimesNewRoman" w:hAnsi="Times New Roman"/>
          <w:sz w:val="28"/>
          <w:szCs w:val="28"/>
        </w:rPr>
        <w:t xml:space="preserve"> 138 </w:t>
      </w:r>
      <w:proofErr w:type="spellStart"/>
      <w:r w:rsidRPr="00F22B34">
        <w:rPr>
          <w:rFonts w:ascii="Times New Roman" w:eastAsia="TimesNewRoman" w:hAnsi="Times New Roman"/>
          <w:sz w:val="28"/>
          <w:szCs w:val="28"/>
        </w:rPr>
        <w:t>машиномест</w:t>
      </w:r>
      <w:proofErr w:type="spellEnd"/>
      <w:r w:rsidRPr="00F22B34">
        <w:rPr>
          <w:rFonts w:ascii="Times New Roman" w:eastAsia="TimesNewRoman" w:hAnsi="Times New Roman"/>
          <w:sz w:val="28"/>
          <w:szCs w:val="28"/>
        </w:rPr>
        <w:t xml:space="preserve"> отводится для парковок машин общественных зданий.</w:t>
      </w:r>
    </w:p>
    <w:p w:rsidR="00220B37" w:rsidRPr="00F22B34" w:rsidRDefault="00220B37" w:rsidP="00E20DFF">
      <w:pPr>
        <w:autoSpaceDE w:val="0"/>
        <w:autoSpaceDN w:val="0"/>
        <w:adjustRightInd w:val="0"/>
        <w:spacing w:line="230" w:lineRule="auto"/>
        <w:ind w:firstLine="709"/>
        <w:jc w:val="both"/>
        <w:rPr>
          <w:rFonts w:eastAsia="TimesNewRoman"/>
          <w:sz w:val="28"/>
          <w:szCs w:val="28"/>
        </w:rPr>
      </w:pPr>
      <w:r w:rsidRPr="00E20DFF">
        <w:rPr>
          <w:rFonts w:eastAsia="TimesNewRoman"/>
          <w:spacing w:val="-10"/>
          <w:sz w:val="28"/>
          <w:szCs w:val="28"/>
        </w:rPr>
        <w:t xml:space="preserve">Схема размещения временных парковочных мест приведена </w:t>
      </w:r>
      <w:r w:rsidR="006955FE" w:rsidRPr="00E20DFF">
        <w:rPr>
          <w:rFonts w:eastAsia="TimesNewRoman"/>
          <w:spacing w:val="-10"/>
          <w:sz w:val="28"/>
          <w:szCs w:val="28"/>
        </w:rPr>
        <w:t xml:space="preserve">в </w:t>
      </w:r>
      <w:r w:rsidR="00E20DFF" w:rsidRPr="00E20DFF">
        <w:rPr>
          <w:rFonts w:eastAsia="TimesNewRoman"/>
          <w:spacing w:val="-10"/>
          <w:sz w:val="28"/>
          <w:szCs w:val="28"/>
        </w:rPr>
        <w:t>п</w:t>
      </w:r>
      <w:r w:rsidR="006955FE" w:rsidRPr="00E20DFF">
        <w:rPr>
          <w:rFonts w:eastAsia="TimesNewRoman"/>
          <w:spacing w:val="-10"/>
          <w:sz w:val="28"/>
          <w:szCs w:val="28"/>
        </w:rPr>
        <w:t>риложении № 5</w:t>
      </w:r>
      <w:r w:rsidR="00E20DFF">
        <w:rPr>
          <w:rFonts w:eastAsia="TimesNewRoman"/>
          <w:sz w:val="28"/>
          <w:szCs w:val="28"/>
        </w:rPr>
        <w:t xml:space="preserve"> </w:t>
      </w:r>
      <w:r w:rsidR="00E20DFF" w:rsidRPr="00E20DFF">
        <w:rPr>
          <w:rFonts w:eastAsia="TimesNewRoman"/>
          <w:spacing w:val="-4"/>
          <w:sz w:val="28"/>
          <w:szCs w:val="28"/>
        </w:rPr>
        <w:t>к настоящему проекту планировки</w:t>
      </w:r>
      <w:r w:rsidRPr="00E20DFF">
        <w:rPr>
          <w:rFonts w:eastAsia="TimesNewRoman"/>
          <w:spacing w:val="-4"/>
          <w:sz w:val="28"/>
          <w:szCs w:val="28"/>
        </w:rPr>
        <w:t>. Парковки расположены с учетом</w:t>
      </w:r>
      <w:r w:rsidR="00F22B34" w:rsidRPr="00E20DFF">
        <w:rPr>
          <w:rFonts w:eastAsia="TimesNewRoman"/>
          <w:spacing w:val="-4"/>
          <w:sz w:val="28"/>
          <w:szCs w:val="28"/>
        </w:rPr>
        <w:t xml:space="preserve"> </w:t>
      </w:r>
      <w:r w:rsidRPr="00E20DFF">
        <w:rPr>
          <w:rFonts w:eastAsia="TimesNewRoman"/>
          <w:spacing w:val="-4"/>
          <w:sz w:val="28"/>
          <w:szCs w:val="28"/>
        </w:rPr>
        <w:t>нормативных</w:t>
      </w:r>
      <w:r w:rsidRPr="00F22B34">
        <w:rPr>
          <w:rFonts w:eastAsia="TimesNewRoman"/>
          <w:sz w:val="28"/>
          <w:szCs w:val="28"/>
        </w:rPr>
        <w:t xml:space="preserve"> расстояний от окон жилых и общественных зданий, а</w:t>
      </w:r>
      <w:r w:rsidR="00F22B34" w:rsidRPr="00F22B34">
        <w:rPr>
          <w:rFonts w:eastAsia="TimesNewRoman"/>
          <w:sz w:val="28"/>
          <w:szCs w:val="28"/>
        </w:rPr>
        <w:t xml:space="preserve"> </w:t>
      </w:r>
      <w:r w:rsidRPr="00F22B34">
        <w:rPr>
          <w:rFonts w:eastAsia="TimesNewRoman"/>
          <w:sz w:val="28"/>
          <w:szCs w:val="28"/>
        </w:rPr>
        <w:t>также</w:t>
      </w:r>
      <w:r w:rsidR="00F22B34" w:rsidRPr="00F22B34">
        <w:rPr>
          <w:rFonts w:eastAsia="TimesNewRoman"/>
          <w:sz w:val="28"/>
          <w:szCs w:val="28"/>
        </w:rPr>
        <w:t xml:space="preserve"> </w:t>
      </w:r>
      <w:r w:rsidRPr="00F22B34">
        <w:rPr>
          <w:rFonts w:eastAsia="TimesNewRoman"/>
          <w:sz w:val="28"/>
          <w:szCs w:val="28"/>
        </w:rPr>
        <w:t>с учетом расположения внутриквартальных сетей.</w:t>
      </w:r>
    </w:p>
    <w:p w:rsidR="006B72EF" w:rsidRPr="00F22B34" w:rsidRDefault="006B72EF" w:rsidP="00E20DFF">
      <w:pPr>
        <w:autoSpaceDE w:val="0"/>
        <w:autoSpaceDN w:val="0"/>
        <w:adjustRightInd w:val="0"/>
        <w:spacing w:line="230" w:lineRule="auto"/>
        <w:ind w:firstLine="709"/>
        <w:jc w:val="both"/>
        <w:rPr>
          <w:rFonts w:eastAsia="TimesNewRoman"/>
          <w:b/>
          <w:bCs/>
          <w:sz w:val="28"/>
          <w:szCs w:val="28"/>
        </w:rPr>
      </w:pPr>
    </w:p>
    <w:p w:rsidR="00220B37" w:rsidRPr="00E20DFF" w:rsidRDefault="00220B37" w:rsidP="00E20DFF">
      <w:pPr>
        <w:autoSpaceDE w:val="0"/>
        <w:autoSpaceDN w:val="0"/>
        <w:adjustRightInd w:val="0"/>
        <w:spacing w:line="230" w:lineRule="auto"/>
        <w:jc w:val="center"/>
        <w:rPr>
          <w:rFonts w:eastAsia="TimesNewRoman"/>
          <w:bCs/>
          <w:sz w:val="28"/>
          <w:szCs w:val="28"/>
        </w:rPr>
      </w:pPr>
      <w:r w:rsidRPr="00E20DFF">
        <w:rPr>
          <w:rFonts w:eastAsia="TimesNewRoman"/>
          <w:bCs/>
          <w:sz w:val="28"/>
          <w:szCs w:val="28"/>
        </w:rPr>
        <w:t>5. Вертикальная планировка</w:t>
      </w:r>
    </w:p>
    <w:p w:rsidR="006B72EF" w:rsidRPr="00F22B34" w:rsidRDefault="006B72EF" w:rsidP="00E20DFF">
      <w:pPr>
        <w:autoSpaceDE w:val="0"/>
        <w:autoSpaceDN w:val="0"/>
        <w:adjustRightInd w:val="0"/>
        <w:spacing w:line="230" w:lineRule="auto"/>
        <w:ind w:firstLine="709"/>
        <w:jc w:val="both"/>
        <w:rPr>
          <w:rFonts w:eastAsia="TimesNewRoman"/>
          <w:sz w:val="28"/>
          <w:szCs w:val="28"/>
        </w:rPr>
      </w:pPr>
    </w:p>
    <w:p w:rsidR="00220B37" w:rsidRPr="00F22B34" w:rsidRDefault="00220B37" w:rsidP="00E20DFF">
      <w:pPr>
        <w:autoSpaceDE w:val="0"/>
        <w:autoSpaceDN w:val="0"/>
        <w:adjustRightInd w:val="0"/>
        <w:spacing w:line="230" w:lineRule="auto"/>
        <w:ind w:firstLine="709"/>
        <w:jc w:val="both"/>
        <w:rPr>
          <w:rFonts w:eastAsia="TimesNewRoman"/>
          <w:sz w:val="28"/>
          <w:szCs w:val="28"/>
        </w:rPr>
      </w:pPr>
      <w:r w:rsidRPr="00F22B34">
        <w:rPr>
          <w:rFonts w:eastAsia="TimesNewRoman"/>
          <w:sz w:val="28"/>
          <w:szCs w:val="28"/>
        </w:rPr>
        <w:t>Абсолютные отметки по улично-дорожной сети:</w:t>
      </w:r>
    </w:p>
    <w:p w:rsidR="00220B37" w:rsidRPr="00F22B34" w:rsidRDefault="00220B37" w:rsidP="00E20DFF">
      <w:pPr>
        <w:autoSpaceDE w:val="0"/>
        <w:autoSpaceDN w:val="0"/>
        <w:adjustRightInd w:val="0"/>
        <w:spacing w:line="230" w:lineRule="auto"/>
        <w:ind w:firstLine="709"/>
        <w:jc w:val="both"/>
        <w:rPr>
          <w:rFonts w:eastAsia="TimesNewRoman"/>
          <w:sz w:val="28"/>
          <w:szCs w:val="28"/>
        </w:rPr>
      </w:pPr>
      <w:r w:rsidRPr="00F22B34">
        <w:rPr>
          <w:rFonts w:eastAsia="TimesNewRoman"/>
          <w:sz w:val="28"/>
          <w:szCs w:val="28"/>
        </w:rPr>
        <w:t>существующие от 4</w:t>
      </w:r>
      <w:r w:rsidR="008B4D2B" w:rsidRPr="00F22B34">
        <w:rPr>
          <w:rFonts w:eastAsia="TimesNewRoman"/>
          <w:sz w:val="28"/>
          <w:szCs w:val="28"/>
        </w:rPr>
        <w:t>,</w:t>
      </w:r>
      <w:r w:rsidRPr="00F22B34">
        <w:rPr>
          <w:rFonts w:eastAsia="TimesNewRoman"/>
          <w:sz w:val="28"/>
          <w:szCs w:val="28"/>
        </w:rPr>
        <w:t>7 м до 7</w:t>
      </w:r>
      <w:r w:rsidR="008B4D2B" w:rsidRPr="00F22B34">
        <w:rPr>
          <w:rFonts w:eastAsia="TimesNewRoman"/>
          <w:sz w:val="28"/>
          <w:szCs w:val="28"/>
        </w:rPr>
        <w:t>,</w:t>
      </w:r>
      <w:r w:rsidRPr="00F22B34">
        <w:rPr>
          <w:rFonts w:eastAsia="TimesNewRoman"/>
          <w:sz w:val="28"/>
          <w:szCs w:val="28"/>
        </w:rPr>
        <w:t>6 м в Балтийской системе высот</w:t>
      </w:r>
      <w:r w:rsidR="006B72EF" w:rsidRPr="00F22B34">
        <w:rPr>
          <w:rFonts w:eastAsia="TimesNewRoman"/>
          <w:sz w:val="28"/>
          <w:szCs w:val="28"/>
        </w:rPr>
        <w:t>.</w:t>
      </w:r>
    </w:p>
    <w:p w:rsidR="00220B37" w:rsidRPr="00F22B34" w:rsidRDefault="006B72EF" w:rsidP="00E20DFF">
      <w:pPr>
        <w:autoSpaceDE w:val="0"/>
        <w:autoSpaceDN w:val="0"/>
        <w:adjustRightInd w:val="0"/>
        <w:spacing w:line="230" w:lineRule="auto"/>
        <w:ind w:firstLine="709"/>
        <w:jc w:val="both"/>
        <w:rPr>
          <w:rFonts w:eastAsia="TimesNewRoman"/>
          <w:sz w:val="28"/>
          <w:szCs w:val="28"/>
        </w:rPr>
      </w:pPr>
      <w:r w:rsidRPr="00F22B34">
        <w:rPr>
          <w:rFonts w:eastAsia="TimesNewRoman"/>
          <w:sz w:val="28"/>
          <w:szCs w:val="28"/>
        </w:rPr>
        <w:t>У</w:t>
      </w:r>
      <w:r w:rsidR="00220B37" w:rsidRPr="00F22B34">
        <w:rPr>
          <w:rFonts w:eastAsia="TimesNewRoman"/>
          <w:sz w:val="28"/>
          <w:szCs w:val="28"/>
        </w:rPr>
        <w:t xml:space="preserve">клоны существующих улиц от 1‰ до 20‰. </w:t>
      </w:r>
    </w:p>
    <w:p w:rsidR="00220B37" w:rsidRPr="00F22B34" w:rsidRDefault="00220B37" w:rsidP="00E20DFF">
      <w:pPr>
        <w:autoSpaceDE w:val="0"/>
        <w:autoSpaceDN w:val="0"/>
        <w:adjustRightInd w:val="0"/>
        <w:spacing w:line="230" w:lineRule="auto"/>
        <w:ind w:firstLine="709"/>
        <w:jc w:val="both"/>
        <w:rPr>
          <w:rFonts w:eastAsia="TimesNewRoman"/>
          <w:sz w:val="28"/>
          <w:szCs w:val="28"/>
        </w:rPr>
      </w:pPr>
      <w:r w:rsidRPr="00F22B34">
        <w:rPr>
          <w:rFonts w:eastAsia="TimesNewRoman"/>
          <w:sz w:val="28"/>
          <w:szCs w:val="28"/>
        </w:rPr>
        <w:t>Основные принципиальные решения схемы вертикальной планировки:</w:t>
      </w:r>
    </w:p>
    <w:p w:rsidR="00220B37" w:rsidRPr="00F22B34" w:rsidRDefault="00220B37" w:rsidP="00E20DFF">
      <w:pPr>
        <w:autoSpaceDE w:val="0"/>
        <w:autoSpaceDN w:val="0"/>
        <w:adjustRightInd w:val="0"/>
        <w:spacing w:line="230" w:lineRule="auto"/>
        <w:ind w:firstLine="709"/>
        <w:jc w:val="both"/>
        <w:rPr>
          <w:rFonts w:eastAsia="TimesNewRoman"/>
          <w:sz w:val="28"/>
          <w:szCs w:val="28"/>
        </w:rPr>
      </w:pPr>
      <w:r w:rsidRPr="00F22B34">
        <w:rPr>
          <w:rFonts w:eastAsia="TimesNewRoman"/>
          <w:sz w:val="28"/>
          <w:szCs w:val="28"/>
        </w:rPr>
        <w:t xml:space="preserve">сохранение естественного рельефа на участках опорной застройки </w:t>
      </w:r>
      <w:r w:rsidR="00E20DFF">
        <w:rPr>
          <w:rFonts w:eastAsia="TimesNewRoman"/>
          <w:sz w:val="28"/>
          <w:szCs w:val="28"/>
        </w:rPr>
        <w:br/>
      </w:r>
      <w:r w:rsidRPr="00F22B34">
        <w:rPr>
          <w:rFonts w:eastAsia="TimesNewRoman"/>
          <w:sz w:val="28"/>
          <w:szCs w:val="28"/>
        </w:rPr>
        <w:t>с обеспечением водоотвода закрытой сетью дождевой канализации;</w:t>
      </w:r>
    </w:p>
    <w:p w:rsidR="00220B37" w:rsidRPr="00F22B34" w:rsidRDefault="00220B37" w:rsidP="00E20DFF">
      <w:pPr>
        <w:autoSpaceDE w:val="0"/>
        <w:autoSpaceDN w:val="0"/>
        <w:adjustRightInd w:val="0"/>
        <w:spacing w:line="230" w:lineRule="auto"/>
        <w:ind w:firstLine="709"/>
        <w:jc w:val="both"/>
        <w:rPr>
          <w:rFonts w:eastAsia="TimesNewRoman"/>
          <w:sz w:val="28"/>
          <w:szCs w:val="28"/>
        </w:rPr>
      </w:pPr>
      <w:r w:rsidRPr="00F22B34">
        <w:rPr>
          <w:rFonts w:eastAsia="TimesNewRoman"/>
          <w:sz w:val="28"/>
          <w:szCs w:val="28"/>
        </w:rPr>
        <w:t>максимально возможное сохранение естественного рельефа на участках</w:t>
      </w:r>
      <w:r w:rsidR="006B72EF" w:rsidRPr="00F22B34">
        <w:rPr>
          <w:rFonts w:eastAsia="TimesNewRoman"/>
          <w:sz w:val="28"/>
          <w:szCs w:val="28"/>
        </w:rPr>
        <w:t xml:space="preserve"> </w:t>
      </w:r>
      <w:r w:rsidRPr="00F22B34">
        <w:rPr>
          <w:rFonts w:eastAsia="TimesNewRoman"/>
          <w:sz w:val="28"/>
          <w:szCs w:val="28"/>
        </w:rPr>
        <w:t>нового строительства.</w:t>
      </w:r>
    </w:p>
    <w:p w:rsidR="00220B37" w:rsidRPr="00F22B34" w:rsidRDefault="00220B37" w:rsidP="00E20DFF">
      <w:pPr>
        <w:autoSpaceDE w:val="0"/>
        <w:autoSpaceDN w:val="0"/>
        <w:adjustRightInd w:val="0"/>
        <w:spacing w:line="230" w:lineRule="auto"/>
        <w:ind w:firstLine="709"/>
        <w:jc w:val="both"/>
        <w:rPr>
          <w:rFonts w:eastAsia="TimesNewRoman"/>
          <w:sz w:val="28"/>
          <w:szCs w:val="28"/>
        </w:rPr>
      </w:pPr>
      <w:r w:rsidRPr="00E20DFF">
        <w:rPr>
          <w:rFonts w:eastAsia="TimesNewRoman"/>
          <w:spacing w:val="-8"/>
          <w:sz w:val="28"/>
          <w:szCs w:val="28"/>
        </w:rPr>
        <w:t>При выполнении схемы вертикальной планировки предусмотрена</w:t>
      </w:r>
      <w:r w:rsidR="006B72EF" w:rsidRPr="00E20DFF">
        <w:rPr>
          <w:rFonts w:eastAsia="TimesNewRoman"/>
          <w:spacing w:val="-8"/>
          <w:sz w:val="28"/>
          <w:szCs w:val="28"/>
        </w:rPr>
        <w:t xml:space="preserve"> </w:t>
      </w:r>
      <w:r w:rsidRPr="00E20DFF">
        <w:rPr>
          <w:rFonts w:eastAsia="TimesNewRoman"/>
          <w:spacing w:val="-8"/>
          <w:sz w:val="28"/>
          <w:szCs w:val="28"/>
        </w:rPr>
        <w:t>организация</w:t>
      </w:r>
      <w:r w:rsidRPr="00F22B34">
        <w:rPr>
          <w:rFonts w:eastAsia="TimesNewRoman"/>
          <w:sz w:val="28"/>
          <w:szCs w:val="28"/>
        </w:rPr>
        <w:t xml:space="preserve"> водоотвода пут</w:t>
      </w:r>
      <w:r w:rsidR="00E20DFF">
        <w:rPr>
          <w:rFonts w:eastAsia="TimesNewRoman"/>
          <w:sz w:val="28"/>
          <w:szCs w:val="28"/>
        </w:rPr>
        <w:t>е</w:t>
      </w:r>
      <w:r w:rsidRPr="00F22B34">
        <w:rPr>
          <w:rFonts w:eastAsia="TimesNewRoman"/>
          <w:sz w:val="28"/>
          <w:szCs w:val="28"/>
        </w:rPr>
        <w:t xml:space="preserve">м необходимых продольных уклонов и поперечных уклонов </w:t>
      </w:r>
      <w:r w:rsidR="00E20DFF">
        <w:rPr>
          <w:rFonts w:eastAsia="TimesNewRoman"/>
          <w:sz w:val="28"/>
          <w:szCs w:val="28"/>
        </w:rPr>
        <w:br/>
      </w:r>
      <w:r w:rsidRPr="00E20DFF">
        <w:rPr>
          <w:rFonts w:eastAsia="TimesNewRoman"/>
          <w:spacing w:val="-6"/>
          <w:sz w:val="28"/>
          <w:szCs w:val="28"/>
        </w:rPr>
        <w:t>по улицам и проездам, обеспечивающих поверхностный сток вод к существующим</w:t>
      </w:r>
      <w:r w:rsidRPr="00F22B34">
        <w:rPr>
          <w:rFonts w:eastAsia="TimesNewRoman"/>
          <w:sz w:val="28"/>
          <w:szCs w:val="28"/>
        </w:rPr>
        <w:t xml:space="preserve"> </w:t>
      </w:r>
      <w:r w:rsidRPr="00E20DFF">
        <w:rPr>
          <w:rFonts w:eastAsia="TimesNewRoman"/>
          <w:spacing w:val="-4"/>
          <w:sz w:val="28"/>
          <w:szCs w:val="28"/>
        </w:rPr>
        <w:t>и проектируемым</w:t>
      </w:r>
      <w:r w:rsidR="00F22B34" w:rsidRPr="00E20DFF">
        <w:rPr>
          <w:rFonts w:eastAsia="TimesNewRoman"/>
          <w:spacing w:val="-4"/>
          <w:sz w:val="28"/>
          <w:szCs w:val="28"/>
        </w:rPr>
        <w:t xml:space="preserve"> </w:t>
      </w:r>
      <w:proofErr w:type="spellStart"/>
      <w:r w:rsidRPr="00E20DFF">
        <w:rPr>
          <w:rFonts w:eastAsia="TimesNewRoman"/>
          <w:spacing w:val="-4"/>
          <w:sz w:val="28"/>
          <w:szCs w:val="28"/>
        </w:rPr>
        <w:t>дождепри</w:t>
      </w:r>
      <w:r w:rsidR="00E20DFF" w:rsidRPr="00E20DFF">
        <w:rPr>
          <w:rFonts w:eastAsia="TimesNewRoman"/>
          <w:spacing w:val="-4"/>
          <w:sz w:val="28"/>
          <w:szCs w:val="28"/>
        </w:rPr>
        <w:t>е</w:t>
      </w:r>
      <w:r w:rsidRPr="00E20DFF">
        <w:rPr>
          <w:rFonts w:eastAsia="TimesNewRoman"/>
          <w:spacing w:val="-4"/>
          <w:sz w:val="28"/>
          <w:szCs w:val="28"/>
        </w:rPr>
        <w:t>мным</w:t>
      </w:r>
      <w:proofErr w:type="spellEnd"/>
      <w:r w:rsidRPr="00E20DFF">
        <w:rPr>
          <w:rFonts w:eastAsia="TimesNewRoman"/>
          <w:spacing w:val="-4"/>
          <w:sz w:val="28"/>
          <w:szCs w:val="28"/>
        </w:rPr>
        <w:t xml:space="preserve"> колодцам (см. </w:t>
      </w:r>
      <w:r w:rsidR="00E20DFF" w:rsidRPr="00E20DFF">
        <w:rPr>
          <w:rFonts w:eastAsia="TimesNewRoman"/>
          <w:spacing w:val="-4"/>
          <w:sz w:val="28"/>
          <w:szCs w:val="28"/>
        </w:rPr>
        <w:t>п</w:t>
      </w:r>
      <w:r w:rsidR="006955FE" w:rsidRPr="00E20DFF">
        <w:rPr>
          <w:rFonts w:eastAsia="TimesNewRoman"/>
          <w:spacing w:val="-4"/>
          <w:sz w:val="28"/>
          <w:szCs w:val="28"/>
        </w:rPr>
        <w:t>риложение № 7</w:t>
      </w:r>
      <w:r w:rsidR="00E20DFF" w:rsidRPr="00E20DFF">
        <w:rPr>
          <w:rFonts w:eastAsia="TimesNewRoman"/>
          <w:spacing w:val="-4"/>
          <w:sz w:val="28"/>
          <w:szCs w:val="28"/>
        </w:rPr>
        <w:t xml:space="preserve"> к настоящему</w:t>
      </w:r>
      <w:r w:rsidR="00E20DFF">
        <w:rPr>
          <w:rFonts w:eastAsia="TimesNewRoman"/>
          <w:sz w:val="28"/>
          <w:szCs w:val="28"/>
        </w:rPr>
        <w:t xml:space="preserve"> проекту планировки</w:t>
      </w:r>
      <w:r w:rsidRPr="00F22B34">
        <w:rPr>
          <w:rFonts w:eastAsia="TimesNewRoman"/>
          <w:sz w:val="28"/>
          <w:szCs w:val="28"/>
        </w:rPr>
        <w:t>)</w:t>
      </w:r>
      <w:r w:rsidR="006B72EF" w:rsidRPr="00F22B34">
        <w:rPr>
          <w:rFonts w:eastAsia="TimesNewRoman"/>
          <w:sz w:val="28"/>
          <w:szCs w:val="28"/>
        </w:rPr>
        <w:t>.</w:t>
      </w:r>
    </w:p>
    <w:p w:rsidR="00220B37" w:rsidRPr="00E20DFF" w:rsidRDefault="00220B37" w:rsidP="006B72EF">
      <w:pPr>
        <w:autoSpaceDE w:val="0"/>
        <w:autoSpaceDN w:val="0"/>
        <w:adjustRightInd w:val="0"/>
        <w:jc w:val="center"/>
        <w:rPr>
          <w:bCs/>
          <w:sz w:val="28"/>
          <w:szCs w:val="28"/>
        </w:rPr>
      </w:pPr>
      <w:r w:rsidRPr="00E20DFF">
        <w:rPr>
          <w:bCs/>
          <w:sz w:val="28"/>
          <w:szCs w:val="28"/>
        </w:rPr>
        <w:lastRenderedPageBreak/>
        <w:t>6. Охрана окружающей среды</w:t>
      </w:r>
    </w:p>
    <w:p w:rsidR="00220B37" w:rsidRPr="00F22B34" w:rsidRDefault="00220B37" w:rsidP="00220B37">
      <w:pPr>
        <w:pStyle w:val="afffffffc"/>
        <w:spacing w:line="240" w:lineRule="auto"/>
        <w:ind w:firstLine="709"/>
        <w:rPr>
          <w:rFonts w:ascii="Times New Roman" w:hAnsi="Times New Roman"/>
          <w:sz w:val="28"/>
          <w:szCs w:val="28"/>
        </w:rPr>
      </w:pPr>
    </w:p>
    <w:p w:rsidR="00220B37" w:rsidRPr="00F22B34" w:rsidRDefault="00220B37" w:rsidP="00220B37">
      <w:pPr>
        <w:pStyle w:val="afffffffc"/>
        <w:spacing w:line="240" w:lineRule="auto"/>
        <w:ind w:firstLine="709"/>
        <w:rPr>
          <w:rFonts w:ascii="Times New Roman" w:hAnsi="Times New Roman"/>
          <w:sz w:val="28"/>
          <w:szCs w:val="28"/>
        </w:rPr>
      </w:pPr>
      <w:r w:rsidRPr="00F22B34">
        <w:rPr>
          <w:rFonts w:ascii="Times New Roman" w:hAnsi="Times New Roman"/>
          <w:sz w:val="28"/>
          <w:szCs w:val="28"/>
        </w:rPr>
        <w:t>Предусмотрены следующие мероприятия по охране окружающей среды:</w:t>
      </w:r>
    </w:p>
    <w:p w:rsidR="00220B37" w:rsidRPr="00F22B34" w:rsidRDefault="00220B37" w:rsidP="00220B37">
      <w:pPr>
        <w:pStyle w:val="afffffffc"/>
        <w:spacing w:line="240" w:lineRule="auto"/>
        <w:ind w:firstLine="709"/>
        <w:rPr>
          <w:rFonts w:ascii="Times New Roman" w:hAnsi="Times New Roman"/>
          <w:sz w:val="28"/>
          <w:szCs w:val="28"/>
        </w:rPr>
      </w:pPr>
      <w:r w:rsidRPr="00F22B34">
        <w:rPr>
          <w:rFonts w:ascii="Times New Roman" w:hAnsi="Times New Roman"/>
          <w:sz w:val="28"/>
          <w:szCs w:val="28"/>
        </w:rPr>
        <w:t xml:space="preserve">устройство проездов из гаража-стоянки на расстоянии более 7 метров </w:t>
      </w:r>
      <w:r w:rsidR="00E20DFF">
        <w:rPr>
          <w:rFonts w:ascii="Times New Roman" w:hAnsi="Times New Roman"/>
          <w:sz w:val="28"/>
          <w:szCs w:val="28"/>
        </w:rPr>
        <w:br/>
      </w:r>
      <w:r w:rsidRPr="00F22B34">
        <w:rPr>
          <w:rFonts w:ascii="Times New Roman" w:hAnsi="Times New Roman"/>
          <w:sz w:val="28"/>
          <w:szCs w:val="28"/>
        </w:rPr>
        <w:t>от жилых домов и нормируемых территорий</w:t>
      </w:r>
      <w:r w:rsidR="006B72EF" w:rsidRPr="00F22B34">
        <w:rPr>
          <w:rFonts w:ascii="Times New Roman" w:hAnsi="Times New Roman"/>
          <w:sz w:val="28"/>
          <w:szCs w:val="28"/>
        </w:rPr>
        <w:t>;</w:t>
      </w:r>
    </w:p>
    <w:p w:rsidR="00220B37" w:rsidRPr="00F22B34" w:rsidRDefault="00220B37" w:rsidP="00220B37">
      <w:pPr>
        <w:pStyle w:val="afffffffc"/>
        <w:spacing w:line="240" w:lineRule="auto"/>
        <w:ind w:firstLine="709"/>
        <w:rPr>
          <w:rFonts w:ascii="Times New Roman" w:hAnsi="Times New Roman"/>
          <w:sz w:val="28"/>
          <w:szCs w:val="28"/>
        </w:rPr>
      </w:pPr>
      <w:r w:rsidRPr="00F22B34">
        <w:rPr>
          <w:rFonts w:ascii="Times New Roman" w:hAnsi="Times New Roman"/>
          <w:sz w:val="28"/>
          <w:szCs w:val="28"/>
        </w:rPr>
        <w:t>покрытие проездов твердое, асфальтобетонное</w:t>
      </w:r>
      <w:r w:rsidR="006B72EF" w:rsidRPr="00F22B34">
        <w:rPr>
          <w:rFonts w:ascii="Times New Roman" w:hAnsi="Times New Roman"/>
          <w:sz w:val="28"/>
          <w:szCs w:val="28"/>
        </w:rPr>
        <w:t>;</w:t>
      </w:r>
    </w:p>
    <w:p w:rsidR="00220B37" w:rsidRPr="00E20DFF" w:rsidRDefault="00220B37" w:rsidP="00220B37">
      <w:pPr>
        <w:pStyle w:val="afffffffc"/>
        <w:spacing w:line="240" w:lineRule="auto"/>
        <w:ind w:firstLine="709"/>
        <w:rPr>
          <w:rFonts w:ascii="Times New Roman" w:hAnsi="Times New Roman"/>
          <w:spacing w:val="-6"/>
          <w:sz w:val="28"/>
          <w:szCs w:val="28"/>
        </w:rPr>
      </w:pPr>
      <w:r w:rsidRPr="00E20DFF">
        <w:rPr>
          <w:rFonts w:ascii="Times New Roman" w:hAnsi="Times New Roman"/>
          <w:spacing w:val="-6"/>
          <w:sz w:val="28"/>
          <w:szCs w:val="28"/>
        </w:rPr>
        <w:t>устройство газонов, высадка деревьев на свободной от застройки</w:t>
      </w:r>
      <w:r w:rsidR="00F22B34" w:rsidRPr="00E20DFF">
        <w:rPr>
          <w:rFonts w:ascii="Times New Roman" w:hAnsi="Times New Roman"/>
          <w:spacing w:val="-6"/>
          <w:sz w:val="28"/>
          <w:szCs w:val="28"/>
        </w:rPr>
        <w:t xml:space="preserve"> </w:t>
      </w:r>
      <w:r w:rsidRPr="00E20DFF">
        <w:rPr>
          <w:rFonts w:ascii="Times New Roman" w:hAnsi="Times New Roman"/>
          <w:spacing w:val="-6"/>
          <w:sz w:val="28"/>
          <w:szCs w:val="28"/>
        </w:rPr>
        <w:t>территории;</w:t>
      </w:r>
    </w:p>
    <w:p w:rsidR="00220B37" w:rsidRPr="00F22B34" w:rsidRDefault="00220B37" w:rsidP="00220B37">
      <w:pPr>
        <w:pStyle w:val="afffffffc"/>
        <w:spacing w:line="240" w:lineRule="auto"/>
        <w:ind w:firstLine="709"/>
        <w:rPr>
          <w:rFonts w:ascii="Times New Roman" w:hAnsi="Times New Roman"/>
          <w:sz w:val="28"/>
          <w:szCs w:val="28"/>
        </w:rPr>
      </w:pPr>
      <w:r w:rsidRPr="00F22B34">
        <w:rPr>
          <w:rFonts w:ascii="Times New Roman" w:hAnsi="Times New Roman"/>
          <w:sz w:val="28"/>
          <w:szCs w:val="28"/>
        </w:rPr>
        <w:t>оборудование площадки с твердым покрытием с размещением на ней контейнеров под ТБО.</w:t>
      </w:r>
    </w:p>
    <w:p w:rsidR="00220B37" w:rsidRPr="00F22B34" w:rsidRDefault="00220B37" w:rsidP="00220B37">
      <w:pPr>
        <w:pStyle w:val="afffb"/>
        <w:ind w:left="0" w:firstLine="709"/>
        <w:rPr>
          <w:szCs w:val="28"/>
        </w:rPr>
      </w:pPr>
    </w:p>
    <w:p w:rsidR="00E20DFF" w:rsidRDefault="00220B37" w:rsidP="006B72EF">
      <w:pPr>
        <w:pStyle w:val="afffb"/>
        <w:ind w:left="0"/>
        <w:jc w:val="center"/>
        <w:rPr>
          <w:szCs w:val="28"/>
        </w:rPr>
      </w:pPr>
      <w:r w:rsidRPr="00E20DFF">
        <w:rPr>
          <w:szCs w:val="28"/>
        </w:rPr>
        <w:t xml:space="preserve">7. Защита территории от чрезвычайных ситуаций природного </w:t>
      </w:r>
    </w:p>
    <w:p w:rsidR="00E20DFF" w:rsidRDefault="00220B37" w:rsidP="006B72EF">
      <w:pPr>
        <w:pStyle w:val="afffb"/>
        <w:ind w:left="0"/>
        <w:jc w:val="center"/>
        <w:rPr>
          <w:szCs w:val="28"/>
        </w:rPr>
      </w:pPr>
      <w:r w:rsidRPr="00E20DFF">
        <w:rPr>
          <w:szCs w:val="28"/>
        </w:rPr>
        <w:t xml:space="preserve">и техногенного характера, проведения мероприятий </w:t>
      </w:r>
    </w:p>
    <w:p w:rsidR="00220B37" w:rsidRPr="00E20DFF" w:rsidRDefault="00220B37" w:rsidP="006B72EF">
      <w:pPr>
        <w:pStyle w:val="afffb"/>
        <w:ind w:left="0"/>
        <w:jc w:val="center"/>
        <w:rPr>
          <w:szCs w:val="28"/>
        </w:rPr>
      </w:pPr>
      <w:r w:rsidRPr="00E20DFF">
        <w:rPr>
          <w:szCs w:val="28"/>
        </w:rPr>
        <w:t>по гражданской обороне и обеспечению пожарной безопасности</w:t>
      </w:r>
    </w:p>
    <w:p w:rsidR="006B72EF" w:rsidRPr="00F22B34" w:rsidRDefault="006B72EF" w:rsidP="00220B37">
      <w:pPr>
        <w:pStyle w:val="afffb"/>
        <w:ind w:left="0" w:firstLine="709"/>
        <w:rPr>
          <w:b/>
          <w:szCs w:val="28"/>
        </w:rPr>
      </w:pPr>
    </w:p>
    <w:p w:rsidR="00220B37" w:rsidRPr="00F22B34" w:rsidRDefault="00220B37" w:rsidP="00E20DFF">
      <w:pPr>
        <w:pStyle w:val="afffb"/>
        <w:ind w:left="0" w:firstLine="709"/>
        <w:rPr>
          <w:szCs w:val="28"/>
        </w:rPr>
      </w:pPr>
      <w:r w:rsidRPr="00F22B34">
        <w:rPr>
          <w:szCs w:val="28"/>
        </w:rPr>
        <w:t>7.1. Чрезвычайные ситуации природного характера</w:t>
      </w:r>
    </w:p>
    <w:p w:rsidR="00220B37" w:rsidRPr="00F22B34" w:rsidRDefault="00220B37" w:rsidP="00E20DFF">
      <w:pPr>
        <w:pStyle w:val="afffb"/>
        <w:ind w:left="0" w:firstLine="709"/>
        <w:rPr>
          <w:szCs w:val="28"/>
        </w:rPr>
      </w:pPr>
      <w:r w:rsidRPr="00E20DFF">
        <w:rPr>
          <w:spacing w:val="-2"/>
          <w:szCs w:val="28"/>
        </w:rPr>
        <w:t>Раздел мероприятий по предупреждению чрезвычайных ситуаций</w:t>
      </w:r>
      <w:r w:rsidR="00E20DFF" w:rsidRPr="00E20DFF">
        <w:rPr>
          <w:spacing w:val="-2"/>
          <w:szCs w:val="28"/>
        </w:rPr>
        <w:t xml:space="preserve"> (далее –</w:t>
      </w:r>
      <w:r w:rsidR="00E20DFF">
        <w:rPr>
          <w:szCs w:val="28"/>
        </w:rPr>
        <w:t xml:space="preserve"> ЧС)</w:t>
      </w:r>
      <w:r w:rsidRPr="00F22B34">
        <w:rPr>
          <w:szCs w:val="28"/>
        </w:rPr>
        <w:t xml:space="preserve"> касается мероприятий ЧС мирного времени. По многолетним наблюдениям на территории города (в том числе и в границах проекта планировки) могут возникнуть следующие </w:t>
      </w:r>
      <w:r w:rsidR="00E20DFF">
        <w:rPr>
          <w:szCs w:val="28"/>
        </w:rPr>
        <w:t>ЧС</w:t>
      </w:r>
      <w:r w:rsidR="0040769C" w:rsidRPr="00F22B34">
        <w:rPr>
          <w:szCs w:val="28"/>
        </w:rPr>
        <w:t xml:space="preserve"> природного характера.</w:t>
      </w:r>
      <w:r w:rsidRPr="00F22B34">
        <w:rPr>
          <w:szCs w:val="28"/>
        </w:rPr>
        <w:t xml:space="preserve"> </w:t>
      </w:r>
    </w:p>
    <w:p w:rsidR="00220B37" w:rsidRPr="00F22B34" w:rsidRDefault="00220B37" w:rsidP="00E20DFF">
      <w:pPr>
        <w:pStyle w:val="afffb"/>
        <w:ind w:left="0" w:firstLine="709"/>
        <w:rPr>
          <w:szCs w:val="28"/>
        </w:rPr>
      </w:pPr>
      <w:r w:rsidRPr="00F22B34">
        <w:rPr>
          <w:szCs w:val="28"/>
        </w:rPr>
        <w:t>7.1.1.</w:t>
      </w:r>
      <w:r w:rsidR="00E20DFF">
        <w:rPr>
          <w:szCs w:val="28"/>
        </w:rPr>
        <w:t xml:space="preserve"> </w:t>
      </w:r>
      <w:r w:rsidRPr="00F22B34">
        <w:rPr>
          <w:szCs w:val="28"/>
        </w:rPr>
        <w:t xml:space="preserve">Сильный ветер, в том числе шквал, смерч </w:t>
      </w:r>
    </w:p>
    <w:p w:rsidR="00220B37" w:rsidRPr="00F22B34" w:rsidRDefault="00220B37" w:rsidP="00E20DFF">
      <w:pPr>
        <w:pStyle w:val="afffb"/>
        <w:ind w:left="0" w:firstLine="709"/>
        <w:rPr>
          <w:szCs w:val="28"/>
        </w:rPr>
      </w:pPr>
      <w:r w:rsidRPr="00F22B34">
        <w:rPr>
          <w:szCs w:val="28"/>
        </w:rPr>
        <w:t>Штормовые ветр</w:t>
      </w:r>
      <w:r w:rsidR="00C87AC7">
        <w:rPr>
          <w:szCs w:val="28"/>
        </w:rPr>
        <w:t>а</w:t>
      </w:r>
      <w:r w:rsidRPr="00F22B34">
        <w:rPr>
          <w:szCs w:val="28"/>
        </w:rPr>
        <w:t xml:space="preserve"> иногда достигают ураганной силы (скорость ветра, включая порывы)</w:t>
      </w:r>
      <w:r w:rsidR="00C87AC7">
        <w:rPr>
          <w:szCs w:val="28"/>
        </w:rPr>
        <w:t xml:space="preserve"> – </w:t>
      </w:r>
      <w:r w:rsidRPr="00F22B34">
        <w:rPr>
          <w:szCs w:val="28"/>
        </w:rPr>
        <w:t xml:space="preserve">до 15 - 25 м/сек и более, нанося большой ущерб природе </w:t>
      </w:r>
      <w:r w:rsidR="00C87AC7">
        <w:rPr>
          <w:szCs w:val="28"/>
        </w:rPr>
        <w:br/>
      </w:r>
      <w:r w:rsidRPr="00F22B34">
        <w:rPr>
          <w:szCs w:val="28"/>
        </w:rPr>
        <w:t xml:space="preserve">и народному хозяйству. Такие погодные явления могут послужить причиной </w:t>
      </w:r>
      <w:r w:rsidRPr="00C87AC7">
        <w:rPr>
          <w:spacing w:val="-8"/>
          <w:szCs w:val="28"/>
        </w:rPr>
        <w:t>прерывания транспортного сообщения, обрыва электрических проводов, частичного</w:t>
      </w:r>
      <w:r w:rsidRPr="00F22B34">
        <w:rPr>
          <w:szCs w:val="28"/>
        </w:rPr>
        <w:t xml:space="preserve"> </w:t>
      </w:r>
      <w:r w:rsidRPr="00C87AC7">
        <w:rPr>
          <w:spacing w:val="-6"/>
          <w:szCs w:val="28"/>
        </w:rPr>
        <w:t>разрушения хозяйственных построек. С целью снижения негативных последствий</w:t>
      </w:r>
      <w:r w:rsidRPr="00F22B34">
        <w:rPr>
          <w:szCs w:val="28"/>
        </w:rPr>
        <w:t xml:space="preserve"> данной ЧС необходим</w:t>
      </w:r>
      <w:r w:rsidR="00C87AC7">
        <w:rPr>
          <w:szCs w:val="28"/>
        </w:rPr>
        <w:t>ы</w:t>
      </w:r>
      <w:r w:rsidRPr="00F22B34">
        <w:rPr>
          <w:szCs w:val="28"/>
        </w:rPr>
        <w:t xml:space="preserve">: </w:t>
      </w:r>
    </w:p>
    <w:p w:rsidR="00220B37" w:rsidRPr="00F22B34" w:rsidRDefault="00220B37" w:rsidP="00E20DFF">
      <w:pPr>
        <w:pStyle w:val="afffb"/>
        <w:ind w:left="0" w:firstLine="709"/>
        <w:rPr>
          <w:szCs w:val="28"/>
        </w:rPr>
      </w:pPr>
      <w:r w:rsidRPr="00F22B34">
        <w:rPr>
          <w:szCs w:val="28"/>
        </w:rPr>
        <w:t>проверка систем оповещения и подготовка к заблаговременному оповещению населения и организаций о возникновении и развитии ЧС</w:t>
      </w:r>
      <w:r w:rsidR="0040769C" w:rsidRPr="00F22B34">
        <w:rPr>
          <w:szCs w:val="28"/>
        </w:rPr>
        <w:t>;</w:t>
      </w:r>
    </w:p>
    <w:p w:rsidR="00220B37" w:rsidRPr="00F22B34" w:rsidRDefault="00220B37" w:rsidP="00E20DFF">
      <w:pPr>
        <w:pStyle w:val="afffb"/>
        <w:ind w:left="0" w:firstLine="709"/>
        <w:rPr>
          <w:szCs w:val="28"/>
        </w:rPr>
      </w:pPr>
      <w:r w:rsidRPr="00F22B34">
        <w:rPr>
          <w:szCs w:val="28"/>
        </w:rPr>
        <w:t>информирование населения о необходимых действиях во время ЧС</w:t>
      </w:r>
      <w:r w:rsidR="0040769C" w:rsidRPr="00F22B34">
        <w:rPr>
          <w:szCs w:val="28"/>
        </w:rPr>
        <w:t>;</w:t>
      </w:r>
    </w:p>
    <w:p w:rsidR="00220B37" w:rsidRPr="00F22B34" w:rsidRDefault="00C87AC7" w:rsidP="00E20DFF">
      <w:pPr>
        <w:pStyle w:val="afffb"/>
        <w:ind w:left="0" w:firstLine="709"/>
        <w:rPr>
          <w:szCs w:val="28"/>
        </w:rPr>
      </w:pPr>
      <w:r>
        <w:rPr>
          <w:szCs w:val="28"/>
        </w:rPr>
        <w:t>проведение</w:t>
      </w:r>
      <w:r w:rsidRPr="00F22B34">
        <w:rPr>
          <w:szCs w:val="28"/>
        </w:rPr>
        <w:t xml:space="preserve"> регулярн</w:t>
      </w:r>
      <w:r>
        <w:rPr>
          <w:szCs w:val="28"/>
        </w:rPr>
        <w:t>ой</w:t>
      </w:r>
      <w:r w:rsidRPr="00F22B34">
        <w:rPr>
          <w:szCs w:val="28"/>
        </w:rPr>
        <w:t xml:space="preserve"> обрезк</w:t>
      </w:r>
      <w:r>
        <w:rPr>
          <w:szCs w:val="28"/>
        </w:rPr>
        <w:t>и</w:t>
      </w:r>
      <w:r w:rsidRPr="00F22B34">
        <w:rPr>
          <w:szCs w:val="28"/>
        </w:rPr>
        <w:t xml:space="preserve"> деревьев и рубк</w:t>
      </w:r>
      <w:r>
        <w:rPr>
          <w:szCs w:val="28"/>
        </w:rPr>
        <w:t>и</w:t>
      </w:r>
      <w:r w:rsidRPr="00F22B34">
        <w:rPr>
          <w:szCs w:val="28"/>
        </w:rPr>
        <w:t xml:space="preserve"> сухостоя </w:t>
      </w:r>
      <w:r w:rsidR="00220B37" w:rsidRPr="00F22B34">
        <w:rPr>
          <w:szCs w:val="28"/>
        </w:rPr>
        <w:t xml:space="preserve">вдоль улиц общегородского значения и улиц в жилой застройке. </w:t>
      </w:r>
      <w:r w:rsidR="00837E7A">
        <w:rPr>
          <w:szCs w:val="28"/>
        </w:rPr>
        <w:t>Запрет на установку</w:t>
      </w:r>
      <w:r w:rsidR="00220B37" w:rsidRPr="00F22B34">
        <w:rPr>
          <w:szCs w:val="28"/>
        </w:rPr>
        <w:t xml:space="preserve"> рекламны</w:t>
      </w:r>
      <w:r w:rsidR="00837E7A">
        <w:rPr>
          <w:szCs w:val="28"/>
        </w:rPr>
        <w:t>х</w:t>
      </w:r>
      <w:r w:rsidR="00220B37" w:rsidRPr="00F22B34">
        <w:rPr>
          <w:szCs w:val="28"/>
        </w:rPr>
        <w:t xml:space="preserve"> щит</w:t>
      </w:r>
      <w:r w:rsidR="00837E7A">
        <w:rPr>
          <w:szCs w:val="28"/>
        </w:rPr>
        <w:t>ов</w:t>
      </w:r>
      <w:r w:rsidR="00220B37" w:rsidRPr="00F22B34">
        <w:rPr>
          <w:szCs w:val="28"/>
        </w:rPr>
        <w:t xml:space="preserve"> в опасной близости от дорожного полотна.</w:t>
      </w:r>
    </w:p>
    <w:p w:rsidR="00220B37" w:rsidRPr="00F22B34" w:rsidRDefault="00220B37" w:rsidP="00E20DFF">
      <w:pPr>
        <w:pStyle w:val="S"/>
        <w:ind w:firstLine="709"/>
        <w:rPr>
          <w:spacing w:val="0"/>
          <w:sz w:val="28"/>
          <w:szCs w:val="28"/>
        </w:rPr>
      </w:pPr>
      <w:r w:rsidRPr="00F22B34">
        <w:rPr>
          <w:spacing w:val="0"/>
          <w:sz w:val="28"/>
          <w:szCs w:val="28"/>
          <w:lang w:val="ru-RU"/>
        </w:rPr>
        <w:t>7.1.2</w:t>
      </w:r>
      <w:r w:rsidRPr="00F22B34">
        <w:rPr>
          <w:spacing w:val="0"/>
          <w:sz w:val="28"/>
          <w:szCs w:val="28"/>
        </w:rPr>
        <w:t>. Сильный снегопад, гололедные явления, сильный мороз</w:t>
      </w:r>
    </w:p>
    <w:p w:rsidR="00220B37" w:rsidRPr="00F22B34" w:rsidRDefault="00220B37" w:rsidP="00E20DFF">
      <w:pPr>
        <w:pStyle w:val="S"/>
        <w:ind w:firstLine="709"/>
        <w:rPr>
          <w:spacing w:val="0"/>
          <w:sz w:val="28"/>
          <w:szCs w:val="28"/>
        </w:rPr>
      </w:pPr>
      <w:r w:rsidRPr="00837E7A">
        <w:rPr>
          <w:spacing w:val="-6"/>
          <w:sz w:val="28"/>
          <w:szCs w:val="28"/>
        </w:rPr>
        <w:t>Из-за увеличения механических нагрузок вследствие снегопада и гололедных</w:t>
      </w:r>
      <w:r w:rsidRPr="00F22B34">
        <w:rPr>
          <w:spacing w:val="0"/>
          <w:sz w:val="28"/>
          <w:szCs w:val="28"/>
        </w:rPr>
        <w:t xml:space="preserve"> </w:t>
      </w:r>
      <w:r w:rsidRPr="00837E7A">
        <w:rPr>
          <w:spacing w:val="-4"/>
          <w:sz w:val="28"/>
          <w:szCs w:val="28"/>
        </w:rPr>
        <w:t>отложений происходит нарушение габаритов между проводами и землей, обрывы</w:t>
      </w:r>
      <w:r w:rsidRPr="00F22B34">
        <w:rPr>
          <w:spacing w:val="0"/>
          <w:sz w:val="28"/>
          <w:szCs w:val="28"/>
        </w:rPr>
        <w:t xml:space="preserve"> </w:t>
      </w:r>
      <w:r w:rsidRPr="00837E7A">
        <w:rPr>
          <w:spacing w:val="-6"/>
          <w:sz w:val="28"/>
          <w:szCs w:val="28"/>
        </w:rPr>
        <w:t>проводов, падение опор ЛЭП. Основные последствия данных явлений – нарушения</w:t>
      </w:r>
      <w:r w:rsidRPr="00F22B34">
        <w:rPr>
          <w:spacing w:val="0"/>
          <w:sz w:val="28"/>
          <w:szCs w:val="28"/>
        </w:rPr>
        <w:t xml:space="preserve"> работы транспорта с долговременной остановкой движения (в основном автомобильный транспорта), аварии в жилищно-коммунальной сфере</w:t>
      </w:r>
      <w:r w:rsidRPr="00F22B34">
        <w:rPr>
          <w:spacing w:val="0"/>
          <w:sz w:val="28"/>
          <w:szCs w:val="28"/>
          <w:lang w:val="ru-RU"/>
        </w:rPr>
        <w:t>.</w:t>
      </w:r>
      <w:r w:rsidRPr="00F22B34">
        <w:rPr>
          <w:spacing w:val="0"/>
          <w:sz w:val="28"/>
          <w:szCs w:val="28"/>
        </w:rPr>
        <w:t xml:space="preserve"> </w:t>
      </w:r>
    </w:p>
    <w:p w:rsidR="00220B37" w:rsidRPr="00F22B34" w:rsidRDefault="00220B37" w:rsidP="00E20DFF">
      <w:pPr>
        <w:ind w:firstLine="709"/>
        <w:jc w:val="both"/>
        <w:rPr>
          <w:sz w:val="28"/>
          <w:szCs w:val="28"/>
        </w:rPr>
      </w:pPr>
      <w:r w:rsidRPr="00F22B34">
        <w:rPr>
          <w:sz w:val="28"/>
          <w:szCs w:val="28"/>
        </w:rPr>
        <w:t>Предотвращени</w:t>
      </w:r>
      <w:r w:rsidR="00837E7A">
        <w:rPr>
          <w:sz w:val="28"/>
          <w:szCs w:val="28"/>
        </w:rPr>
        <w:t>е</w:t>
      </w:r>
      <w:r w:rsidRPr="00F22B34">
        <w:rPr>
          <w:sz w:val="28"/>
          <w:szCs w:val="28"/>
        </w:rPr>
        <w:t xml:space="preserve"> развития гололедных явлений на дорожных покрытиях территории осуществляют районные дорожно-эксплуатационные службы.</w:t>
      </w:r>
    </w:p>
    <w:p w:rsidR="00220B37" w:rsidRPr="00F22B34" w:rsidRDefault="00220B37" w:rsidP="00E20DFF">
      <w:pPr>
        <w:pStyle w:val="afffb"/>
        <w:ind w:left="0" w:firstLine="709"/>
        <w:rPr>
          <w:szCs w:val="28"/>
        </w:rPr>
      </w:pPr>
      <w:r w:rsidRPr="00837E7A">
        <w:rPr>
          <w:spacing w:val="-6"/>
          <w:szCs w:val="28"/>
        </w:rPr>
        <w:t>Аварии на системах жизнеобеспечения: теплоснабжения, электроснабжения,</w:t>
      </w:r>
      <w:r w:rsidRPr="00F22B34">
        <w:rPr>
          <w:szCs w:val="28"/>
        </w:rPr>
        <w:t xml:space="preserve"> водоснабжения и газоснабжения приводят к нарушению жизнедеятельности </w:t>
      </w:r>
      <w:r w:rsidRPr="00837E7A">
        <w:rPr>
          <w:spacing w:val="-4"/>
          <w:szCs w:val="28"/>
        </w:rPr>
        <w:t>проживающего населения и вызывают наибольшую социальную напряженность.</w:t>
      </w:r>
      <w:r w:rsidRPr="00F22B34">
        <w:rPr>
          <w:szCs w:val="28"/>
        </w:rPr>
        <w:t xml:space="preserve"> Наибольшее количество природно-техногенных ЧС на коммунальных системах теплового и энергетического жизнеобеспечения происходит в зимние месяцы. </w:t>
      </w:r>
      <w:r w:rsidRPr="00F22B34">
        <w:rPr>
          <w:szCs w:val="28"/>
        </w:rPr>
        <w:lastRenderedPageBreak/>
        <w:t>Мероприятия по защите систем жизнеобеспечения: осуществление планово</w:t>
      </w:r>
      <w:r w:rsidR="00837E7A">
        <w:rPr>
          <w:szCs w:val="28"/>
        </w:rPr>
        <w:t>-</w:t>
      </w:r>
      <w:r w:rsidRPr="00F22B34">
        <w:rPr>
          <w:szCs w:val="28"/>
        </w:rPr>
        <w:t xml:space="preserve">предупредительного ремонта инженерных коммуникаций, линий связи и электропередач, а также контроль состояния жизнеобеспечивающих объектов </w:t>
      </w:r>
      <w:proofErr w:type="spellStart"/>
      <w:r w:rsidRPr="00F22B34">
        <w:rPr>
          <w:szCs w:val="28"/>
        </w:rPr>
        <w:t>энерго</w:t>
      </w:r>
      <w:proofErr w:type="spellEnd"/>
      <w:r w:rsidRPr="00F22B34">
        <w:rPr>
          <w:szCs w:val="28"/>
        </w:rPr>
        <w:t>-, тепло- и водоснабжения.</w:t>
      </w:r>
    </w:p>
    <w:p w:rsidR="00220B37" w:rsidRPr="00F22B34" w:rsidRDefault="00220B37" w:rsidP="00E20DFF">
      <w:pPr>
        <w:pStyle w:val="afffb"/>
        <w:ind w:left="0" w:firstLine="709"/>
        <w:rPr>
          <w:szCs w:val="28"/>
        </w:rPr>
      </w:pPr>
      <w:r w:rsidRPr="00F22B34">
        <w:rPr>
          <w:szCs w:val="28"/>
        </w:rPr>
        <w:t>7.2. Чрезвычайные ситуации техногенного характера</w:t>
      </w:r>
    </w:p>
    <w:p w:rsidR="00220B37" w:rsidRPr="00F22B34" w:rsidRDefault="00220B37" w:rsidP="00E20DFF">
      <w:pPr>
        <w:pStyle w:val="afffb"/>
        <w:ind w:left="0" w:firstLine="709"/>
        <w:rPr>
          <w:szCs w:val="28"/>
        </w:rPr>
      </w:pPr>
      <w:r w:rsidRPr="00F22B34">
        <w:rPr>
          <w:rFonts w:eastAsia="SimSun"/>
          <w:szCs w:val="28"/>
          <w:lang w:eastAsia="zh-CN"/>
        </w:rPr>
        <w:t>ЧС техногенного характера</w:t>
      </w:r>
      <w:r w:rsidR="00837E7A">
        <w:rPr>
          <w:rFonts w:eastAsia="SimSun"/>
          <w:szCs w:val="28"/>
          <w:lang w:eastAsia="zh-CN"/>
        </w:rPr>
        <w:t xml:space="preserve"> – с</w:t>
      </w:r>
      <w:r w:rsidRPr="00F22B34">
        <w:rPr>
          <w:rFonts w:eastAsia="SimSun"/>
          <w:szCs w:val="28"/>
          <w:lang w:eastAsia="zh-CN"/>
        </w:rPr>
        <w:t xml:space="preserve">остояние, при котором в результате </w:t>
      </w:r>
      <w:r w:rsidRPr="00837E7A">
        <w:rPr>
          <w:rFonts w:eastAsia="SimSun"/>
          <w:spacing w:val="-4"/>
          <w:szCs w:val="28"/>
          <w:lang w:eastAsia="zh-CN"/>
        </w:rPr>
        <w:t xml:space="preserve">возникновения источника техногенной </w:t>
      </w:r>
      <w:r w:rsidR="00837E7A" w:rsidRPr="00837E7A">
        <w:rPr>
          <w:rFonts w:eastAsia="SimSun"/>
          <w:spacing w:val="-4"/>
          <w:szCs w:val="28"/>
          <w:lang w:eastAsia="zh-CN"/>
        </w:rPr>
        <w:t>ЧС</w:t>
      </w:r>
      <w:r w:rsidRPr="00837E7A">
        <w:rPr>
          <w:rFonts w:eastAsia="SimSun"/>
          <w:spacing w:val="-4"/>
          <w:szCs w:val="28"/>
          <w:lang w:eastAsia="zh-CN"/>
        </w:rPr>
        <w:t xml:space="preserve"> на объекте, определенной территории</w:t>
      </w:r>
      <w:r w:rsidRPr="00F22B34">
        <w:rPr>
          <w:rFonts w:eastAsia="SimSun"/>
          <w:szCs w:val="28"/>
          <w:lang w:eastAsia="zh-CN"/>
        </w:rPr>
        <w:t xml:space="preserve">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40769C" w:rsidRPr="00F22B34" w:rsidRDefault="00220B37" w:rsidP="00E20DFF">
      <w:pPr>
        <w:pStyle w:val="S0"/>
        <w:rPr>
          <w:sz w:val="28"/>
          <w:szCs w:val="28"/>
        </w:rPr>
      </w:pPr>
      <w:r w:rsidRPr="00F22B34">
        <w:rPr>
          <w:sz w:val="28"/>
          <w:szCs w:val="28"/>
        </w:rPr>
        <w:t>7.2.1</w:t>
      </w:r>
      <w:r w:rsidR="0040769C" w:rsidRPr="00F22B34">
        <w:rPr>
          <w:sz w:val="28"/>
          <w:szCs w:val="28"/>
        </w:rPr>
        <w:t>. Аварии на автодорогах</w:t>
      </w:r>
      <w:r w:rsidRPr="00F22B34">
        <w:rPr>
          <w:sz w:val="28"/>
          <w:szCs w:val="28"/>
        </w:rPr>
        <w:t xml:space="preserve"> </w:t>
      </w:r>
    </w:p>
    <w:p w:rsidR="00220B37" w:rsidRPr="00F22B34" w:rsidRDefault="00220B37" w:rsidP="00E20DFF">
      <w:pPr>
        <w:pStyle w:val="S0"/>
        <w:rPr>
          <w:color w:val="000000"/>
          <w:sz w:val="28"/>
          <w:szCs w:val="28"/>
        </w:rPr>
      </w:pPr>
      <w:r w:rsidRPr="00F22B34">
        <w:rPr>
          <w:sz w:val="28"/>
          <w:szCs w:val="28"/>
        </w:rPr>
        <w:t>П</w:t>
      </w:r>
      <w:r w:rsidRPr="00F22B34">
        <w:rPr>
          <w:color w:val="000000"/>
          <w:sz w:val="28"/>
          <w:szCs w:val="28"/>
        </w:rPr>
        <w:t>о результатам анализа статистических данных выделяется ряд наиболее типичных причин возникновения дорожно-транспортных происшествий</w:t>
      </w:r>
      <w:r w:rsidR="00837E7A">
        <w:rPr>
          <w:color w:val="000000"/>
          <w:sz w:val="28"/>
          <w:szCs w:val="28"/>
        </w:rPr>
        <w:t xml:space="preserve"> – </w:t>
      </w:r>
      <w:r w:rsidRPr="00F22B34">
        <w:rPr>
          <w:color w:val="000000"/>
          <w:sz w:val="28"/>
          <w:szCs w:val="28"/>
        </w:rPr>
        <w:t xml:space="preserve"> </w:t>
      </w:r>
      <w:r w:rsidRPr="00837E7A">
        <w:rPr>
          <w:color w:val="000000"/>
          <w:spacing w:val="-4"/>
          <w:sz w:val="28"/>
          <w:szCs w:val="28"/>
        </w:rPr>
        <w:t>вождение в нетрезвом состоянии, значительное превышение безопасной скорости,</w:t>
      </w:r>
      <w:r w:rsidRPr="00F22B34">
        <w:rPr>
          <w:color w:val="000000"/>
          <w:sz w:val="28"/>
          <w:szCs w:val="28"/>
        </w:rPr>
        <w:t xml:space="preserve"> </w:t>
      </w:r>
      <w:r w:rsidRPr="00837E7A">
        <w:rPr>
          <w:color w:val="000000"/>
          <w:spacing w:val="-6"/>
          <w:sz w:val="28"/>
          <w:szCs w:val="28"/>
        </w:rPr>
        <w:t>невнимательность при вождении, а также выезд на встречную полосу.</w:t>
      </w:r>
      <w:r w:rsidRPr="00837E7A">
        <w:rPr>
          <w:spacing w:val="-6"/>
          <w:sz w:val="28"/>
          <w:szCs w:val="28"/>
        </w:rPr>
        <w:t xml:space="preserve"> </w:t>
      </w:r>
      <w:r w:rsidRPr="00837E7A">
        <w:rPr>
          <w:color w:val="000000"/>
          <w:spacing w:val="-6"/>
          <w:sz w:val="28"/>
          <w:szCs w:val="28"/>
        </w:rPr>
        <w:t>Вследствие</w:t>
      </w:r>
      <w:r w:rsidRPr="00F22B34">
        <w:rPr>
          <w:color w:val="000000"/>
          <w:sz w:val="28"/>
          <w:szCs w:val="28"/>
        </w:rPr>
        <w:t xml:space="preserve"> возникновения ДТП на дорогах страдают люди. </w:t>
      </w:r>
    </w:p>
    <w:p w:rsidR="00220B37" w:rsidRPr="00F22B34" w:rsidRDefault="00220B37" w:rsidP="00E20DFF">
      <w:pPr>
        <w:pStyle w:val="37"/>
        <w:spacing w:after="0"/>
        <w:ind w:firstLine="709"/>
        <w:rPr>
          <w:sz w:val="28"/>
          <w:szCs w:val="28"/>
          <w:u w:val="single"/>
        </w:rPr>
      </w:pPr>
      <w:r w:rsidRPr="00F22B34">
        <w:rPr>
          <w:sz w:val="28"/>
          <w:szCs w:val="28"/>
        </w:rPr>
        <w:t>В случае возникновения аварий на автотранспорте проведение спасательных работ может быть затруднено из-за недостаточного количества профессиональных спасателей, обеспеченных современными специальными приспособлениями и инструментами, а также неумения населения оказывать первую медицинскую помощь пострадавшим.</w:t>
      </w:r>
    </w:p>
    <w:p w:rsidR="00220B37" w:rsidRPr="00F22B34" w:rsidRDefault="00220B37" w:rsidP="00E20DFF">
      <w:pPr>
        <w:pStyle w:val="S0"/>
        <w:rPr>
          <w:sz w:val="28"/>
          <w:szCs w:val="28"/>
          <w:lang w:eastAsia="ru-RU"/>
        </w:rPr>
      </w:pPr>
      <w:r w:rsidRPr="00F22B34">
        <w:rPr>
          <w:sz w:val="28"/>
          <w:szCs w:val="28"/>
          <w:lang w:eastAsia="ru-RU"/>
        </w:rPr>
        <w:t>Мероприятия:</w:t>
      </w:r>
    </w:p>
    <w:p w:rsidR="00220B37" w:rsidRPr="00F22B34" w:rsidRDefault="00220B37" w:rsidP="00E20DFF">
      <w:pPr>
        <w:pStyle w:val="S0"/>
        <w:rPr>
          <w:sz w:val="28"/>
          <w:szCs w:val="28"/>
          <w:lang w:eastAsia="ru-RU"/>
        </w:rPr>
      </w:pPr>
      <w:r w:rsidRPr="00F22B34">
        <w:rPr>
          <w:sz w:val="28"/>
          <w:szCs w:val="28"/>
          <w:lang w:eastAsia="ru-RU"/>
        </w:rPr>
        <w:t>повышение персональной дисциплины участников дорожного движения;</w:t>
      </w:r>
    </w:p>
    <w:p w:rsidR="00220B37" w:rsidRPr="00F22B34" w:rsidRDefault="00220B37" w:rsidP="00E20DFF">
      <w:pPr>
        <w:pStyle w:val="S0"/>
        <w:tabs>
          <w:tab w:val="left" w:pos="6720"/>
        </w:tabs>
        <w:rPr>
          <w:sz w:val="28"/>
          <w:szCs w:val="28"/>
          <w:lang w:eastAsia="ru-RU"/>
        </w:rPr>
      </w:pPr>
      <w:r w:rsidRPr="00F22B34">
        <w:rPr>
          <w:sz w:val="28"/>
          <w:szCs w:val="28"/>
          <w:lang w:eastAsia="ru-RU"/>
        </w:rPr>
        <w:t>своевременная реконструкция дорожного полотна.</w:t>
      </w:r>
    </w:p>
    <w:p w:rsidR="00220B37" w:rsidRPr="00F22B34" w:rsidRDefault="00220B37" w:rsidP="00E20DFF">
      <w:pPr>
        <w:ind w:firstLine="709"/>
        <w:jc w:val="both"/>
        <w:rPr>
          <w:sz w:val="28"/>
          <w:szCs w:val="28"/>
          <w:lang w:eastAsia="ar-SA"/>
        </w:rPr>
      </w:pPr>
      <w:r w:rsidRPr="00F22B34">
        <w:rPr>
          <w:sz w:val="28"/>
          <w:szCs w:val="28"/>
          <w:lang w:eastAsia="ar-SA"/>
        </w:rPr>
        <w:t>7.2.</w:t>
      </w:r>
      <w:r w:rsidR="0040769C" w:rsidRPr="00F22B34">
        <w:rPr>
          <w:sz w:val="28"/>
          <w:szCs w:val="28"/>
          <w:lang w:eastAsia="ar-SA"/>
        </w:rPr>
        <w:t>2. Аварии на системах ЖКХ</w:t>
      </w:r>
    </w:p>
    <w:p w:rsidR="00220B37" w:rsidRPr="00F22B34" w:rsidRDefault="00220B37" w:rsidP="00E20DFF">
      <w:pPr>
        <w:ind w:firstLine="709"/>
        <w:jc w:val="both"/>
        <w:rPr>
          <w:sz w:val="28"/>
          <w:szCs w:val="28"/>
          <w:lang w:eastAsia="ar-SA"/>
        </w:rPr>
      </w:pPr>
      <w:r w:rsidRPr="00F22B34">
        <w:rPr>
          <w:sz w:val="28"/>
          <w:szCs w:val="28"/>
          <w:lang w:eastAsia="ar-SA"/>
        </w:rPr>
        <w:t>На территории существует риск возникновения ЧС на водопроводных сетях, линиях электропередач, канализационных сетях, сетях теплоснабжения. Возникновение ЧС на системах ЖКХ возможны по причинам:</w:t>
      </w:r>
    </w:p>
    <w:p w:rsidR="00220B37" w:rsidRPr="00F22B34" w:rsidRDefault="00220B37" w:rsidP="00E20DFF">
      <w:pPr>
        <w:ind w:firstLine="709"/>
        <w:jc w:val="both"/>
        <w:rPr>
          <w:sz w:val="28"/>
          <w:szCs w:val="28"/>
        </w:rPr>
      </w:pPr>
      <w:r w:rsidRPr="00F22B34">
        <w:rPr>
          <w:sz w:val="28"/>
          <w:szCs w:val="28"/>
        </w:rPr>
        <w:t>износа основного и вспомогательного оборудования теплоисточников более чем на 60%;</w:t>
      </w:r>
    </w:p>
    <w:p w:rsidR="00220B37" w:rsidRPr="00F22B34" w:rsidRDefault="00220B37" w:rsidP="00E20DFF">
      <w:pPr>
        <w:ind w:firstLine="709"/>
        <w:jc w:val="both"/>
        <w:rPr>
          <w:sz w:val="28"/>
          <w:szCs w:val="28"/>
        </w:rPr>
      </w:pPr>
      <w:r w:rsidRPr="00F22B34">
        <w:rPr>
          <w:sz w:val="28"/>
          <w:szCs w:val="28"/>
        </w:rPr>
        <w:t>ветхости тепловых и водопроводных сетей (износ от 60 до 90%);</w:t>
      </w:r>
    </w:p>
    <w:p w:rsidR="00220B37" w:rsidRPr="00837E7A" w:rsidRDefault="00220B37" w:rsidP="00E20DFF">
      <w:pPr>
        <w:ind w:firstLine="709"/>
        <w:jc w:val="both"/>
        <w:rPr>
          <w:spacing w:val="-4"/>
          <w:sz w:val="28"/>
          <w:szCs w:val="28"/>
        </w:rPr>
      </w:pPr>
      <w:r w:rsidRPr="00837E7A">
        <w:rPr>
          <w:spacing w:val="-4"/>
          <w:sz w:val="28"/>
          <w:szCs w:val="28"/>
        </w:rPr>
        <w:t>халатности персонала, обслуживающего соответствующие объекты и сети;</w:t>
      </w:r>
    </w:p>
    <w:p w:rsidR="00220B37" w:rsidRPr="00F22B34" w:rsidRDefault="00220B37" w:rsidP="00E20DFF">
      <w:pPr>
        <w:ind w:firstLine="709"/>
        <w:jc w:val="both"/>
        <w:rPr>
          <w:sz w:val="28"/>
          <w:szCs w:val="28"/>
        </w:rPr>
      </w:pPr>
      <w:r w:rsidRPr="00F22B34">
        <w:rPr>
          <w:sz w:val="28"/>
          <w:szCs w:val="28"/>
        </w:rPr>
        <w:t>недофинансирования ремонтных работ.</w:t>
      </w:r>
    </w:p>
    <w:p w:rsidR="00220B37" w:rsidRPr="00F22B34" w:rsidRDefault="00220B37" w:rsidP="00E20DFF">
      <w:pPr>
        <w:ind w:firstLine="709"/>
        <w:jc w:val="both"/>
        <w:rPr>
          <w:sz w:val="28"/>
          <w:szCs w:val="28"/>
        </w:rPr>
      </w:pPr>
      <w:r w:rsidRPr="00F22B34">
        <w:rPr>
          <w:sz w:val="28"/>
          <w:szCs w:val="28"/>
        </w:rPr>
        <w:t>Выход из строя коммунальных систем может привести к следующим последствиям:</w:t>
      </w:r>
    </w:p>
    <w:p w:rsidR="00220B37" w:rsidRPr="00837E7A" w:rsidRDefault="00220B37" w:rsidP="00E20DFF">
      <w:pPr>
        <w:ind w:firstLine="709"/>
        <w:jc w:val="both"/>
        <w:rPr>
          <w:spacing w:val="-6"/>
          <w:sz w:val="28"/>
          <w:szCs w:val="28"/>
        </w:rPr>
      </w:pPr>
      <w:r w:rsidRPr="00837E7A">
        <w:rPr>
          <w:spacing w:val="-6"/>
          <w:sz w:val="28"/>
          <w:szCs w:val="28"/>
        </w:rPr>
        <w:t>прекращению подачи тепла потребителям и размораживание тепловых сетей;</w:t>
      </w:r>
    </w:p>
    <w:p w:rsidR="00220B37" w:rsidRPr="00F22B34" w:rsidRDefault="00220B37" w:rsidP="00E20DFF">
      <w:pPr>
        <w:ind w:firstLine="709"/>
        <w:jc w:val="both"/>
        <w:rPr>
          <w:sz w:val="28"/>
          <w:szCs w:val="28"/>
        </w:rPr>
      </w:pPr>
      <w:r w:rsidRPr="00F22B34">
        <w:rPr>
          <w:sz w:val="28"/>
          <w:szCs w:val="28"/>
        </w:rPr>
        <w:t>прекращению подачи холодной воды;</w:t>
      </w:r>
    </w:p>
    <w:p w:rsidR="00220B37" w:rsidRPr="00F22B34" w:rsidRDefault="00220B37" w:rsidP="00E20DFF">
      <w:pPr>
        <w:ind w:firstLine="709"/>
        <w:jc w:val="both"/>
        <w:rPr>
          <w:sz w:val="28"/>
          <w:szCs w:val="28"/>
        </w:rPr>
      </w:pPr>
      <w:r w:rsidRPr="00F22B34">
        <w:rPr>
          <w:sz w:val="28"/>
          <w:szCs w:val="28"/>
        </w:rPr>
        <w:t>порывам тепловых сетей;</w:t>
      </w:r>
    </w:p>
    <w:p w:rsidR="00220B37" w:rsidRPr="00F22B34" w:rsidRDefault="00220B37" w:rsidP="00E20DFF">
      <w:pPr>
        <w:ind w:firstLine="709"/>
        <w:jc w:val="both"/>
        <w:rPr>
          <w:sz w:val="28"/>
          <w:szCs w:val="28"/>
        </w:rPr>
      </w:pPr>
      <w:r w:rsidRPr="00F22B34">
        <w:rPr>
          <w:sz w:val="28"/>
          <w:szCs w:val="28"/>
        </w:rPr>
        <w:t>выходу из строя основного оборудования теплоисточников;</w:t>
      </w:r>
    </w:p>
    <w:p w:rsidR="00220B37" w:rsidRPr="00F22B34" w:rsidRDefault="00220B37" w:rsidP="00E20DFF">
      <w:pPr>
        <w:ind w:firstLine="709"/>
        <w:jc w:val="both"/>
        <w:rPr>
          <w:sz w:val="28"/>
          <w:szCs w:val="28"/>
        </w:rPr>
      </w:pPr>
      <w:r w:rsidRPr="00F22B34">
        <w:rPr>
          <w:sz w:val="28"/>
          <w:szCs w:val="28"/>
        </w:rPr>
        <w:t>отключению от тепло- и водоснабжения жилых домов.</w:t>
      </w:r>
    </w:p>
    <w:p w:rsidR="00220B37" w:rsidRPr="00F22B34" w:rsidRDefault="00220B37" w:rsidP="00E20DFF">
      <w:pPr>
        <w:pStyle w:val="S0"/>
        <w:rPr>
          <w:sz w:val="28"/>
          <w:szCs w:val="28"/>
        </w:rPr>
      </w:pPr>
      <w:r w:rsidRPr="00F22B34">
        <w:rPr>
          <w:sz w:val="28"/>
          <w:szCs w:val="28"/>
        </w:rPr>
        <w:t>Мероприятия:</w:t>
      </w:r>
    </w:p>
    <w:p w:rsidR="00220B37" w:rsidRPr="00F22B34" w:rsidRDefault="00220B37" w:rsidP="00E20DFF">
      <w:pPr>
        <w:pStyle w:val="S0"/>
        <w:rPr>
          <w:sz w:val="28"/>
          <w:szCs w:val="28"/>
        </w:rPr>
      </w:pPr>
      <w:r w:rsidRPr="00F22B34">
        <w:rPr>
          <w:sz w:val="28"/>
          <w:szCs w:val="28"/>
        </w:rPr>
        <w:t>проведение своевременных работ по реконструкции сетей и объектов;</w:t>
      </w:r>
    </w:p>
    <w:p w:rsidR="00220B37" w:rsidRPr="00F22B34" w:rsidRDefault="00220B37" w:rsidP="00E20DFF">
      <w:pPr>
        <w:pStyle w:val="S0"/>
        <w:rPr>
          <w:sz w:val="28"/>
          <w:szCs w:val="28"/>
        </w:rPr>
      </w:pPr>
      <w:r w:rsidRPr="00F22B34">
        <w:rPr>
          <w:sz w:val="28"/>
          <w:szCs w:val="28"/>
        </w:rPr>
        <w:t>проведение плановых мероприятий по проверке состояния объекта и оборудования;</w:t>
      </w:r>
    </w:p>
    <w:p w:rsidR="00220B37" w:rsidRPr="00F22B34" w:rsidRDefault="00220B37" w:rsidP="00E20DFF">
      <w:pPr>
        <w:pStyle w:val="S0"/>
        <w:rPr>
          <w:sz w:val="28"/>
          <w:szCs w:val="28"/>
        </w:rPr>
      </w:pPr>
      <w:r w:rsidRPr="00F22B34">
        <w:rPr>
          <w:sz w:val="28"/>
          <w:szCs w:val="28"/>
        </w:rPr>
        <w:lastRenderedPageBreak/>
        <w:t>своевременная замена технологического оборудования на более современное и над</w:t>
      </w:r>
      <w:r w:rsidR="00E20DFF">
        <w:rPr>
          <w:sz w:val="28"/>
          <w:szCs w:val="28"/>
        </w:rPr>
        <w:t>е</w:t>
      </w:r>
      <w:r w:rsidRPr="00F22B34">
        <w:rPr>
          <w:sz w:val="28"/>
          <w:szCs w:val="28"/>
        </w:rPr>
        <w:t>жное.</w:t>
      </w:r>
      <w:bookmarkStart w:id="1" w:name="_Toc407382440"/>
    </w:p>
    <w:p w:rsidR="00220B37" w:rsidRPr="00F22B34" w:rsidRDefault="00220B37" w:rsidP="00E20DFF">
      <w:pPr>
        <w:pStyle w:val="S0"/>
        <w:rPr>
          <w:sz w:val="28"/>
          <w:szCs w:val="28"/>
        </w:rPr>
      </w:pPr>
      <w:r w:rsidRPr="00F22B34">
        <w:rPr>
          <w:sz w:val="28"/>
          <w:szCs w:val="28"/>
        </w:rPr>
        <w:t>7.3</w:t>
      </w:r>
      <w:r w:rsidR="00E20DFF">
        <w:rPr>
          <w:sz w:val="28"/>
          <w:szCs w:val="28"/>
        </w:rPr>
        <w:t>.</w:t>
      </w:r>
      <w:r w:rsidRPr="00F22B34">
        <w:rPr>
          <w:sz w:val="28"/>
          <w:szCs w:val="28"/>
        </w:rPr>
        <w:t xml:space="preserve"> Гражданская оборона</w:t>
      </w:r>
      <w:bookmarkEnd w:id="1"/>
    </w:p>
    <w:p w:rsidR="00220B37" w:rsidRPr="00F22B34" w:rsidRDefault="00220B37" w:rsidP="00E20DFF">
      <w:pPr>
        <w:keepNext/>
        <w:ind w:firstLine="709"/>
        <w:jc w:val="both"/>
        <w:rPr>
          <w:sz w:val="28"/>
          <w:szCs w:val="28"/>
        </w:rPr>
      </w:pPr>
      <w:r w:rsidRPr="00F22B34">
        <w:rPr>
          <w:sz w:val="28"/>
          <w:szCs w:val="28"/>
        </w:rPr>
        <w:t>В соответствии с Федеральным законом от 12 февраля 1998 г</w:t>
      </w:r>
      <w:r w:rsidR="00837E7A">
        <w:rPr>
          <w:sz w:val="28"/>
          <w:szCs w:val="28"/>
        </w:rPr>
        <w:t>ода</w:t>
      </w:r>
      <w:r w:rsidRPr="00F22B34">
        <w:rPr>
          <w:sz w:val="28"/>
          <w:szCs w:val="28"/>
        </w:rPr>
        <w:t xml:space="preserve"> № 28-ФЗ "О гражданской обороне" гражданская оборона – это система мероприятий </w:t>
      </w:r>
      <w:r w:rsidR="00837E7A">
        <w:rPr>
          <w:sz w:val="28"/>
          <w:szCs w:val="28"/>
        </w:rPr>
        <w:br/>
      </w:r>
      <w:r w:rsidRPr="00F22B34">
        <w:rPr>
          <w:sz w:val="28"/>
          <w:szCs w:val="28"/>
        </w:rPr>
        <w:t>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rsidR="00220B37" w:rsidRPr="00F22B34" w:rsidRDefault="00220B37" w:rsidP="00E20DFF">
      <w:pPr>
        <w:ind w:firstLine="709"/>
        <w:jc w:val="both"/>
        <w:rPr>
          <w:sz w:val="28"/>
          <w:szCs w:val="28"/>
        </w:rPr>
      </w:pPr>
      <w:r w:rsidRPr="00F22B34">
        <w:rPr>
          <w:sz w:val="28"/>
          <w:szCs w:val="28"/>
        </w:rPr>
        <w:t>Основными задачами в области гражданской обороны являются:</w:t>
      </w:r>
    </w:p>
    <w:p w:rsidR="00220B37" w:rsidRPr="00F22B34" w:rsidRDefault="00220B37" w:rsidP="00E20DFF">
      <w:pPr>
        <w:ind w:firstLine="709"/>
        <w:jc w:val="both"/>
        <w:rPr>
          <w:sz w:val="28"/>
          <w:szCs w:val="28"/>
        </w:rPr>
      </w:pPr>
      <w:bookmarkStart w:id="2" w:name="sub_202"/>
      <w:r w:rsidRPr="00F22B34">
        <w:rPr>
          <w:sz w:val="28"/>
          <w:szCs w:val="28"/>
        </w:rPr>
        <w:t>обучение населения в области гражданской обороны;</w:t>
      </w:r>
    </w:p>
    <w:p w:rsidR="00220B37" w:rsidRPr="00F22B34" w:rsidRDefault="00220B37" w:rsidP="00E20DFF">
      <w:pPr>
        <w:ind w:firstLine="709"/>
        <w:jc w:val="both"/>
        <w:rPr>
          <w:sz w:val="28"/>
          <w:szCs w:val="28"/>
        </w:rPr>
      </w:pPr>
      <w:bookmarkStart w:id="3" w:name="sub_203"/>
      <w:bookmarkEnd w:id="2"/>
      <w:r w:rsidRPr="00837E7A">
        <w:rPr>
          <w:spacing w:val="-4"/>
          <w:sz w:val="28"/>
          <w:szCs w:val="28"/>
        </w:rPr>
        <w:t>оповещение населения об опасностях, возникающих при ведении военных</w:t>
      </w:r>
      <w:r w:rsidRPr="00F22B34">
        <w:rPr>
          <w:sz w:val="28"/>
          <w:szCs w:val="28"/>
        </w:rPr>
        <w:t xml:space="preserve"> действий или вследствие этих действий, а также при возникновении </w:t>
      </w:r>
      <w:r w:rsidR="00837E7A">
        <w:rPr>
          <w:sz w:val="28"/>
          <w:szCs w:val="28"/>
        </w:rPr>
        <w:t>ЧС</w:t>
      </w:r>
      <w:r w:rsidRPr="00F22B34">
        <w:rPr>
          <w:sz w:val="28"/>
          <w:szCs w:val="28"/>
        </w:rPr>
        <w:t xml:space="preserve"> природного и техногенного характера;</w:t>
      </w:r>
    </w:p>
    <w:bookmarkEnd w:id="3"/>
    <w:p w:rsidR="00220B37" w:rsidRPr="00F22B34" w:rsidRDefault="00220B37" w:rsidP="00E20DFF">
      <w:pPr>
        <w:ind w:firstLine="709"/>
        <w:jc w:val="both"/>
        <w:rPr>
          <w:sz w:val="28"/>
          <w:szCs w:val="28"/>
        </w:rPr>
      </w:pPr>
      <w:r w:rsidRPr="00837E7A">
        <w:rPr>
          <w:spacing w:val="-4"/>
          <w:sz w:val="28"/>
          <w:szCs w:val="28"/>
        </w:rPr>
        <w:t>эвакуация населения, материальных и культурных ценностей в безопасные</w:t>
      </w:r>
      <w:r w:rsidRPr="00F22B34">
        <w:rPr>
          <w:sz w:val="28"/>
          <w:szCs w:val="28"/>
        </w:rPr>
        <w:t xml:space="preserve"> районы;</w:t>
      </w:r>
    </w:p>
    <w:p w:rsidR="00220B37" w:rsidRPr="00F22B34" w:rsidRDefault="00220B37" w:rsidP="00E20DFF">
      <w:pPr>
        <w:ind w:firstLine="709"/>
        <w:jc w:val="both"/>
        <w:rPr>
          <w:sz w:val="28"/>
          <w:szCs w:val="28"/>
        </w:rPr>
      </w:pPr>
      <w:r w:rsidRPr="00F22B34">
        <w:rPr>
          <w:sz w:val="28"/>
          <w:szCs w:val="28"/>
        </w:rPr>
        <w:t>предоставление населению убежищ и средств индивидуальной защиты;</w:t>
      </w:r>
    </w:p>
    <w:p w:rsidR="00220B37" w:rsidRPr="00837E7A" w:rsidRDefault="00220B37" w:rsidP="00E20DFF">
      <w:pPr>
        <w:ind w:firstLine="709"/>
        <w:jc w:val="both"/>
        <w:rPr>
          <w:spacing w:val="-8"/>
          <w:sz w:val="28"/>
          <w:szCs w:val="28"/>
        </w:rPr>
      </w:pPr>
      <w:bookmarkStart w:id="4" w:name="sub_206"/>
      <w:r w:rsidRPr="00837E7A">
        <w:rPr>
          <w:spacing w:val="-8"/>
          <w:sz w:val="28"/>
          <w:szCs w:val="28"/>
        </w:rPr>
        <w:t>проведение мероприятий по световой маскировке и другим видам маскировки;</w:t>
      </w:r>
    </w:p>
    <w:p w:rsidR="00220B37" w:rsidRPr="00F22B34" w:rsidRDefault="00220B37" w:rsidP="00E20DFF">
      <w:pPr>
        <w:tabs>
          <w:tab w:val="left" w:pos="851"/>
        </w:tabs>
        <w:ind w:firstLine="709"/>
        <w:jc w:val="both"/>
        <w:rPr>
          <w:sz w:val="28"/>
          <w:szCs w:val="28"/>
        </w:rPr>
      </w:pPr>
      <w:bookmarkStart w:id="5" w:name="sub_20007"/>
      <w:bookmarkEnd w:id="4"/>
      <w:r w:rsidRPr="00837E7A">
        <w:rPr>
          <w:spacing w:val="-8"/>
          <w:sz w:val="28"/>
          <w:szCs w:val="28"/>
        </w:rPr>
        <w:t>проведение аварийно-спасательных работ в случае возникновения опасностей</w:t>
      </w:r>
      <w:r w:rsidRPr="00F22B34">
        <w:rPr>
          <w:sz w:val="28"/>
          <w:szCs w:val="28"/>
        </w:rPr>
        <w:t xml:space="preserve"> для населения при ведении военных действий или вследствие этих действий, </w:t>
      </w:r>
      <w:r w:rsidR="00837E7A">
        <w:rPr>
          <w:sz w:val="28"/>
          <w:szCs w:val="28"/>
        </w:rPr>
        <w:br/>
      </w:r>
      <w:r w:rsidRPr="00837E7A">
        <w:rPr>
          <w:spacing w:val="-6"/>
          <w:sz w:val="28"/>
          <w:szCs w:val="28"/>
        </w:rPr>
        <w:t>а также вследствие чрезвычайных ситуаций природного и техногенного характера;</w:t>
      </w:r>
    </w:p>
    <w:p w:rsidR="00220B37" w:rsidRPr="00F22B34" w:rsidRDefault="00220B37" w:rsidP="00E20DFF">
      <w:pPr>
        <w:ind w:firstLine="709"/>
        <w:jc w:val="both"/>
        <w:rPr>
          <w:sz w:val="28"/>
          <w:szCs w:val="28"/>
        </w:rPr>
      </w:pPr>
      <w:bookmarkStart w:id="6" w:name="sub_20008"/>
      <w:bookmarkEnd w:id="5"/>
      <w:r w:rsidRPr="00F22B34">
        <w:rPr>
          <w:sz w:val="28"/>
          <w:szCs w:val="28"/>
        </w:rPr>
        <w:t>первоочередное обеспечение населения, пострадавшего при ведении военных действий или вследствие этих действий, в том числе медицинское обслуживание, оказание первой помощи, срочное предоставление жилья и принятие других необходимых мер;</w:t>
      </w:r>
    </w:p>
    <w:p w:rsidR="00220B37" w:rsidRPr="00F22B34" w:rsidRDefault="00220B37" w:rsidP="00E20DFF">
      <w:pPr>
        <w:ind w:firstLine="709"/>
        <w:jc w:val="both"/>
        <w:rPr>
          <w:sz w:val="28"/>
          <w:szCs w:val="28"/>
        </w:rPr>
      </w:pPr>
      <w:bookmarkStart w:id="7" w:name="sub_20009"/>
      <w:bookmarkEnd w:id="6"/>
      <w:r w:rsidRPr="00F22B34">
        <w:rPr>
          <w:sz w:val="28"/>
          <w:szCs w:val="28"/>
        </w:rPr>
        <w:t>борьба с пожарами, возникшими при ведении военных действий или вследствие этих действий;</w:t>
      </w:r>
    </w:p>
    <w:bookmarkEnd w:id="7"/>
    <w:p w:rsidR="00220B37" w:rsidRPr="00F22B34" w:rsidRDefault="00220B37" w:rsidP="00E20DFF">
      <w:pPr>
        <w:ind w:firstLine="709"/>
        <w:jc w:val="both"/>
        <w:rPr>
          <w:sz w:val="28"/>
          <w:szCs w:val="28"/>
        </w:rPr>
      </w:pPr>
      <w:r w:rsidRPr="00F22B34">
        <w:rPr>
          <w:sz w:val="28"/>
          <w:szCs w:val="28"/>
        </w:rPr>
        <w:t>обнаружение и обозначение районов, подвергшихся радиоактивному, химическому, биологическому и иному заражению;</w:t>
      </w:r>
    </w:p>
    <w:p w:rsidR="00220B37" w:rsidRPr="00F22B34" w:rsidRDefault="00220B37" w:rsidP="00E20DFF">
      <w:pPr>
        <w:ind w:firstLine="709"/>
        <w:jc w:val="both"/>
        <w:rPr>
          <w:sz w:val="28"/>
          <w:szCs w:val="28"/>
        </w:rPr>
      </w:pPr>
      <w:bookmarkStart w:id="8" w:name="sub_2011"/>
      <w:r w:rsidRPr="00F22B34">
        <w:rPr>
          <w:sz w:val="28"/>
          <w:szCs w:val="28"/>
        </w:rPr>
        <w:t>санитарная обработка населения, обеззараживание зданий и сооружений, специальная обработка техники и территорий;</w:t>
      </w:r>
    </w:p>
    <w:p w:rsidR="00220B37" w:rsidRPr="00F22B34" w:rsidRDefault="00220B37" w:rsidP="00E20DFF">
      <w:pPr>
        <w:ind w:firstLine="709"/>
        <w:jc w:val="both"/>
        <w:rPr>
          <w:sz w:val="28"/>
          <w:szCs w:val="28"/>
        </w:rPr>
      </w:pPr>
      <w:bookmarkStart w:id="9" w:name="sub_200012"/>
      <w:bookmarkEnd w:id="8"/>
      <w:r w:rsidRPr="00837E7A">
        <w:rPr>
          <w:spacing w:val="-8"/>
          <w:sz w:val="28"/>
          <w:szCs w:val="28"/>
        </w:rPr>
        <w:t>восстановление и поддержание порядка в районах, пострадавших при ведении</w:t>
      </w:r>
      <w:r w:rsidRPr="00F22B34">
        <w:rPr>
          <w:sz w:val="28"/>
          <w:szCs w:val="28"/>
        </w:rPr>
        <w:t xml:space="preserve"> военных действий или вследствие этих действий, а также вследствие </w:t>
      </w:r>
      <w:r w:rsidR="00837E7A">
        <w:rPr>
          <w:sz w:val="28"/>
          <w:szCs w:val="28"/>
        </w:rPr>
        <w:t>ЧС</w:t>
      </w:r>
      <w:r w:rsidRPr="00F22B34">
        <w:rPr>
          <w:sz w:val="28"/>
          <w:szCs w:val="28"/>
        </w:rPr>
        <w:t xml:space="preserve"> природного и техногенного характера;</w:t>
      </w:r>
    </w:p>
    <w:p w:rsidR="00220B37" w:rsidRPr="00F22B34" w:rsidRDefault="00220B37" w:rsidP="00E20DFF">
      <w:pPr>
        <w:ind w:firstLine="709"/>
        <w:jc w:val="both"/>
        <w:rPr>
          <w:sz w:val="28"/>
          <w:szCs w:val="28"/>
        </w:rPr>
      </w:pPr>
      <w:bookmarkStart w:id="10" w:name="sub_20013"/>
      <w:bookmarkEnd w:id="9"/>
      <w:r w:rsidRPr="00F22B34">
        <w:rPr>
          <w:sz w:val="28"/>
          <w:szCs w:val="28"/>
        </w:rPr>
        <w:t>срочное восстановление функционирования необходимых коммунальных служб в военное время;</w:t>
      </w:r>
    </w:p>
    <w:p w:rsidR="00220B37" w:rsidRPr="00F22B34" w:rsidRDefault="00220B37" w:rsidP="00E20DFF">
      <w:pPr>
        <w:ind w:firstLine="709"/>
        <w:jc w:val="both"/>
        <w:rPr>
          <w:sz w:val="28"/>
          <w:szCs w:val="28"/>
        </w:rPr>
      </w:pPr>
      <w:bookmarkStart w:id="11" w:name="sub_2015"/>
      <w:bookmarkEnd w:id="10"/>
      <w:r w:rsidRPr="00F22B34">
        <w:rPr>
          <w:sz w:val="28"/>
          <w:szCs w:val="28"/>
        </w:rPr>
        <w:t>разработка и осуществление мер, направленных на сохранение объектов, необходимых для устойчивого функционирования экономики и выживания населения в военное время;</w:t>
      </w:r>
    </w:p>
    <w:bookmarkEnd w:id="11"/>
    <w:p w:rsidR="00220B37" w:rsidRPr="00F22B34" w:rsidRDefault="00220B37" w:rsidP="00E20DFF">
      <w:pPr>
        <w:ind w:firstLine="709"/>
        <w:jc w:val="both"/>
        <w:rPr>
          <w:sz w:val="28"/>
          <w:szCs w:val="28"/>
        </w:rPr>
      </w:pPr>
      <w:r w:rsidRPr="00F22B34">
        <w:rPr>
          <w:sz w:val="28"/>
          <w:szCs w:val="28"/>
        </w:rPr>
        <w:t>обеспечение постоянной готовности сил и средств гражданской обороны.</w:t>
      </w:r>
    </w:p>
    <w:p w:rsidR="00220B37" w:rsidRPr="00F22B34" w:rsidRDefault="00220B37" w:rsidP="00E20DFF">
      <w:pPr>
        <w:shd w:val="clear" w:color="auto" w:fill="FFFFFF"/>
        <w:ind w:firstLine="709"/>
        <w:jc w:val="both"/>
        <w:rPr>
          <w:sz w:val="28"/>
          <w:szCs w:val="28"/>
        </w:rPr>
      </w:pPr>
      <w:r w:rsidRPr="00F22B34">
        <w:rPr>
          <w:sz w:val="28"/>
          <w:szCs w:val="28"/>
        </w:rPr>
        <w:t>Систему гражданской обороны составляют:</w:t>
      </w:r>
    </w:p>
    <w:p w:rsidR="00220B37" w:rsidRPr="00F22B34" w:rsidRDefault="00220B37" w:rsidP="00E20DFF">
      <w:pPr>
        <w:shd w:val="clear" w:color="auto" w:fill="FFFFFF"/>
        <w:ind w:firstLine="709"/>
        <w:jc w:val="both"/>
        <w:rPr>
          <w:sz w:val="28"/>
          <w:szCs w:val="28"/>
        </w:rPr>
      </w:pPr>
      <w:r w:rsidRPr="00F22B34">
        <w:rPr>
          <w:sz w:val="28"/>
          <w:szCs w:val="28"/>
        </w:rPr>
        <w:t>органы повседневного управления по обеспечению защиты населения;</w:t>
      </w:r>
    </w:p>
    <w:p w:rsidR="00220B37" w:rsidRPr="00F22B34" w:rsidRDefault="00220B37" w:rsidP="00E20DFF">
      <w:pPr>
        <w:shd w:val="clear" w:color="auto" w:fill="FFFFFF"/>
        <w:ind w:firstLine="709"/>
        <w:jc w:val="both"/>
        <w:rPr>
          <w:sz w:val="28"/>
          <w:szCs w:val="28"/>
        </w:rPr>
      </w:pPr>
      <w:r w:rsidRPr="00F22B34">
        <w:rPr>
          <w:sz w:val="28"/>
          <w:szCs w:val="28"/>
        </w:rPr>
        <w:t>силы и средства, предназначенные для выполнения задач гражданской обороны;</w:t>
      </w:r>
    </w:p>
    <w:p w:rsidR="00220B37" w:rsidRPr="00F22B34" w:rsidRDefault="00220B37" w:rsidP="00E20DFF">
      <w:pPr>
        <w:shd w:val="clear" w:color="auto" w:fill="FFFFFF"/>
        <w:ind w:firstLine="709"/>
        <w:jc w:val="both"/>
        <w:rPr>
          <w:sz w:val="28"/>
          <w:szCs w:val="28"/>
        </w:rPr>
      </w:pPr>
      <w:r w:rsidRPr="00F22B34">
        <w:rPr>
          <w:sz w:val="28"/>
          <w:szCs w:val="28"/>
        </w:rPr>
        <w:lastRenderedPageBreak/>
        <w:t>фонды и резервы финансовых, медицинских и материально-технических средств, предусмотренных на случай чрезвычайной ситуации;</w:t>
      </w:r>
    </w:p>
    <w:p w:rsidR="00220B37" w:rsidRPr="00837E7A" w:rsidRDefault="00220B37" w:rsidP="00E20DFF">
      <w:pPr>
        <w:shd w:val="clear" w:color="auto" w:fill="FFFFFF"/>
        <w:ind w:firstLine="709"/>
        <w:jc w:val="both"/>
        <w:rPr>
          <w:spacing w:val="-4"/>
          <w:sz w:val="28"/>
          <w:szCs w:val="28"/>
        </w:rPr>
      </w:pPr>
      <w:r w:rsidRPr="00837E7A">
        <w:rPr>
          <w:spacing w:val="-4"/>
          <w:sz w:val="28"/>
          <w:szCs w:val="28"/>
        </w:rPr>
        <w:t>системы связи, оповещения, управления и информационного обеспечения.</w:t>
      </w:r>
    </w:p>
    <w:p w:rsidR="00220B37" w:rsidRPr="00F22B34" w:rsidRDefault="00220B37" w:rsidP="00E20DFF">
      <w:pPr>
        <w:shd w:val="clear" w:color="auto" w:fill="FFFFFF"/>
        <w:ind w:firstLine="709"/>
        <w:jc w:val="both"/>
        <w:rPr>
          <w:sz w:val="28"/>
          <w:szCs w:val="28"/>
        </w:rPr>
      </w:pPr>
      <w:r w:rsidRPr="00837E7A">
        <w:rPr>
          <w:spacing w:val="-4"/>
          <w:sz w:val="28"/>
          <w:szCs w:val="28"/>
        </w:rPr>
        <w:t>С уч</w:t>
      </w:r>
      <w:r w:rsidR="00E20DFF" w:rsidRPr="00837E7A">
        <w:rPr>
          <w:spacing w:val="-4"/>
          <w:sz w:val="28"/>
          <w:szCs w:val="28"/>
        </w:rPr>
        <w:t>е</w:t>
      </w:r>
      <w:r w:rsidRPr="00837E7A">
        <w:rPr>
          <w:spacing w:val="-4"/>
          <w:sz w:val="28"/>
          <w:szCs w:val="28"/>
        </w:rPr>
        <w:t>том особенностей градостроительного развития территории проектом</w:t>
      </w:r>
      <w:r w:rsidRPr="00F22B34">
        <w:rPr>
          <w:sz w:val="28"/>
          <w:szCs w:val="28"/>
        </w:rPr>
        <w:t xml:space="preserve"> рекомендуется реализация следующих </w:t>
      </w:r>
      <w:r w:rsidR="0040769C" w:rsidRPr="00F22B34">
        <w:rPr>
          <w:sz w:val="28"/>
          <w:szCs w:val="28"/>
        </w:rPr>
        <w:t>мероприятий гражданской обороны.</w:t>
      </w:r>
    </w:p>
    <w:p w:rsidR="00220B37" w:rsidRPr="00F22B34" w:rsidRDefault="00220B37" w:rsidP="00E20DFF">
      <w:pPr>
        <w:shd w:val="clear" w:color="auto" w:fill="FFFFFF"/>
        <w:ind w:firstLine="709"/>
        <w:jc w:val="both"/>
        <w:rPr>
          <w:sz w:val="28"/>
          <w:szCs w:val="28"/>
        </w:rPr>
      </w:pPr>
      <w:r w:rsidRPr="00F22B34">
        <w:rPr>
          <w:sz w:val="28"/>
          <w:szCs w:val="28"/>
        </w:rPr>
        <w:t xml:space="preserve">7.3.1. Мероприятия </w:t>
      </w:r>
      <w:r w:rsidR="0040769C" w:rsidRPr="00F22B34">
        <w:rPr>
          <w:sz w:val="28"/>
          <w:szCs w:val="28"/>
        </w:rPr>
        <w:t>по защите системы водоснабжения</w:t>
      </w:r>
    </w:p>
    <w:p w:rsidR="00220B37" w:rsidRPr="00F22B34" w:rsidRDefault="00220B37" w:rsidP="00E20DFF">
      <w:pPr>
        <w:shd w:val="clear" w:color="auto" w:fill="FFFFFF"/>
        <w:ind w:firstLine="709"/>
        <w:jc w:val="both"/>
        <w:rPr>
          <w:sz w:val="28"/>
          <w:szCs w:val="28"/>
        </w:rPr>
      </w:pPr>
      <w:r w:rsidRPr="00F22B34">
        <w:rPr>
          <w:sz w:val="28"/>
          <w:szCs w:val="28"/>
        </w:rPr>
        <w:t xml:space="preserve">Для гарантированного обеспечения питьевой водой населения в случае выхода из строя головных сооружений, обеспечивающих функционирование </w:t>
      </w:r>
      <w:r w:rsidRPr="00837E7A">
        <w:rPr>
          <w:spacing w:val="-6"/>
          <w:sz w:val="28"/>
          <w:szCs w:val="28"/>
        </w:rPr>
        <w:t>системы водоснабжения или заражения источников водоснабжения</w:t>
      </w:r>
      <w:r w:rsidR="00837E7A" w:rsidRPr="00837E7A">
        <w:rPr>
          <w:spacing w:val="-6"/>
          <w:sz w:val="28"/>
          <w:szCs w:val="28"/>
        </w:rPr>
        <w:t>,</w:t>
      </w:r>
      <w:r w:rsidRPr="00837E7A">
        <w:rPr>
          <w:spacing w:val="-6"/>
          <w:sz w:val="28"/>
          <w:szCs w:val="28"/>
        </w:rPr>
        <w:t xml:space="preserve"> на территории</w:t>
      </w:r>
      <w:r w:rsidRPr="00F22B34">
        <w:rPr>
          <w:sz w:val="28"/>
          <w:szCs w:val="28"/>
        </w:rPr>
        <w:t xml:space="preserve"> следует иметь резервуары в целях создания в них не менее 3-х суточного запаса питьевой воды по норме не менее 10 л в сутки на одного человека. Резервуары </w:t>
      </w:r>
      <w:r w:rsidRPr="00CB4EF2">
        <w:rPr>
          <w:spacing w:val="-6"/>
          <w:sz w:val="28"/>
          <w:szCs w:val="28"/>
        </w:rPr>
        <w:t>питьевой воды должны оборудоваться герметическими (защитно-герметическими)</w:t>
      </w:r>
      <w:r w:rsidRPr="00F22B34">
        <w:rPr>
          <w:sz w:val="28"/>
          <w:szCs w:val="28"/>
        </w:rPr>
        <w:t xml:space="preserve"> люками и приспособлениями для раздачи воды в передвижную тару.</w:t>
      </w:r>
    </w:p>
    <w:p w:rsidR="00220B37" w:rsidRPr="00F22B34" w:rsidRDefault="00220B37" w:rsidP="00E20DFF">
      <w:pPr>
        <w:shd w:val="clear" w:color="auto" w:fill="FFFFFF"/>
        <w:ind w:firstLine="709"/>
        <w:jc w:val="both"/>
        <w:rPr>
          <w:sz w:val="28"/>
          <w:szCs w:val="28"/>
        </w:rPr>
      </w:pPr>
      <w:r w:rsidRPr="00CB4EF2">
        <w:rPr>
          <w:spacing w:val="-4"/>
          <w:sz w:val="28"/>
          <w:szCs w:val="28"/>
        </w:rPr>
        <w:t>Кроме того, необходимо обеспечивать возможность использования систем</w:t>
      </w:r>
      <w:r w:rsidRPr="00F22B34">
        <w:rPr>
          <w:sz w:val="28"/>
          <w:szCs w:val="28"/>
        </w:rPr>
        <w:t xml:space="preserve"> водоснабжения для целей пожаротушения.</w:t>
      </w:r>
    </w:p>
    <w:p w:rsidR="00220B37" w:rsidRPr="00F22B34" w:rsidRDefault="00220B37" w:rsidP="00E20DFF">
      <w:pPr>
        <w:shd w:val="clear" w:color="auto" w:fill="FFFFFF"/>
        <w:ind w:firstLine="709"/>
        <w:jc w:val="both"/>
        <w:rPr>
          <w:sz w:val="28"/>
          <w:szCs w:val="28"/>
        </w:rPr>
      </w:pPr>
      <w:r w:rsidRPr="00F22B34">
        <w:rPr>
          <w:sz w:val="28"/>
          <w:szCs w:val="28"/>
        </w:rPr>
        <w:t xml:space="preserve">7.3.2. Мероприятия по </w:t>
      </w:r>
      <w:r w:rsidR="0040769C" w:rsidRPr="00F22B34">
        <w:rPr>
          <w:sz w:val="28"/>
          <w:szCs w:val="28"/>
        </w:rPr>
        <w:t>защите системы электроснабжения</w:t>
      </w:r>
    </w:p>
    <w:p w:rsidR="00220B37" w:rsidRPr="00F22B34" w:rsidRDefault="00220B37" w:rsidP="00E20DFF">
      <w:pPr>
        <w:shd w:val="clear" w:color="auto" w:fill="FFFFFF"/>
        <w:ind w:firstLine="709"/>
        <w:jc w:val="both"/>
        <w:rPr>
          <w:sz w:val="28"/>
          <w:szCs w:val="28"/>
        </w:rPr>
      </w:pPr>
      <w:r w:rsidRPr="00F22B34">
        <w:rPr>
          <w:sz w:val="28"/>
          <w:szCs w:val="28"/>
        </w:rPr>
        <w:t xml:space="preserve">Рабочий проект системы электроснабжения проектируемой территории </w:t>
      </w:r>
      <w:r w:rsidRPr="00CB4EF2">
        <w:rPr>
          <w:spacing w:val="-4"/>
          <w:sz w:val="28"/>
          <w:szCs w:val="28"/>
        </w:rPr>
        <w:t>рекомендуется выполнить с учетом обеспечения устойчивого электроснабжения</w:t>
      </w:r>
      <w:r w:rsidRPr="00F22B34">
        <w:rPr>
          <w:sz w:val="28"/>
          <w:szCs w:val="28"/>
        </w:rPr>
        <w:t xml:space="preserve"> </w:t>
      </w:r>
      <w:r w:rsidR="00CB4EF2">
        <w:rPr>
          <w:sz w:val="28"/>
          <w:szCs w:val="28"/>
        </w:rPr>
        <w:br/>
      </w:r>
      <w:r w:rsidRPr="00F22B34">
        <w:rPr>
          <w:sz w:val="28"/>
          <w:szCs w:val="28"/>
        </w:rPr>
        <w:t>в условиях мирного и военного времени.</w:t>
      </w:r>
    </w:p>
    <w:p w:rsidR="00220B37" w:rsidRPr="00F22B34" w:rsidRDefault="00220B37" w:rsidP="00E20DFF">
      <w:pPr>
        <w:shd w:val="clear" w:color="auto" w:fill="FFFFFF"/>
        <w:ind w:firstLine="709"/>
        <w:jc w:val="both"/>
        <w:rPr>
          <w:sz w:val="28"/>
          <w:szCs w:val="28"/>
        </w:rPr>
      </w:pPr>
      <w:r w:rsidRPr="00F22B34">
        <w:rPr>
          <w:sz w:val="28"/>
          <w:szCs w:val="28"/>
        </w:rPr>
        <w:t xml:space="preserve">Схема электрических сетей энергосистем при необходимости должна предусматривать возможность автоматического деления энергосистемы </w:t>
      </w:r>
      <w:r w:rsidR="00CB4EF2">
        <w:rPr>
          <w:sz w:val="28"/>
          <w:szCs w:val="28"/>
        </w:rPr>
        <w:br/>
      </w:r>
      <w:r w:rsidRPr="00F22B34">
        <w:rPr>
          <w:sz w:val="28"/>
          <w:szCs w:val="28"/>
        </w:rPr>
        <w:t>на сбалансированные независимо работающие части.</w:t>
      </w:r>
    </w:p>
    <w:p w:rsidR="00220B37" w:rsidRPr="00F22B34" w:rsidRDefault="00220B37" w:rsidP="00E20DFF">
      <w:pPr>
        <w:shd w:val="clear" w:color="auto" w:fill="FFFFFF"/>
        <w:ind w:firstLine="709"/>
        <w:jc w:val="both"/>
        <w:rPr>
          <w:sz w:val="28"/>
          <w:szCs w:val="28"/>
        </w:rPr>
      </w:pPr>
      <w:r w:rsidRPr="00CB4EF2">
        <w:rPr>
          <w:spacing w:val="-6"/>
          <w:sz w:val="28"/>
          <w:szCs w:val="28"/>
        </w:rPr>
        <w:t>При проектировании систем электроснабжения следует сохранять в качестве</w:t>
      </w:r>
      <w:r w:rsidRPr="00F22B34">
        <w:rPr>
          <w:sz w:val="28"/>
          <w:szCs w:val="28"/>
        </w:rPr>
        <w:t xml:space="preserve"> резерва мелкие стационарные электростанции, а также учитывать возможность использования передвижных электростанций и подстанций.</w:t>
      </w:r>
    </w:p>
    <w:p w:rsidR="00220B37" w:rsidRPr="00CB4EF2" w:rsidRDefault="00220B37" w:rsidP="00E20DFF">
      <w:pPr>
        <w:shd w:val="clear" w:color="auto" w:fill="FFFFFF"/>
        <w:ind w:firstLine="709"/>
        <w:jc w:val="both"/>
        <w:rPr>
          <w:spacing w:val="-4"/>
          <w:sz w:val="28"/>
          <w:szCs w:val="28"/>
        </w:rPr>
      </w:pPr>
      <w:r w:rsidRPr="00CB4EF2">
        <w:rPr>
          <w:spacing w:val="-4"/>
          <w:sz w:val="28"/>
          <w:szCs w:val="28"/>
        </w:rPr>
        <w:t>7.3.3.</w:t>
      </w:r>
      <w:r w:rsidR="00CB4EF2" w:rsidRPr="00CB4EF2">
        <w:rPr>
          <w:spacing w:val="-4"/>
          <w:sz w:val="28"/>
          <w:szCs w:val="28"/>
        </w:rPr>
        <w:t xml:space="preserve"> </w:t>
      </w:r>
      <w:r w:rsidRPr="00CB4EF2">
        <w:rPr>
          <w:spacing w:val="-4"/>
          <w:sz w:val="28"/>
          <w:szCs w:val="28"/>
        </w:rPr>
        <w:t>Мероприятия по защите системы эл</w:t>
      </w:r>
      <w:r w:rsidR="0040769C" w:rsidRPr="00CB4EF2">
        <w:rPr>
          <w:spacing w:val="-4"/>
          <w:sz w:val="28"/>
          <w:szCs w:val="28"/>
        </w:rPr>
        <w:t>ектросвязи и проводного вещания</w:t>
      </w:r>
    </w:p>
    <w:p w:rsidR="00220B37" w:rsidRPr="00F22B34" w:rsidRDefault="00220B37" w:rsidP="00E20DFF">
      <w:pPr>
        <w:shd w:val="clear" w:color="auto" w:fill="FFFFFF"/>
        <w:ind w:firstLine="709"/>
        <w:jc w:val="both"/>
        <w:rPr>
          <w:sz w:val="28"/>
          <w:szCs w:val="28"/>
        </w:rPr>
      </w:pPr>
      <w:r w:rsidRPr="00F22B34">
        <w:rPr>
          <w:sz w:val="28"/>
          <w:szCs w:val="28"/>
        </w:rPr>
        <w:t>При проектировании новых автоматических телефонных станций (АТС) рекомендуется предусматривать:</w:t>
      </w:r>
    </w:p>
    <w:p w:rsidR="00220B37" w:rsidRPr="00F22B34" w:rsidRDefault="00220B37" w:rsidP="00E20DFF">
      <w:pPr>
        <w:shd w:val="clear" w:color="auto" w:fill="FFFFFF"/>
        <w:ind w:firstLine="709"/>
        <w:jc w:val="both"/>
        <w:rPr>
          <w:sz w:val="28"/>
          <w:szCs w:val="28"/>
        </w:rPr>
      </w:pPr>
      <w:r w:rsidRPr="00F22B34">
        <w:rPr>
          <w:sz w:val="28"/>
          <w:szCs w:val="28"/>
        </w:rPr>
        <w:t xml:space="preserve">прокладку кабелей </w:t>
      </w:r>
      <w:proofErr w:type="spellStart"/>
      <w:r w:rsidRPr="00F22B34">
        <w:rPr>
          <w:sz w:val="28"/>
          <w:szCs w:val="28"/>
        </w:rPr>
        <w:t>межшкафных</w:t>
      </w:r>
      <w:proofErr w:type="spellEnd"/>
      <w:r w:rsidRPr="00F22B34">
        <w:rPr>
          <w:sz w:val="28"/>
          <w:szCs w:val="28"/>
        </w:rPr>
        <w:t xml:space="preserve"> связей с расчетом передачи части абонентской емкости территории на АТС соседних территорий;</w:t>
      </w:r>
    </w:p>
    <w:p w:rsidR="00220B37" w:rsidRPr="00F22B34" w:rsidRDefault="00220B37" w:rsidP="00E20DFF">
      <w:pPr>
        <w:shd w:val="clear" w:color="auto" w:fill="FFFFFF"/>
        <w:ind w:firstLine="709"/>
        <w:jc w:val="both"/>
        <w:rPr>
          <w:sz w:val="28"/>
          <w:szCs w:val="28"/>
        </w:rPr>
      </w:pPr>
      <w:r w:rsidRPr="00F22B34">
        <w:rPr>
          <w:sz w:val="28"/>
          <w:szCs w:val="28"/>
        </w:rPr>
        <w:t>прокладку соединительных кабелей от ведомственных АТС к ближайшим распределительным шкафам городской телефонной сети;</w:t>
      </w:r>
    </w:p>
    <w:p w:rsidR="00220B37" w:rsidRPr="00F22B34" w:rsidRDefault="00220B37" w:rsidP="00E20DFF">
      <w:pPr>
        <w:shd w:val="clear" w:color="auto" w:fill="FFFFFF"/>
        <w:ind w:firstLine="709"/>
        <w:jc w:val="both"/>
        <w:rPr>
          <w:sz w:val="28"/>
          <w:szCs w:val="28"/>
        </w:rPr>
      </w:pPr>
      <w:r w:rsidRPr="00F22B34">
        <w:rPr>
          <w:sz w:val="28"/>
          <w:szCs w:val="28"/>
        </w:rPr>
        <w:t xml:space="preserve">установку на АТС специальной аппаратуры циркулярного вызова и дистанционного управления средствами оповещения гражданской обороны </w:t>
      </w:r>
      <w:r w:rsidR="00CB4EF2">
        <w:rPr>
          <w:sz w:val="28"/>
          <w:szCs w:val="28"/>
        </w:rPr>
        <w:br/>
      </w:r>
      <w:r w:rsidRPr="00F22B34">
        <w:rPr>
          <w:sz w:val="28"/>
          <w:szCs w:val="28"/>
        </w:rPr>
        <w:t>(по заданию местных штабов гражданской обороны).</w:t>
      </w:r>
    </w:p>
    <w:p w:rsidR="00220B37" w:rsidRPr="00F22B34" w:rsidRDefault="00220B37" w:rsidP="00E20DFF">
      <w:pPr>
        <w:shd w:val="clear" w:color="auto" w:fill="FFFFFF"/>
        <w:ind w:firstLine="709"/>
        <w:jc w:val="both"/>
        <w:rPr>
          <w:sz w:val="28"/>
          <w:szCs w:val="28"/>
        </w:rPr>
      </w:pPr>
      <w:r w:rsidRPr="00F22B34">
        <w:rPr>
          <w:sz w:val="28"/>
          <w:szCs w:val="28"/>
        </w:rPr>
        <w:t xml:space="preserve">7.3.4. Предотвращение террористических актов </w:t>
      </w:r>
    </w:p>
    <w:p w:rsidR="00220B37" w:rsidRPr="00F22B34" w:rsidRDefault="00220B37" w:rsidP="00E20DFF">
      <w:pPr>
        <w:ind w:firstLine="709"/>
        <w:jc w:val="both"/>
        <w:rPr>
          <w:sz w:val="28"/>
          <w:szCs w:val="28"/>
        </w:rPr>
      </w:pPr>
      <w:bookmarkStart w:id="12" w:name="РешенПоПредотвращПосторВмешательства"/>
      <w:r w:rsidRPr="00F22B34">
        <w:rPr>
          <w:sz w:val="28"/>
          <w:szCs w:val="28"/>
        </w:rPr>
        <w:t xml:space="preserve">Опасности, связанные с диверсионными актами могут иметь весьма </w:t>
      </w:r>
      <w:r w:rsidRPr="00CB4EF2">
        <w:rPr>
          <w:spacing w:val="-4"/>
          <w:sz w:val="28"/>
          <w:szCs w:val="28"/>
        </w:rPr>
        <w:t>значительные негативные последствия. Принципы противодействия терроризму,</w:t>
      </w:r>
      <w:r w:rsidRPr="00F22B34">
        <w:rPr>
          <w:sz w:val="28"/>
          <w:szCs w:val="28"/>
        </w:rPr>
        <w:t xml:space="preserve"> </w:t>
      </w:r>
      <w:r w:rsidRPr="00CB4EF2">
        <w:rPr>
          <w:spacing w:val="-4"/>
          <w:sz w:val="28"/>
          <w:szCs w:val="28"/>
        </w:rPr>
        <w:t>правовые и организационные основы профилактики терроризма и борьбы с ним,</w:t>
      </w:r>
      <w:r w:rsidRPr="00F22B34">
        <w:rPr>
          <w:sz w:val="28"/>
          <w:szCs w:val="28"/>
        </w:rPr>
        <w:t xml:space="preserve"> минимизации и (или) ликвидации последствий проявлений терроризма </w:t>
      </w:r>
      <w:proofErr w:type="spellStart"/>
      <w:r w:rsidRPr="00F22B34">
        <w:rPr>
          <w:sz w:val="28"/>
          <w:szCs w:val="28"/>
        </w:rPr>
        <w:t>регла</w:t>
      </w:r>
      <w:r w:rsidR="00CB4EF2">
        <w:rPr>
          <w:sz w:val="28"/>
          <w:szCs w:val="28"/>
        </w:rPr>
        <w:t>-</w:t>
      </w:r>
      <w:r w:rsidRPr="00F22B34">
        <w:rPr>
          <w:sz w:val="28"/>
          <w:szCs w:val="28"/>
        </w:rPr>
        <w:t>ментируются</w:t>
      </w:r>
      <w:proofErr w:type="spellEnd"/>
      <w:r w:rsidRPr="00F22B34">
        <w:rPr>
          <w:sz w:val="28"/>
          <w:szCs w:val="28"/>
        </w:rPr>
        <w:t xml:space="preserve"> Федеральным законом от 6 марта 2006 г</w:t>
      </w:r>
      <w:r w:rsidR="00CB4EF2">
        <w:rPr>
          <w:sz w:val="28"/>
          <w:szCs w:val="28"/>
        </w:rPr>
        <w:t>ода</w:t>
      </w:r>
      <w:r w:rsidRPr="00F22B34">
        <w:rPr>
          <w:sz w:val="28"/>
          <w:szCs w:val="28"/>
        </w:rPr>
        <w:t xml:space="preserve"> №</w:t>
      </w:r>
      <w:r w:rsidR="0040769C" w:rsidRPr="00F22B34">
        <w:rPr>
          <w:sz w:val="28"/>
          <w:szCs w:val="28"/>
        </w:rPr>
        <w:t xml:space="preserve"> </w:t>
      </w:r>
      <w:r w:rsidRPr="00F22B34">
        <w:rPr>
          <w:sz w:val="28"/>
          <w:szCs w:val="28"/>
        </w:rPr>
        <w:t xml:space="preserve">35-ФЗ "О </w:t>
      </w:r>
      <w:proofErr w:type="spellStart"/>
      <w:r w:rsidRPr="00F22B34">
        <w:rPr>
          <w:sz w:val="28"/>
          <w:szCs w:val="28"/>
        </w:rPr>
        <w:t>противо</w:t>
      </w:r>
      <w:proofErr w:type="spellEnd"/>
      <w:r w:rsidR="00CB4EF2">
        <w:rPr>
          <w:sz w:val="28"/>
          <w:szCs w:val="28"/>
        </w:rPr>
        <w:t>-</w:t>
      </w:r>
      <w:r w:rsidRPr="00F22B34">
        <w:rPr>
          <w:sz w:val="28"/>
          <w:szCs w:val="28"/>
        </w:rPr>
        <w:t>действии терроризму".</w:t>
      </w:r>
    </w:p>
    <w:p w:rsidR="00220B37" w:rsidRPr="00F22B34" w:rsidRDefault="00220B37" w:rsidP="00E20DFF">
      <w:pPr>
        <w:pStyle w:val="6"/>
        <w:spacing w:before="0" w:after="0" w:line="240" w:lineRule="auto"/>
        <w:ind w:left="0" w:right="0" w:firstLine="709"/>
        <w:rPr>
          <w:rFonts w:ascii="Times New Roman" w:hAnsi="Times New Roman"/>
          <w:b w:val="0"/>
          <w:sz w:val="28"/>
          <w:szCs w:val="28"/>
        </w:rPr>
      </w:pPr>
      <w:bookmarkStart w:id="13" w:name="_Toc407382441"/>
      <w:bookmarkEnd w:id="12"/>
      <w:r w:rsidRPr="00F22B34">
        <w:rPr>
          <w:rFonts w:ascii="Times New Roman" w:hAnsi="Times New Roman"/>
          <w:b w:val="0"/>
          <w:sz w:val="28"/>
          <w:szCs w:val="28"/>
        </w:rPr>
        <w:t>7.4. Обеспечение пожарной безопасности</w:t>
      </w:r>
      <w:bookmarkEnd w:id="13"/>
    </w:p>
    <w:p w:rsidR="00CB4EF2" w:rsidRDefault="00F22B34" w:rsidP="00E20DFF">
      <w:pPr>
        <w:shd w:val="clear" w:color="auto" w:fill="FFFFFF"/>
        <w:ind w:firstLine="709"/>
        <w:jc w:val="both"/>
        <w:rPr>
          <w:sz w:val="28"/>
          <w:szCs w:val="28"/>
        </w:rPr>
      </w:pPr>
      <w:r w:rsidRPr="00F22B34">
        <w:rPr>
          <w:i/>
          <w:color w:val="FF0000"/>
          <w:sz w:val="28"/>
          <w:szCs w:val="28"/>
        </w:rPr>
        <w:t xml:space="preserve"> </w:t>
      </w:r>
      <w:r w:rsidR="00220B37" w:rsidRPr="00F22B34">
        <w:rPr>
          <w:sz w:val="28"/>
          <w:szCs w:val="28"/>
        </w:rPr>
        <w:t xml:space="preserve">Пожар – это неконтролируемое горение, причиняющее материальный ущерб, вред жизни и здоровью граждан, интересам общества и государства. </w:t>
      </w:r>
      <w:r w:rsidR="00220B37" w:rsidRPr="00F22B34">
        <w:rPr>
          <w:sz w:val="28"/>
          <w:szCs w:val="28"/>
        </w:rPr>
        <w:lastRenderedPageBreak/>
        <w:t xml:space="preserve">Опасные факторы пожара: открытый огонь, искры, повышенная температура окружающей среды и предметов, токсичные продукты горения, дым, пониженная концентрация кислорода, обрушивающиеся конструкции, взрывы. </w:t>
      </w:r>
    </w:p>
    <w:p w:rsidR="00CB4EF2" w:rsidRDefault="00220B37" w:rsidP="00E20DFF">
      <w:pPr>
        <w:shd w:val="clear" w:color="auto" w:fill="FFFFFF"/>
        <w:ind w:firstLine="709"/>
        <w:jc w:val="both"/>
        <w:rPr>
          <w:sz w:val="28"/>
          <w:szCs w:val="28"/>
        </w:rPr>
      </w:pPr>
      <w:r w:rsidRPr="00F22B34">
        <w:rPr>
          <w:sz w:val="28"/>
          <w:szCs w:val="28"/>
        </w:rPr>
        <w:t>Таким образом, пожарная безопасность</w:t>
      </w:r>
      <w:r w:rsidRPr="00F22B34">
        <w:rPr>
          <w:i/>
          <w:sz w:val="28"/>
          <w:szCs w:val="28"/>
        </w:rPr>
        <w:t xml:space="preserve"> </w:t>
      </w:r>
      <w:r w:rsidRPr="00F22B34">
        <w:rPr>
          <w:sz w:val="28"/>
          <w:szCs w:val="28"/>
        </w:rPr>
        <w:t xml:space="preserve">– это состояние защищенности личности, имущества, общества и государства от пожара. </w:t>
      </w:r>
    </w:p>
    <w:p w:rsidR="00220B37" w:rsidRPr="00F22B34" w:rsidRDefault="00220B37" w:rsidP="00E20DFF">
      <w:pPr>
        <w:shd w:val="clear" w:color="auto" w:fill="FFFFFF"/>
        <w:ind w:firstLine="709"/>
        <w:jc w:val="both"/>
        <w:rPr>
          <w:sz w:val="28"/>
          <w:szCs w:val="28"/>
        </w:rPr>
      </w:pPr>
      <w:r w:rsidRPr="00F22B34">
        <w:rPr>
          <w:sz w:val="28"/>
          <w:szCs w:val="28"/>
        </w:rPr>
        <w:t xml:space="preserve">Общие правовые, экономические и социальные основы обеспечения пожарной безопасности в Российской Федерации определяет Федеральный закон от </w:t>
      </w:r>
      <w:r w:rsidR="00CB4EF2">
        <w:rPr>
          <w:sz w:val="28"/>
          <w:szCs w:val="28"/>
        </w:rPr>
        <w:t xml:space="preserve">21 декабря 1994 года </w:t>
      </w:r>
      <w:r w:rsidRPr="00F22B34">
        <w:rPr>
          <w:sz w:val="28"/>
          <w:szCs w:val="28"/>
        </w:rPr>
        <w:t xml:space="preserve">№ 69-ФЗ "О пожарной безопасности". Подлежит применению </w:t>
      </w:r>
      <w:r w:rsidR="00CB4EF2">
        <w:rPr>
          <w:sz w:val="28"/>
          <w:szCs w:val="28"/>
        </w:rPr>
        <w:t>п</w:t>
      </w:r>
      <w:r w:rsidRPr="00F22B34">
        <w:rPr>
          <w:sz w:val="28"/>
          <w:szCs w:val="28"/>
        </w:rPr>
        <w:t xml:space="preserve">остановление Правительства </w:t>
      </w:r>
      <w:r w:rsidR="00CB4EF2" w:rsidRPr="00F22B34">
        <w:rPr>
          <w:sz w:val="28"/>
          <w:szCs w:val="28"/>
        </w:rPr>
        <w:t xml:space="preserve">Российской Федерации </w:t>
      </w:r>
      <w:r w:rsidRPr="00F22B34">
        <w:rPr>
          <w:sz w:val="28"/>
          <w:szCs w:val="28"/>
        </w:rPr>
        <w:t xml:space="preserve">от </w:t>
      </w:r>
      <w:r w:rsidR="00CB4EF2">
        <w:rPr>
          <w:sz w:val="28"/>
          <w:szCs w:val="28"/>
        </w:rPr>
        <w:t xml:space="preserve">25 апреля 2012 года </w:t>
      </w:r>
      <w:r w:rsidRPr="00F22B34">
        <w:rPr>
          <w:sz w:val="28"/>
          <w:szCs w:val="28"/>
        </w:rPr>
        <w:t xml:space="preserve">№ 390 "О противопожарном режиме", а также иные нормативные правовые акты, такие как </w:t>
      </w:r>
      <w:r w:rsidRPr="00F22B34">
        <w:rPr>
          <w:color w:val="222222"/>
          <w:sz w:val="28"/>
          <w:szCs w:val="28"/>
          <w:shd w:val="clear" w:color="auto" w:fill="FFFFFF"/>
        </w:rPr>
        <w:t>Федеральный закон от 22 июля 2008 года № 123-ФЗ "Технический регламент о требованиях пожарной безопасности"</w:t>
      </w:r>
      <w:r w:rsidRPr="00F22B34">
        <w:rPr>
          <w:sz w:val="28"/>
          <w:szCs w:val="28"/>
        </w:rPr>
        <w:t>.</w:t>
      </w:r>
    </w:p>
    <w:p w:rsidR="00220B37" w:rsidRPr="00F22B34" w:rsidRDefault="00220B37" w:rsidP="00E20DFF">
      <w:pPr>
        <w:ind w:firstLine="709"/>
        <w:jc w:val="both"/>
        <w:rPr>
          <w:b/>
          <w:sz w:val="28"/>
          <w:szCs w:val="28"/>
        </w:rPr>
      </w:pPr>
      <w:r w:rsidRPr="00CB4EF2">
        <w:rPr>
          <w:spacing w:val="-8"/>
          <w:sz w:val="28"/>
          <w:szCs w:val="28"/>
        </w:rPr>
        <w:t>Обеспечение пожарной безопасности достигается путем применения системы</w:t>
      </w:r>
      <w:r w:rsidRPr="00F22B34">
        <w:rPr>
          <w:sz w:val="28"/>
          <w:szCs w:val="28"/>
        </w:rPr>
        <w:t xml:space="preserve"> пожарной безопасности, под которой понимается совокупность сил и средств, </w:t>
      </w:r>
      <w:r w:rsidR="00CB4EF2">
        <w:rPr>
          <w:sz w:val="28"/>
          <w:szCs w:val="28"/>
        </w:rPr>
        <w:br/>
      </w:r>
      <w:r w:rsidRPr="00CB4EF2">
        <w:rPr>
          <w:spacing w:val="-6"/>
          <w:sz w:val="28"/>
          <w:szCs w:val="28"/>
        </w:rPr>
        <w:t>а также мер правового, организационного, экономического, социального и научно-</w:t>
      </w:r>
      <w:r w:rsidRPr="00CB4EF2">
        <w:rPr>
          <w:sz w:val="28"/>
          <w:szCs w:val="28"/>
        </w:rPr>
        <w:t>технического характера, направленных на борьбу с пожарами. Основными элементами</w:t>
      </w:r>
      <w:r w:rsidRPr="00F22B34">
        <w:rPr>
          <w:sz w:val="28"/>
          <w:szCs w:val="28"/>
        </w:rPr>
        <w:t xml:space="preserve"> системы обеспечения пожарной безопасности являются органы государственной власти, органы местного самоуправления, организации, граждане, принимающие участие в обеспечении пожарной безопасности </w:t>
      </w:r>
      <w:r w:rsidR="00CB4EF2">
        <w:rPr>
          <w:sz w:val="28"/>
          <w:szCs w:val="28"/>
        </w:rPr>
        <w:br/>
      </w:r>
      <w:r w:rsidRPr="00F22B34">
        <w:rPr>
          <w:sz w:val="28"/>
          <w:szCs w:val="28"/>
        </w:rPr>
        <w:t>в соответствии с законодательством Российской Федерации.</w:t>
      </w:r>
    </w:p>
    <w:p w:rsidR="00BC493D" w:rsidRPr="00F22B34" w:rsidRDefault="00BC493D" w:rsidP="006A6F19">
      <w:pPr>
        <w:pStyle w:val="29"/>
        <w:keepNext/>
        <w:keepLines/>
        <w:shd w:val="clear" w:color="auto" w:fill="auto"/>
        <w:spacing w:before="0" w:after="0" w:line="240" w:lineRule="auto"/>
        <w:rPr>
          <w:color w:val="000000"/>
          <w:sz w:val="26"/>
          <w:szCs w:val="26"/>
        </w:rPr>
      </w:pPr>
    </w:p>
    <w:p w:rsidR="00BC493D" w:rsidRPr="00F22B34" w:rsidRDefault="00BC493D" w:rsidP="006A6F19">
      <w:pPr>
        <w:pStyle w:val="29"/>
        <w:keepNext/>
        <w:keepLines/>
        <w:shd w:val="clear" w:color="auto" w:fill="auto"/>
        <w:spacing w:before="0" w:after="0" w:line="240" w:lineRule="auto"/>
        <w:rPr>
          <w:color w:val="000000"/>
          <w:sz w:val="26"/>
          <w:szCs w:val="26"/>
        </w:rPr>
      </w:pPr>
    </w:p>
    <w:p w:rsidR="006574CA" w:rsidRPr="00F22B34" w:rsidRDefault="00F22B34" w:rsidP="006574CA">
      <w:pPr>
        <w:jc w:val="center"/>
      </w:pPr>
      <w:r w:rsidRPr="00CB4EF2">
        <w:rPr>
          <w:sz w:val="28"/>
          <w:szCs w:val="28"/>
        </w:rPr>
        <w:t>____________</w:t>
      </w:r>
    </w:p>
    <w:p w:rsidR="00B9503F" w:rsidRPr="00F22B34" w:rsidRDefault="00B9503F"/>
    <w:p w:rsidR="006574CA" w:rsidRPr="00F22B34" w:rsidRDefault="006574CA"/>
    <w:p w:rsidR="00547248" w:rsidRPr="00F22B34" w:rsidRDefault="00547248"/>
    <w:p w:rsidR="00547248" w:rsidRPr="00F22B34" w:rsidRDefault="00547248"/>
    <w:p w:rsidR="00547248" w:rsidRPr="00F22B34" w:rsidRDefault="00547248"/>
    <w:p w:rsidR="00647B8F" w:rsidRPr="00F22B34" w:rsidRDefault="00647B8F" w:rsidP="00547248">
      <w:pPr>
        <w:autoSpaceDE w:val="0"/>
        <w:autoSpaceDN w:val="0"/>
        <w:adjustRightInd w:val="0"/>
        <w:ind w:left="5670"/>
        <w:jc w:val="center"/>
        <w:rPr>
          <w:sz w:val="22"/>
        </w:rPr>
        <w:sectPr w:rsidR="00647B8F" w:rsidRPr="00F22B34" w:rsidSect="00F22B34">
          <w:headerReference w:type="default" r:id="rId8"/>
          <w:pgSz w:w="11906" w:h="16838"/>
          <w:pgMar w:top="567" w:right="567" w:bottom="1134" w:left="1701" w:header="567" w:footer="567" w:gutter="0"/>
          <w:pgNumType w:start="1"/>
          <w:cols w:space="708"/>
          <w:titlePg/>
          <w:docGrid w:linePitch="360"/>
        </w:sectPr>
      </w:pPr>
    </w:p>
    <w:p w:rsidR="00CB4EF2" w:rsidRPr="00CB4EF2" w:rsidRDefault="00CB4EF2" w:rsidP="00647B8F">
      <w:pPr>
        <w:autoSpaceDE w:val="0"/>
        <w:autoSpaceDN w:val="0"/>
        <w:adjustRightInd w:val="0"/>
        <w:ind w:left="5812"/>
        <w:jc w:val="center"/>
        <w:rPr>
          <w:sz w:val="32"/>
          <w:szCs w:val="32"/>
        </w:rPr>
      </w:pPr>
    </w:p>
    <w:p w:rsidR="00647B8F" w:rsidRPr="00F22B34" w:rsidRDefault="00647B8F" w:rsidP="00CB4EF2">
      <w:pPr>
        <w:autoSpaceDE w:val="0"/>
        <w:autoSpaceDN w:val="0"/>
        <w:adjustRightInd w:val="0"/>
        <w:ind w:left="5529"/>
        <w:jc w:val="center"/>
        <w:rPr>
          <w:sz w:val="22"/>
        </w:rPr>
      </w:pPr>
      <w:r w:rsidRPr="00F22B34">
        <w:rPr>
          <w:sz w:val="22"/>
        </w:rPr>
        <w:t>Приложение № 1</w:t>
      </w:r>
    </w:p>
    <w:p w:rsidR="00547248" w:rsidRPr="00F22B34" w:rsidRDefault="00647B8F" w:rsidP="00CB4EF2">
      <w:pPr>
        <w:autoSpaceDE w:val="0"/>
        <w:autoSpaceDN w:val="0"/>
        <w:adjustRightInd w:val="0"/>
        <w:ind w:left="5529"/>
        <w:jc w:val="center"/>
        <w:rPr>
          <w:sz w:val="22"/>
        </w:rPr>
      </w:pPr>
      <w:r w:rsidRPr="00F22B34">
        <w:rPr>
          <w:sz w:val="22"/>
        </w:rPr>
        <w:t xml:space="preserve">к проекту планировки территории </w:t>
      </w:r>
      <w:r w:rsidR="00CB4EF2">
        <w:rPr>
          <w:sz w:val="22"/>
        </w:rPr>
        <w:br/>
      </w:r>
      <w:r w:rsidRPr="00F22B34">
        <w:rPr>
          <w:sz w:val="22"/>
        </w:rPr>
        <w:t xml:space="preserve">в Ломоносовском территориальном округе </w:t>
      </w:r>
      <w:r w:rsidR="000733D2" w:rsidRPr="00F22B34">
        <w:rPr>
          <w:sz w:val="22"/>
        </w:rPr>
        <w:br/>
      </w:r>
      <w:r w:rsidRPr="00F22B34">
        <w:rPr>
          <w:sz w:val="22"/>
        </w:rPr>
        <w:t xml:space="preserve">г. Архангельска в границах ул. Урицкого, </w:t>
      </w:r>
      <w:r w:rsidR="000733D2" w:rsidRPr="00F22B34">
        <w:rPr>
          <w:sz w:val="22"/>
        </w:rPr>
        <w:br/>
      </w:r>
      <w:r w:rsidRPr="00F22B34">
        <w:rPr>
          <w:sz w:val="22"/>
        </w:rPr>
        <w:t xml:space="preserve">ул. </w:t>
      </w:r>
      <w:proofErr w:type="spellStart"/>
      <w:r w:rsidRPr="00F22B34">
        <w:rPr>
          <w:sz w:val="22"/>
        </w:rPr>
        <w:t>Тимме</w:t>
      </w:r>
      <w:proofErr w:type="spellEnd"/>
      <w:r w:rsidRPr="00F22B34">
        <w:rPr>
          <w:sz w:val="22"/>
        </w:rPr>
        <w:t xml:space="preserve"> Я., ул. Смольный Буян, </w:t>
      </w:r>
      <w:r w:rsidR="000733D2" w:rsidRPr="00F22B34">
        <w:rPr>
          <w:sz w:val="22"/>
        </w:rPr>
        <w:br/>
      </w:r>
      <w:r w:rsidRPr="00F22B34">
        <w:rPr>
          <w:sz w:val="22"/>
        </w:rPr>
        <w:t>просп. Обводный канал</w:t>
      </w:r>
    </w:p>
    <w:p w:rsidR="00647B8F" w:rsidRDefault="00647B8F" w:rsidP="00647B8F">
      <w:pPr>
        <w:autoSpaceDE w:val="0"/>
        <w:autoSpaceDN w:val="0"/>
        <w:adjustRightInd w:val="0"/>
        <w:jc w:val="center"/>
        <w:rPr>
          <w:sz w:val="22"/>
        </w:rPr>
      </w:pPr>
    </w:p>
    <w:p w:rsidR="00CB4EF2" w:rsidRPr="00F22B34" w:rsidRDefault="00CB4EF2" w:rsidP="00647B8F">
      <w:pPr>
        <w:autoSpaceDE w:val="0"/>
        <w:autoSpaceDN w:val="0"/>
        <w:adjustRightInd w:val="0"/>
        <w:jc w:val="center"/>
        <w:rPr>
          <w:sz w:val="22"/>
        </w:rPr>
      </w:pPr>
    </w:p>
    <w:p w:rsidR="004C59D6" w:rsidRPr="00F22B34" w:rsidRDefault="00647B8F" w:rsidP="00647B8F">
      <w:pPr>
        <w:autoSpaceDE w:val="0"/>
        <w:autoSpaceDN w:val="0"/>
        <w:adjustRightInd w:val="0"/>
        <w:jc w:val="center"/>
      </w:pPr>
      <w:r w:rsidRPr="00F22B34">
        <w:rPr>
          <w:noProof/>
          <w:sz w:val="22"/>
        </w:rPr>
        <w:drawing>
          <wp:inline distT="0" distB="0" distL="0" distR="0" wp14:anchorId="3C8CD45A" wp14:editId="01BB499B">
            <wp:extent cx="5327126" cy="7542712"/>
            <wp:effectExtent l="0" t="0" r="698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Схема застройки квартала_Основной.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7126" cy="7542712"/>
                    </a:xfrm>
                    <a:prstGeom prst="rect">
                      <a:avLst/>
                    </a:prstGeom>
                  </pic:spPr>
                </pic:pic>
              </a:graphicData>
            </a:graphic>
          </wp:inline>
        </w:drawing>
      </w:r>
    </w:p>
    <w:p w:rsidR="004C59D6" w:rsidRPr="00F22B34" w:rsidRDefault="004C59D6" w:rsidP="004C59D6">
      <w:pPr>
        <w:autoSpaceDE w:val="0"/>
        <w:autoSpaceDN w:val="0"/>
        <w:adjustRightInd w:val="0"/>
        <w:ind w:left="5812"/>
        <w:jc w:val="center"/>
      </w:pPr>
    </w:p>
    <w:p w:rsidR="00647B8F" w:rsidRPr="00F22B34" w:rsidRDefault="00CB4EF2" w:rsidP="004C59D6">
      <w:pPr>
        <w:autoSpaceDE w:val="0"/>
        <w:autoSpaceDN w:val="0"/>
        <w:adjustRightInd w:val="0"/>
        <w:jc w:val="center"/>
        <w:sectPr w:rsidR="00647B8F" w:rsidRPr="00F22B34" w:rsidSect="00F22B34">
          <w:headerReference w:type="default" r:id="rId10"/>
          <w:pgSz w:w="11906" w:h="16838"/>
          <w:pgMar w:top="567" w:right="567" w:bottom="1134" w:left="1701" w:header="709" w:footer="709" w:gutter="0"/>
          <w:cols w:space="708"/>
          <w:titlePg/>
          <w:docGrid w:linePitch="360"/>
        </w:sectPr>
      </w:pPr>
      <w:r w:rsidRPr="00CB4EF2">
        <w:rPr>
          <w:sz w:val="28"/>
          <w:szCs w:val="28"/>
        </w:rPr>
        <w:t>____________</w:t>
      </w:r>
    </w:p>
    <w:p w:rsidR="00CB4EF2" w:rsidRPr="00CB4EF2" w:rsidRDefault="00CB4EF2" w:rsidP="00CB4EF2">
      <w:pPr>
        <w:autoSpaceDE w:val="0"/>
        <w:autoSpaceDN w:val="0"/>
        <w:adjustRightInd w:val="0"/>
        <w:ind w:left="5812"/>
        <w:jc w:val="center"/>
        <w:rPr>
          <w:sz w:val="32"/>
          <w:szCs w:val="32"/>
        </w:rPr>
      </w:pPr>
    </w:p>
    <w:p w:rsidR="00CB4EF2" w:rsidRPr="00F22B34" w:rsidRDefault="00CB4EF2" w:rsidP="00CB4EF2">
      <w:pPr>
        <w:autoSpaceDE w:val="0"/>
        <w:autoSpaceDN w:val="0"/>
        <w:adjustRightInd w:val="0"/>
        <w:ind w:left="5529"/>
        <w:jc w:val="center"/>
        <w:rPr>
          <w:sz w:val="22"/>
        </w:rPr>
      </w:pPr>
      <w:r w:rsidRPr="00F22B34">
        <w:rPr>
          <w:sz w:val="22"/>
        </w:rPr>
        <w:t xml:space="preserve">Приложение № </w:t>
      </w:r>
      <w:r>
        <w:rPr>
          <w:sz w:val="22"/>
        </w:rPr>
        <w:t>2</w:t>
      </w:r>
    </w:p>
    <w:p w:rsidR="00CB4EF2" w:rsidRPr="00F22B34" w:rsidRDefault="00CB4EF2" w:rsidP="00CB4EF2">
      <w:pPr>
        <w:autoSpaceDE w:val="0"/>
        <w:autoSpaceDN w:val="0"/>
        <w:adjustRightInd w:val="0"/>
        <w:ind w:left="5529"/>
        <w:jc w:val="center"/>
        <w:rPr>
          <w:sz w:val="22"/>
        </w:rPr>
      </w:pPr>
      <w:r w:rsidRPr="00F22B34">
        <w:rPr>
          <w:sz w:val="22"/>
        </w:rPr>
        <w:t xml:space="preserve">к проекту планировки территории </w:t>
      </w:r>
      <w:r>
        <w:rPr>
          <w:sz w:val="22"/>
        </w:rPr>
        <w:br/>
      </w:r>
      <w:r w:rsidRPr="00F22B34">
        <w:rPr>
          <w:sz w:val="22"/>
        </w:rPr>
        <w:t xml:space="preserve">в Ломоносовском территориальном округе </w:t>
      </w:r>
      <w:r w:rsidRPr="00F22B34">
        <w:rPr>
          <w:sz w:val="22"/>
        </w:rPr>
        <w:br/>
        <w:t xml:space="preserve">г. Архангельска в границах ул. Урицкого, </w:t>
      </w:r>
      <w:r w:rsidRPr="00F22B34">
        <w:rPr>
          <w:sz w:val="22"/>
        </w:rPr>
        <w:br/>
        <w:t xml:space="preserve">ул. </w:t>
      </w:r>
      <w:proofErr w:type="spellStart"/>
      <w:r w:rsidRPr="00F22B34">
        <w:rPr>
          <w:sz w:val="22"/>
        </w:rPr>
        <w:t>Тимме</w:t>
      </w:r>
      <w:proofErr w:type="spellEnd"/>
      <w:r w:rsidRPr="00F22B34">
        <w:rPr>
          <w:sz w:val="22"/>
        </w:rPr>
        <w:t xml:space="preserve"> Я., ул. Смольный Буян, </w:t>
      </w:r>
      <w:r w:rsidRPr="00F22B34">
        <w:rPr>
          <w:sz w:val="22"/>
        </w:rPr>
        <w:br/>
        <w:t>просп. Обводный канал</w:t>
      </w:r>
    </w:p>
    <w:p w:rsidR="00CB4EF2" w:rsidRDefault="00CB4EF2" w:rsidP="00CB4EF2">
      <w:pPr>
        <w:autoSpaceDE w:val="0"/>
        <w:autoSpaceDN w:val="0"/>
        <w:adjustRightInd w:val="0"/>
        <w:jc w:val="center"/>
        <w:rPr>
          <w:sz w:val="22"/>
        </w:rPr>
      </w:pPr>
    </w:p>
    <w:p w:rsidR="00CB4EF2" w:rsidRPr="00F22B34" w:rsidRDefault="00CB4EF2" w:rsidP="00CB4EF2">
      <w:pPr>
        <w:autoSpaceDE w:val="0"/>
        <w:autoSpaceDN w:val="0"/>
        <w:adjustRightInd w:val="0"/>
        <w:jc w:val="center"/>
        <w:rPr>
          <w:sz w:val="22"/>
        </w:rPr>
      </w:pPr>
    </w:p>
    <w:p w:rsidR="00647B8F" w:rsidRPr="00F22B34" w:rsidRDefault="00647B8F" w:rsidP="00647B8F">
      <w:pPr>
        <w:autoSpaceDE w:val="0"/>
        <w:autoSpaceDN w:val="0"/>
        <w:adjustRightInd w:val="0"/>
        <w:jc w:val="center"/>
      </w:pPr>
      <w:r w:rsidRPr="00F22B34">
        <w:rPr>
          <w:noProof/>
          <w:sz w:val="22"/>
        </w:rPr>
        <w:drawing>
          <wp:inline distT="0" distB="0" distL="0" distR="0" wp14:anchorId="090368AC" wp14:editId="62D34C27">
            <wp:extent cx="5327126" cy="7542712"/>
            <wp:effectExtent l="0" t="0" r="698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Схема застройки квартала_Основной.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27126" cy="7542712"/>
                    </a:xfrm>
                    <a:prstGeom prst="rect">
                      <a:avLst/>
                    </a:prstGeom>
                  </pic:spPr>
                </pic:pic>
              </a:graphicData>
            </a:graphic>
          </wp:inline>
        </w:drawing>
      </w:r>
    </w:p>
    <w:p w:rsidR="00647B8F" w:rsidRPr="00F22B34" w:rsidRDefault="00647B8F" w:rsidP="00647B8F">
      <w:pPr>
        <w:autoSpaceDE w:val="0"/>
        <w:autoSpaceDN w:val="0"/>
        <w:adjustRightInd w:val="0"/>
        <w:ind w:left="5812"/>
        <w:jc w:val="center"/>
      </w:pPr>
    </w:p>
    <w:p w:rsidR="00647B8F" w:rsidRPr="00F22B34" w:rsidRDefault="00CB4EF2" w:rsidP="00647B8F">
      <w:pPr>
        <w:autoSpaceDE w:val="0"/>
        <w:autoSpaceDN w:val="0"/>
        <w:adjustRightInd w:val="0"/>
        <w:jc w:val="center"/>
        <w:sectPr w:rsidR="00647B8F" w:rsidRPr="00F22B34" w:rsidSect="00F22B34">
          <w:pgSz w:w="11906" w:h="16838"/>
          <w:pgMar w:top="567" w:right="567" w:bottom="1134" w:left="1701" w:header="709" w:footer="709" w:gutter="0"/>
          <w:cols w:space="708"/>
          <w:titlePg/>
          <w:docGrid w:linePitch="360"/>
        </w:sectPr>
      </w:pPr>
      <w:r w:rsidRPr="00CB4EF2">
        <w:rPr>
          <w:sz w:val="28"/>
          <w:szCs w:val="28"/>
        </w:rPr>
        <w:t>____________</w:t>
      </w:r>
    </w:p>
    <w:p w:rsidR="00CB4EF2" w:rsidRPr="00CB4EF2" w:rsidRDefault="00CB4EF2" w:rsidP="00CB4EF2">
      <w:pPr>
        <w:autoSpaceDE w:val="0"/>
        <w:autoSpaceDN w:val="0"/>
        <w:adjustRightInd w:val="0"/>
        <w:ind w:left="5812"/>
        <w:jc w:val="center"/>
        <w:rPr>
          <w:sz w:val="32"/>
          <w:szCs w:val="32"/>
        </w:rPr>
      </w:pPr>
    </w:p>
    <w:p w:rsidR="00CB4EF2" w:rsidRPr="00F22B34" w:rsidRDefault="00CB4EF2" w:rsidP="00CB4EF2">
      <w:pPr>
        <w:autoSpaceDE w:val="0"/>
        <w:autoSpaceDN w:val="0"/>
        <w:adjustRightInd w:val="0"/>
        <w:ind w:left="5529"/>
        <w:jc w:val="center"/>
        <w:rPr>
          <w:sz w:val="22"/>
        </w:rPr>
      </w:pPr>
      <w:r w:rsidRPr="00F22B34">
        <w:rPr>
          <w:sz w:val="22"/>
        </w:rPr>
        <w:t xml:space="preserve">Приложение № </w:t>
      </w:r>
      <w:r>
        <w:rPr>
          <w:sz w:val="22"/>
        </w:rPr>
        <w:t>3</w:t>
      </w:r>
    </w:p>
    <w:p w:rsidR="00CB4EF2" w:rsidRPr="00F22B34" w:rsidRDefault="00CB4EF2" w:rsidP="00CB4EF2">
      <w:pPr>
        <w:autoSpaceDE w:val="0"/>
        <w:autoSpaceDN w:val="0"/>
        <w:adjustRightInd w:val="0"/>
        <w:ind w:left="5529"/>
        <w:jc w:val="center"/>
        <w:rPr>
          <w:sz w:val="22"/>
        </w:rPr>
      </w:pPr>
      <w:r w:rsidRPr="00F22B34">
        <w:rPr>
          <w:sz w:val="22"/>
        </w:rPr>
        <w:t xml:space="preserve">к проекту планировки территории </w:t>
      </w:r>
      <w:r>
        <w:rPr>
          <w:sz w:val="22"/>
        </w:rPr>
        <w:br/>
      </w:r>
      <w:r w:rsidRPr="00F22B34">
        <w:rPr>
          <w:sz w:val="22"/>
        </w:rPr>
        <w:t xml:space="preserve">в Ломоносовском территориальном округе </w:t>
      </w:r>
      <w:r w:rsidRPr="00F22B34">
        <w:rPr>
          <w:sz w:val="22"/>
        </w:rPr>
        <w:br/>
        <w:t xml:space="preserve">г. Архангельска в границах ул. Урицкого, </w:t>
      </w:r>
      <w:r w:rsidRPr="00F22B34">
        <w:rPr>
          <w:sz w:val="22"/>
        </w:rPr>
        <w:br/>
        <w:t xml:space="preserve">ул. </w:t>
      </w:r>
      <w:proofErr w:type="spellStart"/>
      <w:r w:rsidRPr="00F22B34">
        <w:rPr>
          <w:sz w:val="22"/>
        </w:rPr>
        <w:t>Тимме</w:t>
      </w:r>
      <w:proofErr w:type="spellEnd"/>
      <w:r w:rsidRPr="00F22B34">
        <w:rPr>
          <w:sz w:val="22"/>
        </w:rPr>
        <w:t xml:space="preserve"> Я., ул. Смольный Буян, </w:t>
      </w:r>
      <w:r w:rsidRPr="00F22B34">
        <w:rPr>
          <w:sz w:val="22"/>
        </w:rPr>
        <w:br/>
        <w:t>просп. Обводный канал</w:t>
      </w:r>
    </w:p>
    <w:p w:rsidR="00CB4EF2" w:rsidRDefault="00CB4EF2" w:rsidP="00CB4EF2">
      <w:pPr>
        <w:autoSpaceDE w:val="0"/>
        <w:autoSpaceDN w:val="0"/>
        <w:adjustRightInd w:val="0"/>
        <w:jc w:val="center"/>
        <w:rPr>
          <w:sz w:val="22"/>
        </w:rPr>
      </w:pPr>
    </w:p>
    <w:p w:rsidR="00CB4EF2" w:rsidRPr="00F22B34" w:rsidRDefault="00CB4EF2" w:rsidP="00CB4EF2">
      <w:pPr>
        <w:autoSpaceDE w:val="0"/>
        <w:autoSpaceDN w:val="0"/>
        <w:adjustRightInd w:val="0"/>
        <w:jc w:val="center"/>
        <w:rPr>
          <w:sz w:val="22"/>
        </w:rPr>
      </w:pPr>
    </w:p>
    <w:p w:rsidR="00647B8F" w:rsidRPr="00F22B34" w:rsidRDefault="00647B8F" w:rsidP="00647B8F">
      <w:pPr>
        <w:autoSpaceDE w:val="0"/>
        <w:autoSpaceDN w:val="0"/>
        <w:adjustRightInd w:val="0"/>
        <w:jc w:val="center"/>
      </w:pPr>
      <w:r w:rsidRPr="00F22B34">
        <w:rPr>
          <w:noProof/>
          <w:sz w:val="22"/>
        </w:rPr>
        <w:drawing>
          <wp:inline distT="0" distB="0" distL="0" distR="0" wp14:anchorId="5F1D5171" wp14:editId="02CA5271">
            <wp:extent cx="5327126" cy="7542712"/>
            <wp:effectExtent l="0" t="0" r="698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Схема застройки квартала_Основной.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7126" cy="7542712"/>
                    </a:xfrm>
                    <a:prstGeom prst="rect">
                      <a:avLst/>
                    </a:prstGeom>
                  </pic:spPr>
                </pic:pic>
              </a:graphicData>
            </a:graphic>
          </wp:inline>
        </w:drawing>
      </w:r>
    </w:p>
    <w:p w:rsidR="00647B8F" w:rsidRPr="00F22B34" w:rsidRDefault="00647B8F" w:rsidP="00647B8F">
      <w:pPr>
        <w:autoSpaceDE w:val="0"/>
        <w:autoSpaceDN w:val="0"/>
        <w:adjustRightInd w:val="0"/>
        <w:ind w:left="5812"/>
        <w:jc w:val="center"/>
      </w:pPr>
    </w:p>
    <w:p w:rsidR="0085578D" w:rsidRPr="00F22B34" w:rsidRDefault="00CB4EF2" w:rsidP="00647B8F">
      <w:pPr>
        <w:autoSpaceDE w:val="0"/>
        <w:autoSpaceDN w:val="0"/>
        <w:adjustRightInd w:val="0"/>
        <w:jc w:val="center"/>
        <w:sectPr w:rsidR="0085578D" w:rsidRPr="00F22B34" w:rsidSect="00F22B34">
          <w:pgSz w:w="11906" w:h="16838"/>
          <w:pgMar w:top="567" w:right="567" w:bottom="1134" w:left="1701" w:header="709" w:footer="709" w:gutter="0"/>
          <w:cols w:space="708"/>
          <w:titlePg/>
          <w:docGrid w:linePitch="360"/>
        </w:sectPr>
      </w:pPr>
      <w:r w:rsidRPr="00CB4EF2">
        <w:rPr>
          <w:sz w:val="28"/>
          <w:szCs w:val="28"/>
        </w:rPr>
        <w:t>____________</w:t>
      </w:r>
    </w:p>
    <w:p w:rsidR="00CB4EF2" w:rsidRPr="00CB4EF2" w:rsidRDefault="00CB4EF2" w:rsidP="00CB4EF2">
      <w:pPr>
        <w:autoSpaceDE w:val="0"/>
        <w:autoSpaceDN w:val="0"/>
        <w:adjustRightInd w:val="0"/>
        <w:ind w:left="5812"/>
        <w:jc w:val="center"/>
        <w:rPr>
          <w:sz w:val="32"/>
          <w:szCs w:val="32"/>
        </w:rPr>
      </w:pPr>
    </w:p>
    <w:p w:rsidR="00CB4EF2" w:rsidRPr="00F22B34" w:rsidRDefault="00CB4EF2" w:rsidP="00CB4EF2">
      <w:pPr>
        <w:autoSpaceDE w:val="0"/>
        <w:autoSpaceDN w:val="0"/>
        <w:adjustRightInd w:val="0"/>
        <w:ind w:left="5529"/>
        <w:jc w:val="center"/>
        <w:rPr>
          <w:sz w:val="22"/>
        </w:rPr>
      </w:pPr>
      <w:r w:rsidRPr="00F22B34">
        <w:rPr>
          <w:sz w:val="22"/>
        </w:rPr>
        <w:t xml:space="preserve">Приложение № </w:t>
      </w:r>
      <w:r>
        <w:rPr>
          <w:sz w:val="22"/>
        </w:rPr>
        <w:t>4</w:t>
      </w:r>
    </w:p>
    <w:p w:rsidR="00CB4EF2" w:rsidRPr="00F22B34" w:rsidRDefault="00CB4EF2" w:rsidP="00CB4EF2">
      <w:pPr>
        <w:autoSpaceDE w:val="0"/>
        <w:autoSpaceDN w:val="0"/>
        <w:adjustRightInd w:val="0"/>
        <w:ind w:left="5529"/>
        <w:jc w:val="center"/>
        <w:rPr>
          <w:sz w:val="22"/>
        </w:rPr>
      </w:pPr>
      <w:r w:rsidRPr="00F22B34">
        <w:rPr>
          <w:sz w:val="22"/>
        </w:rPr>
        <w:t xml:space="preserve">к проекту планировки территории </w:t>
      </w:r>
      <w:r>
        <w:rPr>
          <w:sz w:val="22"/>
        </w:rPr>
        <w:br/>
      </w:r>
      <w:r w:rsidRPr="00F22B34">
        <w:rPr>
          <w:sz w:val="22"/>
        </w:rPr>
        <w:t xml:space="preserve">в Ломоносовском территориальном округе </w:t>
      </w:r>
      <w:r w:rsidRPr="00F22B34">
        <w:rPr>
          <w:sz w:val="22"/>
        </w:rPr>
        <w:br/>
        <w:t xml:space="preserve">г. Архангельска в границах ул. Урицкого, </w:t>
      </w:r>
      <w:r w:rsidRPr="00F22B34">
        <w:rPr>
          <w:sz w:val="22"/>
        </w:rPr>
        <w:br/>
        <w:t xml:space="preserve">ул. </w:t>
      </w:r>
      <w:proofErr w:type="spellStart"/>
      <w:r w:rsidRPr="00F22B34">
        <w:rPr>
          <w:sz w:val="22"/>
        </w:rPr>
        <w:t>Тимме</w:t>
      </w:r>
      <w:proofErr w:type="spellEnd"/>
      <w:r w:rsidRPr="00F22B34">
        <w:rPr>
          <w:sz w:val="22"/>
        </w:rPr>
        <w:t xml:space="preserve"> Я., ул. Смольный Буян, </w:t>
      </w:r>
      <w:r w:rsidRPr="00F22B34">
        <w:rPr>
          <w:sz w:val="22"/>
        </w:rPr>
        <w:br/>
        <w:t>просп. Обводный канал</w:t>
      </w:r>
    </w:p>
    <w:p w:rsidR="00CB4EF2" w:rsidRDefault="00CB4EF2" w:rsidP="00CB4EF2">
      <w:pPr>
        <w:autoSpaceDE w:val="0"/>
        <w:autoSpaceDN w:val="0"/>
        <w:adjustRightInd w:val="0"/>
        <w:jc w:val="center"/>
        <w:rPr>
          <w:sz w:val="22"/>
        </w:rPr>
      </w:pPr>
    </w:p>
    <w:p w:rsidR="00CB4EF2" w:rsidRPr="00F22B34" w:rsidRDefault="00CB4EF2" w:rsidP="00CB4EF2">
      <w:pPr>
        <w:autoSpaceDE w:val="0"/>
        <w:autoSpaceDN w:val="0"/>
        <w:adjustRightInd w:val="0"/>
        <w:jc w:val="center"/>
        <w:rPr>
          <w:sz w:val="22"/>
        </w:rPr>
      </w:pPr>
    </w:p>
    <w:p w:rsidR="0085578D" w:rsidRPr="00F22B34" w:rsidRDefault="0085578D" w:rsidP="0085578D">
      <w:pPr>
        <w:autoSpaceDE w:val="0"/>
        <w:autoSpaceDN w:val="0"/>
        <w:adjustRightInd w:val="0"/>
        <w:jc w:val="center"/>
      </w:pPr>
      <w:r w:rsidRPr="00F22B34">
        <w:rPr>
          <w:noProof/>
          <w:sz w:val="22"/>
        </w:rPr>
        <w:drawing>
          <wp:inline distT="0" distB="0" distL="0" distR="0" wp14:anchorId="26C96C3B" wp14:editId="1849C93D">
            <wp:extent cx="5327126" cy="7532269"/>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Схема застройки квартала_Основной.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7126" cy="7532269"/>
                    </a:xfrm>
                    <a:prstGeom prst="rect">
                      <a:avLst/>
                    </a:prstGeom>
                  </pic:spPr>
                </pic:pic>
              </a:graphicData>
            </a:graphic>
          </wp:inline>
        </w:drawing>
      </w:r>
    </w:p>
    <w:p w:rsidR="0085578D" w:rsidRPr="00F22B34" w:rsidRDefault="0085578D" w:rsidP="0085578D">
      <w:pPr>
        <w:autoSpaceDE w:val="0"/>
        <w:autoSpaceDN w:val="0"/>
        <w:adjustRightInd w:val="0"/>
        <w:ind w:left="5812"/>
        <w:jc w:val="center"/>
      </w:pPr>
    </w:p>
    <w:p w:rsidR="00647B8F" w:rsidRPr="00F22B34" w:rsidRDefault="00CB4EF2" w:rsidP="0085578D">
      <w:pPr>
        <w:autoSpaceDE w:val="0"/>
        <w:autoSpaceDN w:val="0"/>
        <w:adjustRightInd w:val="0"/>
        <w:jc w:val="center"/>
        <w:sectPr w:rsidR="00647B8F" w:rsidRPr="00F22B34" w:rsidSect="00F22B34">
          <w:pgSz w:w="11906" w:h="16838"/>
          <w:pgMar w:top="567" w:right="567" w:bottom="1134" w:left="1701" w:header="709" w:footer="709" w:gutter="0"/>
          <w:cols w:space="708"/>
          <w:titlePg/>
          <w:docGrid w:linePitch="360"/>
        </w:sectPr>
      </w:pPr>
      <w:r w:rsidRPr="00CB4EF2">
        <w:rPr>
          <w:sz w:val="28"/>
          <w:szCs w:val="28"/>
        </w:rPr>
        <w:t>____________</w:t>
      </w:r>
    </w:p>
    <w:p w:rsidR="00CB4EF2" w:rsidRPr="00CB4EF2" w:rsidRDefault="00CB4EF2" w:rsidP="00CB4EF2">
      <w:pPr>
        <w:autoSpaceDE w:val="0"/>
        <w:autoSpaceDN w:val="0"/>
        <w:adjustRightInd w:val="0"/>
        <w:ind w:left="5812"/>
        <w:jc w:val="center"/>
        <w:rPr>
          <w:sz w:val="32"/>
          <w:szCs w:val="32"/>
        </w:rPr>
      </w:pPr>
    </w:p>
    <w:p w:rsidR="00CB4EF2" w:rsidRPr="00F22B34" w:rsidRDefault="00CB4EF2" w:rsidP="00CB4EF2">
      <w:pPr>
        <w:autoSpaceDE w:val="0"/>
        <w:autoSpaceDN w:val="0"/>
        <w:adjustRightInd w:val="0"/>
        <w:ind w:left="5529"/>
        <w:jc w:val="center"/>
        <w:rPr>
          <w:sz w:val="22"/>
        </w:rPr>
      </w:pPr>
      <w:r w:rsidRPr="00F22B34">
        <w:rPr>
          <w:sz w:val="22"/>
        </w:rPr>
        <w:t xml:space="preserve">Приложение № </w:t>
      </w:r>
      <w:r>
        <w:rPr>
          <w:sz w:val="22"/>
        </w:rPr>
        <w:t>5</w:t>
      </w:r>
    </w:p>
    <w:p w:rsidR="00CB4EF2" w:rsidRPr="00F22B34" w:rsidRDefault="00CB4EF2" w:rsidP="00CB4EF2">
      <w:pPr>
        <w:autoSpaceDE w:val="0"/>
        <w:autoSpaceDN w:val="0"/>
        <w:adjustRightInd w:val="0"/>
        <w:ind w:left="5529"/>
        <w:jc w:val="center"/>
        <w:rPr>
          <w:sz w:val="22"/>
        </w:rPr>
      </w:pPr>
      <w:r w:rsidRPr="00F22B34">
        <w:rPr>
          <w:sz w:val="22"/>
        </w:rPr>
        <w:t xml:space="preserve">к проекту планировки территории </w:t>
      </w:r>
      <w:r>
        <w:rPr>
          <w:sz w:val="22"/>
        </w:rPr>
        <w:br/>
      </w:r>
      <w:r w:rsidRPr="00F22B34">
        <w:rPr>
          <w:sz w:val="22"/>
        </w:rPr>
        <w:t xml:space="preserve">в Ломоносовском территориальном округе </w:t>
      </w:r>
      <w:r w:rsidRPr="00F22B34">
        <w:rPr>
          <w:sz w:val="22"/>
        </w:rPr>
        <w:br/>
        <w:t xml:space="preserve">г. Архангельска в границах ул. Урицкого, </w:t>
      </w:r>
      <w:r w:rsidRPr="00F22B34">
        <w:rPr>
          <w:sz w:val="22"/>
        </w:rPr>
        <w:br/>
        <w:t xml:space="preserve">ул. </w:t>
      </w:r>
      <w:proofErr w:type="spellStart"/>
      <w:r w:rsidRPr="00F22B34">
        <w:rPr>
          <w:sz w:val="22"/>
        </w:rPr>
        <w:t>Тимме</w:t>
      </w:r>
      <w:proofErr w:type="spellEnd"/>
      <w:r w:rsidRPr="00F22B34">
        <w:rPr>
          <w:sz w:val="22"/>
        </w:rPr>
        <w:t xml:space="preserve"> Я., ул. Смольный Буян, </w:t>
      </w:r>
      <w:r w:rsidRPr="00F22B34">
        <w:rPr>
          <w:sz w:val="22"/>
        </w:rPr>
        <w:br/>
        <w:t>просп. Обводный канал</w:t>
      </w:r>
    </w:p>
    <w:p w:rsidR="00CB4EF2" w:rsidRDefault="00CB4EF2" w:rsidP="00CB4EF2">
      <w:pPr>
        <w:autoSpaceDE w:val="0"/>
        <w:autoSpaceDN w:val="0"/>
        <w:adjustRightInd w:val="0"/>
        <w:jc w:val="center"/>
        <w:rPr>
          <w:sz w:val="22"/>
        </w:rPr>
      </w:pPr>
    </w:p>
    <w:p w:rsidR="00CB4EF2" w:rsidRPr="00F22B34" w:rsidRDefault="00CB4EF2" w:rsidP="00CB4EF2">
      <w:pPr>
        <w:autoSpaceDE w:val="0"/>
        <w:autoSpaceDN w:val="0"/>
        <w:adjustRightInd w:val="0"/>
        <w:jc w:val="center"/>
        <w:rPr>
          <w:sz w:val="22"/>
        </w:rPr>
      </w:pPr>
    </w:p>
    <w:p w:rsidR="00647B8F" w:rsidRPr="00F22B34" w:rsidRDefault="00647B8F" w:rsidP="00647B8F">
      <w:pPr>
        <w:autoSpaceDE w:val="0"/>
        <w:autoSpaceDN w:val="0"/>
        <w:adjustRightInd w:val="0"/>
        <w:jc w:val="center"/>
      </w:pPr>
      <w:r w:rsidRPr="00F22B34">
        <w:rPr>
          <w:noProof/>
          <w:sz w:val="22"/>
        </w:rPr>
        <w:drawing>
          <wp:inline distT="0" distB="0" distL="0" distR="0" wp14:anchorId="61B9DD4F" wp14:editId="326C09B9">
            <wp:extent cx="5327126" cy="7542712"/>
            <wp:effectExtent l="0" t="0" r="698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Схема застройки квартала_Основной.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27126" cy="7542712"/>
                    </a:xfrm>
                    <a:prstGeom prst="rect">
                      <a:avLst/>
                    </a:prstGeom>
                  </pic:spPr>
                </pic:pic>
              </a:graphicData>
            </a:graphic>
          </wp:inline>
        </w:drawing>
      </w:r>
    </w:p>
    <w:p w:rsidR="00647B8F" w:rsidRPr="00F22B34" w:rsidRDefault="00647B8F" w:rsidP="00647B8F">
      <w:pPr>
        <w:autoSpaceDE w:val="0"/>
        <w:autoSpaceDN w:val="0"/>
        <w:adjustRightInd w:val="0"/>
        <w:ind w:left="5812"/>
        <w:jc w:val="center"/>
      </w:pPr>
    </w:p>
    <w:p w:rsidR="00647B8F" w:rsidRPr="00F22B34" w:rsidRDefault="00CB4EF2" w:rsidP="00647B8F">
      <w:pPr>
        <w:autoSpaceDE w:val="0"/>
        <w:autoSpaceDN w:val="0"/>
        <w:adjustRightInd w:val="0"/>
        <w:jc w:val="center"/>
        <w:sectPr w:rsidR="00647B8F" w:rsidRPr="00F22B34" w:rsidSect="00F22B34">
          <w:pgSz w:w="11906" w:h="16838"/>
          <w:pgMar w:top="567" w:right="567" w:bottom="1134" w:left="1701" w:header="709" w:footer="709" w:gutter="0"/>
          <w:cols w:space="708"/>
          <w:titlePg/>
          <w:docGrid w:linePitch="360"/>
        </w:sectPr>
      </w:pPr>
      <w:r w:rsidRPr="00CB4EF2">
        <w:rPr>
          <w:sz w:val="28"/>
          <w:szCs w:val="28"/>
        </w:rPr>
        <w:t>____________</w:t>
      </w:r>
    </w:p>
    <w:p w:rsidR="00CB4EF2" w:rsidRPr="00CB4EF2" w:rsidRDefault="00CB4EF2" w:rsidP="00CB4EF2">
      <w:pPr>
        <w:autoSpaceDE w:val="0"/>
        <w:autoSpaceDN w:val="0"/>
        <w:adjustRightInd w:val="0"/>
        <w:ind w:left="5812"/>
        <w:jc w:val="center"/>
        <w:rPr>
          <w:sz w:val="32"/>
          <w:szCs w:val="32"/>
        </w:rPr>
      </w:pPr>
    </w:p>
    <w:p w:rsidR="00CB4EF2" w:rsidRPr="00F22B34" w:rsidRDefault="00CB4EF2" w:rsidP="00CB4EF2">
      <w:pPr>
        <w:autoSpaceDE w:val="0"/>
        <w:autoSpaceDN w:val="0"/>
        <w:adjustRightInd w:val="0"/>
        <w:ind w:left="5529"/>
        <w:jc w:val="center"/>
        <w:rPr>
          <w:sz w:val="22"/>
        </w:rPr>
      </w:pPr>
      <w:r w:rsidRPr="00F22B34">
        <w:rPr>
          <w:sz w:val="22"/>
        </w:rPr>
        <w:t xml:space="preserve">Приложение № </w:t>
      </w:r>
      <w:r>
        <w:rPr>
          <w:sz w:val="22"/>
        </w:rPr>
        <w:t>6</w:t>
      </w:r>
    </w:p>
    <w:p w:rsidR="00CB4EF2" w:rsidRPr="00F22B34" w:rsidRDefault="00CB4EF2" w:rsidP="00CB4EF2">
      <w:pPr>
        <w:autoSpaceDE w:val="0"/>
        <w:autoSpaceDN w:val="0"/>
        <w:adjustRightInd w:val="0"/>
        <w:ind w:left="5529"/>
        <w:jc w:val="center"/>
        <w:rPr>
          <w:sz w:val="22"/>
        </w:rPr>
      </w:pPr>
      <w:r w:rsidRPr="00F22B34">
        <w:rPr>
          <w:sz w:val="22"/>
        </w:rPr>
        <w:t xml:space="preserve">к проекту планировки территории </w:t>
      </w:r>
      <w:r>
        <w:rPr>
          <w:sz w:val="22"/>
        </w:rPr>
        <w:br/>
      </w:r>
      <w:r w:rsidRPr="00F22B34">
        <w:rPr>
          <w:sz w:val="22"/>
        </w:rPr>
        <w:t xml:space="preserve">в Ломоносовском территориальном округе </w:t>
      </w:r>
      <w:r w:rsidRPr="00F22B34">
        <w:rPr>
          <w:sz w:val="22"/>
        </w:rPr>
        <w:br/>
        <w:t xml:space="preserve">г. Архангельска в границах ул. Урицкого, </w:t>
      </w:r>
      <w:r w:rsidRPr="00F22B34">
        <w:rPr>
          <w:sz w:val="22"/>
        </w:rPr>
        <w:br/>
        <w:t xml:space="preserve">ул. </w:t>
      </w:r>
      <w:proofErr w:type="spellStart"/>
      <w:r w:rsidRPr="00F22B34">
        <w:rPr>
          <w:sz w:val="22"/>
        </w:rPr>
        <w:t>Тимме</w:t>
      </w:r>
      <w:proofErr w:type="spellEnd"/>
      <w:r w:rsidRPr="00F22B34">
        <w:rPr>
          <w:sz w:val="22"/>
        </w:rPr>
        <w:t xml:space="preserve"> Я., ул. Смольный Буян, </w:t>
      </w:r>
      <w:r w:rsidRPr="00F22B34">
        <w:rPr>
          <w:sz w:val="22"/>
        </w:rPr>
        <w:br/>
        <w:t>просп. Обводный канал</w:t>
      </w:r>
    </w:p>
    <w:p w:rsidR="00CB4EF2" w:rsidRDefault="00CB4EF2" w:rsidP="00CB4EF2">
      <w:pPr>
        <w:autoSpaceDE w:val="0"/>
        <w:autoSpaceDN w:val="0"/>
        <w:adjustRightInd w:val="0"/>
        <w:jc w:val="center"/>
        <w:rPr>
          <w:sz w:val="22"/>
        </w:rPr>
      </w:pPr>
    </w:p>
    <w:p w:rsidR="00CB4EF2" w:rsidRPr="00F22B34" w:rsidRDefault="00CB4EF2" w:rsidP="00CB4EF2">
      <w:pPr>
        <w:autoSpaceDE w:val="0"/>
        <w:autoSpaceDN w:val="0"/>
        <w:adjustRightInd w:val="0"/>
        <w:jc w:val="center"/>
        <w:rPr>
          <w:sz w:val="22"/>
        </w:rPr>
      </w:pPr>
    </w:p>
    <w:p w:rsidR="00647B8F" w:rsidRPr="00F22B34" w:rsidRDefault="00647B8F" w:rsidP="00647B8F">
      <w:pPr>
        <w:autoSpaceDE w:val="0"/>
        <w:autoSpaceDN w:val="0"/>
        <w:adjustRightInd w:val="0"/>
        <w:jc w:val="center"/>
      </w:pPr>
      <w:r w:rsidRPr="00F22B34">
        <w:rPr>
          <w:noProof/>
          <w:sz w:val="22"/>
        </w:rPr>
        <w:drawing>
          <wp:inline distT="0" distB="0" distL="0" distR="0" wp14:anchorId="75BDD8DE" wp14:editId="0F35B49D">
            <wp:extent cx="5327126" cy="7542712"/>
            <wp:effectExtent l="0" t="0" r="698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Схема застройки квартала_Основной.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27126" cy="7542712"/>
                    </a:xfrm>
                    <a:prstGeom prst="rect">
                      <a:avLst/>
                    </a:prstGeom>
                  </pic:spPr>
                </pic:pic>
              </a:graphicData>
            </a:graphic>
          </wp:inline>
        </w:drawing>
      </w:r>
    </w:p>
    <w:p w:rsidR="00647B8F" w:rsidRPr="00F22B34" w:rsidRDefault="00647B8F" w:rsidP="00647B8F">
      <w:pPr>
        <w:autoSpaceDE w:val="0"/>
        <w:autoSpaceDN w:val="0"/>
        <w:adjustRightInd w:val="0"/>
        <w:ind w:left="5812"/>
        <w:jc w:val="center"/>
      </w:pPr>
    </w:p>
    <w:p w:rsidR="00647B8F" w:rsidRPr="00F22B34" w:rsidRDefault="00CB4EF2" w:rsidP="00647B8F">
      <w:pPr>
        <w:autoSpaceDE w:val="0"/>
        <w:autoSpaceDN w:val="0"/>
        <w:adjustRightInd w:val="0"/>
        <w:jc w:val="center"/>
        <w:sectPr w:rsidR="00647B8F" w:rsidRPr="00F22B34" w:rsidSect="00F22B34">
          <w:pgSz w:w="11906" w:h="16838"/>
          <w:pgMar w:top="567" w:right="567" w:bottom="1134" w:left="1701" w:header="709" w:footer="709" w:gutter="0"/>
          <w:cols w:space="708"/>
          <w:titlePg/>
          <w:docGrid w:linePitch="360"/>
        </w:sectPr>
      </w:pPr>
      <w:r w:rsidRPr="00CB4EF2">
        <w:rPr>
          <w:sz w:val="28"/>
          <w:szCs w:val="28"/>
        </w:rPr>
        <w:t>____________</w:t>
      </w:r>
    </w:p>
    <w:p w:rsidR="00CB4EF2" w:rsidRPr="00CB4EF2" w:rsidRDefault="00CB4EF2" w:rsidP="00CB4EF2">
      <w:pPr>
        <w:autoSpaceDE w:val="0"/>
        <w:autoSpaceDN w:val="0"/>
        <w:adjustRightInd w:val="0"/>
        <w:ind w:left="5812"/>
        <w:jc w:val="center"/>
        <w:rPr>
          <w:sz w:val="32"/>
          <w:szCs w:val="32"/>
        </w:rPr>
      </w:pPr>
    </w:p>
    <w:p w:rsidR="00CB4EF2" w:rsidRPr="00F22B34" w:rsidRDefault="00CB4EF2" w:rsidP="00CB4EF2">
      <w:pPr>
        <w:autoSpaceDE w:val="0"/>
        <w:autoSpaceDN w:val="0"/>
        <w:adjustRightInd w:val="0"/>
        <w:ind w:left="5529"/>
        <w:jc w:val="center"/>
        <w:rPr>
          <w:sz w:val="22"/>
        </w:rPr>
      </w:pPr>
      <w:r w:rsidRPr="00F22B34">
        <w:rPr>
          <w:sz w:val="22"/>
        </w:rPr>
        <w:t xml:space="preserve">Приложение № </w:t>
      </w:r>
      <w:r>
        <w:rPr>
          <w:sz w:val="22"/>
        </w:rPr>
        <w:t>7</w:t>
      </w:r>
    </w:p>
    <w:p w:rsidR="00CB4EF2" w:rsidRPr="00F22B34" w:rsidRDefault="00CB4EF2" w:rsidP="00CB4EF2">
      <w:pPr>
        <w:autoSpaceDE w:val="0"/>
        <w:autoSpaceDN w:val="0"/>
        <w:adjustRightInd w:val="0"/>
        <w:ind w:left="5529"/>
        <w:jc w:val="center"/>
        <w:rPr>
          <w:sz w:val="22"/>
        </w:rPr>
      </w:pPr>
      <w:r w:rsidRPr="00F22B34">
        <w:rPr>
          <w:sz w:val="22"/>
        </w:rPr>
        <w:t xml:space="preserve">к проекту планировки территории </w:t>
      </w:r>
      <w:r>
        <w:rPr>
          <w:sz w:val="22"/>
        </w:rPr>
        <w:br/>
      </w:r>
      <w:r w:rsidRPr="00F22B34">
        <w:rPr>
          <w:sz w:val="22"/>
        </w:rPr>
        <w:t xml:space="preserve">в Ломоносовском территориальном округе </w:t>
      </w:r>
      <w:r w:rsidRPr="00F22B34">
        <w:rPr>
          <w:sz w:val="22"/>
        </w:rPr>
        <w:br/>
        <w:t xml:space="preserve">г. Архангельска в границах ул. Урицкого, </w:t>
      </w:r>
      <w:r w:rsidRPr="00F22B34">
        <w:rPr>
          <w:sz w:val="22"/>
        </w:rPr>
        <w:br/>
        <w:t xml:space="preserve">ул. </w:t>
      </w:r>
      <w:proofErr w:type="spellStart"/>
      <w:r w:rsidRPr="00F22B34">
        <w:rPr>
          <w:sz w:val="22"/>
        </w:rPr>
        <w:t>Тимме</w:t>
      </w:r>
      <w:proofErr w:type="spellEnd"/>
      <w:r w:rsidRPr="00F22B34">
        <w:rPr>
          <w:sz w:val="22"/>
        </w:rPr>
        <w:t xml:space="preserve"> Я., ул. Смольный Буян, </w:t>
      </w:r>
      <w:r w:rsidRPr="00F22B34">
        <w:rPr>
          <w:sz w:val="22"/>
        </w:rPr>
        <w:br/>
        <w:t>просп. Обводный канал</w:t>
      </w:r>
    </w:p>
    <w:p w:rsidR="00CB4EF2" w:rsidRDefault="00CB4EF2" w:rsidP="00CB4EF2">
      <w:pPr>
        <w:autoSpaceDE w:val="0"/>
        <w:autoSpaceDN w:val="0"/>
        <w:adjustRightInd w:val="0"/>
        <w:jc w:val="center"/>
        <w:rPr>
          <w:sz w:val="22"/>
        </w:rPr>
      </w:pPr>
    </w:p>
    <w:p w:rsidR="00CB4EF2" w:rsidRPr="00F22B34" w:rsidRDefault="00CB4EF2" w:rsidP="00CB4EF2">
      <w:pPr>
        <w:autoSpaceDE w:val="0"/>
        <w:autoSpaceDN w:val="0"/>
        <w:adjustRightInd w:val="0"/>
        <w:jc w:val="center"/>
        <w:rPr>
          <w:sz w:val="22"/>
        </w:rPr>
      </w:pPr>
    </w:p>
    <w:p w:rsidR="00647B8F" w:rsidRPr="00F22B34" w:rsidRDefault="00647B8F" w:rsidP="00647B8F">
      <w:pPr>
        <w:autoSpaceDE w:val="0"/>
        <w:autoSpaceDN w:val="0"/>
        <w:adjustRightInd w:val="0"/>
        <w:jc w:val="center"/>
      </w:pPr>
      <w:r w:rsidRPr="00F22B34">
        <w:rPr>
          <w:noProof/>
          <w:sz w:val="22"/>
        </w:rPr>
        <w:drawing>
          <wp:inline distT="0" distB="0" distL="0" distR="0" wp14:anchorId="1A5E972C" wp14:editId="39DA25F0">
            <wp:extent cx="5327126" cy="7542712"/>
            <wp:effectExtent l="0" t="0" r="698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Схема застройки квартала_Основной.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27126" cy="7542712"/>
                    </a:xfrm>
                    <a:prstGeom prst="rect">
                      <a:avLst/>
                    </a:prstGeom>
                  </pic:spPr>
                </pic:pic>
              </a:graphicData>
            </a:graphic>
          </wp:inline>
        </w:drawing>
      </w:r>
    </w:p>
    <w:p w:rsidR="00647B8F" w:rsidRPr="00F22B34" w:rsidRDefault="00647B8F" w:rsidP="00647B8F">
      <w:pPr>
        <w:autoSpaceDE w:val="0"/>
        <w:autoSpaceDN w:val="0"/>
        <w:adjustRightInd w:val="0"/>
        <w:ind w:left="5812"/>
        <w:jc w:val="center"/>
      </w:pPr>
    </w:p>
    <w:p w:rsidR="00647B8F" w:rsidRPr="00F22B34" w:rsidRDefault="00CB4EF2" w:rsidP="00647B8F">
      <w:pPr>
        <w:autoSpaceDE w:val="0"/>
        <w:autoSpaceDN w:val="0"/>
        <w:adjustRightInd w:val="0"/>
        <w:jc w:val="center"/>
        <w:sectPr w:rsidR="00647B8F" w:rsidRPr="00F22B34" w:rsidSect="00F22B34">
          <w:pgSz w:w="11906" w:h="16838"/>
          <w:pgMar w:top="567" w:right="567" w:bottom="1134" w:left="1701" w:header="709" w:footer="709" w:gutter="0"/>
          <w:cols w:space="708"/>
          <w:titlePg/>
          <w:docGrid w:linePitch="360"/>
        </w:sectPr>
      </w:pPr>
      <w:r w:rsidRPr="00CB4EF2">
        <w:rPr>
          <w:sz w:val="28"/>
          <w:szCs w:val="28"/>
        </w:rPr>
        <w:t>____________</w:t>
      </w:r>
    </w:p>
    <w:p w:rsidR="00CB4EF2" w:rsidRPr="00CB4EF2" w:rsidRDefault="00CB4EF2" w:rsidP="00CB4EF2">
      <w:pPr>
        <w:autoSpaceDE w:val="0"/>
        <w:autoSpaceDN w:val="0"/>
        <w:adjustRightInd w:val="0"/>
        <w:ind w:left="5812"/>
        <w:jc w:val="center"/>
        <w:rPr>
          <w:sz w:val="32"/>
          <w:szCs w:val="32"/>
        </w:rPr>
      </w:pPr>
    </w:p>
    <w:p w:rsidR="00CB4EF2" w:rsidRPr="00F22B34" w:rsidRDefault="00CB4EF2" w:rsidP="00CB4EF2">
      <w:pPr>
        <w:autoSpaceDE w:val="0"/>
        <w:autoSpaceDN w:val="0"/>
        <w:adjustRightInd w:val="0"/>
        <w:ind w:left="5529"/>
        <w:jc w:val="center"/>
        <w:rPr>
          <w:sz w:val="22"/>
        </w:rPr>
      </w:pPr>
      <w:r w:rsidRPr="00F22B34">
        <w:rPr>
          <w:sz w:val="22"/>
        </w:rPr>
        <w:t xml:space="preserve">Приложение № </w:t>
      </w:r>
      <w:r>
        <w:rPr>
          <w:sz w:val="22"/>
        </w:rPr>
        <w:t>8</w:t>
      </w:r>
    </w:p>
    <w:p w:rsidR="00CB4EF2" w:rsidRPr="00F22B34" w:rsidRDefault="00CB4EF2" w:rsidP="00CB4EF2">
      <w:pPr>
        <w:autoSpaceDE w:val="0"/>
        <w:autoSpaceDN w:val="0"/>
        <w:adjustRightInd w:val="0"/>
        <w:ind w:left="5529"/>
        <w:jc w:val="center"/>
        <w:rPr>
          <w:sz w:val="22"/>
        </w:rPr>
      </w:pPr>
      <w:r w:rsidRPr="00F22B34">
        <w:rPr>
          <w:sz w:val="22"/>
        </w:rPr>
        <w:t xml:space="preserve">к проекту планировки территории </w:t>
      </w:r>
      <w:r>
        <w:rPr>
          <w:sz w:val="22"/>
        </w:rPr>
        <w:br/>
      </w:r>
      <w:r w:rsidRPr="00F22B34">
        <w:rPr>
          <w:sz w:val="22"/>
        </w:rPr>
        <w:t xml:space="preserve">в Ломоносовском территориальном округе </w:t>
      </w:r>
      <w:r w:rsidRPr="00F22B34">
        <w:rPr>
          <w:sz w:val="22"/>
        </w:rPr>
        <w:br/>
        <w:t xml:space="preserve">г. Архангельска в границах ул. Урицкого, </w:t>
      </w:r>
      <w:r w:rsidRPr="00F22B34">
        <w:rPr>
          <w:sz w:val="22"/>
        </w:rPr>
        <w:br/>
        <w:t xml:space="preserve">ул. </w:t>
      </w:r>
      <w:proofErr w:type="spellStart"/>
      <w:r w:rsidRPr="00F22B34">
        <w:rPr>
          <w:sz w:val="22"/>
        </w:rPr>
        <w:t>Тимме</w:t>
      </w:r>
      <w:proofErr w:type="spellEnd"/>
      <w:r w:rsidRPr="00F22B34">
        <w:rPr>
          <w:sz w:val="22"/>
        </w:rPr>
        <w:t xml:space="preserve"> Я., ул. Смольный Буян, </w:t>
      </w:r>
      <w:r w:rsidRPr="00F22B34">
        <w:rPr>
          <w:sz w:val="22"/>
        </w:rPr>
        <w:br/>
        <w:t>просп. Обводный канал</w:t>
      </w:r>
    </w:p>
    <w:p w:rsidR="00CB4EF2" w:rsidRDefault="00CB4EF2" w:rsidP="00CB4EF2">
      <w:pPr>
        <w:autoSpaceDE w:val="0"/>
        <w:autoSpaceDN w:val="0"/>
        <w:adjustRightInd w:val="0"/>
        <w:jc w:val="center"/>
        <w:rPr>
          <w:sz w:val="22"/>
        </w:rPr>
      </w:pPr>
    </w:p>
    <w:p w:rsidR="00CB4EF2" w:rsidRPr="00F22B34" w:rsidRDefault="00CB4EF2" w:rsidP="00CB4EF2">
      <w:pPr>
        <w:autoSpaceDE w:val="0"/>
        <w:autoSpaceDN w:val="0"/>
        <w:adjustRightInd w:val="0"/>
        <w:jc w:val="center"/>
        <w:rPr>
          <w:sz w:val="22"/>
        </w:rPr>
      </w:pPr>
    </w:p>
    <w:p w:rsidR="00647B8F" w:rsidRPr="00F22B34" w:rsidRDefault="00647B8F" w:rsidP="00647B8F">
      <w:pPr>
        <w:autoSpaceDE w:val="0"/>
        <w:autoSpaceDN w:val="0"/>
        <w:adjustRightInd w:val="0"/>
        <w:jc w:val="center"/>
      </w:pPr>
      <w:r w:rsidRPr="00F22B34">
        <w:rPr>
          <w:noProof/>
          <w:sz w:val="22"/>
        </w:rPr>
        <w:drawing>
          <wp:inline distT="0" distB="0" distL="0" distR="0" wp14:anchorId="00EE2F73" wp14:editId="4C9EF84A">
            <wp:extent cx="5327126" cy="7542712"/>
            <wp:effectExtent l="0" t="0" r="698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Схема застройки квартала_Основной.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27126" cy="7542712"/>
                    </a:xfrm>
                    <a:prstGeom prst="rect">
                      <a:avLst/>
                    </a:prstGeom>
                  </pic:spPr>
                </pic:pic>
              </a:graphicData>
            </a:graphic>
          </wp:inline>
        </w:drawing>
      </w:r>
    </w:p>
    <w:p w:rsidR="00647B8F" w:rsidRPr="00F22B34" w:rsidRDefault="00647B8F" w:rsidP="00647B8F">
      <w:pPr>
        <w:autoSpaceDE w:val="0"/>
        <w:autoSpaceDN w:val="0"/>
        <w:adjustRightInd w:val="0"/>
        <w:ind w:left="5812"/>
        <w:jc w:val="center"/>
      </w:pPr>
    </w:p>
    <w:p w:rsidR="00647B8F" w:rsidRPr="00F22B34" w:rsidRDefault="00CB4EF2" w:rsidP="00F22B34">
      <w:pPr>
        <w:autoSpaceDE w:val="0"/>
        <w:autoSpaceDN w:val="0"/>
        <w:adjustRightInd w:val="0"/>
        <w:jc w:val="center"/>
      </w:pPr>
      <w:r w:rsidRPr="00CB4EF2">
        <w:rPr>
          <w:sz w:val="28"/>
          <w:szCs w:val="28"/>
        </w:rPr>
        <w:t>____________</w:t>
      </w:r>
    </w:p>
    <w:sectPr w:rsidR="00647B8F" w:rsidRPr="00F22B34" w:rsidSect="00F22B34">
      <w:pgSz w:w="11906" w:h="16838"/>
      <w:pgMar w:top="567"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1A7" w:rsidRDefault="00CF01A7" w:rsidP="00B06A67">
      <w:r>
        <w:separator/>
      </w:r>
    </w:p>
  </w:endnote>
  <w:endnote w:type="continuationSeparator" w:id="0">
    <w:p w:rsidR="00CF01A7" w:rsidRDefault="00CF01A7"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1A7" w:rsidRDefault="00CF01A7" w:rsidP="00B06A67">
      <w:r>
        <w:separator/>
      </w:r>
    </w:p>
  </w:footnote>
  <w:footnote w:type="continuationSeparator" w:id="0">
    <w:p w:rsidR="00CF01A7" w:rsidRDefault="00CF01A7"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634944"/>
      <w:docPartObj>
        <w:docPartGallery w:val="Page Numbers (Top of Page)"/>
        <w:docPartUnique/>
      </w:docPartObj>
    </w:sdtPr>
    <w:sdtEndPr>
      <w:rPr>
        <w:sz w:val="26"/>
        <w:szCs w:val="26"/>
      </w:rPr>
    </w:sdtEndPr>
    <w:sdtContent>
      <w:p w:rsidR="00032462" w:rsidRPr="00B06A67" w:rsidRDefault="00032462">
        <w:pPr>
          <w:pStyle w:val="af"/>
          <w:jc w:val="center"/>
          <w:rPr>
            <w:sz w:val="26"/>
            <w:szCs w:val="26"/>
          </w:rPr>
        </w:pPr>
        <w:r w:rsidRPr="00B06A67">
          <w:rPr>
            <w:sz w:val="26"/>
            <w:szCs w:val="26"/>
          </w:rPr>
          <w:fldChar w:fldCharType="begin"/>
        </w:r>
        <w:r w:rsidRPr="00B06A67">
          <w:rPr>
            <w:sz w:val="26"/>
            <w:szCs w:val="26"/>
          </w:rPr>
          <w:instrText>PAGE   \* MERGEFORMAT</w:instrText>
        </w:r>
        <w:r w:rsidRPr="00B06A67">
          <w:rPr>
            <w:sz w:val="26"/>
            <w:szCs w:val="26"/>
          </w:rPr>
          <w:fldChar w:fldCharType="separate"/>
        </w:r>
        <w:r w:rsidR="004B5EFD">
          <w:rPr>
            <w:noProof/>
            <w:sz w:val="26"/>
            <w:szCs w:val="26"/>
          </w:rPr>
          <w:t>3</w:t>
        </w:r>
        <w:r w:rsidRPr="00B06A67">
          <w:rPr>
            <w:sz w:val="26"/>
            <w:szCs w:val="26"/>
          </w:rPr>
          <w:fldChar w:fldCharType="end"/>
        </w:r>
      </w:p>
    </w:sdtContent>
  </w:sdt>
  <w:p w:rsidR="00032462" w:rsidRDefault="00032462">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5760190"/>
      <w:docPartObj>
        <w:docPartGallery w:val="Page Numbers (Top of Page)"/>
        <w:docPartUnique/>
      </w:docPartObj>
    </w:sdtPr>
    <w:sdtEndPr>
      <w:rPr>
        <w:sz w:val="26"/>
        <w:szCs w:val="26"/>
      </w:rPr>
    </w:sdtEndPr>
    <w:sdtContent>
      <w:p w:rsidR="00032462" w:rsidRPr="00B06A67" w:rsidRDefault="00032462">
        <w:pPr>
          <w:pStyle w:val="af"/>
          <w:jc w:val="center"/>
          <w:rPr>
            <w:sz w:val="26"/>
            <w:szCs w:val="26"/>
          </w:rPr>
        </w:pPr>
        <w:r w:rsidRPr="00B06A67">
          <w:rPr>
            <w:sz w:val="26"/>
            <w:szCs w:val="26"/>
          </w:rPr>
          <w:fldChar w:fldCharType="begin"/>
        </w:r>
        <w:r w:rsidRPr="00B06A67">
          <w:rPr>
            <w:sz w:val="26"/>
            <w:szCs w:val="26"/>
          </w:rPr>
          <w:instrText>PAGE   \* MERGEFORMAT</w:instrText>
        </w:r>
        <w:r w:rsidRPr="00B06A67">
          <w:rPr>
            <w:sz w:val="26"/>
            <w:szCs w:val="26"/>
          </w:rPr>
          <w:fldChar w:fldCharType="separate"/>
        </w:r>
        <w:r w:rsidR="00353C34">
          <w:rPr>
            <w:noProof/>
            <w:sz w:val="26"/>
            <w:szCs w:val="26"/>
          </w:rPr>
          <w:t>19</w:t>
        </w:r>
        <w:r w:rsidRPr="00B06A67">
          <w:rPr>
            <w:sz w:val="26"/>
            <w:szCs w:val="26"/>
          </w:rPr>
          <w:fldChar w:fldCharType="end"/>
        </w:r>
      </w:p>
    </w:sdtContent>
  </w:sdt>
  <w:p w:rsidR="00032462" w:rsidRDefault="00032462">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34A794"/>
    <w:lvl w:ilvl="0">
      <w:numFmt w:val="bullet"/>
      <w:pStyle w:val="-"/>
      <w:lvlText w:val="*"/>
      <w:lvlJc w:val="left"/>
    </w:lvl>
  </w:abstractNum>
  <w:abstractNum w:abstractNumId="1">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3">
    <w:nsid w:val="02D6712D"/>
    <w:multiLevelType w:val="hybridMultilevel"/>
    <w:tmpl w:val="534E5B6A"/>
    <w:lvl w:ilvl="0" w:tplc="C9AC418E">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5">
    <w:nsid w:val="03E87B75"/>
    <w:multiLevelType w:val="hybridMultilevel"/>
    <w:tmpl w:val="DEB464BE"/>
    <w:lvl w:ilvl="0" w:tplc="20D63202">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6">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6673A88"/>
    <w:multiLevelType w:val="hybridMultilevel"/>
    <w:tmpl w:val="5A083AA6"/>
    <w:lvl w:ilvl="0" w:tplc="5B568D1E">
      <w:start w:val="1"/>
      <w:numFmt w:val="bullet"/>
      <w:lvlText w:val="-"/>
      <w:lvlJc w:val="left"/>
      <w:pPr>
        <w:tabs>
          <w:tab w:val="num" w:pos="1068"/>
        </w:tabs>
        <w:ind w:left="1068"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CD032D2"/>
    <w:multiLevelType w:val="hybridMultilevel"/>
    <w:tmpl w:val="B74C8F0A"/>
    <w:lvl w:ilvl="0" w:tplc="A43ACE8E">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3111804"/>
    <w:multiLevelType w:val="hybridMultilevel"/>
    <w:tmpl w:val="9F8091C0"/>
    <w:lvl w:ilvl="0" w:tplc="573C1E38">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10">
    <w:nsid w:val="13CB041C"/>
    <w:multiLevelType w:val="singleLevel"/>
    <w:tmpl w:val="AEBCDA14"/>
    <w:lvl w:ilvl="0">
      <w:start w:val="2"/>
      <w:numFmt w:val="bullet"/>
      <w:lvlText w:val="-"/>
      <w:lvlJc w:val="left"/>
      <w:pPr>
        <w:tabs>
          <w:tab w:val="num" w:pos="1080"/>
        </w:tabs>
        <w:ind w:left="1080" w:hanging="360"/>
      </w:pPr>
      <w:rPr>
        <w:rFonts w:hint="default"/>
      </w:rPr>
    </w:lvl>
  </w:abstractNum>
  <w:abstractNum w:abstractNumId="11">
    <w:nsid w:val="159C30CC"/>
    <w:multiLevelType w:val="hybridMultilevel"/>
    <w:tmpl w:val="37120CE6"/>
    <w:lvl w:ilvl="0" w:tplc="B5EEF9A0">
      <w:numFmt w:val="bullet"/>
      <w:lvlText w:val="-"/>
      <w:lvlJc w:val="left"/>
      <w:pPr>
        <w:tabs>
          <w:tab w:val="num" w:pos="1211"/>
        </w:tabs>
        <w:ind w:left="1211" w:hanging="360"/>
      </w:pPr>
      <w:rPr>
        <w:rFonts w:ascii="Times New Roman" w:eastAsia="Times New Roman" w:hAnsi="Times New Roman" w:cs="Times New Roman" w:hint="default"/>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2">
    <w:nsid w:val="16E74FBF"/>
    <w:multiLevelType w:val="hybridMultilevel"/>
    <w:tmpl w:val="E7AC5ED4"/>
    <w:lvl w:ilvl="0" w:tplc="A43ACE8E">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9E76768"/>
    <w:multiLevelType w:val="singleLevel"/>
    <w:tmpl w:val="E674B27A"/>
    <w:lvl w:ilvl="0">
      <w:numFmt w:val="bullet"/>
      <w:lvlText w:val="-"/>
      <w:lvlJc w:val="left"/>
      <w:pPr>
        <w:tabs>
          <w:tab w:val="num" w:pos="1211"/>
        </w:tabs>
        <w:ind w:left="1211" w:hanging="360"/>
      </w:pPr>
      <w:rPr>
        <w:rFonts w:hint="default"/>
      </w:rPr>
    </w:lvl>
  </w:abstractNum>
  <w:abstractNum w:abstractNumId="14">
    <w:nsid w:val="1C6D2E4C"/>
    <w:multiLevelType w:val="hybridMultilevel"/>
    <w:tmpl w:val="F4B0AC9E"/>
    <w:lvl w:ilvl="0" w:tplc="F8F8F7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16">
    <w:nsid w:val="200D37BB"/>
    <w:multiLevelType w:val="hybridMultilevel"/>
    <w:tmpl w:val="2B70C03E"/>
    <w:lvl w:ilvl="0" w:tplc="96782604">
      <w:start w:val="1"/>
      <w:numFmt w:val="decimal"/>
      <w:lvlText w:val="%1."/>
      <w:lvlJc w:val="left"/>
      <w:pPr>
        <w:tabs>
          <w:tab w:val="num" w:pos="720"/>
        </w:tabs>
        <w:ind w:left="720" w:hanging="360"/>
      </w:pPr>
      <w:rPr>
        <w:rFonts w:ascii="Verdana" w:hAnsi="Verdana"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40622D8"/>
    <w:multiLevelType w:val="hybridMultilevel"/>
    <w:tmpl w:val="432C4BD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8">
    <w:nsid w:val="2B255EB4"/>
    <w:multiLevelType w:val="hybridMultilevel"/>
    <w:tmpl w:val="D55A567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20">
    <w:nsid w:val="340137D7"/>
    <w:multiLevelType w:val="hybridMultilevel"/>
    <w:tmpl w:val="FD8EF8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2">
    <w:nsid w:val="396819E7"/>
    <w:multiLevelType w:val="hybridMultilevel"/>
    <w:tmpl w:val="A57645A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EC01F55"/>
    <w:multiLevelType w:val="hybridMultilevel"/>
    <w:tmpl w:val="714496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046712E"/>
    <w:multiLevelType w:val="hybridMultilevel"/>
    <w:tmpl w:val="C1A20A6C"/>
    <w:lvl w:ilvl="0" w:tplc="6338C9F2">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nsid w:val="49285459"/>
    <w:multiLevelType w:val="multilevel"/>
    <w:tmpl w:val="6470A03A"/>
    <w:lvl w:ilvl="0">
      <w:start w:val="1"/>
      <w:numFmt w:val="decimal"/>
      <w:lvlText w:val="%1."/>
      <w:lvlJc w:val="left"/>
      <w:pPr>
        <w:tabs>
          <w:tab w:val="num" w:pos="1211"/>
        </w:tabs>
        <w:ind w:left="1211" w:hanging="360"/>
      </w:pPr>
      <w:rPr>
        <w:rFonts w:hint="default"/>
        <w:i w:val="0"/>
        <w:sz w:val="28"/>
        <w:szCs w:val="28"/>
      </w:rPr>
    </w:lvl>
    <w:lvl w:ilvl="1">
      <w:start w:val="1"/>
      <w:numFmt w:val="decimal"/>
      <w:isLgl/>
      <w:lvlText w:val="%1.%2."/>
      <w:lvlJc w:val="left"/>
      <w:pPr>
        <w:tabs>
          <w:tab w:val="num" w:pos="1571"/>
        </w:tabs>
        <w:ind w:left="1571" w:hanging="720"/>
      </w:pPr>
      <w:rPr>
        <w:rFonts w:hint="default"/>
      </w:rPr>
    </w:lvl>
    <w:lvl w:ilvl="2">
      <w:start w:val="1"/>
      <w:numFmt w:val="decimal"/>
      <w:isLgl/>
      <w:lvlText w:val="%1.%2.%3."/>
      <w:lvlJc w:val="left"/>
      <w:pPr>
        <w:tabs>
          <w:tab w:val="num" w:pos="1931"/>
        </w:tabs>
        <w:ind w:left="1931" w:hanging="1080"/>
      </w:pPr>
      <w:rPr>
        <w:rFonts w:hint="default"/>
      </w:rPr>
    </w:lvl>
    <w:lvl w:ilvl="3">
      <w:start w:val="1"/>
      <w:numFmt w:val="decimal"/>
      <w:isLgl/>
      <w:lvlText w:val="%1.%2.%3.%4."/>
      <w:lvlJc w:val="left"/>
      <w:pPr>
        <w:tabs>
          <w:tab w:val="num" w:pos="2291"/>
        </w:tabs>
        <w:ind w:left="2291" w:hanging="1440"/>
      </w:pPr>
      <w:rPr>
        <w:rFonts w:hint="default"/>
      </w:rPr>
    </w:lvl>
    <w:lvl w:ilvl="4">
      <w:start w:val="1"/>
      <w:numFmt w:val="decimal"/>
      <w:isLgl/>
      <w:lvlText w:val="%1.%2.%3.%4.%5."/>
      <w:lvlJc w:val="left"/>
      <w:pPr>
        <w:tabs>
          <w:tab w:val="num" w:pos="2291"/>
        </w:tabs>
        <w:ind w:left="2291" w:hanging="1440"/>
      </w:pPr>
      <w:rPr>
        <w:rFonts w:hint="default"/>
      </w:rPr>
    </w:lvl>
    <w:lvl w:ilvl="5">
      <w:start w:val="1"/>
      <w:numFmt w:val="decimal"/>
      <w:isLgl/>
      <w:lvlText w:val="%1.%2.%3.%4.%5.%6."/>
      <w:lvlJc w:val="left"/>
      <w:pPr>
        <w:tabs>
          <w:tab w:val="num" w:pos="2651"/>
        </w:tabs>
        <w:ind w:left="2651" w:hanging="1800"/>
      </w:pPr>
      <w:rPr>
        <w:rFonts w:hint="default"/>
      </w:rPr>
    </w:lvl>
    <w:lvl w:ilvl="6">
      <w:start w:val="1"/>
      <w:numFmt w:val="decimal"/>
      <w:isLgl/>
      <w:lvlText w:val="%1.%2.%3.%4.%5.%6.%7."/>
      <w:lvlJc w:val="left"/>
      <w:pPr>
        <w:tabs>
          <w:tab w:val="num" w:pos="3011"/>
        </w:tabs>
        <w:ind w:left="3011" w:hanging="2160"/>
      </w:pPr>
      <w:rPr>
        <w:rFonts w:hint="default"/>
      </w:rPr>
    </w:lvl>
    <w:lvl w:ilvl="7">
      <w:start w:val="1"/>
      <w:numFmt w:val="decimal"/>
      <w:isLgl/>
      <w:lvlText w:val="%1.%2.%3.%4.%5.%6.%7.%8."/>
      <w:lvlJc w:val="left"/>
      <w:pPr>
        <w:tabs>
          <w:tab w:val="num" w:pos="3371"/>
        </w:tabs>
        <w:ind w:left="3371" w:hanging="2520"/>
      </w:pPr>
      <w:rPr>
        <w:rFonts w:hint="default"/>
      </w:rPr>
    </w:lvl>
    <w:lvl w:ilvl="8">
      <w:start w:val="1"/>
      <w:numFmt w:val="decimal"/>
      <w:isLgl/>
      <w:lvlText w:val="%1.%2.%3.%4.%5.%6.%7.%8.%9."/>
      <w:lvlJc w:val="left"/>
      <w:pPr>
        <w:tabs>
          <w:tab w:val="num" w:pos="3371"/>
        </w:tabs>
        <w:ind w:left="3371" w:hanging="2520"/>
      </w:pPr>
      <w:rPr>
        <w:rFonts w:hint="default"/>
      </w:rPr>
    </w:lvl>
  </w:abstractNum>
  <w:abstractNum w:abstractNumId="26">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28">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29">
    <w:nsid w:val="537F000B"/>
    <w:multiLevelType w:val="hybridMultilevel"/>
    <w:tmpl w:val="21FAC956"/>
    <w:lvl w:ilvl="0" w:tplc="1228DFC4">
      <w:start w:val="3"/>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54ED453C"/>
    <w:multiLevelType w:val="hybridMultilevel"/>
    <w:tmpl w:val="9AA67A1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33">
    <w:nsid w:val="62704088"/>
    <w:multiLevelType w:val="hybridMultilevel"/>
    <w:tmpl w:val="D370ED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5">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36">
    <w:nsid w:val="69215F04"/>
    <w:multiLevelType w:val="hybridMultilevel"/>
    <w:tmpl w:val="FDB476F2"/>
    <w:lvl w:ilvl="0" w:tplc="73FAD702">
      <w:start w:val="1"/>
      <w:numFmt w:val="decimal"/>
      <w:pStyle w:val="20"/>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37">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1"/>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38">
    <w:nsid w:val="6D7C7554"/>
    <w:multiLevelType w:val="hybridMultilevel"/>
    <w:tmpl w:val="C742CB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60F786C"/>
    <w:multiLevelType w:val="multilevel"/>
    <w:tmpl w:val="38EAEB8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41">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39"/>
  </w:num>
  <w:num w:numId="2">
    <w:abstractNumId w:val="15"/>
  </w:num>
  <w:num w:numId="3">
    <w:abstractNumId w:val="21"/>
  </w:num>
  <w:num w:numId="4">
    <w:abstractNumId w:val="27"/>
  </w:num>
  <w:num w:numId="5">
    <w:abstractNumId w:val="26"/>
  </w:num>
  <w:num w:numId="6">
    <w:abstractNumId w:val="41"/>
  </w:num>
  <w:num w:numId="7">
    <w:abstractNumId w:val="28"/>
  </w:num>
  <w:num w:numId="8">
    <w:abstractNumId w:val="35"/>
  </w:num>
  <w:num w:numId="9">
    <w:abstractNumId w:val="36"/>
  </w:num>
  <w:num w:numId="10">
    <w:abstractNumId w:val="40"/>
  </w:num>
  <w:num w:numId="11">
    <w:abstractNumId w:val="0"/>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2">
    <w:abstractNumId w:val="19"/>
  </w:num>
  <w:num w:numId="13">
    <w:abstractNumId w:val="4"/>
  </w:num>
  <w:num w:numId="14">
    <w:abstractNumId w:val="31"/>
  </w:num>
  <w:num w:numId="15">
    <w:abstractNumId w:val="2"/>
  </w:num>
  <w:num w:numId="16">
    <w:abstractNumId w:val="34"/>
  </w:num>
  <w:num w:numId="17">
    <w:abstractNumId w:val="37"/>
  </w:num>
  <w:num w:numId="18">
    <w:abstractNumId w:val="32"/>
  </w:num>
  <w:num w:numId="19">
    <w:abstractNumId w:val="1"/>
  </w:num>
  <w:num w:numId="20">
    <w:abstractNumId w:val="6"/>
  </w:num>
  <w:num w:numId="21">
    <w:abstractNumId w:val="22"/>
  </w:num>
  <w:num w:numId="22">
    <w:abstractNumId w:val="16"/>
  </w:num>
  <w:num w:numId="23">
    <w:abstractNumId w:val="3"/>
  </w:num>
  <w:num w:numId="24">
    <w:abstractNumId w:val="8"/>
  </w:num>
  <w:num w:numId="25">
    <w:abstractNumId w:val="12"/>
  </w:num>
  <w:num w:numId="26">
    <w:abstractNumId w:val="30"/>
  </w:num>
  <w:num w:numId="27">
    <w:abstractNumId w:val="20"/>
  </w:num>
  <w:num w:numId="28">
    <w:abstractNumId w:val="10"/>
  </w:num>
  <w:num w:numId="29">
    <w:abstractNumId w:val="7"/>
  </w:num>
  <w:num w:numId="30">
    <w:abstractNumId w:val="0"/>
    <w:lvlOverride w:ilvl="0">
      <w:lvl w:ilvl="0">
        <w:start w:val="65535"/>
        <w:numFmt w:val="bullet"/>
        <w:pStyle w:val="-"/>
        <w:lvlText w:val="-"/>
        <w:legacy w:legacy="1" w:legacySpace="0" w:legacyIndent="336"/>
        <w:lvlJc w:val="left"/>
        <w:rPr>
          <w:rFonts w:ascii="Times New Roman" w:hAnsi="Times New Roman" w:cs="Times New Roman" w:hint="default"/>
        </w:rPr>
      </w:lvl>
    </w:lvlOverride>
  </w:num>
  <w:num w:numId="31">
    <w:abstractNumId w:val="9"/>
  </w:num>
  <w:num w:numId="32">
    <w:abstractNumId w:val="38"/>
  </w:num>
  <w:num w:numId="33">
    <w:abstractNumId w:val="11"/>
  </w:num>
  <w:num w:numId="34">
    <w:abstractNumId w:val="13"/>
  </w:num>
  <w:num w:numId="35">
    <w:abstractNumId w:val="24"/>
  </w:num>
  <w:num w:numId="36">
    <w:abstractNumId w:val="17"/>
  </w:num>
  <w:num w:numId="37">
    <w:abstractNumId w:val="0"/>
    <w:lvlOverride w:ilvl="0">
      <w:lvl w:ilvl="0">
        <w:start w:val="65535"/>
        <w:numFmt w:val="bullet"/>
        <w:pStyle w:val="-"/>
        <w:lvlText w:val="-"/>
        <w:legacy w:legacy="1" w:legacySpace="0" w:legacyIndent="259"/>
        <w:lvlJc w:val="left"/>
        <w:rPr>
          <w:rFonts w:ascii="Arial" w:hAnsi="Arial" w:cs="Arial" w:hint="default"/>
        </w:rPr>
      </w:lvl>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 w:numId="40">
    <w:abstractNumId w:val="23"/>
  </w:num>
  <w:num w:numId="41">
    <w:abstractNumId w:val="25"/>
  </w:num>
  <w:num w:numId="42">
    <w:abstractNumId w:val="29"/>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32462"/>
    <w:rsid w:val="00035063"/>
    <w:rsid w:val="000733D2"/>
    <w:rsid w:val="00073ABC"/>
    <w:rsid w:val="000B54C2"/>
    <w:rsid w:val="000F65F8"/>
    <w:rsid w:val="001E607E"/>
    <w:rsid w:val="00220B37"/>
    <w:rsid w:val="002C11C9"/>
    <w:rsid w:val="002D7912"/>
    <w:rsid w:val="0033559E"/>
    <w:rsid w:val="00353C34"/>
    <w:rsid w:val="00357481"/>
    <w:rsid w:val="0035794E"/>
    <w:rsid w:val="00397491"/>
    <w:rsid w:val="003B2215"/>
    <w:rsid w:val="003D41DE"/>
    <w:rsid w:val="0040769C"/>
    <w:rsid w:val="00436E26"/>
    <w:rsid w:val="00483D17"/>
    <w:rsid w:val="004A2A1F"/>
    <w:rsid w:val="004B3A23"/>
    <w:rsid w:val="004B5EFD"/>
    <w:rsid w:val="004B7499"/>
    <w:rsid w:val="004C59D6"/>
    <w:rsid w:val="00547248"/>
    <w:rsid w:val="00581D4A"/>
    <w:rsid w:val="00640EF3"/>
    <w:rsid w:val="00647B8F"/>
    <w:rsid w:val="006574CA"/>
    <w:rsid w:val="00687F62"/>
    <w:rsid w:val="006955FE"/>
    <w:rsid w:val="006A6F19"/>
    <w:rsid w:val="006B72EF"/>
    <w:rsid w:val="007616C3"/>
    <w:rsid w:val="007764D3"/>
    <w:rsid w:val="007A166A"/>
    <w:rsid w:val="007B053F"/>
    <w:rsid w:val="008052A9"/>
    <w:rsid w:val="00837E7A"/>
    <w:rsid w:val="008544B1"/>
    <w:rsid w:val="0085578D"/>
    <w:rsid w:val="0085755D"/>
    <w:rsid w:val="008827EE"/>
    <w:rsid w:val="008B4D2B"/>
    <w:rsid w:val="00A500DA"/>
    <w:rsid w:val="00A907F3"/>
    <w:rsid w:val="00AF7648"/>
    <w:rsid w:val="00AF7D4D"/>
    <w:rsid w:val="00B06A67"/>
    <w:rsid w:val="00B26307"/>
    <w:rsid w:val="00B77901"/>
    <w:rsid w:val="00B9503F"/>
    <w:rsid w:val="00BC493D"/>
    <w:rsid w:val="00BD4217"/>
    <w:rsid w:val="00C2658E"/>
    <w:rsid w:val="00C51716"/>
    <w:rsid w:val="00C53FF9"/>
    <w:rsid w:val="00C83D97"/>
    <w:rsid w:val="00C87AC7"/>
    <w:rsid w:val="00CB4EF2"/>
    <w:rsid w:val="00CC58AF"/>
    <w:rsid w:val="00CF01A7"/>
    <w:rsid w:val="00D150CF"/>
    <w:rsid w:val="00D570BC"/>
    <w:rsid w:val="00D8655B"/>
    <w:rsid w:val="00DC18C7"/>
    <w:rsid w:val="00E20DFF"/>
    <w:rsid w:val="00EC4521"/>
    <w:rsid w:val="00F15FD1"/>
    <w:rsid w:val="00F22B34"/>
    <w:rsid w:val="00F30DF6"/>
    <w:rsid w:val="00F35A1B"/>
    <w:rsid w:val="00F46326"/>
    <w:rsid w:val="00F872A1"/>
    <w:rsid w:val="00FD65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pPr>
      <w:spacing w:after="0" w:line="240" w:lineRule="auto"/>
    </w:pPr>
    <w:rPr>
      <w:rFonts w:ascii="Times New Roman" w:eastAsia="Times New Roman" w:hAnsi="Times New Roman" w:cs="Times New Roman"/>
      <w:sz w:val="24"/>
      <w:szCs w:val="24"/>
      <w:lang w:eastAsia="ru-RU"/>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basedOn w:val="a6"/>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basedOn w:val="a6"/>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basedOn w:val="a6"/>
    <w:link w:val="ab"/>
    <w:rsid w:val="00547248"/>
    <w:rPr>
      <w:rFonts w:ascii="Tahoma" w:eastAsia="Times New Roman" w:hAnsi="Tahoma" w:cs="Tahoma"/>
      <w:sz w:val="16"/>
      <w:szCs w:val="16"/>
      <w:lang w:eastAsia="ru-RU"/>
    </w:rPr>
  </w:style>
  <w:style w:type="character" w:customStyle="1" w:styleId="26">
    <w:name w:val="Основной текст (2)_"/>
    <w:basedOn w:val="a6"/>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basedOn w:val="a6"/>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basedOn w:val="a6"/>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basedOn w:val="a6"/>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basedOn w:val="a6"/>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basedOn w:val="ad"/>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basedOn w:val="ad"/>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w:basedOn w:val="a6"/>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basedOn w:val="a6"/>
    <w:link w:val="af1"/>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basedOn w:val="a6"/>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basedOn w:val="a6"/>
    <w:link w:val="30"/>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basedOn w:val="a6"/>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basedOn w:val="a6"/>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basedOn w:val="a6"/>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basedOn w:val="a6"/>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basedOn w:val="a6"/>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basedOn w:val="a6"/>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spacing w:after="0" w:line="240" w:lineRule="auto"/>
      <w:ind w:right="19772"/>
    </w:pPr>
    <w:rPr>
      <w:rFonts w:ascii="Courier New" w:eastAsia="Times New Roman" w:hAnsi="Courier New" w:cs="Times New Roman"/>
      <w:sz w:val="20"/>
      <w:szCs w:val="20"/>
      <w:lang w:eastAsia="ru-RU"/>
    </w:rPr>
  </w:style>
  <w:style w:type="character" w:styleId="af3">
    <w:name w:val="page number"/>
    <w:basedOn w:val="a6"/>
    <w:rsid w:val="00483D17"/>
  </w:style>
  <w:style w:type="paragraph" w:customStyle="1" w:styleId="ConsTitle">
    <w:name w:val="ConsTitle"/>
    <w:rsid w:val="00483D17"/>
    <w:pPr>
      <w:widowControl w:val="0"/>
      <w:snapToGrid w:val="0"/>
      <w:spacing w:after="0" w:line="240" w:lineRule="auto"/>
      <w:ind w:right="19772"/>
    </w:pPr>
    <w:rPr>
      <w:rFonts w:ascii="Arial" w:eastAsia="Times New Roman" w:hAnsi="Arial" w:cs="Times New Roman"/>
      <w:b/>
      <w:sz w:val="16"/>
      <w:szCs w:val="20"/>
      <w:lang w:eastAsia="ru-RU"/>
    </w:rPr>
  </w:style>
  <w:style w:type="paragraph" w:customStyle="1" w:styleId="ConsPlusNonformat">
    <w:name w:val="ConsPlusNonformat"/>
    <w:rsid w:val="00483D1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basedOn w:val="a6"/>
    <w:link w:val="af4"/>
    <w:rsid w:val="00483D17"/>
    <w:rPr>
      <w:rFonts w:ascii="Times New Roman" w:eastAsia="Times New Roman" w:hAnsi="Times New Roman" w:cs="Times New Roman"/>
      <w:sz w:val="24"/>
      <w:szCs w:val="24"/>
      <w:lang w:val="x-none" w:eastAsia="x-none"/>
    </w:rPr>
  </w:style>
  <w:style w:type="paragraph" w:styleId="34">
    <w:name w:val="Body Text Indent 3"/>
    <w:basedOn w:val="a5"/>
    <w:link w:val="35"/>
    <w:rsid w:val="00483D17"/>
    <w:pPr>
      <w:spacing w:after="120"/>
      <w:ind w:left="283"/>
    </w:pPr>
    <w:rPr>
      <w:sz w:val="16"/>
      <w:szCs w:val="16"/>
      <w:lang w:val="x-none" w:eastAsia="x-none"/>
    </w:rPr>
  </w:style>
  <w:style w:type="character" w:customStyle="1" w:styleId="35">
    <w:name w:val="Основной текст с отступом 3 Знак"/>
    <w:basedOn w:val="a6"/>
    <w:link w:val="34"/>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line="240" w:lineRule="auto"/>
    </w:pPr>
    <w:rPr>
      <w:rFonts w:ascii="Times New Roman" w:eastAsia="Times New Roman" w:hAnsi="Times New Roman" w:cs="Times New Roman"/>
      <w:sz w:val="24"/>
      <w:lang w:eastAsia="ru-RU"/>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2"/>
      </w:numPr>
      <w:spacing w:before="240" w:beforeAutospacing="0" w:after="240" w:afterAutospacing="0"/>
      <w:ind w:right="284"/>
      <w:jc w:val="both"/>
      <w:outlineLvl w:val="0"/>
    </w:pPr>
    <w:rPr>
      <w:rFonts w:asciiTheme="minorHAnsi" w:eastAsiaTheme="minorHAnsi" w:hAnsiTheme="minorHAnsi" w:cstheme="minorBid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basedOn w:val="a6"/>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3"/>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cs="Times New Roman"/>
      <w:sz w:val="24"/>
      <w:szCs w:val="20"/>
      <w:lang w:val="x-none" w:eastAsia="x-none"/>
    </w:rPr>
  </w:style>
  <w:style w:type="paragraph" w:customStyle="1" w:styleId="a2">
    <w:name w:val="_таблица№"/>
    <w:basedOn w:val="af9"/>
    <w:next w:val="aff"/>
    <w:link w:val="aff5"/>
    <w:rsid w:val="00483D17"/>
    <w:pPr>
      <w:keepNext/>
      <w:keepLines w:val="0"/>
      <w:numPr>
        <w:numId w:val="4"/>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cs="Times New Roman"/>
      <w:sz w:val="24"/>
      <w:szCs w:val="20"/>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5"/>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basedOn w:val="a6"/>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basedOn w:val="affb"/>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basedOn w:val="a6"/>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basedOn w:val="a6"/>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basedOn w:val="a6"/>
    <w:link w:val="afff4"/>
    <w:uiPriority w:val="99"/>
    <w:rsid w:val="00483D17"/>
    <w:rPr>
      <w:rFonts w:ascii="Tahoma" w:eastAsia="Times New Roman" w:hAnsi="Tahoma" w:cs="Times New Roman"/>
      <w:sz w:val="16"/>
      <w:szCs w:val="16"/>
      <w:lang w:val="x-none" w:eastAsia="x-none"/>
    </w:rPr>
  </w:style>
  <w:style w:type="paragraph" w:styleId="36">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pPr>
      <w:spacing w:after="0" w:line="240" w:lineRule="auto"/>
    </w:pPr>
    <w:rPr>
      <w:rFonts w:ascii="Times New Roman" w:eastAsia="Times New Roman" w:hAnsi="Times New Roman" w:cs="Times New Roman"/>
      <w:sz w:val="24"/>
      <w:szCs w:val="24"/>
      <w:lang w:eastAsia="ru-RU"/>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nhideWhenUsed/>
    <w:rsid w:val="00483D17"/>
    <w:rPr>
      <w:color w:val="0000FF"/>
      <w:u w:val="single"/>
    </w:rPr>
  </w:style>
  <w:style w:type="paragraph" w:customStyle="1" w:styleId="13">
    <w:name w:val="Стиль13"/>
    <w:basedOn w:val="7"/>
    <w:autoRedefine/>
    <w:rsid w:val="00483D17"/>
    <w:pPr>
      <w:keepNext/>
      <w:numPr>
        <w:ilvl w:val="6"/>
        <w:numId w:val="6"/>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7"/>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a">
    <w:name w:val="Body Text 2"/>
    <w:basedOn w:val="a5"/>
    <w:link w:val="2b"/>
    <w:unhideWhenUsed/>
    <w:rsid w:val="00483D17"/>
    <w:pPr>
      <w:spacing w:after="120" w:line="480" w:lineRule="auto"/>
      <w:jc w:val="both"/>
    </w:pPr>
    <w:rPr>
      <w:sz w:val="28"/>
      <w:szCs w:val="20"/>
      <w:lang w:val="x-none" w:eastAsia="x-none"/>
    </w:rPr>
  </w:style>
  <w:style w:type="character" w:customStyle="1" w:styleId="2b">
    <w:name w:val="Основной текст 2 Знак"/>
    <w:basedOn w:val="a6"/>
    <w:link w:val="2a"/>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7">
    <w:name w:val="Body Text 3"/>
    <w:basedOn w:val="a5"/>
    <w:link w:val="38"/>
    <w:unhideWhenUsed/>
    <w:rsid w:val="00483D17"/>
    <w:pPr>
      <w:spacing w:after="120"/>
      <w:jc w:val="both"/>
    </w:pPr>
    <w:rPr>
      <w:sz w:val="16"/>
      <w:szCs w:val="16"/>
      <w:lang w:val="x-none" w:eastAsia="x-none"/>
    </w:rPr>
  </w:style>
  <w:style w:type="character" w:customStyle="1" w:styleId="38">
    <w:name w:val="Основной текст 3 Знак"/>
    <w:basedOn w:val="a6"/>
    <w:link w:val="37"/>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8"/>
      </w:numPr>
      <w:tabs>
        <w:tab w:val="num" w:pos="360"/>
        <w:tab w:val="num" w:pos="1470"/>
      </w:tabs>
      <w:ind w:left="284" w:firstLine="851"/>
      <w:outlineLvl w:val="0"/>
    </w:pPr>
    <w:rPr>
      <w:bCs/>
      <w:iCs/>
    </w:rPr>
  </w:style>
  <w:style w:type="paragraph" w:styleId="2d">
    <w:name w:val="Body Text Indent 2"/>
    <w:basedOn w:val="a5"/>
    <w:link w:val="2e"/>
    <w:unhideWhenUsed/>
    <w:rsid w:val="00483D17"/>
    <w:pPr>
      <w:spacing w:after="120" w:line="480" w:lineRule="auto"/>
      <w:ind w:left="283"/>
      <w:jc w:val="both"/>
    </w:pPr>
    <w:rPr>
      <w:sz w:val="28"/>
      <w:szCs w:val="20"/>
      <w:lang w:val="x-none" w:eastAsia="x-none"/>
    </w:rPr>
  </w:style>
  <w:style w:type="character" w:customStyle="1" w:styleId="2e">
    <w:name w:val="Основной текст с отступом 2 Знак"/>
    <w:basedOn w:val="a6"/>
    <w:link w:val="2d"/>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6"/>
    <w:link w:val="HTML"/>
    <w:uiPriority w:val="99"/>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9"/>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basedOn w:val="af5"/>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Theme="minorHAnsi" w:eastAsiaTheme="minorHAnsi" w:hAnsiTheme="minorHAnsi" w:cstheme="minorBid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basedOn w:val="a6"/>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basedOn w:val="a6"/>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Theme="minorHAnsi" w:eastAsiaTheme="minorHAnsi" w:hAnsiTheme="minorHAnsi" w:cstheme="minorBidi"/>
      <w:b/>
      <w:bCs/>
      <w:sz w:val="32"/>
      <w:szCs w:val="32"/>
      <w:lang w:val="x-none" w:eastAsia="x-none"/>
    </w:rPr>
  </w:style>
  <w:style w:type="character" w:customStyle="1" w:styleId="1d">
    <w:name w:val="Подзаголовок Знак1"/>
    <w:basedOn w:val="a6"/>
    <w:rsid w:val="00483D17"/>
    <w:rPr>
      <w:rFonts w:asciiTheme="majorHAnsi" w:eastAsiaTheme="majorEastAsia" w:hAnsiTheme="majorHAnsi" w:cstheme="majorBidi"/>
      <w:i/>
      <w:iCs/>
      <w:color w:val="4F81BD" w:themeColor="accent1"/>
      <w:spacing w:val="15"/>
      <w:sz w:val="24"/>
      <w:szCs w:val="24"/>
      <w:lang w:eastAsia="ru-RU"/>
    </w:rPr>
  </w:style>
  <w:style w:type="character" w:customStyle="1" w:styleId="affff8">
    <w:name w:val="Текст Знак"/>
    <w:basedOn w:val="a6"/>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Theme="minorHAnsi" w:hAnsi="Courier New" w:cs="Courier New"/>
      <w:sz w:val="22"/>
      <w:szCs w:val="22"/>
      <w:lang w:val="x-none" w:eastAsia="x-none"/>
    </w:rPr>
  </w:style>
  <w:style w:type="character" w:customStyle="1" w:styleId="1e">
    <w:name w:val="Текст Знак1"/>
    <w:basedOn w:val="a6"/>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spacing w:after="0" w:line="240" w:lineRule="auto"/>
    </w:pPr>
    <w:rPr>
      <w:rFonts w:ascii="Times New Roman" w:eastAsia="Times New Roman" w:hAnsi="Times New Roman" w:cs="Times New Roman"/>
      <w:sz w:val="28"/>
      <w:szCs w:val="20"/>
      <w:lang w:eastAsia="ru-RU"/>
    </w:rPr>
  </w:style>
  <w:style w:type="paragraph" w:customStyle="1" w:styleId="39">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spacing w:after="0" w:line="240" w:lineRule="auto"/>
    </w:pPr>
    <w:rPr>
      <w:rFonts w:ascii="Arial" w:eastAsia="Times New Roman" w:hAnsi="Arial" w:cs="Arial"/>
      <w:b/>
      <w:bCs/>
      <w:lang w:eastAsia="ru-RU"/>
    </w:rPr>
  </w:style>
  <w:style w:type="paragraph" w:customStyle="1" w:styleId="Iauiue">
    <w:name w:val="Iau?iue"/>
    <w:rsid w:val="00483D17"/>
    <w:pPr>
      <w:widowControl w:val="0"/>
      <w:spacing w:after="0" w:line="240" w:lineRule="auto"/>
    </w:pPr>
    <w:rPr>
      <w:rFonts w:ascii="Times New Roman" w:eastAsia="Times New Roman" w:hAnsi="Times New Roman" w:cs="Times New Roman"/>
      <w:sz w:val="20"/>
      <w:szCs w:val="20"/>
      <w:lang w:eastAsia="ru-RU"/>
    </w:rPr>
  </w:style>
  <w:style w:type="paragraph" w:customStyle="1" w:styleId="affffb">
    <w:name w:val="основной"/>
    <w:basedOn w:val="a5"/>
    <w:rsid w:val="00483D17"/>
    <w:pPr>
      <w:keepNext/>
    </w:pPr>
    <w:rPr>
      <w:szCs w:val="20"/>
    </w:rPr>
  </w:style>
  <w:style w:type="paragraph" w:customStyle="1" w:styleId="2f">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Theme="minorHAns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a">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2"/>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spacing w:after="0" w:line="240" w:lineRule="auto"/>
    </w:pPr>
    <w:rPr>
      <w:rFonts w:ascii="Times New Roman" w:eastAsia="Times New Roman" w:hAnsi="Times New Roman" w:cs="Times New Roman"/>
      <w:sz w:val="20"/>
      <w:szCs w:val="20"/>
      <w:lang w:eastAsia="ru-RU"/>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b">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3"/>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7"/>
      </w:numPr>
      <w:spacing w:after="0"/>
      <w:ind w:left="792"/>
      <w:outlineLvl w:val="1"/>
    </w:pPr>
    <w:rPr>
      <w:sz w:val="24"/>
      <w:szCs w:val="24"/>
    </w:rPr>
  </w:style>
  <w:style w:type="paragraph" w:customStyle="1" w:styleId="-3">
    <w:name w:val="&lt;Заг-№3_ПДВ"/>
    <w:basedOn w:val="-2"/>
    <w:qFormat/>
    <w:rsid w:val="00483D17"/>
    <w:pPr>
      <w:numPr>
        <w:ilvl w:val="0"/>
        <w:numId w:val="14"/>
      </w:numPr>
      <w:tabs>
        <w:tab w:val="num" w:pos="360"/>
      </w:tabs>
      <w:ind w:left="1224" w:hanging="504"/>
    </w:pPr>
    <w:rPr>
      <w:i/>
    </w:rPr>
  </w:style>
  <w:style w:type="paragraph" w:customStyle="1" w:styleId="-4">
    <w:name w:val="&lt;Заг-№4_ПДВ"/>
    <w:basedOn w:val="-3"/>
    <w:qFormat/>
    <w:rsid w:val="00483D17"/>
    <w:pPr>
      <w:numPr>
        <w:ilvl w:val="3"/>
        <w:numId w:val="7"/>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10"/>
      </w:numPr>
      <w:suppressAutoHyphens/>
      <w:snapToGrid w:val="0"/>
      <w:spacing w:before="100" w:beforeAutospacing="1" w:after="100" w:afterAutospacing="1" w:line="360" w:lineRule="auto"/>
      <w:outlineLvl w:val="0"/>
    </w:pPr>
    <w:rPr>
      <w:rFonts w:asciiTheme="minorHAnsi" w:eastAsiaTheme="minorHAnsi" w:hAnsiTheme="minorHAnsi" w:cstheme="minorBidi"/>
      <w:b/>
      <w:bCs/>
      <w:iCs/>
      <w:snapToGrid w:val="0"/>
      <w:sz w:val="28"/>
      <w:szCs w:val="28"/>
      <w:lang w:val="x-none" w:eastAsia="x-none"/>
    </w:rPr>
  </w:style>
  <w:style w:type="character" w:customStyle="1" w:styleId="afffff2">
    <w:name w:val="&lt;Приложение Знак"/>
    <w:basedOn w:val="1-10"/>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5"/>
      </w:numPr>
      <w:snapToGrid w:val="0"/>
      <w:ind w:left="0" w:firstLine="0"/>
      <w:jc w:val="center"/>
    </w:pPr>
    <w:rPr>
      <w:b/>
      <w:i/>
      <w:color w:val="000000"/>
      <w:szCs w:val="30"/>
    </w:rPr>
  </w:style>
  <w:style w:type="paragraph" w:customStyle="1" w:styleId="-">
    <w:name w:val="&lt;Текст-Тире"/>
    <w:basedOn w:val="afffb"/>
    <w:qFormat/>
    <w:rsid w:val="00483D17"/>
    <w:pPr>
      <w:numPr>
        <w:numId w:val="11"/>
      </w:numPr>
      <w:spacing w:line="360" w:lineRule="auto"/>
    </w:pPr>
    <w:rPr>
      <w:rFonts w:eastAsia="Calibri"/>
      <w:bCs/>
      <w:color w:val="000000"/>
      <w:sz w:val="24"/>
      <w:szCs w:val="24"/>
      <w:lang w:eastAsia="en-US"/>
    </w:rPr>
  </w:style>
  <w:style w:type="character" w:customStyle="1" w:styleId="3c">
    <w:name w:val="Стиль3 Знак"/>
    <w:link w:val="3d"/>
    <w:locked/>
    <w:rsid w:val="00483D17"/>
    <w:rPr>
      <w:b/>
      <w:bCs/>
      <w:snapToGrid w:val="0"/>
      <w:sz w:val="28"/>
      <w:szCs w:val="26"/>
      <w:lang w:val="x-none" w:eastAsia="x-none"/>
    </w:rPr>
  </w:style>
  <w:style w:type="paragraph" w:customStyle="1" w:styleId="3d">
    <w:name w:val="Стиль3"/>
    <w:basedOn w:val="30"/>
    <w:link w:val="3c"/>
    <w:rsid w:val="00483D17"/>
    <w:pPr>
      <w:tabs>
        <w:tab w:val="clear" w:pos="284"/>
      </w:tabs>
      <w:snapToGrid w:val="0"/>
      <w:spacing w:before="360" w:after="180"/>
      <w:ind w:left="709" w:right="0" w:firstLine="708"/>
      <w:jc w:val="left"/>
    </w:pPr>
    <w:rPr>
      <w:rFonts w:asciiTheme="minorHAnsi" w:eastAsiaTheme="minorHAnsi" w:hAnsiTheme="minorHAnsi" w:cstheme="minorBid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basedOn w:val="a6"/>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after="0" w:line="360" w:lineRule="auto"/>
      <w:ind w:firstLine="709"/>
      <w:jc w:val="both"/>
    </w:pPr>
    <w:rPr>
      <w:rFonts w:ascii="Arial" w:hAnsi="Arial" w:cs="Arial"/>
      <w:sz w:val="24"/>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semiHidden/>
    <w:unhideWhenUsed/>
    <w:rsid w:val="00483D17"/>
  </w:style>
  <w:style w:type="table" w:customStyle="1" w:styleId="2f4">
    <w:name w:val="Сетка таблицы2"/>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semiHidden/>
    <w:rsid w:val="00483D17"/>
  </w:style>
  <w:style w:type="table" w:customStyle="1" w:styleId="3f">
    <w:name w:val="Сетка таблицы3"/>
    <w:basedOn w:val="a7"/>
    <w:next w:val="ae"/>
    <w:rsid w:val="00483D17"/>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pPr>
      <w:spacing w:after="0" w:line="240" w:lineRule="auto"/>
    </w:pPr>
    <w:rPr>
      <w:rFonts w:ascii="Calibri" w:eastAsia="Calibri" w:hAnsi="Calibri" w:cs="Times New Roman"/>
    </w:rPr>
  </w:style>
  <w:style w:type="table" w:customStyle="1" w:styleId="116">
    <w:name w:val="Сетка таблицы11"/>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0">
    <w:name w:val="Абзац Знак"/>
    <w:basedOn w:val="a6"/>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basedOn w:val="a6"/>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0">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basedOn w:val="a6"/>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6"/>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line="240" w:lineRule="auto"/>
      <w:ind w:left="510"/>
      <w:jc w:val="center"/>
    </w:pPr>
    <w:rPr>
      <w:rFonts w:ascii="Times New Roman" w:eastAsia="Times New Roman" w:hAnsi="Times New Roman" w:cs="Times New Roman"/>
      <w:b/>
      <w:bCs/>
      <w:caps/>
      <w:sz w:val="28"/>
      <w:szCs w:val="28"/>
      <w:lang w:eastAsia="ru-RU"/>
    </w:rPr>
  </w:style>
  <w:style w:type="character" w:customStyle="1" w:styleId="affffff3">
    <w:name w:val="Оглавление Знак"/>
    <w:basedOn w:val="a6"/>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ff7">
    <w:name w:val="Таблица_номер_таблицы Знак"/>
    <w:basedOn w:val="a6"/>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basedOn w:val="a6"/>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
    <w:link w:val="2f7"/>
    <w:rsid w:val="00483D17"/>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7">
    <w:name w:val="Заголовок_подзаголовок_2 Знак"/>
    <w:basedOn w:val="a6"/>
    <w:link w:val="2f6"/>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basedOn w:val="a6"/>
    <w:qFormat/>
    <w:rsid w:val="00483D17"/>
    <w:rPr>
      <w:rFonts w:ascii="Times New Roman" w:hAnsi="Times New Roman" w:cs="Times New Roman"/>
      <w:b/>
      <w:bCs/>
    </w:rPr>
  </w:style>
  <w:style w:type="character" w:customStyle="1" w:styleId="affffffd">
    <w:name w:val="Текст_Подчеркнутый"/>
    <w:basedOn w:val="a6"/>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
    <w:name w:val="Таблица_название_таблицы Знак"/>
    <w:basedOn w:val="a6"/>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c">
    <w:name w:val="Заголовок_подзаголовок_1 Знак"/>
    <w:basedOn w:val="a6"/>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line="240" w:lineRule="auto"/>
      <w:ind w:left="567"/>
      <w:jc w:val="center"/>
    </w:pPr>
    <w:rPr>
      <w:rFonts w:ascii="Times New Roman" w:eastAsia="Times New Roman" w:hAnsi="Times New Roman" w:cs="Times New Roman"/>
      <w:b/>
      <w:bCs/>
      <w:caps/>
      <w:kern w:val="32"/>
      <w:sz w:val="28"/>
      <w:szCs w:val="28"/>
      <w:lang w:val="x-none" w:eastAsia="ru-RU"/>
    </w:rPr>
  </w:style>
  <w:style w:type="character" w:customStyle="1" w:styleId="010">
    <w:name w:val="Заголовок 01 Знак"/>
    <w:basedOn w:val="16"/>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d"/>
    <w:qFormat/>
    <w:rsid w:val="00483D17"/>
    <w:pPr>
      <w:numPr>
        <w:numId w:val="17"/>
      </w:numPr>
      <w:spacing w:before="60" w:after="100" w:line="240" w:lineRule="auto"/>
      <w:jc w:val="both"/>
    </w:pPr>
    <w:rPr>
      <w:rFonts w:ascii="Times New Roman" w:eastAsia="Times New Roman" w:hAnsi="Times New Roman" w:cs="Times New Roman"/>
      <w:sz w:val="24"/>
      <w:szCs w:val="24"/>
      <w:lang w:eastAsia="ar-SA"/>
    </w:rPr>
  </w:style>
  <w:style w:type="character" w:customStyle="1" w:styleId="1fd">
    <w:name w:val="Список_маркерный_1_уровень Знак"/>
    <w:basedOn w:val="2f8"/>
    <w:link w:val="12"/>
    <w:locked/>
    <w:rsid w:val="00483D17"/>
    <w:rPr>
      <w:rFonts w:ascii="Times New Roman" w:eastAsia="Times New Roman" w:hAnsi="Times New Roman" w:cs="Times New Roman"/>
      <w:sz w:val="24"/>
      <w:szCs w:val="24"/>
      <w:lang w:eastAsia="ar-SA"/>
    </w:rPr>
  </w:style>
  <w:style w:type="character" w:customStyle="1" w:styleId="2f8">
    <w:name w:val="Список_маркерный_2_уровень Знак"/>
    <w:basedOn w:val="afffff8"/>
    <w:link w:val="21"/>
    <w:locked/>
    <w:rsid w:val="00483D17"/>
    <w:rPr>
      <w:rFonts w:ascii="Times New Roman" w:eastAsia="Times New Roman" w:hAnsi="Times New Roman" w:cs="Times New Roman"/>
      <w:sz w:val="24"/>
      <w:szCs w:val="24"/>
      <w:lang w:eastAsia="ar-SA"/>
    </w:rPr>
  </w:style>
  <w:style w:type="paragraph" w:customStyle="1" w:styleId="10">
    <w:name w:val="Список_нумерованный_1_уровень"/>
    <w:link w:val="1fe"/>
    <w:uiPriority w:val="99"/>
    <w:rsid w:val="00483D17"/>
    <w:pPr>
      <w:numPr>
        <w:numId w:val="18"/>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e">
    <w:name w:val="Список_нумерованный_1_уровень Знак"/>
    <w:basedOn w:val="a6"/>
    <w:link w:val="10"/>
    <w:uiPriority w:val="99"/>
    <w:locked/>
    <w:rsid w:val="00483D17"/>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basedOn w:val="1fe"/>
    <w:link w:val="2"/>
    <w:uiPriority w:val="99"/>
    <w:locked/>
    <w:rsid w:val="00483D17"/>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0"/>
    <w:link w:val="3f1"/>
    <w:uiPriority w:val="99"/>
    <w:rsid w:val="00483D17"/>
    <w:pPr>
      <w:numPr>
        <w:ilvl w:val="2"/>
      </w:numPr>
    </w:pPr>
  </w:style>
  <w:style w:type="character" w:customStyle="1" w:styleId="3f1">
    <w:name w:val="Список_нумерованный_3_уровень Знак"/>
    <w:basedOn w:val="1fe"/>
    <w:link w:val="3"/>
    <w:uiPriority w:val="99"/>
    <w:locked/>
    <w:rsid w:val="00483D17"/>
    <w:rPr>
      <w:rFonts w:ascii="Times New Roman" w:eastAsia="Times New Roman" w:hAnsi="Times New Roman" w:cs="Times New Roman"/>
      <w:sz w:val="24"/>
      <w:szCs w:val="24"/>
      <w:lang w:eastAsia="ru-RU"/>
    </w:rPr>
  </w:style>
  <w:style w:type="character" w:customStyle="1" w:styleId="afffffff0">
    <w:name w:val="Текст_Желтый"/>
    <w:basedOn w:val="a6"/>
    <w:uiPriority w:val="99"/>
    <w:qFormat/>
    <w:rsid w:val="00483D17"/>
    <w:rPr>
      <w:color w:val="auto"/>
      <w:shd w:val="clear" w:color="auto" w:fill="FFFF00"/>
    </w:rPr>
  </w:style>
  <w:style w:type="paragraph" w:customStyle="1" w:styleId="117">
    <w:name w:val="Табличный_таблица_11"/>
    <w:link w:val="118"/>
    <w:qFormat/>
    <w:rsid w:val="00483D17"/>
    <w:pPr>
      <w:spacing w:after="0" w:line="240" w:lineRule="auto"/>
      <w:jc w:val="center"/>
    </w:pPr>
    <w:rPr>
      <w:rFonts w:ascii="Times New Roman" w:eastAsia="Times New Roman" w:hAnsi="Times New Roman" w:cs="Times New Roman"/>
      <w:lang w:eastAsia="ru-RU"/>
    </w:rPr>
  </w:style>
  <w:style w:type="character" w:customStyle="1" w:styleId="118">
    <w:name w:val="Табличный_таблица_11 Знак"/>
    <w:basedOn w:val="a6"/>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9"/>
      </w:numPr>
      <w:spacing w:after="0" w:line="240" w:lineRule="auto"/>
      <w:jc w:val="both"/>
    </w:pPr>
    <w:rPr>
      <w:rFonts w:ascii="Times New Roman" w:eastAsia="Times New Roman" w:hAnsi="Times New Roman" w:cs="Times New Roman"/>
      <w:lang w:eastAsia="ru-RU"/>
    </w:rPr>
  </w:style>
  <w:style w:type="character" w:customStyle="1" w:styleId="119">
    <w:name w:val="Табличный_нумерация_11 Знак"/>
    <w:basedOn w:val="a6"/>
    <w:link w:val="11"/>
    <w:uiPriority w:val="99"/>
    <w:locked/>
    <w:rsid w:val="00483D17"/>
    <w:rPr>
      <w:rFonts w:ascii="Times New Roman" w:eastAsia="Times New Roman" w:hAnsi="Times New Roman" w:cs="Times New Roman"/>
      <w:lang w:eastAsia="ru-RU"/>
    </w:rPr>
  </w:style>
  <w:style w:type="paragraph" w:customStyle="1" w:styleId="110">
    <w:name w:val="Табличный_маркированный_11"/>
    <w:link w:val="11a"/>
    <w:uiPriority w:val="99"/>
    <w:rsid w:val="00483D17"/>
    <w:pPr>
      <w:numPr>
        <w:numId w:val="20"/>
      </w:numPr>
      <w:spacing w:after="0" w:line="240" w:lineRule="auto"/>
      <w:ind w:left="1287"/>
      <w:jc w:val="both"/>
    </w:pPr>
    <w:rPr>
      <w:rFonts w:ascii="Times New Roman" w:eastAsia="Times New Roman" w:hAnsi="Times New Roman" w:cs="Times New Roman"/>
      <w:lang w:eastAsia="ru-RU"/>
    </w:rPr>
  </w:style>
  <w:style w:type="character" w:customStyle="1" w:styleId="11a">
    <w:name w:val="Табличный_маркированный_11 Знак"/>
    <w:basedOn w:val="a6"/>
    <w:link w:val="110"/>
    <w:uiPriority w:val="99"/>
    <w:locked/>
    <w:rsid w:val="00483D17"/>
    <w:rPr>
      <w:rFonts w:ascii="Times New Roman" w:eastAsia="Times New Roman" w:hAnsi="Times New Roman" w:cs="Times New Roman"/>
      <w:lang w:eastAsia="ru-RU"/>
    </w:rPr>
  </w:style>
  <w:style w:type="paragraph" w:customStyle="1" w:styleId="11b">
    <w:name w:val="Табличный_боковик_правый_11"/>
    <w:link w:val="11c"/>
    <w:uiPriority w:val="99"/>
    <w:rsid w:val="00483D17"/>
    <w:pPr>
      <w:spacing w:after="0" w:line="240" w:lineRule="auto"/>
      <w:jc w:val="right"/>
    </w:pPr>
    <w:rPr>
      <w:rFonts w:ascii="Times New Roman" w:eastAsia="Times New Roman" w:hAnsi="Times New Roman" w:cs="Times New Roman"/>
      <w:lang w:eastAsia="ru-RU"/>
    </w:rPr>
  </w:style>
  <w:style w:type="character" w:customStyle="1" w:styleId="11c">
    <w:name w:val="Табличный_боковик_правый_11 Знак"/>
    <w:basedOn w:val="a6"/>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pPr>
      <w:spacing w:after="0" w:line="240" w:lineRule="auto"/>
    </w:pPr>
    <w:rPr>
      <w:rFonts w:ascii="Times New Roman" w:eastAsia="Times New Roman" w:hAnsi="Times New Roman" w:cs="Times New Roman"/>
      <w:lang w:eastAsia="ru-RU"/>
    </w:rPr>
  </w:style>
  <w:style w:type="character" w:customStyle="1" w:styleId="11e">
    <w:name w:val="Табличный_боковик_11 Знак"/>
    <w:basedOn w:val="a6"/>
    <w:link w:val="11d"/>
    <w:locked/>
    <w:rsid w:val="00483D17"/>
    <w:rPr>
      <w:rFonts w:ascii="Times New Roman" w:eastAsia="Times New Roman" w:hAnsi="Times New Roman" w:cs="Times New Roman"/>
      <w:lang w:eastAsia="ru-RU"/>
    </w:rPr>
  </w:style>
  <w:style w:type="paragraph" w:customStyle="1" w:styleId="3f2">
    <w:name w:val="Заголовок_подзаголовок_3"/>
    <w:next w:val="affffff"/>
    <w:link w:val="3f3"/>
    <w:qFormat/>
    <w:rsid w:val="00483D17"/>
    <w:pPr>
      <w:keepNext/>
      <w:spacing w:before="120" w:after="60" w:line="240" w:lineRule="auto"/>
      <w:ind w:left="567"/>
      <w:jc w:val="both"/>
    </w:pPr>
    <w:rPr>
      <w:rFonts w:ascii="Times New Roman" w:eastAsia="Times New Roman" w:hAnsi="Times New Roman" w:cs="Times New Roman"/>
      <w:sz w:val="24"/>
      <w:szCs w:val="24"/>
      <w:u w:val="single"/>
      <w:lang w:eastAsia="ru-RU"/>
    </w:rPr>
  </w:style>
  <w:style w:type="character" w:customStyle="1" w:styleId="3f3">
    <w:name w:val="Заголовок_подзаголовок_3 Знак"/>
    <w:basedOn w:val="2f7"/>
    <w:link w:val="3f2"/>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pPr>
      <w:spacing w:after="0" w:line="240" w:lineRule="auto"/>
    </w:pPr>
    <w:rPr>
      <w:rFonts w:ascii="Times New Roman" w:eastAsia="Times New Roman" w:hAnsi="Times New Roman" w:cs="Times New Roman"/>
      <w:lang w:eastAsia="ru-RU"/>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spacing w:after="0" w:line="240" w:lineRule="auto"/>
      <w:ind w:left="680" w:right="567" w:hanging="113"/>
      <w:jc w:val="both"/>
    </w:pPr>
    <w:rPr>
      <w:rFonts w:ascii="Times New Roman" w:eastAsia="Times New Roman" w:hAnsi="Times New Roman" w:cs="Times New Roman"/>
      <w:sz w:val="24"/>
      <w:szCs w:val="24"/>
      <w:lang w:eastAsia="ru-RU"/>
    </w:rPr>
  </w:style>
  <w:style w:type="character" w:customStyle="1" w:styleId="afffffff4">
    <w:name w:val="Примечание Знак"/>
    <w:basedOn w:val="affffff0"/>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basedOn w:val="a6"/>
    <w:uiPriority w:val="99"/>
    <w:rsid w:val="00483D17"/>
    <w:rPr>
      <w:vanish/>
    </w:rPr>
  </w:style>
  <w:style w:type="character" w:customStyle="1" w:styleId="afffffff6">
    <w:name w:val="Текст_Красный"/>
    <w:basedOn w:val="a6"/>
    <w:uiPriority w:val="99"/>
    <w:rsid w:val="00483D17"/>
    <w:rPr>
      <w:color w:val="FF0000"/>
    </w:rPr>
  </w:style>
  <w:style w:type="paragraph" w:customStyle="1" w:styleId="afffffff7">
    <w:name w:val="Титул_адрес_организации"/>
    <w:uiPriority w:val="99"/>
    <w:rsid w:val="00483D17"/>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fff8">
    <w:name w:val="Титул_название_организации"/>
    <w:uiPriority w:val="99"/>
    <w:rsid w:val="00483D17"/>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fff9">
    <w:name w:val="Титут_инвентарник_экземпляр"/>
    <w:uiPriority w:val="99"/>
    <w:rsid w:val="00483D17"/>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qFormat/>
    <w:rsid w:val="00483D17"/>
    <w:pPr>
      <w:spacing w:after="0" w:line="240" w:lineRule="auto"/>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uiPriority w:val="99"/>
    <w:qFormat/>
    <w:rsid w:val="00483D17"/>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fffa">
    <w:name w:val="Титул_название_города_дата"/>
    <w:uiPriority w:val="99"/>
    <w:rsid w:val="00483D17"/>
    <w:pPr>
      <w:spacing w:after="0" w:line="240" w:lineRule="auto"/>
      <w:jc w:val="center"/>
    </w:pPr>
    <w:rPr>
      <w:rFonts w:ascii="Times New Roman" w:eastAsia="Times New Roman" w:hAnsi="Times New Roman" w:cs="Times New Roman"/>
      <w:b/>
      <w:bCs/>
      <w:sz w:val="24"/>
      <w:szCs w:val="24"/>
      <w:lang w:eastAsia="ru-RU"/>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fc">
    <w:name w:val="Обычный_"/>
    <w:qFormat/>
    <w:rsid w:val="00220B37"/>
    <w:pPr>
      <w:widowControl w:val="0"/>
      <w:spacing w:after="0"/>
      <w:ind w:firstLine="567"/>
      <w:jc w:val="both"/>
    </w:pPr>
    <w:rPr>
      <w:rFonts w:ascii="Calibri" w:eastAsia="Times New Roman" w:hAnsi="Calibri" w:cs="Times New Roman"/>
      <w:sz w:val="24"/>
      <w:szCs w:val="24"/>
      <w:lang w:eastAsia="ru-RU"/>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pPr>
      <w:spacing w:after="0" w:line="240" w:lineRule="auto"/>
    </w:pPr>
    <w:rPr>
      <w:rFonts w:ascii="Times New Roman" w:eastAsia="Times New Roman" w:hAnsi="Times New Roman" w:cs="Times New Roman"/>
      <w:sz w:val="24"/>
      <w:szCs w:val="24"/>
      <w:lang w:eastAsia="ru-RU"/>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basedOn w:val="a6"/>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basedOn w:val="a6"/>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basedOn w:val="a6"/>
    <w:link w:val="ab"/>
    <w:rsid w:val="00547248"/>
    <w:rPr>
      <w:rFonts w:ascii="Tahoma" w:eastAsia="Times New Roman" w:hAnsi="Tahoma" w:cs="Tahoma"/>
      <w:sz w:val="16"/>
      <w:szCs w:val="16"/>
      <w:lang w:eastAsia="ru-RU"/>
    </w:rPr>
  </w:style>
  <w:style w:type="character" w:customStyle="1" w:styleId="26">
    <w:name w:val="Основной текст (2)_"/>
    <w:basedOn w:val="a6"/>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basedOn w:val="a6"/>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basedOn w:val="a6"/>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basedOn w:val="a6"/>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basedOn w:val="a6"/>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basedOn w:val="ad"/>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basedOn w:val="ad"/>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w:basedOn w:val="a6"/>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basedOn w:val="a6"/>
    <w:link w:val="af1"/>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basedOn w:val="a6"/>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basedOn w:val="a6"/>
    <w:link w:val="30"/>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basedOn w:val="a6"/>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basedOn w:val="a6"/>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basedOn w:val="a6"/>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basedOn w:val="a6"/>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basedOn w:val="a6"/>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basedOn w:val="a6"/>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spacing w:after="0" w:line="240" w:lineRule="auto"/>
      <w:ind w:right="19772"/>
    </w:pPr>
    <w:rPr>
      <w:rFonts w:ascii="Courier New" w:eastAsia="Times New Roman" w:hAnsi="Courier New" w:cs="Times New Roman"/>
      <w:sz w:val="20"/>
      <w:szCs w:val="20"/>
      <w:lang w:eastAsia="ru-RU"/>
    </w:rPr>
  </w:style>
  <w:style w:type="character" w:styleId="af3">
    <w:name w:val="page number"/>
    <w:basedOn w:val="a6"/>
    <w:rsid w:val="00483D17"/>
  </w:style>
  <w:style w:type="paragraph" w:customStyle="1" w:styleId="ConsTitle">
    <w:name w:val="ConsTitle"/>
    <w:rsid w:val="00483D17"/>
    <w:pPr>
      <w:widowControl w:val="0"/>
      <w:snapToGrid w:val="0"/>
      <w:spacing w:after="0" w:line="240" w:lineRule="auto"/>
      <w:ind w:right="19772"/>
    </w:pPr>
    <w:rPr>
      <w:rFonts w:ascii="Arial" w:eastAsia="Times New Roman" w:hAnsi="Arial" w:cs="Times New Roman"/>
      <w:b/>
      <w:sz w:val="16"/>
      <w:szCs w:val="20"/>
      <w:lang w:eastAsia="ru-RU"/>
    </w:rPr>
  </w:style>
  <w:style w:type="paragraph" w:customStyle="1" w:styleId="ConsPlusNonformat">
    <w:name w:val="ConsPlusNonformat"/>
    <w:rsid w:val="00483D1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basedOn w:val="a6"/>
    <w:link w:val="af4"/>
    <w:rsid w:val="00483D17"/>
    <w:rPr>
      <w:rFonts w:ascii="Times New Roman" w:eastAsia="Times New Roman" w:hAnsi="Times New Roman" w:cs="Times New Roman"/>
      <w:sz w:val="24"/>
      <w:szCs w:val="24"/>
      <w:lang w:val="x-none" w:eastAsia="x-none"/>
    </w:rPr>
  </w:style>
  <w:style w:type="paragraph" w:styleId="34">
    <w:name w:val="Body Text Indent 3"/>
    <w:basedOn w:val="a5"/>
    <w:link w:val="35"/>
    <w:rsid w:val="00483D17"/>
    <w:pPr>
      <w:spacing w:after="120"/>
      <w:ind w:left="283"/>
    </w:pPr>
    <w:rPr>
      <w:sz w:val="16"/>
      <w:szCs w:val="16"/>
      <w:lang w:val="x-none" w:eastAsia="x-none"/>
    </w:rPr>
  </w:style>
  <w:style w:type="character" w:customStyle="1" w:styleId="35">
    <w:name w:val="Основной текст с отступом 3 Знак"/>
    <w:basedOn w:val="a6"/>
    <w:link w:val="34"/>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line="240" w:lineRule="auto"/>
    </w:pPr>
    <w:rPr>
      <w:rFonts w:ascii="Times New Roman" w:eastAsia="Times New Roman" w:hAnsi="Times New Roman" w:cs="Times New Roman"/>
      <w:sz w:val="24"/>
      <w:lang w:eastAsia="ru-RU"/>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2"/>
      </w:numPr>
      <w:spacing w:before="240" w:beforeAutospacing="0" w:after="240" w:afterAutospacing="0"/>
      <w:ind w:right="284"/>
      <w:jc w:val="both"/>
      <w:outlineLvl w:val="0"/>
    </w:pPr>
    <w:rPr>
      <w:rFonts w:asciiTheme="minorHAnsi" w:eastAsiaTheme="minorHAnsi" w:hAnsiTheme="minorHAnsi" w:cstheme="minorBid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basedOn w:val="a6"/>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3"/>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cs="Times New Roman"/>
      <w:sz w:val="24"/>
      <w:szCs w:val="20"/>
      <w:lang w:val="x-none" w:eastAsia="x-none"/>
    </w:rPr>
  </w:style>
  <w:style w:type="paragraph" w:customStyle="1" w:styleId="a2">
    <w:name w:val="_таблица№"/>
    <w:basedOn w:val="af9"/>
    <w:next w:val="aff"/>
    <w:link w:val="aff5"/>
    <w:rsid w:val="00483D17"/>
    <w:pPr>
      <w:keepNext/>
      <w:keepLines w:val="0"/>
      <w:numPr>
        <w:numId w:val="4"/>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cs="Times New Roman"/>
      <w:sz w:val="24"/>
      <w:szCs w:val="20"/>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5"/>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basedOn w:val="a6"/>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basedOn w:val="affb"/>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basedOn w:val="a6"/>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basedOn w:val="a6"/>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basedOn w:val="a6"/>
    <w:link w:val="afff4"/>
    <w:uiPriority w:val="99"/>
    <w:rsid w:val="00483D17"/>
    <w:rPr>
      <w:rFonts w:ascii="Tahoma" w:eastAsia="Times New Roman" w:hAnsi="Tahoma" w:cs="Times New Roman"/>
      <w:sz w:val="16"/>
      <w:szCs w:val="16"/>
      <w:lang w:val="x-none" w:eastAsia="x-none"/>
    </w:rPr>
  </w:style>
  <w:style w:type="paragraph" w:styleId="36">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pPr>
      <w:spacing w:after="0" w:line="240" w:lineRule="auto"/>
    </w:pPr>
    <w:rPr>
      <w:rFonts w:ascii="Times New Roman" w:eastAsia="Times New Roman" w:hAnsi="Times New Roman" w:cs="Times New Roman"/>
      <w:sz w:val="24"/>
      <w:szCs w:val="24"/>
      <w:lang w:eastAsia="ru-RU"/>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nhideWhenUsed/>
    <w:rsid w:val="00483D17"/>
    <w:rPr>
      <w:color w:val="0000FF"/>
      <w:u w:val="single"/>
    </w:rPr>
  </w:style>
  <w:style w:type="paragraph" w:customStyle="1" w:styleId="13">
    <w:name w:val="Стиль13"/>
    <w:basedOn w:val="7"/>
    <w:autoRedefine/>
    <w:rsid w:val="00483D17"/>
    <w:pPr>
      <w:keepNext/>
      <w:numPr>
        <w:ilvl w:val="6"/>
        <w:numId w:val="6"/>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7"/>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a">
    <w:name w:val="Body Text 2"/>
    <w:basedOn w:val="a5"/>
    <w:link w:val="2b"/>
    <w:unhideWhenUsed/>
    <w:rsid w:val="00483D17"/>
    <w:pPr>
      <w:spacing w:after="120" w:line="480" w:lineRule="auto"/>
      <w:jc w:val="both"/>
    </w:pPr>
    <w:rPr>
      <w:sz w:val="28"/>
      <w:szCs w:val="20"/>
      <w:lang w:val="x-none" w:eastAsia="x-none"/>
    </w:rPr>
  </w:style>
  <w:style w:type="character" w:customStyle="1" w:styleId="2b">
    <w:name w:val="Основной текст 2 Знак"/>
    <w:basedOn w:val="a6"/>
    <w:link w:val="2a"/>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7">
    <w:name w:val="Body Text 3"/>
    <w:basedOn w:val="a5"/>
    <w:link w:val="38"/>
    <w:unhideWhenUsed/>
    <w:rsid w:val="00483D17"/>
    <w:pPr>
      <w:spacing w:after="120"/>
      <w:jc w:val="both"/>
    </w:pPr>
    <w:rPr>
      <w:sz w:val="16"/>
      <w:szCs w:val="16"/>
      <w:lang w:val="x-none" w:eastAsia="x-none"/>
    </w:rPr>
  </w:style>
  <w:style w:type="character" w:customStyle="1" w:styleId="38">
    <w:name w:val="Основной текст 3 Знак"/>
    <w:basedOn w:val="a6"/>
    <w:link w:val="37"/>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8"/>
      </w:numPr>
      <w:tabs>
        <w:tab w:val="num" w:pos="360"/>
        <w:tab w:val="num" w:pos="1470"/>
      </w:tabs>
      <w:ind w:left="284" w:firstLine="851"/>
      <w:outlineLvl w:val="0"/>
    </w:pPr>
    <w:rPr>
      <w:bCs/>
      <w:iCs/>
    </w:rPr>
  </w:style>
  <w:style w:type="paragraph" w:styleId="2d">
    <w:name w:val="Body Text Indent 2"/>
    <w:basedOn w:val="a5"/>
    <w:link w:val="2e"/>
    <w:unhideWhenUsed/>
    <w:rsid w:val="00483D17"/>
    <w:pPr>
      <w:spacing w:after="120" w:line="480" w:lineRule="auto"/>
      <w:ind w:left="283"/>
      <w:jc w:val="both"/>
    </w:pPr>
    <w:rPr>
      <w:sz w:val="28"/>
      <w:szCs w:val="20"/>
      <w:lang w:val="x-none" w:eastAsia="x-none"/>
    </w:rPr>
  </w:style>
  <w:style w:type="character" w:customStyle="1" w:styleId="2e">
    <w:name w:val="Основной текст с отступом 2 Знак"/>
    <w:basedOn w:val="a6"/>
    <w:link w:val="2d"/>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6"/>
    <w:link w:val="HTML"/>
    <w:uiPriority w:val="99"/>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9"/>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basedOn w:val="af5"/>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Theme="minorHAnsi" w:eastAsiaTheme="minorHAnsi" w:hAnsiTheme="minorHAnsi" w:cstheme="minorBid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basedOn w:val="a6"/>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basedOn w:val="a6"/>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Theme="minorHAnsi" w:eastAsiaTheme="minorHAnsi" w:hAnsiTheme="minorHAnsi" w:cstheme="minorBidi"/>
      <w:b/>
      <w:bCs/>
      <w:sz w:val="32"/>
      <w:szCs w:val="32"/>
      <w:lang w:val="x-none" w:eastAsia="x-none"/>
    </w:rPr>
  </w:style>
  <w:style w:type="character" w:customStyle="1" w:styleId="1d">
    <w:name w:val="Подзаголовок Знак1"/>
    <w:basedOn w:val="a6"/>
    <w:rsid w:val="00483D17"/>
    <w:rPr>
      <w:rFonts w:asciiTheme="majorHAnsi" w:eastAsiaTheme="majorEastAsia" w:hAnsiTheme="majorHAnsi" w:cstheme="majorBidi"/>
      <w:i/>
      <w:iCs/>
      <w:color w:val="4F81BD" w:themeColor="accent1"/>
      <w:spacing w:val="15"/>
      <w:sz w:val="24"/>
      <w:szCs w:val="24"/>
      <w:lang w:eastAsia="ru-RU"/>
    </w:rPr>
  </w:style>
  <w:style w:type="character" w:customStyle="1" w:styleId="affff8">
    <w:name w:val="Текст Знак"/>
    <w:basedOn w:val="a6"/>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Theme="minorHAnsi" w:hAnsi="Courier New" w:cs="Courier New"/>
      <w:sz w:val="22"/>
      <w:szCs w:val="22"/>
      <w:lang w:val="x-none" w:eastAsia="x-none"/>
    </w:rPr>
  </w:style>
  <w:style w:type="character" w:customStyle="1" w:styleId="1e">
    <w:name w:val="Текст Знак1"/>
    <w:basedOn w:val="a6"/>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spacing w:after="0" w:line="240" w:lineRule="auto"/>
    </w:pPr>
    <w:rPr>
      <w:rFonts w:ascii="Times New Roman" w:eastAsia="Times New Roman" w:hAnsi="Times New Roman" w:cs="Times New Roman"/>
      <w:sz w:val="28"/>
      <w:szCs w:val="20"/>
      <w:lang w:eastAsia="ru-RU"/>
    </w:rPr>
  </w:style>
  <w:style w:type="paragraph" w:customStyle="1" w:styleId="39">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spacing w:after="0" w:line="240" w:lineRule="auto"/>
    </w:pPr>
    <w:rPr>
      <w:rFonts w:ascii="Arial" w:eastAsia="Times New Roman" w:hAnsi="Arial" w:cs="Arial"/>
      <w:b/>
      <w:bCs/>
      <w:lang w:eastAsia="ru-RU"/>
    </w:rPr>
  </w:style>
  <w:style w:type="paragraph" w:customStyle="1" w:styleId="Iauiue">
    <w:name w:val="Iau?iue"/>
    <w:rsid w:val="00483D17"/>
    <w:pPr>
      <w:widowControl w:val="0"/>
      <w:spacing w:after="0" w:line="240" w:lineRule="auto"/>
    </w:pPr>
    <w:rPr>
      <w:rFonts w:ascii="Times New Roman" w:eastAsia="Times New Roman" w:hAnsi="Times New Roman" w:cs="Times New Roman"/>
      <w:sz w:val="20"/>
      <w:szCs w:val="20"/>
      <w:lang w:eastAsia="ru-RU"/>
    </w:rPr>
  </w:style>
  <w:style w:type="paragraph" w:customStyle="1" w:styleId="affffb">
    <w:name w:val="основной"/>
    <w:basedOn w:val="a5"/>
    <w:rsid w:val="00483D17"/>
    <w:pPr>
      <w:keepNext/>
    </w:pPr>
    <w:rPr>
      <w:szCs w:val="20"/>
    </w:rPr>
  </w:style>
  <w:style w:type="paragraph" w:customStyle="1" w:styleId="2f">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Theme="minorHAns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a">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2"/>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spacing w:after="0" w:line="240" w:lineRule="auto"/>
    </w:pPr>
    <w:rPr>
      <w:rFonts w:ascii="Times New Roman" w:eastAsia="Times New Roman" w:hAnsi="Times New Roman" w:cs="Times New Roman"/>
      <w:sz w:val="20"/>
      <w:szCs w:val="20"/>
      <w:lang w:eastAsia="ru-RU"/>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b">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3"/>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7"/>
      </w:numPr>
      <w:spacing w:after="0"/>
      <w:ind w:left="792"/>
      <w:outlineLvl w:val="1"/>
    </w:pPr>
    <w:rPr>
      <w:sz w:val="24"/>
      <w:szCs w:val="24"/>
    </w:rPr>
  </w:style>
  <w:style w:type="paragraph" w:customStyle="1" w:styleId="-3">
    <w:name w:val="&lt;Заг-№3_ПДВ"/>
    <w:basedOn w:val="-2"/>
    <w:qFormat/>
    <w:rsid w:val="00483D17"/>
    <w:pPr>
      <w:numPr>
        <w:ilvl w:val="0"/>
        <w:numId w:val="14"/>
      </w:numPr>
      <w:tabs>
        <w:tab w:val="num" w:pos="360"/>
      </w:tabs>
      <w:ind w:left="1224" w:hanging="504"/>
    </w:pPr>
    <w:rPr>
      <w:i/>
    </w:rPr>
  </w:style>
  <w:style w:type="paragraph" w:customStyle="1" w:styleId="-4">
    <w:name w:val="&lt;Заг-№4_ПДВ"/>
    <w:basedOn w:val="-3"/>
    <w:qFormat/>
    <w:rsid w:val="00483D17"/>
    <w:pPr>
      <w:numPr>
        <w:ilvl w:val="3"/>
        <w:numId w:val="7"/>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10"/>
      </w:numPr>
      <w:suppressAutoHyphens/>
      <w:snapToGrid w:val="0"/>
      <w:spacing w:before="100" w:beforeAutospacing="1" w:after="100" w:afterAutospacing="1" w:line="360" w:lineRule="auto"/>
      <w:outlineLvl w:val="0"/>
    </w:pPr>
    <w:rPr>
      <w:rFonts w:asciiTheme="minorHAnsi" w:eastAsiaTheme="minorHAnsi" w:hAnsiTheme="minorHAnsi" w:cstheme="minorBidi"/>
      <w:b/>
      <w:bCs/>
      <w:iCs/>
      <w:snapToGrid w:val="0"/>
      <w:sz w:val="28"/>
      <w:szCs w:val="28"/>
      <w:lang w:val="x-none" w:eastAsia="x-none"/>
    </w:rPr>
  </w:style>
  <w:style w:type="character" w:customStyle="1" w:styleId="afffff2">
    <w:name w:val="&lt;Приложение Знак"/>
    <w:basedOn w:val="1-10"/>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5"/>
      </w:numPr>
      <w:snapToGrid w:val="0"/>
      <w:ind w:left="0" w:firstLine="0"/>
      <w:jc w:val="center"/>
    </w:pPr>
    <w:rPr>
      <w:b/>
      <w:i/>
      <w:color w:val="000000"/>
      <w:szCs w:val="30"/>
    </w:rPr>
  </w:style>
  <w:style w:type="paragraph" w:customStyle="1" w:styleId="-">
    <w:name w:val="&lt;Текст-Тире"/>
    <w:basedOn w:val="afffb"/>
    <w:qFormat/>
    <w:rsid w:val="00483D17"/>
    <w:pPr>
      <w:numPr>
        <w:numId w:val="11"/>
      </w:numPr>
      <w:spacing w:line="360" w:lineRule="auto"/>
    </w:pPr>
    <w:rPr>
      <w:rFonts w:eastAsia="Calibri"/>
      <w:bCs/>
      <w:color w:val="000000"/>
      <w:sz w:val="24"/>
      <w:szCs w:val="24"/>
      <w:lang w:eastAsia="en-US"/>
    </w:rPr>
  </w:style>
  <w:style w:type="character" w:customStyle="1" w:styleId="3c">
    <w:name w:val="Стиль3 Знак"/>
    <w:link w:val="3d"/>
    <w:locked/>
    <w:rsid w:val="00483D17"/>
    <w:rPr>
      <w:b/>
      <w:bCs/>
      <w:snapToGrid w:val="0"/>
      <w:sz w:val="28"/>
      <w:szCs w:val="26"/>
      <w:lang w:val="x-none" w:eastAsia="x-none"/>
    </w:rPr>
  </w:style>
  <w:style w:type="paragraph" w:customStyle="1" w:styleId="3d">
    <w:name w:val="Стиль3"/>
    <w:basedOn w:val="30"/>
    <w:link w:val="3c"/>
    <w:rsid w:val="00483D17"/>
    <w:pPr>
      <w:tabs>
        <w:tab w:val="clear" w:pos="284"/>
      </w:tabs>
      <w:snapToGrid w:val="0"/>
      <w:spacing w:before="360" w:after="180"/>
      <w:ind w:left="709" w:right="0" w:firstLine="708"/>
      <w:jc w:val="left"/>
    </w:pPr>
    <w:rPr>
      <w:rFonts w:asciiTheme="minorHAnsi" w:eastAsiaTheme="minorHAnsi" w:hAnsiTheme="minorHAnsi" w:cstheme="minorBid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basedOn w:val="a6"/>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after="0" w:line="360" w:lineRule="auto"/>
      <w:ind w:firstLine="709"/>
      <w:jc w:val="both"/>
    </w:pPr>
    <w:rPr>
      <w:rFonts w:ascii="Arial" w:hAnsi="Arial" w:cs="Arial"/>
      <w:sz w:val="24"/>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semiHidden/>
    <w:unhideWhenUsed/>
    <w:rsid w:val="00483D17"/>
  </w:style>
  <w:style w:type="table" w:customStyle="1" w:styleId="2f4">
    <w:name w:val="Сетка таблицы2"/>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semiHidden/>
    <w:rsid w:val="00483D17"/>
  </w:style>
  <w:style w:type="table" w:customStyle="1" w:styleId="3f">
    <w:name w:val="Сетка таблицы3"/>
    <w:basedOn w:val="a7"/>
    <w:next w:val="ae"/>
    <w:rsid w:val="00483D17"/>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pPr>
      <w:spacing w:after="0" w:line="240" w:lineRule="auto"/>
    </w:pPr>
    <w:rPr>
      <w:rFonts w:ascii="Calibri" w:eastAsia="Calibri" w:hAnsi="Calibri" w:cs="Times New Roman"/>
    </w:rPr>
  </w:style>
  <w:style w:type="table" w:customStyle="1" w:styleId="116">
    <w:name w:val="Сетка таблицы11"/>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0">
    <w:name w:val="Абзац Знак"/>
    <w:basedOn w:val="a6"/>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basedOn w:val="a6"/>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0">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basedOn w:val="a6"/>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6"/>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line="240" w:lineRule="auto"/>
      <w:ind w:left="510"/>
      <w:jc w:val="center"/>
    </w:pPr>
    <w:rPr>
      <w:rFonts w:ascii="Times New Roman" w:eastAsia="Times New Roman" w:hAnsi="Times New Roman" w:cs="Times New Roman"/>
      <w:b/>
      <w:bCs/>
      <w:caps/>
      <w:sz w:val="28"/>
      <w:szCs w:val="28"/>
      <w:lang w:eastAsia="ru-RU"/>
    </w:rPr>
  </w:style>
  <w:style w:type="character" w:customStyle="1" w:styleId="affffff3">
    <w:name w:val="Оглавление Знак"/>
    <w:basedOn w:val="a6"/>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ff7">
    <w:name w:val="Таблица_номер_таблицы Знак"/>
    <w:basedOn w:val="a6"/>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basedOn w:val="a6"/>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
    <w:link w:val="2f7"/>
    <w:rsid w:val="00483D17"/>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7">
    <w:name w:val="Заголовок_подзаголовок_2 Знак"/>
    <w:basedOn w:val="a6"/>
    <w:link w:val="2f6"/>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basedOn w:val="a6"/>
    <w:qFormat/>
    <w:rsid w:val="00483D17"/>
    <w:rPr>
      <w:rFonts w:ascii="Times New Roman" w:hAnsi="Times New Roman" w:cs="Times New Roman"/>
      <w:b/>
      <w:bCs/>
    </w:rPr>
  </w:style>
  <w:style w:type="character" w:customStyle="1" w:styleId="affffffd">
    <w:name w:val="Текст_Подчеркнутый"/>
    <w:basedOn w:val="a6"/>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
    <w:name w:val="Таблица_название_таблицы Знак"/>
    <w:basedOn w:val="a6"/>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c">
    <w:name w:val="Заголовок_подзаголовок_1 Знак"/>
    <w:basedOn w:val="a6"/>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line="240" w:lineRule="auto"/>
      <w:ind w:left="567"/>
      <w:jc w:val="center"/>
    </w:pPr>
    <w:rPr>
      <w:rFonts w:ascii="Times New Roman" w:eastAsia="Times New Roman" w:hAnsi="Times New Roman" w:cs="Times New Roman"/>
      <w:b/>
      <w:bCs/>
      <w:caps/>
      <w:kern w:val="32"/>
      <w:sz w:val="28"/>
      <w:szCs w:val="28"/>
      <w:lang w:val="x-none" w:eastAsia="ru-RU"/>
    </w:rPr>
  </w:style>
  <w:style w:type="character" w:customStyle="1" w:styleId="010">
    <w:name w:val="Заголовок 01 Знак"/>
    <w:basedOn w:val="16"/>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d"/>
    <w:qFormat/>
    <w:rsid w:val="00483D17"/>
    <w:pPr>
      <w:numPr>
        <w:numId w:val="17"/>
      </w:numPr>
      <w:spacing w:before="60" w:after="100" w:line="240" w:lineRule="auto"/>
      <w:jc w:val="both"/>
    </w:pPr>
    <w:rPr>
      <w:rFonts w:ascii="Times New Roman" w:eastAsia="Times New Roman" w:hAnsi="Times New Roman" w:cs="Times New Roman"/>
      <w:sz w:val="24"/>
      <w:szCs w:val="24"/>
      <w:lang w:eastAsia="ar-SA"/>
    </w:rPr>
  </w:style>
  <w:style w:type="character" w:customStyle="1" w:styleId="1fd">
    <w:name w:val="Список_маркерный_1_уровень Знак"/>
    <w:basedOn w:val="2f8"/>
    <w:link w:val="12"/>
    <w:locked/>
    <w:rsid w:val="00483D17"/>
    <w:rPr>
      <w:rFonts w:ascii="Times New Roman" w:eastAsia="Times New Roman" w:hAnsi="Times New Roman" w:cs="Times New Roman"/>
      <w:sz w:val="24"/>
      <w:szCs w:val="24"/>
      <w:lang w:eastAsia="ar-SA"/>
    </w:rPr>
  </w:style>
  <w:style w:type="character" w:customStyle="1" w:styleId="2f8">
    <w:name w:val="Список_маркерный_2_уровень Знак"/>
    <w:basedOn w:val="afffff8"/>
    <w:link w:val="21"/>
    <w:locked/>
    <w:rsid w:val="00483D17"/>
    <w:rPr>
      <w:rFonts w:ascii="Times New Roman" w:eastAsia="Times New Roman" w:hAnsi="Times New Roman" w:cs="Times New Roman"/>
      <w:sz w:val="24"/>
      <w:szCs w:val="24"/>
      <w:lang w:eastAsia="ar-SA"/>
    </w:rPr>
  </w:style>
  <w:style w:type="paragraph" w:customStyle="1" w:styleId="10">
    <w:name w:val="Список_нумерованный_1_уровень"/>
    <w:link w:val="1fe"/>
    <w:uiPriority w:val="99"/>
    <w:rsid w:val="00483D17"/>
    <w:pPr>
      <w:numPr>
        <w:numId w:val="18"/>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e">
    <w:name w:val="Список_нумерованный_1_уровень Знак"/>
    <w:basedOn w:val="a6"/>
    <w:link w:val="10"/>
    <w:uiPriority w:val="99"/>
    <w:locked/>
    <w:rsid w:val="00483D17"/>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basedOn w:val="1fe"/>
    <w:link w:val="2"/>
    <w:uiPriority w:val="99"/>
    <w:locked/>
    <w:rsid w:val="00483D17"/>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0"/>
    <w:link w:val="3f1"/>
    <w:uiPriority w:val="99"/>
    <w:rsid w:val="00483D17"/>
    <w:pPr>
      <w:numPr>
        <w:ilvl w:val="2"/>
      </w:numPr>
    </w:pPr>
  </w:style>
  <w:style w:type="character" w:customStyle="1" w:styleId="3f1">
    <w:name w:val="Список_нумерованный_3_уровень Знак"/>
    <w:basedOn w:val="1fe"/>
    <w:link w:val="3"/>
    <w:uiPriority w:val="99"/>
    <w:locked/>
    <w:rsid w:val="00483D17"/>
    <w:rPr>
      <w:rFonts w:ascii="Times New Roman" w:eastAsia="Times New Roman" w:hAnsi="Times New Roman" w:cs="Times New Roman"/>
      <w:sz w:val="24"/>
      <w:szCs w:val="24"/>
      <w:lang w:eastAsia="ru-RU"/>
    </w:rPr>
  </w:style>
  <w:style w:type="character" w:customStyle="1" w:styleId="afffffff0">
    <w:name w:val="Текст_Желтый"/>
    <w:basedOn w:val="a6"/>
    <w:uiPriority w:val="99"/>
    <w:qFormat/>
    <w:rsid w:val="00483D17"/>
    <w:rPr>
      <w:color w:val="auto"/>
      <w:shd w:val="clear" w:color="auto" w:fill="FFFF00"/>
    </w:rPr>
  </w:style>
  <w:style w:type="paragraph" w:customStyle="1" w:styleId="117">
    <w:name w:val="Табличный_таблица_11"/>
    <w:link w:val="118"/>
    <w:qFormat/>
    <w:rsid w:val="00483D17"/>
    <w:pPr>
      <w:spacing w:after="0" w:line="240" w:lineRule="auto"/>
      <w:jc w:val="center"/>
    </w:pPr>
    <w:rPr>
      <w:rFonts w:ascii="Times New Roman" w:eastAsia="Times New Roman" w:hAnsi="Times New Roman" w:cs="Times New Roman"/>
      <w:lang w:eastAsia="ru-RU"/>
    </w:rPr>
  </w:style>
  <w:style w:type="character" w:customStyle="1" w:styleId="118">
    <w:name w:val="Табличный_таблица_11 Знак"/>
    <w:basedOn w:val="a6"/>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9"/>
      </w:numPr>
      <w:spacing w:after="0" w:line="240" w:lineRule="auto"/>
      <w:jc w:val="both"/>
    </w:pPr>
    <w:rPr>
      <w:rFonts w:ascii="Times New Roman" w:eastAsia="Times New Roman" w:hAnsi="Times New Roman" w:cs="Times New Roman"/>
      <w:lang w:eastAsia="ru-RU"/>
    </w:rPr>
  </w:style>
  <w:style w:type="character" w:customStyle="1" w:styleId="119">
    <w:name w:val="Табличный_нумерация_11 Знак"/>
    <w:basedOn w:val="a6"/>
    <w:link w:val="11"/>
    <w:uiPriority w:val="99"/>
    <w:locked/>
    <w:rsid w:val="00483D17"/>
    <w:rPr>
      <w:rFonts w:ascii="Times New Roman" w:eastAsia="Times New Roman" w:hAnsi="Times New Roman" w:cs="Times New Roman"/>
      <w:lang w:eastAsia="ru-RU"/>
    </w:rPr>
  </w:style>
  <w:style w:type="paragraph" w:customStyle="1" w:styleId="110">
    <w:name w:val="Табличный_маркированный_11"/>
    <w:link w:val="11a"/>
    <w:uiPriority w:val="99"/>
    <w:rsid w:val="00483D17"/>
    <w:pPr>
      <w:numPr>
        <w:numId w:val="20"/>
      </w:numPr>
      <w:spacing w:after="0" w:line="240" w:lineRule="auto"/>
      <w:ind w:left="1287"/>
      <w:jc w:val="both"/>
    </w:pPr>
    <w:rPr>
      <w:rFonts w:ascii="Times New Roman" w:eastAsia="Times New Roman" w:hAnsi="Times New Roman" w:cs="Times New Roman"/>
      <w:lang w:eastAsia="ru-RU"/>
    </w:rPr>
  </w:style>
  <w:style w:type="character" w:customStyle="1" w:styleId="11a">
    <w:name w:val="Табличный_маркированный_11 Знак"/>
    <w:basedOn w:val="a6"/>
    <w:link w:val="110"/>
    <w:uiPriority w:val="99"/>
    <w:locked/>
    <w:rsid w:val="00483D17"/>
    <w:rPr>
      <w:rFonts w:ascii="Times New Roman" w:eastAsia="Times New Roman" w:hAnsi="Times New Roman" w:cs="Times New Roman"/>
      <w:lang w:eastAsia="ru-RU"/>
    </w:rPr>
  </w:style>
  <w:style w:type="paragraph" w:customStyle="1" w:styleId="11b">
    <w:name w:val="Табличный_боковик_правый_11"/>
    <w:link w:val="11c"/>
    <w:uiPriority w:val="99"/>
    <w:rsid w:val="00483D17"/>
    <w:pPr>
      <w:spacing w:after="0" w:line="240" w:lineRule="auto"/>
      <w:jc w:val="right"/>
    </w:pPr>
    <w:rPr>
      <w:rFonts w:ascii="Times New Roman" w:eastAsia="Times New Roman" w:hAnsi="Times New Roman" w:cs="Times New Roman"/>
      <w:lang w:eastAsia="ru-RU"/>
    </w:rPr>
  </w:style>
  <w:style w:type="character" w:customStyle="1" w:styleId="11c">
    <w:name w:val="Табличный_боковик_правый_11 Знак"/>
    <w:basedOn w:val="a6"/>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pPr>
      <w:spacing w:after="0" w:line="240" w:lineRule="auto"/>
    </w:pPr>
    <w:rPr>
      <w:rFonts w:ascii="Times New Roman" w:eastAsia="Times New Roman" w:hAnsi="Times New Roman" w:cs="Times New Roman"/>
      <w:lang w:eastAsia="ru-RU"/>
    </w:rPr>
  </w:style>
  <w:style w:type="character" w:customStyle="1" w:styleId="11e">
    <w:name w:val="Табличный_боковик_11 Знак"/>
    <w:basedOn w:val="a6"/>
    <w:link w:val="11d"/>
    <w:locked/>
    <w:rsid w:val="00483D17"/>
    <w:rPr>
      <w:rFonts w:ascii="Times New Roman" w:eastAsia="Times New Roman" w:hAnsi="Times New Roman" w:cs="Times New Roman"/>
      <w:lang w:eastAsia="ru-RU"/>
    </w:rPr>
  </w:style>
  <w:style w:type="paragraph" w:customStyle="1" w:styleId="3f2">
    <w:name w:val="Заголовок_подзаголовок_3"/>
    <w:next w:val="affffff"/>
    <w:link w:val="3f3"/>
    <w:qFormat/>
    <w:rsid w:val="00483D17"/>
    <w:pPr>
      <w:keepNext/>
      <w:spacing w:before="120" w:after="60" w:line="240" w:lineRule="auto"/>
      <w:ind w:left="567"/>
      <w:jc w:val="both"/>
    </w:pPr>
    <w:rPr>
      <w:rFonts w:ascii="Times New Roman" w:eastAsia="Times New Roman" w:hAnsi="Times New Roman" w:cs="Times New Roman"/>
      <w:sz w:val="24"/>
      <w:szCs w:val="24"/>
      <w:u w:val="single"/>
      <w:lang w:eastAsia="ru-RU"/>
    </w:rPr>
  </w:style>
  <w:style w:type="character" w:customStyle="1" w:styleId="3f3">
    <w:name w:val="Заголовок_подзаголовок_3 Знак"/>
    <w:basedOn w:val="2f7"/>
    <w:link w:val="3f2"/>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pPr>
      <w:spacing w:after="0" w:line="240" w:lineRule="auto"/>
    </w:pPr>
    <w:rPr>
      <w:rFonts w:ascii="Times New Roman" w:eastAsia="Times New Roman" w:hAnsi="Times New Roman" w:cs="Times New Roman"/>
      <w:lang w:eastAsia="ru-RU"/>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spacing w:after="0" w:line="240" w:lineRule="auto"/>
      <w:ind w:left="680" w:right="567" w:hanging="113"/>
      <w:jc w:val="both"/>
    </w:pPr>
    <w:rPr>
      <w:rFonts w:ascii="Times New Roman" w:eastAsia="Times New Roman" w:hAnsi="Times New Roman" w:cs="Times New Roman"/>
      <w:sz w:val="24"/>
      <w:szCs w:val="24"/>
      <w:lang w:eastAsia="ru-RU"/>
    </w:rPr>
  </w:style>
  <w:style w:type="character" w:customStyle="1" w:styleId="afffffff4">
    <w:name w:val="Примечание Знак"/>
    <w:basedOn w:val="affffff0"/>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basedOn w:val="a6"/>
    <w:uiPriority w:val="99"/>
    <w:rsid w:val="00483D17"/>
    <w:rPr>
      <w:vanish/>
    </w:rPr>
  </w:style>
  <w:style w:type="character" w:customStyle="1" w:styleId="afffffff6">
    <w:name w:val="Текст_Красный"/>
    <w:basedOn w:val="a6"/>
    <w:uiPriority w:val="99"/>
    <w:rsid w:val="00483D17"/>
    <w:rPr>
      <w:color w:val="FF0000"/>
    </w:rPr>
  </w:style>
  <w:style w:type="paragraph" w:customStyle="1" w:styleId="afffffff7">
    <w:name w:val="Титул_адрес_организации"/>
    <w:uiPriority w:val="99"/>
    <w:rsid w:val="00483D17"/>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fff8">
    <w:name w:val="Титул_название_организации"/>
    <w:uiPriority w:val="99"/>
    <w:rsid w:val="00483D17"/>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fff9">
    <w:name w:val="Титут_инвентарник_экземпляр"/>
    <w:uiPriority w:val="99"/>
    <w:rsid w:val="00483D17"/>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qFormat/>
    <w:rsid w:val="00483D17"/>
    <w:pPr>
      <w:spacing w:after="0" w:line="240" w:lineRule="auto"/>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uiPriority w:val="99"/>
    <w:qFormat/>
    <w:rsid w:val="00483D17"/>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fffa">
    <w:name w:val="Титул_название_города_дата"/>
    <w:uiPriority w:val="99"/>
    <w:rsid w:val="00483D17"/>
    <w:pPr>
      <w:spacing w:after="0" w:line="240" w:lineRule="auto"/>
      <w:jc w:val="center"/>
    </w:pPr>
    <w:rPr>
      <w:rFonts w:ascii="Times New Roman" w:eastAsia="Times New Roman" w:hAnsi="Times New Roman" w:cs="Times New Roman"/>
      <w:b/>
      <w:bCs/>
      <w:sz w:val="24"/>
      <w:szCs w:val="24"/>
      <w:lang w:eastAsia="ru-RU"/>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fc">
    <w:name w:val="Обычный_"/>
    <w:qFormat/>
    <w:rsid w:val="00220B37"/>
    <w:pPr>
      <w:widowControl w:val="0"/>
      <w:spacing w:after="0"/>
      <w:ind w:firstLine="567"/>
      <w:jc w:val="both"/>
    </w:pPr>
    <w:rPr>
      <w:rFonts w:ascii="Calibri" w:eastAsia="Times New Roman" w:hAnsi="Calibri" w:cs="Times New Roman"/>
      <w:sz w:val="24"/>
      <w:szCs w:val="24"/>
      <w:lang w:eastAsia="ru-RU"/>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3371</Words>
  <Characters>19216</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Любовь Федоровна Фадеева</cp:lastModifiedBy>
  <cp:revision>2</cp:revision>
  <cp:lastPrinted>2019-11-22T08:48:00Z</cp:lastPrinted>
  <dcterms:created xsi:type="dcterms:W3CDTF">2019-12-04T06:43:00Z</dcterms:created>
  <dcterms:modified xsi:type="dcterms:W3CDTF">2019-12-04T06:43:00Z</dcterms:modified>
</cp:coreProperties>
</file>