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653" w:rsidRPr="00394653" w:rsidRDefault="00394653" w:rsidP="00394653">
      <w:pPr>
        <w:ind w:left="5664" w:right="-426"/>
        <w:jc w:val="center"/>
        <w:rPr>
          <w:sz w:val="24"/>
          <w:szCs w:val="18"/>
        </w:rPr>
      </w:pPr>
      <w:bookmarkStart w:id="0" w:name="_GoBack"/>
      <w:bookmarkEnd w:id="0"/>
      <w:r w:rsidRPr="00394653">
        <w:rPr>
          <w:sz w:val="24"/>
          <w:szCs w:val="18"/>
        </w:rPr>
        <w:t>ПРИЛОЖЕНИЕ</w:t>
      </w:r>
    </w:p>
    <w:p w:rsidR="00394653" w:rsidRPr="00394653" w:rsidRDefault="00394653" w:rsidP="00394653">
      <w:pPr>
        <w:ind w:left="5664" w:right="-426"/>
        <w:jc w:val="center"/>
        <w:rPr>
          <w:sz w:val="24"/>
          <w:szCs w:val="18"/>
        </w:rPr>
      </w:pPr>
      <w:r w:rsidRPr="00394653">
        <w:rPr>
          <w:sz w:val="24"/>
          <w:szCs w:val="18"/>
        </w:rPr>
        <w:t>к постановлению Администрации</w:t>
      </w:r>
    </w:p>
    <w:p w:rsidR="00394653" w:rsidRPr="00394653" w:rsidRDefault="00394653" w:rsidP="00394653">
      <w:pPr>
        <w:ind w:left="5664" w:right="-426"/>
        <w:jc w:val="center"/>
        <w:rPr>
          <w:sz w:val="24"/>
          <w:szCs w:val="18"/>
        </w:rPr>
      </w:pPr>
      <w:r w:rsidRPr="00394653">
        <w:rPr>
          <w:sz w:val="24"/>
          <w:szCs w:val="18"/>
        </w:rPr>
        <w:t>муниципального образования</w:t>
      </w:r>
    </w:p>
    <w:p w:rsidR="00394653" w:rsidRPr="00394653" w:rsidRDefault="00394653" w:rsidP="00394653">
      <w:pPr>
        <w:ind w:left="5664" w:right="-426"/>
        <w:jc w:val="center"/>
        <w:rPr>
          <w:sz w:val="24"/>
          <w:szCs w:val="18"/>
        </w:rPr>
      </w:pPr>
      <w:r w:rsidRPr="00394653">
        <w:rPr>
          <w:sz w:val="24"/>
          <w:szCs w:val="18"/>
        </w:rPr>
        <w:t>"Город Архангельск"</w:t>
      </w:r>
    </w:p>
    <w:p w:rsidR="00394653" w:rsidRDefault="00394653" w:rsidP="00394653">
      <w:pPr>
        <w:ind w:left="5664" w:right="-426"/>
        <w:jc w:val="center"/>
        <w:rPr>
          <w:sz w:val="18"/>
          <w:szCs w:val="18"/>
        </w:rPr>
      </w:pPr>
      <w:r w:rsidRPr="00394653">
        <w:rPr>
          <w:sz w:val="24"/>
          <w:szCs w:val="18"/>
        </w:rPr>
        <w:t xml:space="preserve">от </w:t>
      </w:r>
      <w:r w:rsidR="007861D3">
        <w:rPr>
          <w:sz w:val="24"/>
          <w:szCs w:val="18"/>
        </w:rPr>
        <w:t>21.04.2017 № 413</w:t>
      </w:r>
    </w:p>
    <w:p w:rsidR="00394653" w:rsidRDefault="00394653" w:rsidP="00394653">
      <w:pPr>
        <w:ind w:left="5664" w:right="-426"/>
        <w:jc w:val="center"/>
        <w:rPr>
          <w:sz w:val="18"/>
          <w:szCs w:val="18"/>
        </w:rPr>
      </w:pPr>
    </w:p>
    <w:p w:rsidR="00394653" w:rsidRPr="00954956" w:rsidRDefault="00394653" w:rsidP="00394653">
      <w:pPr>
        <w:ind w:left="5664" w:right="-426"/>
        <w:jc w:val="center"/>
        <w:rPr>
          <w:sz w:val="18"/>
          <w:szCs w:val="18"/>
        </w:rPr>
      </w:pPr>
      <w:r>
        <w:rPr>
          <w:sz w:val="18"/>
          <w:szCs w:val="18"/>
        </w:rPr>
        <w:t>"</w:t>
      </w:r>
      <w:r w:rsidRPr="00954956">
        <w:rPr>
          <w:sz w:val="18"/>
          <w:szCs w:val="18"/>
        </w:rPr>
        <w:t>ПРИЛОЖЕНИЕ №</w:t>
      </w:r>
      <w:r>
        <w:rPr>
          <w:sz w:val="18"/>
          <w:szCs w:val="18"/>
        </w:rPr>
        <w:t xml:space="preserve"> </w:t>
      </w:r>
      <w:r w:rsidRPr="00954956">
        <w:rPr>
          <w:sz w:val="18"/>
          <w:szCs w:val="18"/>
        </w:rPr>
        <w:t>3</w:t>
      </w:r>
    </w:p>
    <w:p w:rsidR="00394653" w:rsidRPr="00C81742" w:rsidRDefault="00394653" w:rsidP="00394653">
      <w:pPr>
        <w:ind w:left="5664" w:right="-426"/>
        <w:jc w:val="center"/>
        <w:rPr>
          <w:sz w:val="18"/>
          <w:szCs w:val="18"/>
        </w:rPr>
      </w:pPr>
      <w:r w:rsidRPr="00C81742">
        <w:rPr>
          <w:sz w:val="18"/>
          <w:szCs w:val="18"/>
        </w:rPr>
        <w:t>к муниципальной программе</w:t>
      </w:r>
    </w:p>
    <w:p w:rsidR="00394653" w:rsidRPr="00C81742" w:rsidRDefault="00394653" w:rsidP="00394653">
      <w:pPr>
        <w:autoSpaceDE w:val="0"/>
        <w:autoSpaceDN w:val="0"/>
        <w:adjustRightInd w:val="0"/>
        <w:ind w:left="5664"/>
        <w:jc w:val="center"/>
        <w:rPr>
          <w:bCs/>
          <w:sz w:val="18"/>
          <w:szCs w:val="18"/>
        </w:rPr>
      </w:pPr>
      <w:r>
        <w:rPr>
          <w:sz w:val="18"/>
          <w:szCs w:val="18"/>
        </w:rPr>
        <w:t>"</w:t>
      </w:r>
      <w:r w:rsidRPr="00C81742">
        <w:rPr>
          <w:bCs/>
          <w:sz w:val="18"/>
          <w:szCs w:val="18"/>
        </w:rPr>
        <w:t xml:space="preserve">Развитие социальной сферы муниципального образования </w:t>
      </w:r>
      <w:r>
        <w:rPr>
          <w:bCs/>
          <w:sz w:val="18"/>
          <w:szCs w:val="18"/>
        </w:rPr>
        <w:t>"</w:t>
      </w:r>
      <w:r w:rsidRPr="00C81742">
        <w:rPr>
          <w:bCs/>
          <w:sz w:val="18"/>
          <w:szCs w:val="18"/>
        </w:rPr>
        <w:t>Город Архангельск</w:t>
      </w:r>
      <w:r>
        <w:rPr>
          <w:sz w:val="18"/>
          <w:szCs w:val="18"/>
        </w:rPr>
        <w:t>"</w:t>
      </w:r>
    </w:p>
    <w:p w:rsidR="00394653" w:rsidRPr="00394653" w:rsidRDefault="00394653" w:rsidP="00394653">
      <w:pPr>
        <w:jc w:val="center"/>
        <w:rPr>
          <w:b/>
          <w:sz w:val="12"/>
          <w:szCs w:val="26"/>
        </w:rPr>
      </w:pPr>
    </w:p>
    <w:p w:rsidR="00394653" w:rsidRPr="00394653" w:rsidRDefault="00394653" w:rsidP="00394653">
      <w:pPr>
        <w:jc w:val="center"/>
        <w:rPr>
          <w:b/>
          <w:sz w:val="22"/>
          <w:szCs w:val="22"/>
        </w:rPr>
      </w:pPr>
      <w:r w:rsidRPr="00394653">
        <w:rPr>
          <w:b/>
          <w:sz w:val="22"/>
          <w:szCs w:val="22"/>
        </w:rPr>
        <w:t>ПАСПОРТ</w:t>
      </w:r>
    </w:p>
    <w:p w:rsidR="00394653" w:rsidRPr="00394653" w:rsidRDefault="00394653" w:rsidP="00394653">
      <w:pPr>
        <w:spacing w:line="240" w:lineRule="exact"/>
        <w:jc w:val="center"/>
        <w:rPr>
          <w:b/>
          <w:sz w:val="22"/>
          <w:szCs w:val="22"/>
        </w:rPr>
      </w:pPr>
      <w:r w:rsidRPr="00394653">
        <w:rPr>
          <w:b/>
          <w:sz w:val="22"/>
          <w:szCs w:val="22"/>
        </w:rPr>
        <w:t xml:space="preserve">подпрограммы 5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</w:t>
      </w:r>
    </w:p>
    <w:p w:rsidR="00394653" w:rsidRPr="00394653" w:rsidRDefault="00394653" w:rsidP="00394653">
      <w:pPr>
        <w:jc w:val="center"/>
        <w:rPr>
          <w:sz w:val="22"/>
          <w:szCs w:val="22"/>
        </w:rPr>
      </w:pPr>
      <w:r w:rsidRPr="00394653">
        <w:rPr>
          <w:sz w:val="22"/>
          <w:szCs w:val="22"/>
        </w:rPr>
        <w:t>(далее – подпрограмма)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277"/>
        <w:gridCol w:w="1606"/>
        <w:gridCol w:w="1606"/>
        <w:gridCol w:w="1607"/>
        <w:gridCol w:w="1701"/>
      </w:tblGrid>
      <w:tr w:rsidR="00394653" w:rsidRPr="00C81742" w:rsidTr="00FE1DF1">
        <w:tc>
          <w:tcPr>
            <w:tcW w:w="2092" w:type="dxa"/>
            <w:shd w:val="clear" w:color="auto" w:fill="auto"/>
          </w:tcPr>
          <w:p w:rsidR="00394653" w:rsidRPr="00C81742" w:rsidRDefault="00394653" w:rsidP="00FE1DF1">
            <w:pPr>
              <w:rPr>
                <w:sz w:val="20"/>
              </w:rPr>
            </w:pPr>
            <w:r w:rsidRPr="00C81742">
              <w:rPr>
                <w:sz w:val="20"/>
              </w:rPr>
              <w:t>Сроки реализации подпрограммы</w:t>
            </w:r>
          </w:p>
        </w:tc>
        <w:tc>
          <w:tcPr>
            <w:tcW w:w="7797" w:type="dxa"/>
            <w:gridSpan w:val="5"/>
          </w:tcPr>
          <w:p w:rsidR="00394653" w:rsidRPr="00C81742" w:rsidRDefault="00394653" w:rsidP="00FE1DF1">
            <w:pPr>
              <w:jc w:val="both"/>
              <w:rPr>
                <w:sz w:val="20"/>
              </w:rPr>
            </w:pPr>
            <w:r w:rsidRPr="00C81742">
              <w:rPr>
                <w:sz w:val="20"/>
              </w:rPr>
              <w:t>2016-2021 годы</w:t>
            </w:r>
          </w:p>
        </w:tc>
      </w:tr>
      <w:tr w:rsidR="00394653" w:rsidRPr="00C81742" w:rsidTr="00FE1DF1">
        <w:tc>
          <w:tcPr>
            <w:tcW w:w="2092" w:type="dxa"/>
            <w:shd w:val="clear" w:color="auto" w:fill="auto"/>
          </w:tcPr>
          <w:p w:rsidR="00394653" w:rsidRPr="00C81742" w:rsidRDefault="00394653" w:rsidP="00FE1DF1">
            <w:pPr>
              <w:rPr>
                <w:sz w:val="20"/>
              </w:rPr>
            </w:pPr>
            <w:r w:rsidRPr="00C81742">
              <w:rPr>
                <w:sz w:val="20"/>
              </w:rPr>
              <w:t>Заказчики подпрограммы</w:t>
            </w:r>
          </w:p>
        </w:tc>
        <w:tc>
          <w:tcPr>
            <w:tcW w:w="7797" w:type="dxa"/>
            <w:gridSpan w:val="5"/>
          </w:tcPr>
          <w:p w:rsidR="00394653" w:rsidRPr="00C81742" w:rsidRDefault="00394653" w:rsidP="00FE1DF1">
            <w:pPr>
              <w:jc w:val="both"/>
              <w:rPr>
                <w:sz w:val="20"/>
              </w:rPr>
            </w:pPr>
            <w:r w:rsidRPr="00C81742">
              <w:rPr>
                <w:sz w:val="20"/>
              </w:rPr>
              <w:t xml:space="preserve">Управление по вопросам семьи, опеки и попечительства Администрации муниципального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, департамент городского хозяйства Администрации муниципального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 xml:space="preserve">", </w:t>
            </w:r>
            <w:r w:rsidRPr="00BD0AFE">
              <w:rPr>
                <w:sz w:val="20"/>
              </w:rPr>
              <w:t xml:space="preserve">департамент транспорта, строительства и городской инфраструктуры Администрации муниципального образования </w:t>
            </w:r>
            <w:r>
              <w:rPr>
                <w:sz w:val="20"/>
              </w:rPr>
              <w:t>"</w:t>
            </w:r>
            <w:r w:rsidRPr="00BD0AFE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</w:p>
        </w:tc>
      </w:tr>
      <w:tr w:rsidR="00394653" w:rsidRPr="00C81742" w:rsidTr="00FE1DF1">
        <w:tc>
          <w:tcPr>
            <w:tcW w:w="2092" w:type="dxa"/>
            <w:shd w:val="clear" w:color="auto" w:fill="auto"/>
          </w:tcPr>
          <w:p w:rsidR="00394653" w:rsidRPr="00C81742" w:rsidRDefault="00394653" w:rsidP="00FE1DF1">
            <w:pPr>
              <w:rPr>
                <w:sz w:val="20"/>
              </w:rPr>
            </w:pPr>
            <w:r w:rsidRPr="00C81742">
              <w:rPr>
                <w:sz w:val="20"/>
              </w:rPr>
              <w:t>Исполнители подпрограммы</w:t>
            </w:r>
          </w:p>
        </w:tc>
        <w:tc>
          <w:tcPr>
            <w:tcW w:w="7797" w:type="dxa"/>
            <w:gridSpan w:val="5"/>
          </w:tcPr>
          <w:p w:rsidR="00394653" w:rsidRPr="00C81742" w:rsidRDefault="00394653" w:rsidP="00FE1DF1">
            <w:pPr>
              <w:jc w:val="both"/>
              <w:rPr>
                <w:sz w:val="20"/>
              </w:rPr>
            </w:pPr>
            <w:r w:rsidRPr="00C81742">
              <w:rPr>
                <w:sz w:val="20"/>
              </w:rPr>
              <w:t xml:space="preserve">Управление по вопросам семьи, опеки и попечительства Администрации муниципального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, департамент городского хозяйства Администрации муниципального образования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 xml:space="preserve">", </w:t>
            </w:r>
            <w:r w:rsidRPr="00BD0AFE">
              <w:rPr>
                <w:sz w:val="20"/>
              </w:rPr>
              <w:t xml:space="preserve">департамент транспорта, строительства и городской инфраструктуры Администрации муниципального образования </w:t>
            </w:r>
            <w:r>
              <w:rPr>
                <w:sz w:val="20"/>
              </w:rPr>
              <w:t>"</w:t>
            </w:r>
            <w:r w:rsidRPr="00BD0AFE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</w:p>
        </w:tc>
      </w:tr>
      <w:tr w:rsidR="00394653" w:rsidRPr="00C81742" w:rsidTr="00FE1DF1">
        <w:trPr>
          <w:trHeight w:val="507"/>
        </w:trPr>
        <w:tc>
          <w:tcPr>
            <w:tcW w:w="2092" w:type="dxa"/>
            <w:shd w:val="clear" w:color="auto" w:fill="auto"/>
          </w:tcPr>
          <w:p w:rsidR="00394653" w:rsidRPr="00C81742" w:rsidRDefault="00394653" w:rsidP="00FE1DF1">
            <w:pPr>
              <w:rPr>
                <w:sz w:val="20"/>
              </w:rPr>
            </w:pPr>
            <w:r w:rsidRPr="00C81742">
              <w:rPr>
                <w:sz w:val="20"/>
              </w:rPr>
              <w:t>Цели и задачи подпрограммы</w:t>
            </w:r>
          </w:p>
        </w:tc>
        <w:tc>
          <w:tcPr>
            <w:tcW w:w="7797" w:type="dxa"/>
            <w:gridSpan w:val="5"/>
          </w:tcPr>
          <w:p w:rsidR="00394653" w:rsidRPr="00C81742" w:rsidRDefault="00394653" w:rsidP="00FE1DF1">
            <w:pPr>
              <w:tabs>
                <w:tab w:val="left" w:pos="1197"/>
              </w:tabs>
              <w:jc w:val="both"/>
              <w:rPr>
                <w:sz w:val="20"/>
              </w:rPr>
            </w:pPr>
            <w:r w:rsidRPr="00C81742">
              <w:rPr>
                <w:sz w:val="20"/>
              </w:rPr>
              <w:t>Цель 1.</w:t>
            </w:r>
            <w:r w:rsidRPr="00C81742">
              <w:rPr>
                <w:spacing w:val="2"/>
                <w:sz w:val="20"/>
                <w:shd w:val="clear" w:color="auto" w:fill="FFFFFF"/>
              </w:rPr>
              <w:t xml:space="preserve">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394653" w:rsidRPr="00C81742" w:rsidRDefault="00394653" w:rsidP="00FE1DF1">
            <w:pPr>
              <w:tabs>
                <w:tab w:val="left" w:pos="1197"/>
              </w:tabs>
              <w:jc w:val="both"/>
              <w:rPr>
                <w:sz w:val="20"/>
              </w:rPr>
            </w:pPr>
            <w:r w:rsidRPr="00C81742">
              <w:rPr>
                <w:sz w:val="20"/>
              </w:rPr>
              <w:t xml:space="preserve"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 </w:t>
            </w:r>
          </w:p>
          <w:p w:rsidR="00394653" w:rsidRPr="00C81742" w:rsidRDefault="00394653" w:rsidP="00FE1DF1">
            <w:pPr>
              <w:tabs>
                <w:tab w:val="left" w:pos="1197"/>
              </w:tabs>
              <w:jc w:val="both"/>
              <w:rPr>
                <w:sz w:val="20"/>
              </w:rPr>
            </w:pPr>
            <w:r w:rsidRPr="00C81742">
              <w:rPr>
                <w:sz w:val="20"/>
              </w:rPr>
              <w:t xml:space="preserve">Задача 1.2. Обеспечение сохранности жилых помещений, принадлежащих на праве собственности муниципальному образованию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 и закрепленных за детьми-сиротами и детьми, оставшимися без попечения родителей, лицами из числа детей-сирот и детей, оставшихся без попечения родителей</w:t>
            </w:r>
          </w:p>
        </w:tc>
      </w:tr>
      <w:tr w:rsidR="00394653" w:rsidRPr="00C81742" w:rsidTr="00FE1DF1">
        <w:tc>
          <w:tcPr>
            <w:tcW w:w="2092" w:type="dxa"/>
            <w:shd w:val="clear" w:color="auto" w:fill="auto"/>
          </w:tcPr>
          <w:p w:rsidR="00394653" w:rsidRPr="00C81742" w:rsidRDefault="00394653" w:rsidP="00FE1DF1">
            <w:pPr>
              <w:rPr>
                <w:sz w:val="20"/>
              </w:rPr>
            </w:pPr>
            <w:r w:rsidRPr="00C81742">
              <w:rPr>
                <w:sz w:val="20"/>
              </w:rPr>
              <w:t>Целевые индикаторы подпрограммы</w:t>
            </w:r>
          </w:p>
        </w:tc>
        <w:tc>
          <w:tcPr>
            <w:tcW w:w="7797" w:type="dxa"/>
            <w:gridSpan w:val="5"/>
          </w:tcPr>
          <w:p w:rsidR="00394653" w:rsidRPr="00C81742" w:rsidRDefault="00394653" w:rsidP="00FE1DF1">
            <w:pPr>
              <w:shd w:val="clear" w:color="auto" w:fill="FFFFFF"/>
              <w:jc w:val="both"/>
              <w:rPr>
                <w:sz w:val="20"/>
              </w:rPr>
            </w:pPr>
            <w:r w:rsidRPr="00C81742">
              <w:rPr>
                <w:sz w:val="20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году.</w:t>
            </w:r>
          </w:p>
          <w:p w:rsidR="00394653" w:rsidRPr="00C81742" w:rsidRDefault="00394653" w:rsidP="00FE1DF1">
            <w:pPr>
              <w:shd w:val="clear" w:color="auto" w:fill="FFFFFF"/>
              <w:jc w:val="both"/>
              <w:rPr>
                <w:sz w:val="20"/>
              </w:rPr>
            </w:pPr>
            <w:r w:rsidRPr="00C81742">
              <w:rPr>
                <w:sz w:val="20"/>
              </w:rPr>
              <w:t xml:space="preserve">Целевой индикатор 2. Количество жилых помещений, принадлежащих на праве собственности муниципальному образованию 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  <w:r w:rsidRPr="00C81742">
              <w:rPr>
                <w:sz w:val="20"/>
              </w:rPr>
              <w:t xml:space="preserve"> и закрепленных за детьми-сиротами и детьми, оставшимися без попечения родителей, лицами из числа детей-сирот и детей, оставшихся без попечения родителей, в которых осуществлен текущий ремонт в соответствующем году.</w:t>
            </w:r>
          </w:p>
          <w:p w:rsidR="00394653" w:rsidRPr="00C81742" w:rsidRDefault="00394653" w:rsidP="00FE1DF1">
            <w:pPr>
              <w:shd w:val="clear" w:color="auto" w:fill="FFFFFF"/>
              <w:jc w:val="both"/>
              <w:rPr>
                <w:sz w:val="20"/>
              </w:rPr>
            </w:pPr>
            <w:r w:rsidRPr="00C81742">
              <w:rPr>
                <w:sz w:val="20"/>
              </w:rPr>
              <w:t>Целевой индикатор 3. Удельный вес своевременно исполненных судебных актов и постановлений судебных приставов исполнителей о взыскании исполнительского сбора или наложении штрафа по неисполненным судебным решениям о предоставлении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</w:tr>
      <w:tr w:rsidR="00394653" w:rsidRPr="00C81742" w:rsidTr="00FE1DF1">
        <w:tc>
          <w:tcPr>
            <w:tcW w:w="2092" w:type="dxa"/>
            <w:vMerge w:val="restart"/>
            <w:shd w:val="clear" w:color="auto" w:fill="auto"/>
          </w:tcPr>
          <w:p w:rsidR="00394653" w:rsidRPr="00C81742" w:rsidRDefault="00394653" w:rsidP="00FE1DF1">
            <w:pPr>
              <w:shd w:val="clear" w:color="auto" w:fill="FFFFFF"/>
              <w:ind w:right="-108"/>
              <w:rPr>
                <w:sz w:val="20"/>
              </w:rPr>
            </w:pPr>
            <w:r w:rsidRPr="00C81742">
              <w:rPr>
                <w:sz w:val="20"/>
              </w:rPr>
              <w:t>Объемы и</w:t>
            </w:r>
          </w:p>
          <w:p w:rsidR="00394653" w:rsidRPr="00C81742" w:rsidRDefault="00394653" w:rsidP="00FE1DF1">
            <w:pPr>
              <w:shd w:val="clear" w:color="auto" w:fill="FFFFFF"/>
              <w:ind w:right="-108"/>
              <w:rPr>
                <w:sz w:val="20"/>
              </w:rPr>
            </w:pPr>
            <w:r w:rsidRPr="00C81742">
              <w:rPr>
                <w:sz w:val="20"/>
              </w:rPr>
              <w:t>источники финансового обеспечения реализации подпрограммы</w:t>
            </w:r>
          </w:p>
        </w:tc>
        <w:tc>
          <w:tcPr>
            <w:tcW w:w="7797" w:type="dxa"/>
            <w:gridSpan w:val="5"/>
          </w:tcPr>
          <w:p w:rsidR="00394653" w:rsidRPr="00C81742" w:rsidRDefault="00394653" w:rsidP="00FE1D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 xml:space="preserve">Общий объем финансового обеспечения реализации подпрограммы составит </w:t>
            </w:r>
            <w:r w:rsidR="00425A6E">
              <w:rPr>
                <w:rFonts w:ascii="Times New Roman" w:hAnsi="Times New Roman" w:cs="Times New Roman"/>
              </w:rPr>
              <w:t xml:space="preserve">132 221,7 </w:t>
            </w:r>
            <w:r w:rsidRPr="00C81742">
              <w:rPr>
                <w:rFonts w:ascii="Times New Roman" w:hAnsi="Times New Roman" w:cs="Times New Roman"/>
              </w:rPr>
              <w:t>тыс. руб., в том числе:</w:t>
            </w:r>
          </w:p>
        </w:tc>
      </w:tr>
      <w:tr w:rsidR="00394653" w:rsidRPr="00C81742" w:rsidTr="00FE1DF1">
        <w:tc>
          <w:tcPr>
            <w:tcW w:w="2092" w:type="dxa"/>
            <w:vMerge/>
            <w:shd w:val="clear" w:color="auto" w:fill="auto"/>
          </w:tcPr>
          <w:p w:rsidR="00394653" w:rsidRPr="00C81742" w:rsidRDefault="00394653" w:rsidP="00FE1D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394653" w:rsidRPr="00C81742" w:rsidRDefault="00394653" w:rsidP="00FE1DF1">
            <w:pPr>
              <w:pStyle w:val="ConsPlusCell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Годы реализации</w:t>
            </w:r>
          </w:p>
          <w:p w:rsidR="00394653" w:rsidRPr="00C81742" w:rsidRDefault="00394653" w:rsidP="00FE1DF1">
            <w:pPr>
              <w:pStyle w:val="ConsPlusCell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6520" w:type="dxa"/>
            <w:gridSpan w:val="4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Источники финансового обеспечения, тыс. руб.</w:t>
            </w:r>
          </w:p>
        </w:tc>
      </w:tr>
      <w:tr w:rsidR="00394653" w:rsidRPr="00C81742" w:rsidTr="00FE1DF1">
        <w:trPr>
          <w:trHeight w:val="300"/>
        </w:trPr>
        <w:tc>
          <w:tcPr>
            <w:tcW w:w="2092" w:type="dxa"/>
            <w:vMerge/>
            <w:shd w:val="clear" w:color="auto" w:fill="auto"/>
          </w:tcPr>
          <w:p w:rsidR="00394653" w:rsidRPr="00C81742" w:rsidRDefault="00394653" w:rsidP="00FE1D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94653" w:rsidRPr="00C81742" w:rsidRDefault="00394653" w:rsidP="00FE1DF1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3"/>
          </w:tcPr>
          <w:p w:rsidR="00394653" w:rsidRPr="00C81742" w:rsidRDefault="00394653" w:rsidP="00FE1DF1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бюджетные ассигнования городского бюджета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94653" w:rsidRPr="00C81742" w:rsidRDefault="00394653" w:rsidP="00FE1DF1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итого</w:t>
            </w:r>
          </w:p>
        </w:tc>
      </w:tr>
      <w:tr w:rsidR="00394653" w:rsidRPr="00C81742" w:rsidTr="00FE1DF1">
        <w:trPr>
          <w:trHeight w:val="274"/>
        </w:trPr>
        <w:tc>
          <w:tcPr>
            <w:tcW w:w="2092" w:type="dxa"/>
            <w:vMerge/>
            <w:shd w:val="clear" w:color="auto" w:fill="auto"/>
          </w:tcPr>
          <w:p w:rsidR="00394653" w:rsidRPr="00C81742" w:rsidRDefault="00394653" w:rsidP="00FE1D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94653" w:rsidRPr="00C81742" w:rsidRDefault="00394653" w:rsidP="00FE1DF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94653" w:rsidRDefault="00394653" w:rsidP="00FE1DF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</w:t>
            </w:r>
          </w:p>
          <w:p w:rsidR="00394653" w:rsidRPr="00C81742" w:rsidRDefault="00394653" w:rsidP="00FE1DF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606" w:type="dxa"/>
            <w:vAlign w:val="center"/>
          </w:tcPr>
          <w:p w:rsidR="00394653" w:rsidRDefault="00394653" w:rsidP="00FE1DF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  <w:p w:rsidR="00394653" w:rsidRPr="00C81742" w:rsidRDefault="00394653" w:rsidP="00FE1DF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94653" w:rsidRPr="00C81742" w:rsidRDefault="00394653" w:rsidP="00FE1DF1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4653" w:rsidRPr="00C81742" w:rsidRDefault="00394653" w:rsidP="00FE1DF1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653" w:rsidRPr="00C81742" w:rsidTr="00FE1DF1">
        <w:tc>
          <w:tcPr>
            <w:tcW w:w="2092" w:type="dxa"/>
            <w:vMerge/>
            <w:shd w:val="clear" w:color="auto" w:fill="auto"/>
          </w:tcPr>
          <w:p w:rsidR="00394653" w:rsidRPr="00C81742" w:rsidRDefault="00394653" w:rsidP="00FE1D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94653" w:rsidRPr="00C81742" w:rsidRDefault="00394653" w:rsidP="00FE1DF1">
            <w:pPr>
              <w:pStyle w:val="ConsPlusCell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606" w:type="dxa"/>
            <w:shd w:val="clear" w:color="auto" w:fill="auto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468,7</w:t>
            </w:r>
          </w:p>
        </w:tc>
        <w:tc>
          <w:tcPr>
            <w:tcW w:w="1606" w:type="dxa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14 360,3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25 968,6</w:t>
            </w:r>
          </w:p>
        </w:tc>
        <w:tc>
          <w:tcPr>
            <w:tcW w:w="1701" w:type="dxa"/>
            <w:shd w:val="clear" w:color="auto" w:fill="auto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 797,6</w:t>
            </w:r>
          </w:p>
        </w:tc>
      </w:tr>
      <w:tr w:rsidR="00394653" w:rsidRPr="00C81742" w:rsidTr="00FE1DF1">
        <w:tc>
          <w:tcPr>
            <w:tcW w:w="2092" w:type="dxa"/>
            <w:vMerge/>
            <w:shd w:val="clear" w:color="auto" w:fill="auto"/>
          </w:tcPr>
          <w:p w:rsidR="00394653" w:rsidRPr="00C81742" w:rsidRDefault="00394653" w:rsidP="00FE1D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94653" w:rsidRPr="00C81742" w:rsidRDefault="00394653" w:rsidP="00FE1DF1">
            <w:pPr>
              <w:pStyle w:val="ConsPlusCell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606" w:type="dxa"/>
            <w:shd w:val="clear" w:color="auto" w:fill="auto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1 257</w:t>
            </w:r>
            <w:r w:rsidRPr="00C8174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06" w:type="dxa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16 255,3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27 379,6</w:t>
            </w:r>
          </w:p>
        </w:tc>
        <w:tc>
          <w:tcPr>
            <w:tcW w:w="1701" w:type="dxa"/>
            <w:shd w:val="clear" w:color="auto" w:fill="auto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44 891,9</w:t>
            </w:r>
          </w:p>
        </w:tc>
      </w:tr>
      <w:tr w:rsidR="00394653" w:rsidRPr="00C81742" w:rsidTr="00FE1DF1">
        <w:tc>
          <w:tcPr>
            <w:tcW w:w="2092" w:type="dxa"/>
            <w:vMerge/>
            <w:shd w:val="clear" w:color="auto" w:fill="auto"/>
          </w:tcPr>
          <w:p w:rsidR="00394653" w:rsidRPr="00C81742" w:rsidRDefault="00394653" w:rsidP="00FE1D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94653" w:rsidRPr="00C81742" w:rsidRDefault="00394653" w:rsidP="00FE1DF1">
            <w:pPr>
              <w:pStyle w:val="ConsPlusCell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606" w:type="dxa"/>
            <w:shd w:val="clear" w:color="auto" w:fill="auto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6" w:type="dxa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7 765,2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7 765,2</w:t>
            </w:r>
          </w:p>
        </w:tc>
      </w:tr>
      <w:tr w:rsidR="00394653" w:rsidRPr="00C81742" w:rsidTr="00FE1DF1">
        <w:tc>
          <w:tcPr>
            <w:tcW w:w="2092" w:type="dxa"/>
            <w:vMerge/>
            <w:shd w:val="clear" w:color="auto" w:fill="auto"/>
          </w:tcPr>
          <w:p w:rsidR="00394653" w:rsidRPr="00C81742" w:rsidRDefault="00394653" w:rsidP="00FE1D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94653" w:rsidRPr="00C81742" w:rsidRDefault="00394653" w:rsidP="00FE1DF1">
            <w:pPr>
              <w:pStyle w:val="ConsPlusCell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606" w:type="dxa"/>
            <w:shd w:val="clear" w:color="auto" w:fill="auto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6" w:type="dxa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12 589,0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12 589,0</w:t>
            </w:r>
          </w:p>
        </w:tc>
      </w:tr>
      <w:tr w:rsidR="00394653" w:rsidRPr="00C81742" w:rsidTr="00FE1DF1">
        <w:tc>
          <w:tcPr>
            <w:tcW w:w="2092" w:type="dxa"/>
            <w:vMerge/>
            <w:shd w:val="clear" w:color="auto" w:fill="auto"/>
          </w:tcPr>
          <w:p w:rsidR="00394653" w:rsidRPr="00C81742" w:rsidRDefault="00394653" w:rsidP="00FE1D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94653" w:rsidRPr="00C81742" w:rsidRDefault="00394653" w:rsidP="00FE1DF1">
            <w:pPr>
              <w:pStyle w:val="ConsPlusCell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606" w:type="dxa"/>
            <w:shd w:val="clear" w:color="auto" w:fill="auto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6" w:type="dxa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12 589,0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12 589,0</w:t>
            </w:r>
          </w:p>
        </w:tc>
      </w:tr>
      <w:tr w:rsidR="00394653" w:rsidRPr="00C81742" w:rsidTr="00FE1DF1">
        <w:tc>
          <w:tcPr>
            <w:tcW w:w="2092" w:type="dxa"/>
            <w:vMerge/>
            <w:shd w:val="clear" w:color="auto" w:fill="auto"/>
          </w:tcPr>
          <w:p w:rsidR="00394653" w:rsidRPr="00C81742" w:rsidRDefault="00394653" w:rsidP="00FE1D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94653" w:rsidRPr="00C81742" w:rsidRDefault="00394653" w:rsidP="00FE1DF1">
            <w:pPr>
              <w:pStyle w:val="ConsPlusCell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606" w:type="dxa"/>
            <w:shd w:val="clear" w:color="auto" w:fill="auto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6" w:type="dxa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12 589,0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12 589,0</w:t>
            </w:r>
          </w:p>
        </w:tc>
      </w:tr>
      <w:tr w:rsidR="00394653" w:rsidRPr="00C81742" w:rsidTr="00FE1DF1">
        <w:tc>
          <w:tcPr>
            <w:tcW w:w="2092" w:type="dxa"/>
            <w:vMerge/>
            <w:shd w:val="clear" w:color="auto" w:fill="auto"/>
          </w:tcPr>
          <w:p w:rsidR="00394653" w:rsidRPr="00C81742" w:rsidRDefault="00394653" w:rsidP="00FE1D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94653" w:rsidRPr="00C81742" w:rsidRDefault="00394653" w:rsidP="00FE1DF1">
            <w:pPr>
              <w:pStyle w:val="ConsPlusCell"/>
              <w:rPr>
                <w:rFonts w:ascii="Times New Roman" w:hAnsi="Times New Roman" w:cs="Times New Roman"/>
              </w:rPr>
            </w:pPr>
            <w:r w:rsidRPr="00C817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06" w:type="dxa"/>
            <w:shd w:val="clear" w:color="auto" w:fill="auto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04D3">
              <w:rPr>
                <w:rFonts w:ascii="Times New Roman" w:hAnsi="Times New Roman" w:cs="Times New Roman"/>
              </w:rPr>
              <w:t>2 725,7</w:t>
            </w:r>
          </w:p>
        </w:tc>
        <w:tc>
          <w:tcPr>
            <w:tcW w:w="1606" w:type="dxa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76 147,8</w:t>
            </w:r>
          </w:p>
        </w:tc>
        <w:tc>
          <w:tcPr>
            <w:tcW w:w="1607" w:type="dxa"/>
            <w:shd w:val="clear" w:color="auto" w:fill="auto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53 348,2</w:t>
            </w:r>
          </w:p>
        </w:tc>
        <w:tc>
          <w:tcPr>
            <w:tcW w:w="1701" w:type="dxa"/>
            <w:shd w:val="clear" w:color="auto" w:fill="auto"/>
          </w:tcPr>
          <w:p w:rsidR="00394653" w:rsidRPr="00C81742" w:rsidRDefault="00394653" w:rsidP="00FE1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132 221,7</w:t>
            </w:r>
          </w:p>
        </w:tc>
      </w:tr>
    </w:tbl>
    <w:p w:rsidR="00394653" w:rsidRDefault="00394653" w:rsidP="00394653">
      <w:pPr>
        <w:tabs>
          <w:tab w:val="left" w:pos="8364"/>
        </w:tabs>
        <w:jc w:val="right"/>
      </w:pPr>
      <w:r>
        <w:rPr>
          <w:sz w:val="24"/>
          <w:szCs w:val="24"/>
        </w:rPr>
        <w:t>____________                                                           ".</w:t>
      </w:r>
    </w:p>
    <w:sectPr w:rsidR="00394653" w:rsidSect="00394653">
      <w:headerReference w:type="default" r:id="rId8"/>
      <w:pgSz w:w="11906" w:h="16838"/>
      <w:pgMar w:top="851" w:right="850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FCF" w:rsidRDefault="00D35FCF" w:rsidP="00ED1E9E">
      <w:r>
        <w:separator/>
      </w:r>
    </w:p>
  </w:endnote>
  <w:endnote w:type="continuationSeparator" w:id="0">
    <w:p w:rsidR="00D35FCF" w:rsidRDefault="00D35FCF" w:rsidP="00ED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FCF" w:rsidRDefault="00D35FCF" w:rsidP="00ED1E9E">
      <w:r>
        <w:separator/>
      </w:r>
    </w:p>
  </w:footnote>
  <w:footnote w:type="continuationSeparator" w:id="0">
    <w:p w:rsidR="00D35FCF" w:rsidRDefault="00D35FCF" w:rsidP="00ED1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402148"/>
      <w:docPartObj>
        <w:docPartGallery w:val="Page Numbers (Top of Page)"/>
        <w:docPartUnique/>
      </w:docPartObj>
    </w:sdtPr>
    <w:sdtEndPr/>
    <w:sdtContent>
      <w:p w:rsidR="00ED1E9E" w:rsidRDefault="00ED1E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2E5">
          <w:rPr>
            <w:noProof/>
          </w:rPr>
          <w:t>2</w:t>
        </w:r>
        <w:r>
          <w:fldChar w:fldCharType="end"/>
        </w:r>
      </w:p>
    </w:sdtContent>
  </w:sdt>
  <w:p w:rsidR="00ED1E9E" w:rsidRDefault="00ED1E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9E"/>
    <w:rsid w:val="000040B6"/>
    <w:rsid w:val="000A5B72"/>
    <w:rsid w:val="000B222C"/>
    <w:rsid w:val="000E3FA7"/>
    <w:rsid w:val="000F0D05"/>
    <w:rsid w:val="000F0DFA"/>
    <w:rsid w:val="00234552"/>
    <w:rsid w:val="002B27BD"/>
    <w:rsid w:val="002F1CAF"/>
    <w:rsid w:val="003178B3"/>
    <w:rsid w:val="003639F8"/>
    <w:rsid w:val="00394653"/>
    <w:rsid w:val="003B43EB"/>
    <w:rsid w:val="003E35DB"/>
    <w:rsid w:val="00425A6E"/>
    <w:rsid w:val="00463BAA"/>
    <w:rsid w:val="004662D7"/>
    <w:rsid w:val="00560159"/>
    <w:rsid w:val="00570BF9"/>
    <w:rsid w:val="00594965"/>
    <w:rsid w:val="006012E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7861D3"/>
    <w:rsid w:val="008305EA"/>
    <w:rsid w:val="00850E74"/>
    <w:rsid w:val="00872C3A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35FCF"/>
    <w:rsid w:val="00D85177"/>
    <w:rsid w:val="00DD5A16"/>
    <w:rsid w:val="00E34CE0"/>
    <w:rsid w:val="00E90521"/>
    <w:rsid w:val="00EB3DEE"/>
    <w:rsid w:val="00ED1E9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9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E9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D1E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1E9E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1E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1E9E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C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C3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872C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39465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94653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9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E9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D1E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1E9E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1E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1E9E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C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C3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872C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39465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94653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2017-04-20T11:45:00Z</cp:lastPrinted>
  <dcterms:created xsi:type="dcterms:W3CDTF">2017-04-24T08:49:00Z</dcterms:created>
  <dcterms:modified xsi:type="dcterms:W3CDTF">2017-04-24T08:49:00Z</dcterms:modified>
</cp:coreProperties>
</file>