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321" w:rsidRPr="006B4321" w:rsidRDefault="006B4321" w:rsidP="006B4321">
      <w:pPr>
        <w:ind w:left="5245"/>
        <w:jc w:val="center"/>
        <w:rPr>
          <w:szCs w:val="24"/>
        </w:rPr>
      </w:pPr>
      <w:bookmarkStart w:id="0" w:name="_GoBack"/>
      <w:bookmarkEnd w:id="0"/>
      <w:r w:rsidRPr="006B4321">
        <w:rPr>
          <w:szCs w:val="24"/>
        </w:rPr>
        <w:t>УТВЕРЖДЕН</w:t>
      </w:r>
    </w:p>
    <w:p w:rsidR="006B4321" w:rsidRPr="006B4321" w:rsidRDefault="006B4321" w:rsidP="006B4321">
      <w:pPr>
        <w:ind w:left="5245"/>
        <w:jc w:val="center"/>
        <w:rPr>
          <w:szCs w:val="24"/>
        </w:rPr>
      </w:pPr>
      <w:r w:rsidRPr="006B4321">
        <w:rPr>
          <w:szCs w:val="24"/>
        </w:rPr>
        <w:t>постановлением Администрации</w:t>
      </w:r>
    </w:p>
    <w:p w:rsidR="006B4321" w:rsidRPr="006B4321" w:rsidRDefault="006B4321" w:rsidP="006B4321">
      <w:pPr>
        <w:ind w:left="5245"/>
        <w:jc w:val="center"/>
        <w:rPr>
          <w:szCs w:val="24"/>
        </w:rPr>
      </w:pPr>
      <w:r w:rsidRPr="006B4321">
        <w:rPr>
          <w:szCs w:val="24"/>
        </w:rPr>
        <w:t>муниципального образования</w:t>
      </w:r>
    </w:p>
    <w:p w:rsidR="006B4321" w:rsidRPr="006B4321" w:rsidRDefault="006B4321" w:rsidP="006B4321">
      <w:pPr>
        <w:ind w:left="5245"/>
        <w:jc w:val="center"/>
        <w:rPr>
          <w:szCs w:val="24"/>
        </w:rPr>
      </w:pPr>
      <w:r w:rsidRPr="006B4321">
        <w:rPr>
          <w:szCs w:val="24"/>
        </w:rPr>
        <w:t>"Город Архангельск"</w:t>
      </w:r>
    </w:p>
    <w:p w:rsidR="006B4321" w:rsidRPr="006B4321" w:rsidRDefault="006B4321" w:rsidP="006B4321">
      <w:pPr>
        <w:ind w:left="5245"/>
        <w:jc w:val="center"/>
        <w:rPr>
          <w:szCs w:val="24"/>
        </w:rPr>
      </w:pPr>
      <w:r w:rsidRPr="006B4321">
        <w:rPr>
          <w:szCs w:val="24"/>
        </w:rPr>
        <w:t xml:space="preserve">от </w:t>
      </w:r>
      <w:r w:rsidR="00BC6E3A">
        <w:rPr>
          <w:szCs w:val="24"/>
        </w:rPr>
        <w:t>07.04.2017 № 363</w:t>
      </w:r>
    </w:p>
    <w:p w:rsidR="006B4321" w:rsidRDefault="006B4321" w:rsidP="006B4321">
      <w:pPr>
        <w:rPr>
          <w:sz w:val="24"/>
          <w:szCs w:val="24"/>
        </w:rPr>
      </w:pPr>
    </w:p>
    <w:p w:rsidR="006B4321" w:rsidRPr="00A05B7A" w:rsidRDefault="006B4321" w:rsidP="006B4321">
      <w:pPr>
        <w:rPr>
          <w:szCs w:val="28"/>
        </w:rPr>
      </w:pPr>
    </w:p>
    <w:p w:rsidR="006B4321" w:rsidRDefault="006B4321" w:rsidP="006B4321">
      <w:pPr>
        <w:tabs>
          <w:tab w:val="left" w:pos="142"/>
        </w:tabs>
        <w:spacing w:before="60" w:after="60"/>
        <w:jc w:val="center"/>
        <w:rPr>
          <w:b/>
          <w:szCs w:val="28"/>
        </w:rPr>
      </w:pPr>
      <w:r w:rsidRPr="00A05B7A">
        <w:rPr>
          <w:b/>
          <w:szCs w:val="28"/>
        </w:rPr>
        <w:t xml:space="preserve">РЕГЛАМЕНТ </w:t>
      </w:r>
    </w:p>
    <w:p w:rsidR="006B4321" w:rsidRDefault="006B4321" w:rsidP="006B4321">
      <w:pPr>
        <w:tabs>
          <w:tab w:val="left" w:pos="142"/>
        </w:tabs>
        <w:spacing w:before="60" w:after="60"/>
        <w:jc w:val="center"/>
        <w:rPr>
          <w:b/>
          <w:szCs w:val="28"/>
        </w:rPr>
      </w:pPr>
      <w:r w:rsidRPr="00A05B7A">
        <w:rPr>
          <w:b/>
          <w:szCs w:val="28"/>
        </w:rPr>
        <w:t xml:space="preserve">информационного взаимодействия в рамках </w:t>
      </w:r>
      <w:r>
        <w:rPr>
          <w:b/>
          <w:szCs w:val="28"/>
        </w:rPr>
        <w:br/>
      </w:r>
      <w:r w:rsidRPr="00A05B7A">
        <w:rPr>
          <w:b/>
          <w:szCs w:val="28"/>
        </w:rPr>
        <w:t xml:space="preserve">Аппаратно-программного комплекса </w:t>
      </w:r>
      <w:r>
        <w:rPr>
          <w:b/>
          <w:szCs w:val="28"/>
        </w:rPr>
        <w:t>"</w:t>
      </w:r>
      <w:r w:rsidRPr="00A05B7A">
        <w:rPr>
          <w:b/>
          <w:szCs w:val="28"/>
        </w:rPr>
        <w:t>Безопасный город</w:t>
      </w:r>
      <w:r>
        <w:rPr>
          <w:b/>
          <w:szCs w:val="28"/>
        </w:rPr>
        <w:t>"</w:t>
      </w:r>
      <w:r w:rsidRPr="00A05B7A">
        <w:rPr>
          <w:b/>
          <w:szCs w:val="28"/>
        </w:rPr>
        <w:t xml:space="preserve"> </w:t>
      </w:r>
      <w:r>
        <w:rPr>
          <w:b/>
          <w:szCs w:val="28"/>
        </w:rPr>
        <w:br/>
      </w:r>
      <w:r w:rsidRPr="00A05B7A">
        <w:rPr>
          <w:b/>
          <w:szCs w:val="28"/>
        </w:rPr>
        <w:t xml:space="preserve">муниципального образования </w:t>
      </w:r>
      <w:r>
        <w:rPr>
          <w:b/>
          <w:szCs w:val="28"/>
        </w:rPr>
        <w:t>"</w:t>
      </w:r>
      <w:r w:rsidRPr="00A05B7A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</w:p>
    <w:p w:rsidR="006B4321" w:rsidRPr="00A05B7A" w:rsidRDefault="006B4321" w:rsidP="006B4321">
      <w:pPr>
        <w:tabs>
          <w:tab w:val="left" w:pos="142"/>
        </w:tabs>
        <w:spacing w:before="60" w:after="60"/>
        <w:ind w:firstLine="567"/>
        <w:jc w:val="center"/>
        <w:rPr>
          <w:b/>
          <w:szCs w:val="28"/>
        </w:rPr>
      </w:pPr>
    </w:p>
    <w:p w:rsidR="006B4321" w:rsidRPr="006B4321" w:rsidRDefault="006B4321" w:rsidP="006B4321">
      <w:pPr>
        <w:pStyle w:val="2"/>
        <w:spacing w:before="120" w:after="120" w:line="240" w:lineRule="auto"/>
        <w:ind w:left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B4321">
        <w:rPr>
          <w:rFonts w:ascii="Times New Roman" w:hAnsi="Times New Roman" w:cs="Times New Roman"/>
          <w:b/>
          <w:color w:val="auto"/>
          <w:sz w:val="28"/>
          <w:szCs w:val="28"/>
        </w:rPr>
        <w:t>1. Общие положения</w:t>
      </w:r>
    </w:p>
    <w:p w:rsidR="006B4321" w:rsidRPr="00891C30" w:rsidRDefault="006B4321" w:rsidP="00891C30">
      <w:pPr>
        <w:pStyle w:val="a7"/>
        <w:numPr>
          <w:ilvl w:val="1"/>
          <w:numId w:val="5"/>
        </w:numPr>
        <w:tabs>
          <w:tab w:val="left" w:pos="-993"/>
          <w:tab w:val="left" w:pos="-851"/>
          <w:tab w:val="left" w:pos="-426"/>
          <w:tab w:val="left" w:pos="1276"/>
        </w:tabs>
        <w:ind w:left="0" w:firstLine="709"/>
        <w:jc w:val="both"/>
        <w:rPr>
          <w:szCs w:val="28"/>
        </w:rPr>
      </w:pPr>
      <w:r w:rsidRPr="00891C30">
        <w:rPr>
          <w:szCs w:val="28"/>
        </w:rPr>
        <w:t xml:space="preserve">Настоящий регламент информационного взаимодействия в рамках аппаратно-программного комплекса "Безопасный город" муниципального образования "Город Архангельск" (далее – Регламент) разработан в целях определения общей схемы взаимодействия, правил и порядка обмена информацией и координации усилий организациями, расположенными на территории города Архангельска, в части построения и развития аппаратно-программного комплекса "Безопасный город" (далее – АПК "Безопасный город") на муниципальном уровне на базе муниципального казенного учреждения </w:t>
      </w:r>
      <w:r w:rsidRPr="00891C30">
        <w:rPr>
          <w:color w:val="000000" w:themeColor="text1"/>
          <w:szCs w:val="28"/>
        </w:rPr>
        <w:t xml:space="preserve">муниципального образования "Город Архангельск" </w:t>
      </w:r>
      <w:r w:rsidRPr="00891C30">
        <w:rPr>
          <w:szCs w:val="28"/>
        </w:rPr>
        <w:t xml:space="preserve">"Городской центр гражданской защиты" (далее – ЕДДС) и выполнения участниками совместных действий по межведомственному взаимодействию, </w:t>
      </w:r>
      <w:proofErr w:type="spellStart"/>
      <w:r w:rsidRPr="00891C30">
        <w:rPr>
          <w:szCs w:val="28"/>
        </w:rPr>
        <w:t>согласо</w:t>
      </w:r>
      <w:proofErr w:type="spellEnd"/>
      <w:r w:rsidRPr="00891C30">
        <w:rPr>
          <w:szCs w:val="28"/>
        </w:rPr>
        <w:t>-ванных и взаимосвязанных по задачам, объемам, месту, времени и способам их реализации.</w:t>
      </w:r>
    </w:p>
    <w:p w:rsidR="006B4321" w:rsidRPr="00891C30" w:rsidRDefault="00891C30" w:rsidP="00891C30">
      <w:pPr>
        <w:tabs>
          <w:tab w:val="left" w:pos="0"/>
          <w:tab w:val="left" w:pos="142"/>
          <w:tab w:val="left" w:pos="993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6B4321" w:rsidRPr="00891C30">
        <w:rPr>
          <w:szCs w:val="28"/>
        </w:rPr>
        <w:t>В соответстви</w:t>
      </w:r>
      <w:r w:rsidR="00A640F7">
        <w:rPr>
          <w:szCs w:val="28"/>
        </w:rPr>
        <w:t>и</w:t>
      </w:r>
      <w:r w:rsidR="006B4321" w:rsidRPr="00891C30">
        <w:rPr>
          <w:szCs w:val="28"/>
        </w:rPr>
        <w:t xml:space="preserve"> с настоящим регламентом ЕДДС, как орган повседневного управления муниципального звена Единой государственной системы предупреждения и ликвидации чрезвычайных ситуаций (далее РСЧС)</w:t>
      </w:r>
      <w:r w:rsidR="00A640F7">
        <w:rPr>
          <w:szCs w:val="28"/>
        </w:rPr>
        <w:t>,</w:t>
      </w:r>
      <w:r w:rsidR="006B4321" w:rsidRPr="00891C30">
        <w:rPr>
          <w:szCs w:val="28"/>
        </w:rPr>
        <w:t xml:space="preserve"> обеспечивает сбор и распределение информации между всеми участниками межведомственного взаимодействии в рамках защиты </w:t>
      </w:r>
      <w:proofErr w:type="spellStart"/>
      <w:r w:rsidR="006B4321" w:rsidRPr="00891C30">
        <w:rPr>
          <w:szCs w:val="28"/>
        </w:rPr>
        <w:t>насе-ления</w:t>
      </w:r>
      <w:proofErr w:type="spellEnd"/>
      <w:r w:rsidR="006B4321" w:rsidRPr="00891C30">
        <w:rPr>
          <w:szCs w:val="28"/>
        </w:rPr>
        <w:t xml:space="preserve"> и территорий от ЧС природного и техногенного характера с </w:t>
      </w:r>
      <w:proofErr w:type="spellStart"/>
      <w:r w:rsidR="006B4321" w:rsidRPr="00891C30">
        <w:rPr>
          <w:szCs w:val="28"/>
        </w:rPr>
        <w:t>исполь-зованием</w:t>
      </w:r>
      <w:proofErr w:type="spellEnd"/>
      <w:r w:rsidR="006B4321" w:rsidRPr="00891C30">
        <w:rPr>
          <w:szCs w:val="28"/>
        </w:rPr>
        <w:t xml:space="preserve"> АПК "Безопасный город".</w:t>
      </w:r>
    </w:p>
    <w:p w:rsidR="006B4321" w:rsidRPr="006B4321" w:rsidRDefault="006B4321" w:rsidP="00891C30">
      <w:pPr>
        <w:pStyle w:val="a7"/>
        <w:numPr>
          <w:ilvl w:val="1"/>
          <w:numId w:val="11"/>
        </w:numPr>
        <w:tabs>
          <w:tab w:val="left" w:pos="0"/>
          <w:tab w:val="left" w:pos="142"/>
          <w:tab w:val="left" w:pos="993"/>
          <w:tab w:val="left" w:pos="1276"/>
        </w:tabs>
        <w:jc w:val="both"/>
        <w:rPr>
          <w:szCs w:val="28"/>
        </w:rPr>
      </w:pPr>
      <w:r w:rsidRPr="006B4321">
        <w:rPr>
          <w:szCs w:val="28"/>
        </w:rPr>
        <w:t xml:space="preserve">Настоящий регламент определяет: </w:t>
      </w:r>
    </w:p>
    <w:p w:rsidR="006B4321" w:rsidRPr="006B4321" w:rsidRDefault="006B4321" w:rsidP="006B4321">
      <w:pPr>
        <w:pStyle w:val="a7"/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6B4321">
        <w:rPr>
          <w:szCs w:val="28"/>
        </w:rPr>
        <w:t>а)</w:t>
      </w:r>
      <w:r>
        <w:rPr>
          <w:szCs w:val="28"/>
        </w:rPr>
        <w:tab/>
      </w:r>
      <w:r w:rsidRPr="006B4321">
        <w:rPr>
          <w:szCs w:val="28"/>
        </w:rPr>
        <w:t>состав информационных ресурсов и информации, необходимой участникам информационного взаимодействия в рамках АПК "Безопасный город" для обеспечения общественной безопасности, правопорядка и безопасности среды обитания;</w:t>
      </w:r>
    </w:p>
    <w:p w:rsidR="006B4321" w:rsidRPr="006B4321" w:rsidRDefault="006B4321" w:rsidP="006B4321">
      <w:pPr>
        <w:pStyle w:val="a7"/>
        <w:tabs>
          <w:tab w:val="left" w:pos="993"/>
          <w:tab w:val="left" w:pos="1134"/>
        </w:tabs>
        <w:ind w:left="0" w:firstLine="709"/>
        <w:jc w:val="both"/>
        <w:rPr>
          <w:color w:val="FF0000"/>
          <w:szCs w:val="28"/>
        </w:rPr>
      </w:pPr>
      <w:r w:rsidRPr="006B4321">
        <w:rPr>
          <w:szCs w:val="28"/>
        </w:rPr>
        <w:t xml:space="preserve">б) правила предоставления и обмена информации при осуществлении участниками информационного взаимодействия в рамках АПК "Безопасный город"; </w:t>
      </w:r>
    </w:p>
    <w:p w:rsidR="006B4321" w:rsidRDefault="006B4321" w:rsidP="006B4321">
      <w:pPr>
        <w:pStyle w:val="a7"/>
        <w:tabs>
          <w:tab w:val="left" w:pos="1134"/>
        </w:tabs>
        <w:ind w:left="0" w:firstLine="709"/>
        <w:jc w:val="both"/>
        <w:rPr>
          <w:szCs w:val="28"/>
        </w:rPr>
        <w:sectPr w:rsidR="006B4321" w:rsidSect="006B4321">
          <w:headerReference w:type="even" r:id="rId8"/>
          <w:headerReference w:type="default" r:id="rId9"/>
          <w:pgSz w:w="11906" w:h="16838" w:code="9"/>
          <w:pgMar w:top="1134" w:right="851" w:bottom="709" w:left="1701" w:header="709" w:footer="709" w:gutter="0"/>
          <w:cols w:space="708"/>
          <w:titlePg/>
          <w:docGrid w:linePitch="360"/>
        </w:sectPr>
      </w:pPr>
      <w:r w:rsidRPr="006B4321">
        <w:rPr>
          <w:szCs w:val="28"/>
        </w:rPr>
        <w:t xml:space="preserve">в) состав участников информационного взаимодействия, их права и ответственность в рамках осуществляемого информационного </w:t>
      </w:r>
      <w:proofErr w:type="spellStart"/>
      <w:r w:rsidRPr="006B4321">
        <w:rPr>
          <w:szCs w:val="28"/>
        </w:rPr>
        <w:t>взаимо</w:t>
      </w:r>
      <w:proofErr w:type="spellEnd"/>
      <w:r>
        <w:rPr>
          <w:szCs w:val="28"/>
        </w:rPr>
        <w:t>-</w:t>
      </w:r>
      <w:r w:rsidRPr="006B4321">
        <w:rPr>
          <w:szCs w:val="28"/>
        </w:rPr>
        <w:t xml:space="preserve">действия. </w:t>
      </w:r>
      <w:bookmarkStart w:id="1" w:name="_Toc457273856"/>
      <w:bookmarkStart w:id="2" w:name="_Toc434936350"/>
      <w:bookmarkStart w:id="3" w:name="_Toc435132841"/>
    </w:p>
    <w:p w:rsidR="006B4321" w:rsidRPr="006B4321" w:rsidRDefault="006B4321" w:rsidP="006B4321">
      <w:pPr>
        <w:pStyle w:val="a7"/>
        <w:tabs>
          <w:tab w:val="left" w:pos="1134"/>
        </w:tabs>
        <w:ind w:left="0"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6B4321" w:rsidRPr="006B4321" w:rsidRDefault="006B4321" w:rsidP="006B4321">
      <w:pPr>
        <w:pStyle w:val="a7"/>
        <w:tabs>
          <w:tab w:val="left" w:pos="1134"/>
        </w:tabs>
        <w:ind w:left="0" w:firstLine="851"/>
        <w:jc w:val="both"/>
        <w:rPr>
          <w:szCs w:val="28"/>
        </w:rPr>
      </w:pPr>
    </w:p>
    <w:p w:rsidR="006B4321" w:rsidRPr="006B4321" w:rsidRDefault="006B4321" w:rsidP="006B4321">
      <w:pPr>
        <w:pStyle w:val="a7"/>
        <w:tabs>
          <w:tab w:val="left" w:pos="1134"/>
        </w:tabs>
        <w:ind w:left="0" w:firstLine="851"/>
        <w:jc w:val="center"/>
        <w:rPr>
          <w:b/>
          <w:szCs w:val="28"/>
        </w:rPr>
      </w:pPr>
      <w:r w:rsidRPr="006B4321">
        <w:rPr>
          <w:b/>
          <w:szCs w:val="28"/>
        </w:rPr>
        <w:t>2. Состав информации</w:t>
      </w:r>
      <w:bookmarkEnd w:id="1"/>
    </w:p>
    <w:p w:rsidR="006B4321" w:rsidRPr="006B4321" w:rsidRDefault="006B4321" w:rsidP="006B4321">
      <w:pPr>
        <w:pStyle w:val="a7"/>
        <w:tabs>
          <w:tab w:val="left" w:pos="1134"/>
        </w:tabs>
        <w:ind w:left="0" w:firstLine="851"/>
        <w:jc w:val="center"/>
        <w:rPr>
          <w:color w:val="FF0000"/>
          <w:szCs w:val="28"/>
        </w:rPr>
      </w:pPr>
    </w:p>
    <w:p w:rsidR="006B4321" w:rsidRPr="00891C30" w:rsidRDefault="00891C30" w:rsidP="00891C30">
      <w:pPr>
        <w:tabs>
          <w:tab w:val="left" w:pos="0"/>
          <w:tab w:val="left" w:pos="142"/>
          <w:tab w:val="left" w:pos="993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2.1. </w:t>
      </w:r>
      <w:r w:rsidR="006B4321" w:rsidRPr="00891C30">
        <w:rPr>
          <w:szCs w:val="28"/>
        </w:rPr>
        <w:t xml:space="preserve">В состав информации, используемой при информационном </w:t>
      </w:r>
      <w:proofErr w:type="spellStart"/>
      <w:r w:rsidR="006B4321" w:rsidRPr="00891C30">
        <w:rPr>
          <w:szCs w:val="28"/>
        </w:rPr>
        <w:t>взаимо</w:t>
      </w:r>
      <w:proofErr w:type="spellEnd"/>
      <w:r w:rsidR="006B4321" w:rsidRPr="00891C30">
        <w:rPr>
          <w:szCs w:val="28"/>
        </w:rPr>
        <w:t xml:space="preserve">-действии в рамках АПК "Безопасный город" входит: </w:t>
      </w:r>
    </w:p>
    <w:p w:rsidR="006B4321" w:rsidRPr="006B4321" w:rsidRDefault="006B4321" w:rsidP="006B4321">
      <w:pPr>
        <w:pStyle w:val="a7"/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6B4321">
        <w:rPr>
          <w:szCs w:val="28"/>
        </w:rPr>
        <w:t xml:space="preserve">а) информация, необходимая для обеспечения выполнения </w:t>
      </w:r>
      <w:proofErr w:type="spellStart"/>
      <w:r w:rsidRPr="006B4321">
        <w:rPr>
          <w:szCs w:val="28"/>
        </w:rPr>
        <w:t>техноло</w:t>
      </w:r>
      <w:r>
        <w:rPr>
          <w:szCs w:val="28"/>
        </w:rPr>
        <w:t>-</w:t>
      </w:r>
      <w:r w:rsidRPr="006B4321">
        <w:rPr>
          <w:szCs w:val="28"/>
        </w:rPr>
        <w:t>гических</w:t>
      </w:r>
      <w:proofErr w:type="spellEnd"/>
      <w:r w:rsidRPr="006B4321">
        <w:rPr>
          <w:szCs w:val="28"/>
        </w:rPr>
        <w:t xml:space="preserve"> процессов при взаимодействии участников в рамках АПК "Безопасный город";</w:t>
      </w:r>
    </w:p>
    <w:p w:rsidR="006B4321" w:rsidRPr="006B4321" w:rsidRDefault="006B4321" w:rsidP="006B4321">
      <w:pPr>
        <w:tabs>
          <w:tab w:val="left" w:pos="993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б)</w:t>
      </w:r>
      <w:r>
        <w:rPr>
          <w:szCs w:val="28"/>
        </w:rPr>
        <w:tab/>
      </w:r>
      <w:r w:rsidRPr="006B4321">
        <w:rPr>
          <w:szCs w:val="28"/>
        </w:rPr>
        <w:t>информация, необходимая для обеспечения функциональных возможностей АПК "Безопасный город";</w:t>
      </w:r>
    </w:p>
    <w:p w:rsidR="00891C30" w:rsidRDefault="006B4321" w:rsidP="00891C30">
      <w:pPr>
        <w:tabs>
          <w:tab w:val="left" w:pos="993"/>
          <w:tab w:val="left" w:pos="1134"/>
        </w:tabs>
        <w:ind w:firstLine="709"/>
        <w:jc w:val="both"/>
        <w:rPr>
          <w:szCs w:val="28"/>
        </w:rPr>
      </w:pPr>
      <w:r w:rsidRPr="006B4321">
        <w:rPr>
          <w:szCs w:val="28"/>
        </w:rPr>
        <w:t>в)</w:t>
      </w:r>
      <w:r>
        <w:rPr>
          <w:szCs w:val="28"/>
        </w:rPr>
        <w:tab/>
      </w:r>
      <w:r w:rsidRPr="006B4321">
        <w:rPr>
          <w:szCs w:val="28"/>
        </w:rPr>
        <w:t>информация об актуализации данных в соответствующих ведомственных системах, определенных в качестве источников информации в рамках АПК "Безопасный город".</w:t>
      </w:r>
    </w:p>
    <w:p w:rsidR="006B4321" w:rsidRPr="006B4321" w:rsidRDefault="00891C30" w:rsidP="00891C30">
      <w:pPr>
        <w:tabs>
          <w:tab w:val="left" w:pos="993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2.2. </w:t>
      </w:r>
      <w:r w:rsidR="006B4321" w:rsidRPr="006B4321">
        <w:rPr>
          <w:szCs w:val="28"/>
        </w:rPr>
        <w:t xml:space="preserve">Информация, необходимая для обеспечения выполнения </w:t>
      </w:r>
      <w:proofErr w:type="spellStart"/>
      <w:r w:rsidR="006B4321" w:rsidRPr="006B4321">
        <w:rPr>
          <w:szCs w:val="28"/>
        </w:rPr>
        <w:t>техноло</w:t>
      </w:r>
      <w:r>
        <w:rPr>
          <w:szCs w:val="28"/>
        </w:rPr>
        <w:t>-</w:t>
      </w:r>
      <w:r w:rsidR="006B4321" w:rsidRPr="006B4321">
        <w:rPr>
          <w:szCs w:val="28"/>
        </w:rPr>
        <w:t>гических</w:t>
      </w:r>
      <w:proofErr w:type="spellEnd"/>
      <w:r w:rsidR="006B4321" w:rsidRPr="006B4321">
        <w:rPr>
          <w:szCs w:val="28"/>
        </w:rPr>
        <w:t xml:space="preserve"> процессов, предусмотренных в рамках АПК "Безопасный город", включает: </w:t>
      </w:r>
    </w:p>
    <w:p w:rsidR="006B4321" w:rsidRPr="006B4321" w:rsidRDefault="006B4321" w:rsidP="006B4321">
      <w:pPr>
        <w:tabs>
          <w:tab w:val="left" w:pos="-142"/>
          <w:tab w:val="left" w:pos="993"/>
        </w:tabs>
        <w:ind w:firstLine="709"/>
        <w:jc w:val="both"/>
        <w:rPr>
          <w:szCs w:val="28"/>
        </w:rPr>
      </w:pPr>
      <w:r w:rsidRPr="006B4321">
        <w:rPr>
          <w:szCs w:val="28"/>
        </w:rPr>
        <w:t xml:space="preserve">а) нормативные правовые акты и регламенты, определяющие правила и порядок предоставления информации для каждого из участников информационного взаимодействия; </w:t>
      </w:r>
    </w:p>
    <w:p w:rsidR="006B4321" w:rsidRPr="006B4321" w:rsidRDefault="006B4321" w:rsidP="006B4321">
      <w:pPr>
        <w:tabs>
          <w:tab w:val="left" w:pos="-142"/>
          <w:tab w:val="left" w:pos="993"/>
        </w:tabs>
        <w:ind w:firstLine="709"/>
        <w:jc w:val="both"/>
        <w:rPr>
          <w:szCs w:val="28"/>
        </w:rPr>
      </w:pPr>
      <w:r w:rsidRPr="006B4321">
        <w:rPr>
          <w:szCs w:val="28"/>
        </w:rPr>
        <w:t>б)</w:t>
      </w:r>
      <w:r>
        <w:rPr>
          <w:szCs w:val="28"/>
        </w:rPr>
        <w:tab/>
      </w:r>
      <w:r w:rsidRPr="006B4321">
        <w:rPr>
          <w:szCs w:val="28"/>
        </w:rPr>
        <w:t xml:space="preserve">регламентированные правила и порядок взаимодействия органов РСЧС и городских служб при угрозе чрезвычайных ситуаций и происшествий (далее </w:t>
      </w:r>
      <w:r w:rsidR="00A640F7" w:rsidRPr="00891C30">
        <w:rPr>
          <w:szCs w:val="28"/>
        </w:rPr>
        <w:t>–</w:t>
      </w:r>
      <w:r w:rsidR="00A640F7">
        <w:rPr>
          <w:szCs w:val="28"/>
        </w:rPr>
        <w:t xml:space="preserve"> </w:t>
      </w:r>
      <w:r w:rsidRPr="006B4321">
        <w:rPr>
          <w:szCs w:val="28"/>
        </w:rPr>
        <w:t xml:space="preserve">ЧС и П) на территории муниципального образования "Город Архангельск"; </w:t>
      </w:r>
    </w:p>
    <w:p w:rsidR="006B4321" w:rsidRPr="006B4321" w:rsidRDefault="006B4321" w:rsidP="006B4321">
      <w:pPr>
        <w:tabs>
          <w:tab w:val="left" w:pos="-142"/>
          <w:tab w:val="left" w:pos="993"/>
        </w:tabs>
        <w:ind w:firstLine="709"/>
        <w:jc w:val="both"/>
        <w:rPr>
          <w:szCs w:val="28"/>
        </w:rPr>
      </w:pPr>
      <w:r w:rsidRPr="006B4321">
        <w:rPr>
          <w:szCs w:val="28"/>
        </w:rPr>
        <w:t>в)</w:t>
      </w:r>
      <w:r>
        <w:rPr>
          <w:szCs w:val="28"/>
        </w:rPr>
        <w:tab/>
      </w:r>
      <w:r w:rsidRPr="006B4321">
        <w:rPr>
          <w:szCs w:val="28"/>
        </w:rPr>
        <w:t>сведения о технических и программных средствах, а также средствах связи органов РСЧС и городских служб, задействованных в обеспечении информационного обмена участников АПК "Безопасный город"</w:t>
      </w:r>
      <w:r w:rsidR="00A640F7">
        <w:rPr>
          <w:szCs w:val="28"/>
        </w:rPr>
        <w:t>,</w:t>
      </w:r>
      <w:r w:rsidRPr="006B4321">
        <w:rPr>
          <w:szCs w:val="28"/>
        </w:rPr>
        <w:t xml:space="preserve"> и измене</w:t>
      </w:r>
      <w:r>
        <w:rPr>
          <w:szCs w:val="28"/>
        </w:rPr>
        <w:t>-</w:t>
      </w:r>
      <w:proofErr w:type="spellStart"/>
      <w:r w:rsidRPr="006B4321">
        <w:rPr>
          <w:szCs w:val="28"/>
        </w:rPr>
        <w:t>ниях</w:t>
      </w:r>
      <w:proofErr w:type="spellEnd"/>
      <w:r w:rsidRPr="006B4321">
        <w:rPr>
          <w:szCs w:val="28"/>
        </w:rPr>
        <w:t xml:space="preserve"> в их конфигурации;</w:t>
      </w:r>
    </w:p>
    <w:p w:rsidR="006B4321" w:rsidRPr="006B4321" w:rsidRDefault="006B4321" w:rsidP="006B4321">
      <w:pPr>
        <w:tabs>
          <w:tab w:val="left" w:pos="-142"/>
          <w:tab w:val="left" w:pos="993"/>
        </w:tabs>
        <w:ind w:firstLine="709"/>
        <w:jc w:val="both"/>
        <w:rPr>
          <w:szCs w:val="28"/>
        </w:rPr>
      </w:pPr>
      <w:r w:rsidRPr="006B4321">
        <w:rPr>
          <w:szCs w:val="28"/>
        </w:rPr>
        <w:t>г)</w:t>
      </w:r>
      <w:r>
        <w:rPr>
          <w:szCs w:val="28"/>
        </w:rPr>
        <w:tab/>
      </w:r>
      <w:r w:rsidRPr="006B4321">
        <w:rPr>
          <w:szCs w:val="28"/>
        </w:rPr>
        <w:t xml:space="preserve">сведения о силах и средствах органов РСЧС на территории </w:t>
      </w:r>
      <w:proofErr w:type="spellStart"/>
      <w:r w:rsidRPr="006B4321">
        <w:rPr>
          <w:szCs w:val="28"/>
        </w:rPr>
        <w:t>муници</w:t>
      </w:r>
      <w:r>
        <w:rPr>
          <w:szCs w:val="28"/>
        </w:rPr>
        <w:t>-</w:t>
      </w:r>
      <w:r w:rsidRPr="006B4321">
        <w:rPr>
          <w:szCs w:val="28"/>
        </w:rPr>
        <w:t>пального</w:t>
      </w:r>
      <w:proofErr w:type="spellEnd"/>
      <w:r w:rsidRPr="006B4321">
        <w:rPr>
          <w:szCs w:val="28"/>
        </w:rPr>
        <w:t xml:space="preserve"> образования "Город Архангельск", включая сведения о силах и средствах, </w:t>
      </w:r>
      <w:proofErr w:type="spellStart"/>
      <w:r w:rsidRPr="006B4321">
        <w:rPr>
          <w:szCs w:val="28"/>
        </w:rPr>
        <w:t>задействуемых</w:t>
      </w:r>
      <w:proofErr w:type="spellEnd"/>
      <w:r w:rsidRPr="006B4321">
        <w:rPr>
          <w:szCs w:val="28"/>
        </w:rPr>
        <w:t xml:space="preserve"> в ликвидации </w:t>
      </w:r>
      <w:proofErr w:type="spellStart"/>
      <w:r w:rsidRPr="006B4321">
        <w:rPr>
          <w:szCs w:val="28"/>
        </w:rPr>
        <w:t>ЧСиП</w:t>
      </w:r>
      <w:proofErr w:type="spellEnd"/>
      <w:r w:rsidRPr="006B4321">
        <w:rPr>
          <w:szCs w:val="28"/>
        </w:rPr>
        <w:t>;</w:t>
      </w:r>
    </w:p>
    <w:p w:rsidR="00891C30" w:rsidRDefault="006B4321" w:rsidP="00891C30">
      <w:pPr>
        <w:tabs>
          <w:tab w:val="left" w:pos="-142"/>
          <w:tab w:val="left" w:pos="993"/>
        </w:tabs>
        <w:ind w:firstLine="709"/>
        <w:jc w:val="both"/>
        <w:rPr>
          <w:szCs w:val="28"/>
        </w:rPr>
      </w:pPr>
      <w:r w:rsidRPr="006B4321">
        <w:rPr>
          <w:szCs w:val="28"/>
        </w:rPr>
        <w:t>д)</w:t>
      </w:r>
      <w:r>
        <w:rPr>
          <w:szCs w:val="28"/>
        </w:rPr>
        <w:tab/>
      </w:r>
      <w:r w:rsidRPr="006B4321">
        <w:rPr>
          <w:szCs w:val="28"/>
        </w:rPr>
        <w:t>иная информация, необходимая для выполнения технологических процессов в рамках АПК "Безопасный город".</w:t>
      </w:r>
    </w:p>
    <w:p w:rsidR="006B4321" w:rsidRPr="006B4321" w:rsidRDefault="00891C30" w:rsidP="00891C30">
      <w:pPr>
        <w:tabs>
          <w:tab w:val="left" w:pos="-142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2.3. </w:t>
      </w:r>
      <w:r w:rsidR="006B4321" w:rsidRPr="006B4321">
        <w:rPr>
          <w:szCs w:val="28"/>
        </w:rPr>
        <w:t>Информация, необходимая для обеспечения функциональных возможностей АПК "Безопасный город"</w:t>
      </w:r>
      <w:r w:rsidR="00A640F7">
        <w:rPr>
          <w:szCs w:val="28"/>
        </w:rPr>
        <w:t>,</w:t>
      </w:r>
      <w:r w:rsidR="006B4321" w:rsidRPr="006B4321">
        <w:rPr>
          <w:szCs w:val="28"/>
        </w:rPr>
        <w:t xml:space="preserve"> включает:</w:t>
      </w:r>
    </w:p>
    <w:p w:rsidR="006B4321" w:rsidRPr="006B4321" w:rsidRDefault="006B4321" w:rsidP="006B4321">
      <w:pPr>
        <w:pStyle w:val="a7"/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6B4321">
        <w:rPr>
          <w:szCs w:val="28"/>
        </w:rPr>
        <w:t>а)</w:t>
      </w:r>
      <w:r>
        <w:rPr>
          <w:szCs w:val="28"/>
        </w:rPr>
        <w:tab/>
      </w:r>
      <w:r w:rsidRPr="006B4321">
        <w:rPr>
          <w:szCs w:val="28"/>
        </w:rPr>
        <w:t>сведения о численном и качественном составе населения, проживаю</w:t>
      </w:r>
      <w:r>
        <w:rPr>
          <w:szCs w:val="28"/>
        </w:rPr>
        <w:t>-</w:t>
      </w:r>
      <w:proofErr w:type="spellStart"/>
      <w:r w:rsidRPr="006B4321">
        <w:rPr>
          <w:szCs w:val="28"/>
        </w:rPr>
        <w:t>щем</w:t>
      </w:r>
      <w:proofErr w:type="spellEnd"/>
      <w:r w:rsidRPr="006B4321">
        <w:rPr>
          <w:szCs w:val="28"/>
        </w:rPr>
        <w:t xml:space="preserve"> на территории муниципального образования "Город Архангельск", </w:t>
      </w:r>
      <w:r>
        <w:rPr>
          <w:szCs w:val="28"/>
        </w:rPr>
        <w:br/>
      </w:r>
      <w:r w:rsidRPr="006B4321">
        <w:rPr>
          <w:szCs w:val="28"/>
        </w:rPr>
        <w:t>не относящиеся к персональным данным, в том числе в привязке к месту проживания;</w:t>
      </w:r>
    </w:p>
    <w:p w:rsidR="006B4321" w:rsidRPr="006B4321" w:rsidRDefault="006B4321" w:rsidP="006B4321">
      <w:pPr>
        <w:pStyle w:val="a7"/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6B4321">
        <w:rPr>
          <w:szCs w:val="28"/>
        </w:rPr>
        <w:t>б)</w:t>
      </w:r>
      <w:r>
        <w:rPr>
          <w:szCs w:val="28"/>
        </w:rPr>
        <w:tab/>
      </w:r>
      <w:r w:rsidRPr="006B4321">
        <w:rPr>
          <w:szCs w:val="28"/>
        </w:rPr>
        <w:t xml:space="preserve">сведения об объектах мониторинга АПК "Безопасный город", включая данные об объектах городской, коммунальной, транспортной инфраструктуры; </w:t>
      </w:r>
    </w:p>
    <w:p w:rsidR="006B4321" w:rsidRDefault="006B4321" w:rsidP="006B4321">
      <w:pPr>
        <w:pStyle w:val="a7"/>
        <w:tabs>
          <w:tab w:val="left" w:pos="993"/>
          <w:tab w:val="left" w:pos="1134"/>
        </w:tabs>
        <w:ind w:left="0" w:firstLine="709"/>
        <w:jc w:val="both"/>
        <w:rPr>
          <w:szCs w:val="28"/>
        </w:rPr>
        <w:sectPr w:rsidR="006B4321" w:rsidSect="006B4321">
          <w:pgSz w:w="11906" w:h="16838" w:code="9"/>
          <w:pgMar w:top="851" w:right="851" w:bottom="709" w:left="1701" w:header="709" w:footer="709" w:gutter="0"/>
          <w:cols w:space="708"/>
          <w:titlePg/>
          <w:docGrid w:linePitch="360"/>
        </w:sectPr>
      </w:pPr>
      <w:r w:rsidRPr="006B4321">
        <w:rPr>
          <w:szCs w:val="28"/>
        </w:rPr>
        <w:t>в)</w:t>
      </w:r>
      <w:r>
        <w:rPr>
          <w:szCs w:val="28"/>
        </w:rPr>
        <w:tab/>
      </w:r>
      <w:r w:rsidRPr="006B4321">
        <w:rPr>
          <w:szCs w:val="28"/>
        </w:rPr>
        <w:t xml:space="preserve">оперативные данные централизованного мониторинга угроз общественной безопасности, правопорядка и безопасности среды обитания на территории муниципального образования "Город Архангельск", включая данные систем мониторинга природных и техногенных угроз, систем </w:t>
      </w:r>
    </w:p>
    <w:p w:rsidR="006B4321" w:rsidRDefault="006B4321" w:rsidP="006B4321">
      <w:pPr>
        <w:pStyle w:val="a7"/>
        <w:tabs>
          <w:tab w:val="left" w:pos="993"/>
          <w:tab w:val="left" w:pos="1134"/>
        </w:tabs>
        <w:ind w:left="0"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6B4321" w:rsidRDefault="006B4321" w:rsidP="006B4321">
      <w:pPr>
        <w:pStyle w:val="a7"/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</w:p>
    <w:p w:rsidR="006B4321" w:rsidRPr="006B4321" w:rsidRDefault="006B4321" w:rsidP="006B4321">
      <w:pPr>
        <w:pStyle w:val="a7"/>
        <w:tabs>
          <w:tab w:val="left" w:pos="993"/>
          <w:tab w:val="left" w:pos="1134"/>
        </w:tabs>
        <w:ind w:left="0"/>
        <w:jc w:val="both"/>
        <w:rPr>
          <w:szCs w:val="28"/>
        </w:rPr>
      </w:pPr>
      <w:r w:rsidRPr="006B4321">
        <w:rPr>
          <w:szCs w:val="28"/>
        </w:rPr>
        <w:t>обеспечения правопорядка и мониторинга общественной безопасности, систем обеспечения транспортной безопасности;</w:t>
      </w:r>
    </w:p>
    <w:p w:rsidR="006B4321" w:rsidRPr="006B4321" w:rsidRDefault="006B4321" w:rsidP="006B4321">
      <w:pPr>
        <w:pStyle w:val="a7"/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г)</w:t>
      </w:r>
      <w:r>
        <w:rPr>
          <w:szCs w:val="28"/>
        </w:rPr>
        <w:tab/>
      </w:r>
      <w:r w:rsidRPr="006B4321">
        <w:rPr>
          <w:szCs w:val="28"/>
        </w:rPr>
        <w:t xml:space="preserve">результаты моделирования развития </w:t>
      </w:r>
      <w:proofErr w:type="spellStart"/>
      <w:r w:rsidRPr="006B4321">
        <w:rPr>
          <w:szCs w:val="28"/>
        </w:rPr>
        <w:t>ЧСиП</w:t>
      </w:r>
      <w:proofErr w:type="spellEnd"/>
      <w:r w:rsidRPr="006B4321">
        <w:rPr>
          <w:szCs w:val="28"/>
        </w:rPr>
        <w:t xml:space="preserve"> и оценки эффектов возможного воздействия </w:t>
      </w:r>
      <w:proofErr w:type="spellStart"/>
      <w:r w:rsidRPr="006B4321">
        <w:rPr>
          <w:szCs w:val="28"/>
        </w:rPr>
        <w:t>ЧСиП</w:t>
      </w:r>
      <w:proofErr w:type="spellEnd"/>
      <w:r w:rsidRPr="006B4321">
        <w:rPr>
          <w:szCs w:val="28"/>
        </w:rPr>
        <w:t xml:space="preserve"> на население, объекты городской инфра</w:t>
      </w:r>
      <w:r>
        <w:rPr>
          <w:szCs w:val="28"/>
        </w:rPr>
        <w:t>-</w:t>
      </w:r>
      <w:r w:rsidRPr="006B4321">
        <w:rPr>
          <w:szCs w:val="28"/>
        </w:rPr>
        <w:t>структуры, окружающую среду;</w:t>
      </w:r>
    </w:p>
    <w:p w:rsidR="006B4321" w:rsidRPr="006B4321" w:rsidRDefault="006B4321" w:rsidP="006B4321">
      <w:pPr>
        <w:pStyle w:val="a7"/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6B4321">
        <w:rPr>
          <w:szCs w:val="28"/>
        </w:rPr>
        <w:t xml:space="preserve">д) результаты расчетов требуемых сил и средств для ликвидации </w:t>
      </w:r>
      <w:proofErr w:type="spellStart"/>
      <w:r w:rsidRPr="006B4321">
        <w:rPr>
          <w:szCs w:val="28"/>
        </w:rPr>
        <w:t>ЧСиП</w:t>
      </w:r>
      <w:proofErr w:type="spellEnd"/>
      <w:r w:rsidRPr="006B4321">
        <w:rPr>
          <w:szCs w:val="28"/>
        </w:rPr>
        <w:t xml:space="preserve"> в разрезе ведомственной и организационной принадлежности, а также последующего осуществления восстановительных мероприятий;</w:t>
      </w:r>
    </w:p>
    <w:p w:rsidR="006B4321" w:rsidRPr="006B4321" w:rsidRDefault="006B4321" w:rsidP="006B4321">
      <w:pPr>
        <w:pStyle w:val="a7"/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6B4321">
        <w:rPr>
          <w:szCs w:val="28"/>
        </w:rPr>
        <w:t xml:space="preserve">е) информацию о фактах свершения </w:t>
      </w:r>
      <w:proofErr w:type="spellStart"/>
      <w:r w:rsidRPr="006B4321">
        <w:rPr>
          <w:szCs w:val="28"/>
        </w:rPr>
        <w:t>ЧСиП</w:t>
      </w:r>
      <w:proofErr w:type="spellEnd"/>
      <w:r w:rsidRPr="006B4321">
        <w:rPr>
          <w:szCs w:val="28"/>
        </w:rPr>
        <w:t xml:space="preserve"> и их параметрах;</w:t>
      </w:r>
    </w:p>
    <w:p w:rsidR="006B4321" w:rsidRPr="006B4321" w:rsidRDefault="006B4321" w:rsidP="006B4321">
      <w:pPr>
        <w:pStyle w:val="a7"/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6B4321">
        <w:rPr>
          <w:szCs w:val="28"/>
        </w:rPr>
        <w:t>ж) отчетно-аналитическую информацию;</w:t>
      </w:r>
    </w:p>
    <w:p w:rsidR="00891C30" w:rsidRDefault="006B4321" w:rsidP="00891C30">
      <w:pPr>
        <w:pStyle w:val="a7"/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6B4321">
        <w:rPr>
          <w:szCs w:val="28"/>
        </w:rPr>
        <w:t>з)</w:t>
      </w:r>
      <w:r>
        <w:rPr>
          <w:szCs w:val="28"/>
        </w:rPr>
        <w:tab/>
      </w:r>
      <w:r w:rsidRPr="006B4321">
        <w:rPr>
          <w:szCs w:val="28"/>
        </w:rPr>
        <w:t xml:space="preserve">иную информацию по согласованному с участниками </w:t>
      </w:r>
      <w:proofErr w:type="spellStart"/>
      <w:r w:rsidRPr="006B4321">
        <w:rPr>
          <w:szCs w:val="28"/>
        </w:rPr>
        <w:t>межведом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6B4321">
        <w:rPr>
          <w:szCs w:val="28"/>
        </w:rPr>
        <w:t>ственного</w:t>
      </w:r>
      <w:proofErr w:type="spellEnd"/>
      <w:r w:rsidRPr="006B4321">
        <w:rPr>
          <w:szCs w:val="28"/>
        </w:rPr>
        <w:t xml:space="preserve"> взаимодействия и информационного обмена перечню показателей.</w:t>
      </w:r>
    </w:p>
    <w:p w:rsidR="006B4321" w:rsidRPr="006B4321" w:rsidRDefault="00891C30" w:rsidP="00891C30">
      <w:pPr>
        <w:pStyle w:val="a7"/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2.4. </w:t>
      </w:r>
      <w:r w:rsidR="006B4321" w:rsidRPr="006B4321">
        <w:rPr>
          <w:szCs w:val="28"/>
        </w:rPr>
        <w:t>Информация об актуализации данных в ведомственных системах, определенных в качестве источников информации в рамках АПК "Безопасный город", включает:</w:t>
      </w:r>
    </w:p>
    <w:p w:rsidR="006B4321" w:rsidRPr="006B4321" w:rsidRDefault="006B4321" w:rsidP="006B4321">
      <w:pPr>
        <w:pStyle w:val="a7"/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6B4321">
        <w:rPr>
          <w:szCs w:val="28"/>
        </w:rPr>
        <w:t>а)</w:t>
      </w:r>
      <w:r>
        <w:rPr>
          <w:szCs w:val="28"/>
        </w:rPr>
        <w:tab/>
      </w:r>
      <w:r w:rsidRPr="006B4321">
        <w:rPr>
          <w:szCs w:val="28"/>
        </w:rPr>
        <w:t>информацию об изменении численного и качественного состава населения;</w:t>
      </w:r>
    </w:p>
    <w:p w:rsidR="006B4321" w:rsidRPr="006B4321" w:rsidRDefault="006B4321" w:rsidP="006B4321">
      <w:pPr>
        <w:pStyle w:val="a7"/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6B4321">
        <w:rPr>
          <w:szCs w:val="28"/>
        </w:rPr>
        <w:t>б)</w:t>
      </w:r>
      <w:r>
        <w:rPr>
          <w:szCs w:val="28"/>
        </w:rPr>
        <w:tab/>
      </w:r>
      <w:r w:rsidRPr="006B4321">
        <w:rPr>
          <w:szCs w:val="28"/>
        </w:rPr>
        <w:t xml:space="preserve">информацию об изменении характеристик объектов мониторинга АПК "Безопасный город". </w:t>
      </w:r>
    </w:p>
    <w:p w:rsidR="006B4321" w:rsidRDefault="006B4321" w:rsidP="006B4321">
      <w:pPr>
        <w:pStyle w:val="2"/>
        <w:spacing w:before="0" w:line="240" w:lineRule="auto"/>
        <w:ind w:left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457273857"/>
    </w:p>
    <w:p w:rsidR="006B4321" w:rsidRPr="006B4321" w:rsidRDefault="006B4321" w:rsidP="006B4321">
      <w:pPr>
        <w:pStyle w:val="2"/>
        <w:spacing w:before="0" w:line="240" w:lineRule="auto"/>
        <w:ind w:left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B4321">
        <w:rPr>
          <w:rFonts w:ascii="Times New Roman" w:hAnsi="Times New Roman" w:cs="Times New Roman"/>
          <w:b/>
          <w:color w:val="auto"/>
          <w:sz w:val="28"/>
          <w:szCs w:val="28"/>
        </w:rPr>
        <w:t>3. Типы информации</w:t>
      </w:r>
      <w:bookmarkEnd w:id="4"/>
    </w:p>
    <w:p w:rsidR="006B4321" w:rsidRPr="006B4321" w:rsidRDefault="006B4321" w:rsidP="006B4321">
      <w:pPr>
        <w:rPr>
          <w:szCs w:val="28"/>
        </w:rPr>
      </w:pPr>
    </w:p>
    <w:p w:rsidR="006B4321" w:rsidRPr="00891C30" w:rsidRDefault="00891C30" w:rsidP="00891C30">
      <w:pPr>
        <w:tabs>
          <w:tab w:val="left" w:pos="-993"/>
          <w:tab w:val="left" w:pos="142"/>
          <w:tab w:val="left" w:pos="1276"/>
        </w:tabs>
        <w:ind w:firstLine="709"/>
        <w:jc w:val="both"/>
        <w:rPr>
          <w:color w:val="FF0000"/>
          <w:szCs w:val="28"/>
        </w:rPr>
      </w:pPr>
      <w:r>
        <w:rPr>
          <w:szCs w:val="28"/>
        </w:rPr>
        <w:t xml:space="preserve">3.1. </w:t>
      </w:r>
      <w:r w:rsidR="006B4321" w:rsidRPr="00891C30">
        <w:rPr>
          <w:szCs w:val="28"/>
        </w:rPr>
        <w:t xml:space="preserve">Информация, циркулирующая в рамках единого информационного пространства АПК "Безопасный город", по типам подразделяется на оперативную и текущую (плановую, нормативно-справочную и учетную). </w:t>
      </w:r>
    </w:p>
    <w:p w:rsidR="006B4321" w:rsidRPr="00891C30" w:rsidRDefault="00891C30" w:rsidP="00891C30">
      <w:pPr>
        <w:tabs>
          <w:tab w:val="left" w:pos="-993"/>
          <w:tab w:val="left" w:pos="142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3.2. </w:t>
      </w:r>
      <w:r w:rsidR="006B4321" w:rsidRPr="00891C30">
        <w:rPr>
          <w:szCs w:val="28"/>
        </w:rPr>
        <w:t>К оперативной информации относится информация, содержащая:</w:t>
      </w:r>
    </w:p>
    <w:p w:rsidR="006B4321" w:rsidRPr="00891C30" w:rsidRDefault="006B4321" w:rsidP="00891C30">
      <w:pPr>
        <w:tabs>
          <w:tab w:val="left" w:pos="-993"/>
          <w:tab w:val="left" w:pos="1134"/>
        </w:tabs>
        <w:ind w:firstLine="709"/>
        <w:jc w:val="both"/>
        <w:rPr>
          <w:szCs w:val="28"/>
        </w:rPr>
      </w:pPr>
      <w:r w:rsidRPr="00891C30">
        <w:rPr>
          <w:szCs w:val="28"/>
        </w:rPr>
        <w:t>незамедлительно представляемые сведения о факте (угрозе) и основных параметрах чрезвычайной ситуации, о первоочередных мерах по защите населения и территорий, ведении аварийно-спасательных и других неотложных работ, силах и средствах, задействованных для ее ликвидации (далее – информация о чрезвычайных ситуациях);</w:t>
      </w:r>
    </w:p>
    <w:p w:rsidR="006B4321" w:rsidRPr="00891C30" w:rsidRDefault="006B4321" w:rsidP="00891C30">
      <w:pPr>
        <w:tabs>
          <w:tab w:val="left" w:pos="-993"/>
          <w:tab w:val="left" w:pos="1134"/>
        </w:tabs>
        <w:ind w:firstLine="709"/>
        <w:jc w:val="both"/>
        <w:rPr>
          <w:szCs w:val="28"/>
        </w:rPr>
      </w:pPr>
      <w:r w:rsidRPr="00891C30">
        <w:rPr>
          <w:szCs w:val="28"/>
        </w:rPr>
        <w:t>периодически представляемые сведения об обстановке на потенциально и критически важных для обеспечения жизнедеятельности населения производственных, транспортных и энергетических объектах, о санитарно-эпидемиологической и радиационной обстановке, о погодных условиях, складывающихся на контролируемой территории (далее – информация об обстановке на объектах, критически важных для обеспечения жизнедеятельности населения)</w:t>
      </w:r>
      <w:r w:rsidR="00A640F7">
        <w:rPr>
          <w:szCs w:val="28"/>
        </w:rPr>
        <w:t>.</w:t>
      </w:r>
    </w:p>
    <w:p w:rsidR="00891C30" w:rsidRDefault="00891C30" w:rsidP="00891C30">
      <w:pPr>
        <w:tabs>
          <w:tab w:val="left" w:pos="-993"/>
          <w:tab w:val="left" w:pos="142"/>
          <w:tab w:val="left" w:pos="1276"/>
        </w:tabs>
        <w:ind w:firstLine="709"/>
        <w:jc w:val="both"/>
        <w:rPr>
          <w:szCs w:val="28"/>
        </w:rPr>
        <w:sectPr w:rsidR="00891C30" w:rsidSect="006B4321">
          <w:pgSz w:w="11906" w:h="16838" w:code="9"/>
          <w:pgMar w:top="851" w:right="851" w:bottom="709" w:left="1701" w:header="709" w:footer="709" w:gutter="0"/>
          <w:cols w:space="708"/>
          <w:titlePg/>
          <w:docGrid w:linePitch="360"/>
        </w:sectPr>
      </w:pPr>
      <w:r>
        <w:rPr>
          <w:szCs w:val="28"/>
        </w:rPr>
        <w:t xml:space="preserve">3.3. </w:t>
      </w:r>
      <w:r w:rsidR="006B4321" w:rsidRPr="00891C30">
        <w:rPr>
          <w:szCs w:val="28"/>
        </w:rPr>
        <w:t xml:space="preserve">К текущей информации относится информация, содержащая сведения о радиационной, химической, медико-биологической, взрывной, пожарной и экологической обстановке на соответствующих территориях и потенциально опасных объектах, о мероприятиях по предупреждению чрезвычайных ситуаций и поддержанию в готовности органов управления, сил и средств, предназначенных для их ликвидации, о деятельности </w:t>
      </w:r>
    </w:p>
    <w:p w:rsidR="00891C30" w:rsidRDefault="00891C30" w:rsidP="00891C30">
      <w:pPr>
        <w:tabs>
          <w:tab w:val="left" w:pos="-993"/>
          <w:tab w:val="left" w:pos="142"/>
          <w:tab w:val="left" w:pos="1276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891C30" w:rsidRDefault="00891C30" w:rsidP="00891C30">
      <w:pPr>
        <w:tabs>
          <w:tab w:val="left" w:pos="-993"/>
          <w:tab w:val="left" w:pos="142"/>
          <w:tab w:val="left" w:pos="1276"/>
        </w:tabs>
        <w:ind w:firstLine="709"/>
        <w:jc w:val="both"/>
        <w:rPr>
          <w:szCs w:val="28"/>
        </w:rPr>
      </w:pPr>
    </w:p>
    <w:p w:rsidR="006B4321" w:rsidRPr="00891C30" w:rsidRDefault="006B4321" w:rsidP="00891C30">
      <w:pPr>
        <w:tabs>
          <w:tab w:val="left" w:pos="-993"/>
          <w:tab w:val="left" w:pos="142"/>
          <w:tab w:val="left" w:pos="1276"/>
        </w:tabs>
        <w:jc w:val="both"/>
        <w:rPr>
          <w:szCs w:val="28"/>
        </w:rPr>
      </w:pPr>
      <w:r w:rsidRPr="00891C30">
        <w:rPr>
          <w:szCs w:val="28"/>
        </w:rPr>
        <w:t xml:space="preserve">исполнительных органов государственной власти Архангельской области, органов местного самоуправления муниципального образования "Город Архангельск" и организаций в области гражданской обороны и защиты населения и территорий от чрезвычайных ситуаций, обеспечению пожарной безопасности и безопасности на водных объектах. </w:t>
      </w:r>
    </w:p>
    <w:p w:rsidR="006B4321" w:rsidRPr="00891C30" w:rsidRDefault="00891C30" w:rsidP="00891C30">
      <w:pPr>
        <w:tabs>
          <w:tab w:val="left" w:pos="-993"/>
          <w:tab w:val="left" w:pos="142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3.4. </w:t>
      </w:r>
      <w:r w:rsidR="006B4321" w:rsidRPr="00891C30">
        <w:rPr>
          <w:szCs w:val="28"/>
        </w:rPr>
        <w:t>Текущая информация подразделяется на плановую, нормативно-справочную и учетную.</w:t>
      </w:r>
    </w:p>
    <w:p w:rsidR="006B4321" w:rsidRPr="00891C30" w:rsidRDefault="00891C30" w:rsidP="00891C30">
      <w:pPr>
        <w:tabs>
          <w:tab w:val="left" w:pos="-993"/>
          <w:tab w:val="left" w:pos="142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3.5. </w:t>
      </w:r>
      <w:r w:rsidR="006B4321" w:rsidRPr="00891C30">
        <w:rPr>
          <w:szCs w:val="28"/>
        </w:rPr>
        <w:t xml:space="preserve">К плановой информации относятся сведения о текущих и </w:t>
      </w:r>
      <w:proofErr w:type="spellStart"/>
      <w:r w:rsidR="006B4321" w:rsidRPr="00891C30">
        <w:rPr>
          <w:szCs w:val="28"/>
        </w:rPr>
        <w:t>перспек</w:t>
      </w:r>
      <w:r>
        <w:rPr>
          <w:szCs w:val="28"/>
        </w:rPr>
        <w:t>-</w:t>
      </w:r>
      <w:r w:rsidR="006B4321" w:rsidRPr="00891C30">
        <w:rPr>
          <w:szCs w:val="28"/>
        </w:rPr>
        <w:t>тивных</w:t>
      </w:r>
      <w:proofErr w:type="spellEnd"/>
      <w:r w:rsidR="006B4321" w:rsidRPr="00891C30">
        <w:rPr>
          <w:szCs w:val="28"/>
        </w:rPr>
        <w:t xml:space="preserve"> планах экономического или социально-экономического развития административно-территориальных образований, для заблаговременного планирования мероприятий по предупреждению и ликвидации чрезвычайных ситуаций и происшествий, включая обеспечение соответствующими ресурсами в необходимом объеме</w:t>
      </w:r>
    </w:p>
    <w:p w:rsidR="006B4321" w:rsidRPr="00891C30" w:rsidRDefault="00891C30" w:rsidP="00891C30">
      <w:pPr>
        <w:tabs>
          <w:tab w:val="left" w:pos="-993"/>
          <w:tab w:val="left" w:pos="142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3.6. </w:t>
      </w:r>
      <w:r w:rsidR="006B4321" w:rsidRPr="00891C30">
        <w:rPr>
          <w:szCs w:val="28"/>
        </w:rPr>
        <w:t xml:space="preserve">К нормативно-справочной информации относится совокупность нормативных документов и справочных материалов, хранящихся в базах данных органов исполнительной власти федерального, регионального и муниципального уровней, предназначенных для информационного </w:t>
      </w:r>
      <w:proofErr w:type="spellStart"/>
      <w:r w:rsidR="006B4321" w:rsidRPr="00891C30">
        <w:rPr>
          <w:szCs w:val="28"/>
        </w:rPr>
        <w:t>обеспе</w:t>
      </w:r>
      <w:r>
        <w:rPr>
          <w:szCs w:val="28"/>
        </w:rPr>
        <w:t>-</w:t>
      </w:r>
      <w:r w:rsidR="006B4321" w:rsidRPr="00891C30">
        <w:rPr>
          <w:szCs w:val="28"/>
        </w:rPr>
        <w:t>чения</w:t>
      </w:r>
      <w:proofErr w:type="spellEnd"/>
      <w:r w:rsidR="006B4321" w:rsidRPr="00891C30">
        <w:rPr>
          <w:szCs w:val="28"/>
        </w:rPr>
        <w:t xml:space="preserve"> решения задач по предупреждению и ликвидации чрезвычайных ситуаций и происшествий, выполняемых органами повседневного управ</w:t>
      </w:r>
      <w:r>
        <w:rPr>
          <w:szCs w:val="28"/>
        </w:rPr>
        <w:t>-</w:t>
      </w:r>
      <w:proofErr w:type="spellStart"/>
      <w:r w:rsidR="006B4321" w:rsidRPr="00891C30">
        <w:rPr>
          <w:szCs w:val="28"/>
        </w:rPr>
        <w:t>ления</w:t>
      </w:r>
      <w:proofErr w:type="spellEnd"/>
      <w:r w:rsidR="006B4321" w:rsidRPr="00891C30">
        <w:rPr>
          <w:szCs w:val="28"/>
        </w:rPr>
        <w:t>, силами и средствами территориальных и функциональных подсистем.</w:t>
      </w:r>
    </w:p>
    <w:p w:rsidR="006B4321" w:rsidRPr="00891C30" w:rsidRDefault="00891C30" w:rsidP="00891C30">
      <w:pPr>
        <w:tabs>
          <w:tab w:val="left" w:pos="-993"/>
          <w:tab w:val="left" w:pos="142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3.7. </w:t>
      </w:r>
      <w:r w:rsidR="006B4321" w:rsidRPr="00891C30">
        <w:rPr>
          <w:szCs w:val="28"/>
        </w:rPr>
        <w:t>К учетной информации относятся сведения об имевших место в прошлом чрезвычайных ситуациях, происшествиях и их последствиях, историческая информация о силах и средствах постоянной готовности, а также статистическая информация о результатах их деятельности, направленной на предупреждение и ликвидацию чрезвычайных ситуаций и происшествий, сведения о динамических параметрах процессов развития чрезвычайных ситуаций и происшествий за определенный исторический период времени. В учетную информацию в обязательном порядке включаются данные о муниципальном образовании "Город Архангельск", об организациях, которые находятся на территории муниципального образования "Город Архангельск", и их деятельности, о численности и составе населения муниципального образования "Город Архангельск", а также данные о численности работников организаций, которые находятся на территории муниципального образования "Город Архангельск".</w:t>
      </w:r>
    </w:p>
    <w:p w:rsidR="006B4321" w:rsidRPr="006B4321" w:rsidRDefault="006B4321" w:rsidP="006B4321">
      <w:pPr>
        <w:pStyle w:val="2"/>
        <w:spacing w:before="0" w:line="240" w:lineRule="auto"/>
        <w:ind w:left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457273858"/>
    </w:p>
    <w:p w:rsidR="006B4321" w:rsidRPr="00891C30" w:rsidRDefault="00891C30" w:rsidP="006B4321">
      <w:pPr>
        <w:pStyle w:val="2"/>
        <w:spacing w:before="0" w:line="240" w:lineRule="auto"/>
        <w:ind w:left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="006B4321" w:rsidRPr="00891C3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Источники информации</w:t>
      </w:r>
      <w:bookmarkEnd w:id="5"/>
    </w:p>
    <w:p w:rsidR="006B4321" w:rsidRPr="00891C30" w:rsidRDefault="006B4321" w:rsidP="006B4321">
      <w:pPr>
        <w:rPr>
          <w:szCs w:val="28"/>
        </w:rPr>
      </w:pPr>
    </w:p>
    <w:p w:rsidR="006B4321" w:rsidRPr="00891C30" w:rsidRDefault="00891C30" w:rsidP="00891C30">
      <w:pPr>
        <w:tabs>
          <w:tab w:val="left" w:pos="-993"/>
          <w:tab w:val="left" w:pos="142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Pr="00891C30">
        <w:rPr>
          <w:szCs w:val="28"/>
        </w:rPr>
        <w:t xml:space="preserve">.1. </w:t>
      </w:r>
      <w:r w:rsidR="006B4321" w:rsidRPr="00891C30">
        <w:rPr>
          <w:szCs w:val="28"/>
        </w:rPr>
        <w:t>Для формирования единого информационного пространства для всех участников межведомственного и информационного взаимодействия в рамках построения и развития АПК "Безопасный город" используются различные источники информации.</w:t>
      </w:r>
    </w:p>
    <w:p w:rsidR="00891C30" w:rsidRDefault="00891C30" w:rsidP="00891C30">
      <w:pPr>
        <w:tabs>
          <w:tab w:val="left" w:pos="-993"/>
          <w:tab w:val="left" w:pos="142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4.2. </w:t>
      </w:r>
      <w:r w:rsidR="006B4321" w:rsidRPr="00891C30">
        <w:rPr>
          <w:szCs w:val="28"/>
        </w:rPr>
        <w:t>На муниципальном уровне в ЕДДС информация должна переда</w:t>
      </w:r>
      <w:r>
        <w:rPr>
          <w:szCs w:val="28"/>
        </w:rPr>
        <w:t>-</w:t>
      </w:r>
      <w:proofErr w:type="spellStart"/>
      <w:r w:rsidR="006B4321" w:rsidRPr="00891C30">
        <w:rPr>
          <w:szCs w:val="28"/>
        </w:rPr>
        <w:t>ваться</w:t>
      </w:r>
      <w:proofErr w:type="spellEnd"/>
      <w:r w:rsidR="006B4321" w:rsidRPr="00891C30">
        <w:rPr>
          <w:szCs w:val="28"/>
        </w:rPr>
        <w:t xml:space="preserve"> из следующих систем:</w:t>
      </w:r>
    </w:p>
    <w:p w:rsidR="00891C30" w:rsidRDefault="00891C30">
      <w:pPr>
        <w:jc w:val="center"/>
        <w:rPr>
          <w:szCs w:val="28"/>
        </w:rPr>
        <w:sectPr w:rsidR="00891C30" w:rsidSect="006B4321">
          <w:pgSz w:w="11906" w:h="16838" w:code="9"/>
          <w:pgMar w:top="851" w:right="851" w:bottom="709" w:left="1701" w:header="709" w:footer="709" w:gutter="0"/>
          <w:cols w:space="708"/>
          <w:titlePg/>
          <w:docGrid w:linePitch="360"/>
        </w:sectPr>
      </w:pPr>
    </w:p>
    <w:p w:rsidR="00891C30" w:rsidRDefault="00891C30">
      <w:pPr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6B4321" w:rsidRPr="00891C30" w:rsidRDefault="006B4321" w:rsidP="00891C30">
      <w:pPr>
        <w:tabs>
          <w:tab w:val="left" w:pos="-993"/>
          <w:tab w:val="left" w:pos="142"/>
          <w:tab w:val="left" w:pos="1276"/>
        </w:tabs>
        <w:ind w:firstLine="709"/>
        <w:jc w:val="both"/>
        <w:rPr>
          <w:szCs w:val="28"/>
        </w:rPr>
      </w:pPr>
    </w:p>
    <w:p w:rsidR="006B4321" w:rsidRPr="00891C30" w:rsidRDefault="006B4321" w:rsidP="00891C30">
      <w:pPr>
        <w:tabs>
          <w:tab w:val="left" w:pos="-993"/>
          <w:tab w:val="left" w:pos="1134"/>
          <w:tab w:val="left" w:pos="1276"/>
        </w:tabs>
        <w:ind w:firstLine="709"/>
        <w:jc w:val="both"/>
        <w:rPr>
          <w:szCs w:val="28"/>
        </w:rPr>
      </w:pPr>
      <w:r w:rsidRPr="00891C30">
        <w:rPr>
          <w:szCs w:val="28"/>
        </w:rPr>
        <w:t>систем мониторинга и видеонаблюдения объектов промышленного и сельскохозяйственного производства, критически важных и потенциально опасных объектов, транспорта, связи, технических сооружений и сетей коммунального хозяйства (водо-, газо-, тепло-, электроснабжения);</w:t>
      </w:r>
    </w:p>
    <w:p w:rsidR="006B4321" w:rsidRPr="006B4321" w:rsidRDefault="006B4321" w:rsidP="00891C30">
      <w:pPr>
        <w:pStyle w:val="a7"/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 w:rsidRPr="006B4321">
        <w:rPr>
          <w:szCs w:val="28"/>
        </w:rPr>
        <w:t>систем мониторинга сил и средств постоянной готовности, действующих на территории муниципального образования "Город Архангельск";</w:t>
      </w:r>
    </w:p>
    <w:p w:rsidR="006B4321" w:rsidRPr="006B4321" w:rsidRDefault="006B4321" w:rsidP="00891C30">
      <w:pPr>
        <w:pStyle w:val="a7"/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 w:rsidRPr="006B4321">
        <w:rPr>
          <w:szCs w:val="28"/>
        </w:rPr>
        <w:t>систем видеонаблюдения в местах массового скопления людей и проведения массовых мероприятий, на транспорте и объектах транспортной инфраструктуры, местах отдыха, развлекательных и торговых центрах;</w:t>
      </w:r>
    </w:p>
    <w:p w:rsidR="006B4321" w:rsidRPr="006B4321" w:rsidRDefault="006B4321" w:rsidP="00891C30">
      <w:pPr>
        <w:pStyle w:val="a7"/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 w:rsidRPr="006B4321">
        <w:rPr>
          <w:szCs w:val="28"/>
        </w:rPr>
        <w:t>автоматизированных систем управления муниципальным хозяйством;</w:t>
      </w:r>
    </w:p>
    <w:p w:rsidR="006B4321" w:rsidRPr="006B4321" w:rsidRDefault="006B4321" w:rsidP="00891C30">
      <w:pPr>
        <w:pStyle w:val="a7"/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 w:rsidRPr="006B4321">
        <w:rPr>
          <w:szCs w:val="28"/>
        </w:rPr>
        <w:t>федеральных государственных систем мониторинга угроз и информационных систем;</w:t>
      </w:r>
    </w:p>
    <w:p w:rsidR="006B4321" w:rsidRPr="006B4321" w:rsidRDefault="006B4321" w:rsidP="00891C30">
      <w:pPr>
        <w:pStyle w:val="a7"/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 w:rsidRPr="006B4321">
        <w:rPr>
          <w:szCs w:val="28"/>
        </w:rPr>
        <w:t>региональных государственных систем мониторинга угроз и информационных систем.</w:t>
      </w:r>
    </w:p>
    <w:p w:rsidR="006B4321" w:rsidRPr="006B4321" w:rsidRDefault="006B4321" w:rsidP="006B4321">
      <w:pPr>
        <w:pStyle w:val="a7"/>
        <w:tabs>
          <w:tab w:val="left" w:pos="1134"/>
        </w:tabs>
        <w:ind w:left="0" w:firstLine="851"/>
        <w:jc w:val="both"/>
        <w:rPr>
          <w:szCs w:val="28"/>
        </w:rPr>
      </w:pPr>
    </w:p>
    <w:p w:rsidR="006B4321" w:rsidRPr="00891C30" w:rsidRDefault="00891C30" w:rsidP="006B4321">
      <w:pPr>
        <w:pStyle w:val="2"/>
        <w:spacing w:before="0" w:line="240" w:lineRule="auto"/>
        <w:ind w:left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457273859"/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Pr="00891C30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6B4321" w:rsidRPr="00891C3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Порядок и способ передачи информации</w:t>
      </w:r>
      <w:bookmarkEnd w:id="6"/>
    </w:p>
    <w:p w:rsidR="006B4321" w:rsidRPr="006B4321" w:rsidRDefault="006B4321" w:rsidP="006B4321">
      <w:pPr>
        <w:rPr>
          <w:szCs w:val="28"/>
        </w:rPr>
      </w:pPr>
    </w:p>
    <w:p w:rsidR="006B4321" w:rsidRPr="00891C30" w:rsidRDefault="00BA56B7" w:rsidP="00891C30">
      <w:pPr>
        <w:tabs>
          <w:tab w:val="left" w:pos="142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891C30">
        <w:rPr>
          <w:szCs w:val="28"/>
        </w:rPr>
        <w:t xml:space="preserve">.1. </w:t>
      </w:r>
      <w:r w:rsidR="006B4321" w:rsidRPr="00891C30">
        <w:rPr>
          <w:szCs w:val="28"/>
        </w:rPr>
        <w:t xml:space="preserve">Обмен информацией в рамках единого информационного пространства АПК "Безопасный город" осуществляется в автоматическом, автоматизированном и ручном режиме: </w:t>
      </w:r>
    </w:p>
    <w:p w:rsidR="006B4321" w:rsidRPr="00891C30" w:rsidRDefault="006B4321" w:rsidP="00891C30">
      <w:pPr>
        <w:tabs>
          <w:tab w:val="left" w:pos="1134"/>
        </w:tabs>
        <w:ind w:firstLine="709"/>
        <w:jc w:val="both"/>
        <w:rPr>
          <w:szCs w:val="28"/>
        </w:rPr>
      </w:pPr>
      <w:r w:rsidRPr="00891C30">
        <w:rPr>
          <w:szCs w:val="28"/>
        </w:rPr>
        <w:t xml:space="preserve">а) обмен информацией в автоматическом режиме реализуется без привлечения человеческих ресурсов средствами автоматизации при наличии сопряжения с функциональными системами участников межведомственного взаимодействия в рамках построения и развития АПК "Безопасный город"; </w:t>
      </w:r>
    </w:p>
    <w:p w:rsidR="006B4321" w:rsidRPr="00891C30" w:rsidRDefault="006B4321" w:rsidP="00891C30">
      <w:pPr>
        <w:tabs>
          <w:tab w:val="left" w:pos="1134"/>
        </w:tabs>
        <w:ind w:firstLine="709"/>
        <w:jc w:val="both"/>
        <w:rPr>
          <w:szCs w:val="28"/>
        </w:rPr>
      </w:pPr>
      <w:r w:rsidRPr="00891C30">
        <w:rPr>
          <w:szCs w:val="28"/>
        </w:rPr>
        <w:t xml:space="preserve">б) обмен информацией в автоматизированном режиме реализуется средствами автоматизации с участием человеческих ресурсов в случаях, когда по техническим или экономическим причинам использование автоматического режима нецелесообразно;  </w:t>
      </w:r>
    </w:p>
    <w:p w:rsidR="006B4321" w:rsidRPr="00891C30" w:rsidRDefault="006B4321" w:rsidP="00891C30">
      <w:pPr>
        <w:tabs>
          <w:tab w:val="left" w:pos="1134"/>
        </w:tabs>
        <w:ind w:firstLine="709"/>
        <w:jc w:val="both"/>
        <w:rPr>
          <w:szCs w:val="28"/>
        </w:rPr>
      </w:pPr>
      <w:r w:rsidRPr="00891C30">
        <w:rPr>
          <w:szCs w:val="28"/>
        </w:rPr>
        <w:t>в) обмен информацией в ручном режиме, включая голосовую связь, передачу информации на бумажных и электронных носителях информации, осуществляется без использования средств автоматизации в случаях, когда невозможно обеспечить информационный обмен в автоматическом или автоматизированном режиме.</w:t>
      </w:r>
    </w:p>
    <w:p w:rsidR="006B4321" w:rsidRPr="00891C30" w:rsidRDefault="00BA56B7" w:rsidP="00891C30">
      <w:pPr>
        <w:tabs>
          <w:tab w:val="left" w:pos="142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891C30">
        <w:rPr>
          <w:szCs w:val="28"/>
        </w:rPr>
        <w:t xml:space="preserve">.2. </w:t>
      </w:r>
      <w:r w:rsidR="006B4321" w:rsidRPr="00891C30">
        <w:rPr>
          <w:szCs w:val="28"/>
        </w:rPr>
        <w:t>Порядок обмена информацией определяется составом и типами информации, передаваемой при осуществлении взаимодействия участниками АПК "Безопасный город".</w:t>
      </w:r>
    </w:p>
    <w:p w:rsidR="006B4321" w:rsidRPr="00891C30" w:rsidRDefault="00BA56B7" w:rsidP="00891C30">
      <w:pPr>
        <w:tabs>
          <w:tab w:val="left" w:pos="142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891C30">
        <w:rPr>
          <w:szCs w:val="28"/>
        </w:rPr>
        <w:t xml:space="preserve">.3. </w:t>
      </w:r>
      <w:r w:rsidR="006B4321" w:rsidRPr="00891C30">
        <w:rPr>
          <w:szCs w:val="28"/>
        </w:rPr>
        <w:t>В зависимости от состава информации обмен между участниками межведомственного взаимодействия в рамках АПК "Безопасный город" осуществляется:</w:t>
      </w:r>
    </w:p>
    <w:p w:rsidR="00AE46D2" w:rsidRDefault="006B4321" w:rsidP="00891C30">
      <w:pPr>
        <w:tabs>
          <w:tab w:val="left" w:pos="1134"/>
        </w:tabs>
        <w:ind w:firstLine="709"/>
        <w:jc w:val="both"/>
        <w:rPr>
          <w:szCs w:val="28"/>
        </w:rPr>
        <w:sectPr w:rsidR="00AE46D2" w:rsidSect="006B4321">
          <w:pgSz w:w="11906" w:h="16838" w:code="9"/>
          <w:pgMar w:top="851" w:right="851" w:bottom="709" w:left="1701" w:header="709" w:footer="709" w:gutter="0"/>
          <w:cols w:space="708"/>
          <w:titlePg/>
          <w:docGrid w:linePitch="360"/>
        </w:sectPr>
      </w:pPr>
      <w:r w:rsidRPr="00891C30">
        <w:rPr>
          <w:szCs w:val="28"/>
        </w:rPr>
        <w:t>а) в части информации</w:t>
      </w:r>
      <w:r w:rsidR="00A640F7">
        <w:rPr>
          <w:szCs w:val="28"/>
        </w:rPr>
        <w:t>,</w:t>
      </w:r>
      <w:r w:rsidRPr="00891C30">
        <w:rPr>
          <w:szCs w:val="28"/>
        </w:rPr>
        <w:t xml:space="preserve"> необходимой для выполнения процессов обеспечения взаимодействи</w:t>
      </w:r>
      <w:r w:rsidR="00A640F7">
        <w:rPr>
          <w:szCs w:val="28"/>
        </w:rPr>
        <w:t>я</w:t>
      </w:r>
      <w:r w:rsidRPr="00891C30">
        <w:rPr>
          <w:szCs w:val="28"/>
        </w:rPr>
        <w:t xml:space="preserve"> участников в рамках АПК "Безопасный город", сведения об изменениях, которые могут привести</w:t>
      </w:r>
      <w:r w:rsidR="00A640F7">
        <w:rPr>
          <w:szCs w:val="28"/>
        </w:rPr>
        <w:t xml:space="preserve"> </w:t>
      </w:r>
      <w:r w:rsidR="00A640F7" w:rsidRPr="00891C30">
        <w:rPr>
          <w:szCs w:val="28"/>
        </w:rPr>
        <w:t>к изменению</w:t>
      </w:r>
      <w:r w:rsidRPr="00891C30">
        <w:rPr>
          <w:szCs w:val="28"/>
        </w:rPr>
        <w:t xml:space="preserve"> </w:t>
      </w:r>
    </w:p>
    <w:p w:rsidR="00AE46D2" w:rsidRDefault="00AE46D2" w:rsidP="00AE46D2">
      <w:pPr>
        <w:tabs>
          <w:tab w:val="left" w:pos="1134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AE46D2" w:rsidRDefault="00AE46D2" w:rsidP="00891C30">
      <w:pPr>
        <w:tabs>
          <w:tab w:val="left" w:pos="1134"/>
        </w:tabs>
        <w:ind w:firstLine="709"/>
        <w:jc w:val="both"/>
        <w:rPr>
          <w:szCs w:val="28"/>
        </w:rPr>
      </w:pPr>
    </w:p>
    <w:p w:rsidR="006B4321" w:rsidRPr="00891C30" w:rsidRDefault="006B4321" w:rsidP="00AE46D2">
      <w:pPr>
        <w:tabs>
          <w:tab w:val="left" w:pos="1134"/>
        </w:tabs>
        <w:jc w:val="both"/>
        <w:rPr>
          <w:szCs w:val="28"/>
        </w:rPr>
      </w:pPr>
      <w:r w:rsidRPr="00891C30">
        <w:rPr>
          <w:szCs w:val="28"/>
        </w:rPr>
        <w:t>существующих технологических и технических схем взаимодействия с АПК "Безопасный город", должны предоставляться в соответстви</w:t>
      </w:r>
      <w:r w:rsidR="00A640F7">
        <w:rPr>
          <w:szCs w:val="28"/>
        </w:rPr>
        <w:t>и</w:t>
      </w:r>
      <w:r w:rsidRPr="00891C30">
        <w:rPr>
          <w:szCs w:val="28"/>
        </w:rPr>
        <w:t xml:space="preserve"> со следующим порядком:</w:t>
      </w:r>
    </w:p>
    <w:p w:rsidR="006B4321" w:rsidRPr="00891C30" w:rsidRDefault="006B4321" w:rsidP="00891C30">
      <w:pPr>
        <w:tabs>
          <w:tab w:val="left" w:pos="1134"/>
        </w:tabs>
        <w:ind w:firstLine="709"/>
        <w:jc w:val="both"/>
        <w:rPr>
          <w:szCs w:val="28"/>
        </w:rPr>
      </w:pPr>
      <w:r w:rsidRPr="00891C30">
        <w:rPr>
          <w:szCs w:val="28"/>
        </w:rPr>
        <w:t>в соответствии с периодичностью, согласованной с участниками информационного взаимодействия, но не позднее чем за один месяц до внесения изменений</w:t>
      </w:r>
      <w:r w:rsidR="00A640F7">
        <w:rPr>
          <w:szCs w:val="28"/>
        </w:rPr>
        <w:t>,</w:t>
      </w:r>
      <w:r w:rsidRPr="00891C30">
        <w:rPr>
          <w:szCs w:val="28"/>
        </w:rPr>
        <w:t xml:space="preserve"> в части: нормативных правовых актов и регламентов, определяющих правила и порядок предоставления информации каждого из участников информационного взаимодействия в рамках АПК "Безопасный город"</w:t>
      </w:r>
      <w:r w:rsidR="00A640F7">
        <w:rPr>
          <w:szCs w:val="28"/>
        </w:rPr>
        <w:t>,</w:t>
      </w:r>
      <w:r w:rsidRPr="00891C30">
        <w:rPr>
          <w:szCs w:val="28"/>
        </w:rPr>
        <w:t xml:space="preserve"> сведения должны предоставляться в МЧС России; изменений в правила и порядок взаимодействия органов РСЧС и городских служб при угрозе </w:t>
      </w:r>
      <w:proofErr w:type="spellStart"/>
      <w:r w:rsidRPr="00891C30">
        <w:rPr>
          <w:szCs w:val="28"/>
        </w:rPr>
        <w:t>ЧСиП</w:t>
      </w:r>
      <w:proofErr w:type="spellEnd"/>
      <w:r w:rsidRPr="00891C30">
        <w:rPr>
          <w:szCs w:val="28"/>
        </w:rPr>
        <w:t xml:space="preserve"> на территории муниципального образования "Город Архангельск"; информации о технических и программных средствах, а также средствах связи органов РСЧС и городских служб, задействованных в обеспечении информационного обмена участников АПК "Безопасный город"</w:t>
      </w:r>
      <w:r w:rsidR="00A640F7">
        <w:rPr>
          <w:szCs w:val="28"/>
        </w:rPr>
        <w:t>,</w:t>
      </w:r>
      <w:r w:rsidRPr="00891C30">
        <w:rPr>
          <w:szCs w:val="28"/>
        </w:rPr>
        <w:t xml:space="preserve"> и изменениях в их конфигурации;</w:t>
      </w:r>
    </w:p>
    <w:p w:rsidR="006B4321" w:rsidRPr="00891C30" w:rsidRDefault="006B4321" w:rsidP="00891C30">
      <w:pPr>
        <w:tabs>
          <w:tab w:val="left" w:pos="1134"/>
        </w:tabs>
        <w:ind w:firstLine="709"/>
        <w:jc w:val="both"/>
        <w:rPr>
          <w:szCs w:val="28"/>
        </w:rPr>
      </w:pPr>
      <w:r w:rsidRPr="00891C30">
        <w:rPr>
          <w:szCs w:val="28"/>
        </w:rPr>
        <w:t>ежедневно</w:t>
      </w:r>
      <w:r w:rsidR="00A640F7">
        <w:rPr>
          <w:szCs w:val="28"/>
        </w:rPr>
        <w:t xml:space="preserve"> –</w:t>
      </w:r>
      <w:r w:rsidRPr="00891C30">
        <w:rPr>
          <w:szCs w:val="28"/>
        </w:rPr>
        <w:t xml:space="preserve"> в части плановых сведений о силах и средствах органов РСЧС на территории муниципального образования "Город Архангельск", включая сведения о силах и средствах, </w:t>
      </w:r>
      <w:proofErr w:type="spellStart"/>
      <w:r w:rsidRPr="00891C30">
        <w:rPr>
          <w:szCs w:val="28"/>
        </w:rPr>
        <w:t>задействуемых</w:t>
      </w:r>
      <w:proofErr w:type="spellEnd"/>
      <w:r w:rsidRPr="00891C30">
        <w:rPr>
          <w:szCs w:val="28"/>
        </w:rPr>
        <w:t xml:space="preserve"> в ликвидации </w:t>
      </w:r>
      <w:proofErr w:type="spellStart"/>
      <w:r w:rsidRPr="00891C30">
        <w:rPr>
          <w:szCs w:val="28"/>
        </w:rPr>
        <w:t>ЧСиП</w:t>
      </w:r>
      <w:proofErr w:type="spellEnd"/>
      <w:r w:rsidRPr="00891C30">
        <w:rPr>
          <w:szCs w:val="28"/>
        </w:rPr>
        <w:t xml:space="preserve"> </w:t>
      </w:r>
      <w:r w:rsidR="00AE46D2">
        <w:rPr>
          <w:szCs w:val="28"/>
        </w:rPr>
        <w:br/>
      </w:r>
      <w:r w:rsidRPr="00891C30">
        <w:rPr>
          <w:szCs w:val="28"/>
        </w:rPr>
        <w:t>в части плановой информации;</w:t>
      </w:r>
    </w:p>
    <w:p w:rsidR="006B4321" w:rsidRPr="00891C30" w:rsidRDefault="006B4321" w:rsidP="00891C30">
      <w:pPr>
        <w:tabs>
          <w:tab w:val="left" w:pos="1134"/>
        </w:tabs>
        <w:ind w:firstLine="709"/>
        <w:jc w:val="both"/>
        <w:rPr>
          <w:szCs w:val="28"/>
        </w:rPr>
      </w:pPr>
      <w:r w:rsidRPr="00891C30">
        <w:rPr>
          <w:szCs w:val="28"/>
        </w:rPr>
        <w:t xml:space="preserve">по согласованию </w:t>
      </w:r>
      <w:r w:rsidR="00A640F7">
        <w:rPr>
          <w:szCs w:val="28"/>
        </w:rPr>
        <w:t xml:space="preserve">– </w:t>
      </w:r>
      <w:r w:rsidRPr="00891C30">
        <w:rPr>
          <w:szCs w:val="28"/>
        </w:rPr>
        <w:t>иная информация</w:t>
      </w:r>
      <w:r w:rsidR="00A640F7">
        <w:rPr>
          <w:szCs w:val="28"/>
        </w:rPr>
        <w:t>,</w:t>
      </w:r>
      <w:r w:rsidRPr="00891C30">
        <w:rPr>
          <w:szCs w:val="28"/>
        </w:rPr>
        <w:t xml:space="preserve"> необходимая для выполнения технологических процессов </w:t>
      </w:r>
      <w:r w:rsidR="00A640F7">
        <w:rPr>
          <w:szCs w:val="28"/>
        </w:rPr>
        <w:t>в рамках АПК "Безопасный город";</w:t>
      </w:r>
    </w:p>
    <w:p w:rsidR="006B4321" w:rsidRPr="00891C30" w:rsidRDefault="006B4321" w:rsidP="00891C30">
      <w:pPr>
        <w:tabs>
          <w:tab w:val="left" w:pos="1134"/>
        </w:tabs>
        <w:ind w:firstLine="709"/>
        <w:jc w:val="both"/>
        <w:rPr>
          <w:szCs w:val="28"/>
        </w:rPr>
      </w:pPr>
      <w:r w:rsidRPr="00891C30">
        <w:rPr>
          <w:szCs w:val="28"/>
        </w:rPr>
        <w:t xml:space="preserve">б) </w:t>
      </w:r>
      <w:r w:rsidR="00A640F7">
        <w:rPr>
          <w:szCs w:val="28"/>
        </w:rPr>
        <w:t>в</w:t>
      </w:r>
      <w:r w:rsidRPr="00891C30">
        <w:rPr>
          <w:szCs w:val="28"/>
        </w:rPr>
        <w:t xml:space="preserve"> части информации, необходимой для обеспечения </w:t>
      </w:r>
      <w:proofErr w:type="spellStart"/>
      <w:r w:rsidRPr="00891C30">
        <w:rPr>
          <w:szCs w:val="28"/>
        </w:rPr>
        <w:t>функцио</w:t>
      </w:r>
      <w:r w:rsidR="00AE46D2">
        <w:rPr>
          <w:szCs w:val="28"/>
        </w:rPr>
        <w:t>-</w:t>
      </w:r>
      <w:r w:rsidRPr="00891C30">
        <w:rPr>
          <w:szCs w:val="28"/>
        </w:rPr>
        <w:t>нальных</w:t>
      </w:r>
      <w:proofErr w:type="spellEnd"/>
      <w:r w:rsidRPr="00891C30">
        <w:rPr>
          <w:szCs w:val="28"/>
        </w:rPr>
        <w:t xml:space="preserve"> возможностей АПК "Безопасный город", сведения должны предоставляться:</w:t>
      </w:r>
    </w:p>
    <w:p w:rsidR="006B4321" w:rsidRPr="00891C30" w:rsidRDefault="006B4321" w:rsidP="00891C30">
      <w:pPr>
        <w:tabs>
          <w:tab w:val="left" w:pos="1134"/>
        </w:tabs>
        <w:ind w:firstLine="709"/>
        <w:jc w:val="both"/>
        <w:rPr>
          <w:szCs w:val="28"/>
        </w:rPr>
      </w:pPr>
      <w:r w:rsidRPr="00891C30">
        <w:rPr>
          <w:szCs w:val="28"/>
        </w:rPr>
        <w:t xml:space="preserve">в режиме реального времени: в части оперативных данных централизованного мониторинга угроз общественной безопасности, правопорядка и безопасности среды обитания на территории муниципального образования "Город Архангельск"; результатов моделирования развития </w:t>
      </w:r>
      <w:proofErr w:type="spellStart"/>
      <w:r w:rsidRPr="00891C30">
        <w:rPr>
          <w:szCs w:val="28"/>
        </w:rPr>
        <w:t>ЧСиП</w:t>
      </w:r>
      <w:proofErr w:type="spellEnd"/>
      <w:r w:rsidRPr="00891C30">
        <w:rPr>
          <w:szCs w:val="28"/>
        </w:rPr>
        <w:t xml:space="preserve"> и оценки эффектов возможного воздействия </w:t>
      </w:r>
      <w:proofErr w:type="spellStart"/>
      <w:r w:rsidRPr="00891C30">
        <w:rPr>
          <w:szCs w:val="28"/>
        </w:rPr>
        <w:t>ЧСиП</w:t>
      </w:r>
      <w:proofErr w:type="spellEnd"/>
      <w:r w:rsidRPr="00891C30">
        <w:rPr>
          <w:szCs w:val="28"/>
        </w:rPr>
        <w:t xml:space="preserve"> на население, объекты городской инфраструктуры, окружающую среду; результатов расчетов требуемых сил и средств для ликвидации </w:t>
      </w:r>
      <w:proofErr w:type="spellStart"/>
      <w:r w:rsidRPr="00891C30">
        <w:rPr>
          <w:szCs w:val="28"/>
        </w:rPr>
        <w:t>ЧСиП</w:t>
      </w:r>
      <w:proofErr w:type="spellEnd"/>
      <w:r w:rsidRPr="00891C30">
        <w:rPr>
          <w:szCs w:val="28"/>
        </w:rPr>
        <w:t xml:space="preserve"> в разрезе ведомственной и организационной принадлежности, а также последующего осуществления восстановительных мероприятий; информации о фактах свершения </w:t>
      </w:r>
      <w:proofErr w:type="spellStart"/>
      <w:r w:rsidRPr="00891C30">
        <w:rPr>
          <w:szCs w:val="28"/>
        </w:rPr>
        <w:t>ЧСиП</w:t>
      </w:r>
      <w:proofErr w:type="spellEnd"/>
      <w:r w:rsidRPr="00891C30">
        <w:rPr>
          <w:szCs w:val="28"/>
        </w:rPr>
        <w:t xml:space="preserve"> и их параметрах; оперативной информации о силах и средствах органов постоянной готовности, а также организаций и предприятий</w:t>
      </w:r>
      <w:r w:rsidR="00A640F7">
        <w:rPr>
          <w:szCs w:val="28"/>
        </w:rPr>
        <w:t>,</w:t>
      </w:r>
      <w:r w:rsidRPr="00891C30">
        <w:rPr>
          <w:szCs w:val="28"/>
        </w:rPr>
        <w:t xml:space="preserve"> привлекаемых к ликвидации </w:t>
      </w:r>
      <w:proofErr w:type="spellStart"/>
      <w:r w:rsidRPr="00891C30">
        <w:rPr>
          <w:szCs w:val="28"/>
        </w:rPr>
        <w:t>ЧСиП</w:t>
      </w:r>
      <w:proofErr w:type="spellEnd"/>
      <w:r w:rsidRPr="00891C30">
        <w:rPr>
          <w:szCs w:val="28"/>
        </w:rPr>
        <w:t>;</w:t>
      </w:r>
    </w:p>
    <w:p w:rsidR="006B4321" w:rsidRPr="00891C30" w:rsidRDefault="006B4321" w:rsidP="00891C30">
      <w:pPr>
        <w:tabs>
          <w:tab w:val="left" w:pos="1134"/>
        </w:tabs>
        <w:ind w:firstLine="709"/>
        <w:jc w:val="both"/>
        <w:rPr>
          <w:szCs w:val="28"/>
        </w:rPr>
      </w:pPr>
      <w:r w:rsidRPr="00891C30">
        <w:rPr>
          <w:szCs w:val="28"/>
        </w:rPr>
        <w:t>по запросу</w:t>
      </w:r>
      <w:r w:rsidR="00A640F7">
        <w:rPr>
          <w:szCs w:val="28"/>
        </w:rPr>
        <w:t xml:space="preserve"> –</w:t>
      </w:r>
      <w:r w:rsidRPr="00891C30">
        <w:rPr>
          <w:szCs w:val="28"/>
        </w:rPr>
        <w:t xml:space="preserve"> в части плановой информации о силах и средствах органов постоянной готовности, а также организаций и предприятий</w:t>
      </w:r>
      <w:r w:rsidR="00A640F7">
        <w:rPr>
          <w:szCs w:val="28"/>
        </w:rPr>
        <w:t>,</w:t>
      </w:r>
      <w:r w:rsidRPr="00891C30">
        <w:rPr>
          <w:szCs w:val="28"/>
        </w:rPr>
        <w:t xml:space="preserve"> привлекаемых </w:t>
      </w:r>
      <w:r w:rsidR="00A640F7">
        <w:rPr>
          <w:szCs w:val="28"/>
        </w:rPr>
        <w:br/>
      </w:r>
      <w:r w:rsidRPr="00891C30">
        <w:rPr>
          <w:szCs w:val="28"/>
        </w:rPr>
        <w:t xml:space="preserve">к ликвидации </w:t>
      </w:r>
      <w:proofErr w:type="spellStart"/>
      <w:r w:rsidRPr="00891C30">
        <w:rPr>
          <w:szCs w:val="28"/>
        </w:rPr>
        <w:t>ЧСиП</w:t>
      </w:r>
      <w:proofErr w:type="spellEnd"/>
      <w:r w:rsidRPr="00891C30">
        <w:rPr>
          <w:szCs w:val="28"/>
        </w:rPr>
        <w:t>;</w:t>
      </w:r>
    </w:p>
    <w:p w:rsidR="006B4321" w:rsidRPr="00891C30" w:rsidRDefault="006B4321" w:rsidP="00891C30">
      <w:pPr>
        <w:tabs>
          <w:tab w:val="left" w:pos="1134"/>
        </w:tabs>
        <w:ind w:firstLine="709"/>
        <w:jc w:val="both"/>
        <w:rPr>
          <w:szCs w:val="28"/>
        </w:rPr>
      </w:pPr>
      <w:r w:rsidRPr="00891C30">
        <w:rPr>
          <w:szCs w:val="28"/>
        </w:rPr>
        <w:t>в случае внесения изменений, но не менее чем раз в квартал, в части сведений о численном и качественном составе населения, проживающем на территории муниципального образования "Город Архангельск";</w:t>
      </w:r>
    </w:p>
    <w:p w:rsidR="00AE46D2" w:rsidRDefault="006B4321" w:rsidP="00891C30">
      <w:pPr>
        <w:tabs>
          <w:tab w:val="left" w:pos="1134"/>
        </w:tabs>
        <w:ind w:firstLine="709"/>
        <w:jc w:val="both"/>
        <w:rPr>
          <w:szCs w:val="28"/>
        </w:rPr>
        <w:sectPr w:rsidR="00AE46D2" w:rsidSect="006B4321">
          <w:pgSz w:w="11906" w:h="16838" w:code="9"/>
          <w:pgMar w:top="851" w:right="851" w:bottom="709" w:left="1701" w:header="709" w:footer="709" w:gutter="0"/>
          <w:cols w:space="708"/>
          <w:titlePg/>
          <w:docGrid w:linePitch="360"/>
        </w:sectPr>
      </w:pPr>
      <w:r w:rsidRPr="00891C30">
        <w:rPr>
          <w:szCs w:val="28"/>
        </w:rPr>
        <w:t xml:space="preserve">в случае внесения изменений, но не менее чем раз в квартал, в части сведений об объектах мониторинга АПК "Безопасный город", включая </w:t>
      </w:r>
    </w:p>
    <w:p w:rsidR="00AE46D2" w:rsidRDefault="00AE46D2" w:rsidP="00AE46D2">
      <w:pPr>
        <w:tabs>
          <w:tab w:val="left" w:pos="1134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AE46D2" w:rsidRDefault="00AE46D2" w:rsidP="00891C30">
      <w:pPr>
        <w:tabs>
          <w:tab w:val="left" w:pos="1134"/>
        </w:tabs>
        <w:ind w:firstLine="709"/>
        <w:jc w:val="both"/>
        <w:rPr>
          <w:szCs w:val="28"/>
        </w:rPr>
      </w:pPr>
    </w:p>
    <w:p w:rsidR="006B4321" w:rsidRPr="00891C30" w:rsidRDefault="00AE46D2" w:rsidP="00AE46D2">
      <w:p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д</w:t>
      </w:r>
      <w:r w:rsidR="006B4321" w:rsidRPr="00891C30">
        <w:rPr>
          <w:szCs w:val="28"/>
        </w:rPr>
        <w:t>анные об объектах городской, коммунальной, транспортной инфра</w:t>
      </w:r>
      <w:r>
        <w:rPr>
          <w:szCs w:val="28"/>
        </w:rPr>
        <w:t>-</w:t>
      </w:r>
      <w:r w:rsidR="006B4321" w:rsidRPr="00891C30">
        <w:rPr>
          <w:szCs w:val="28"/>
        </w:rPr>
        <w:t xml:space="preserve">структуры; </w:t>
      </w:r>
    </w:p>
    <w:p w:rsidR="006B4321" w:rsidRPr="00891C30" w:rsidRDefault="006B4321" w:rsidP="00891C30">
      <w:pPr>
        <w:tabs>
          <w:tab w:val="left" w:pos="1134"/>
        </w:tabs>
        <w:ind w:firstLine="709"/>
        <w:jc w:val="both"/>
        <w:rPr>
          <w:szCs w:val="28"/>
        </w:rPr>
      </w:pPr>
      <w:r w:rsidRPr="00891C30">
        <w:rPr>
          <w:szCs w:val="28"/>
        </w:rPr>
        <w:t xml:space="preserve">по запросу в режиме реального времени </w:t>
      </w:r>
      <w:r w:rsidR="00A640F7">
        <w:rPr>
          <w:szCs w:val="28"/>
        </w:rPr>
        <w:t xml:space="preserve">– </w:t>
      </w:r>
      <w:r w:rsidRPr="00891C30">
        <w:rPr>
          <w:szCs w:val="28"/>
        </w:rPr>
        <w:t>в части отчетно-аналитической информации;</w:t>
      </w:r>
    </w:p>
    <w:p w:rsidR="006B4321" w:rsidRPr="00891C30" w:rsidRDefault="006B4321" w:rsidP="00891C30">
      <w:pPr>
        <w:tabs>
          <w:tab w:val="left" w:pos="1134"/>
        </w:tabs>
        <w:ind w:firstLine="709"/>
        <w:jc w:val="both"/>
        <w:rPr>
          <w:szCs w:val="28"/>
        </w:rPr>
      </w:pPr>
      <w:r w:rsidRPr="00891C30">
        <w:rPr>
          <w:szCs w:val="28"/>
        </w:rPr>
        <w:t xml:space="preserve">по согласованию </w:t>
      </w:r>
      <w:r w:rsidR="00A640F7">
        <w:rPr>
          <w:szCs w:val="28"/>
        </w:rPr>
        <w:t xml:space="preserve">– </w:t>
      </w:r>
      <w:r w:rsidRPr="00891C30">
        <w:rPr>
          <w:szCs w:val="28"/>
        </w:rPr>
        <w:t xml:space="preserve">в части иной информации по согласованному </w:t>
      </w:r>
      <w:r w:rsidR="00A640F7">
        <w:rPr>
          <w:szCs w:val="28"/>
        </w:rPr>
        <w:br/>
      </w:r>
      <w:r w:rsidRPr="00891C30">
        <w:rPr>
          <w:szCs w:val="28"/>
        </w:rPr>
        <w:t>с участниками межведомственного взаимодействия и информационного обмена перечню показателей</w:t>
      </w:r>
      <w:r w:rsidR="00A640F7">
        <w:rPr>
          <w:szCs w:val="28"/>
        </w:rPr>
        <w:t>;</w:t>
      </w:r>
    </w:p>
    <w:p w:rsidR="006B4321" w:rsidRPr="00891C30" w:rsidRDefault="006B4321" w:rsidP="00891C30">
      <w:pPr>
        <w:tabs>
          <w:tab w:val="left" w:pos="1134"/>
        </w:tabs>
        <w:ind w:firstLine="709"/>
        <w:jc w:val="both"/>
        <w:rPr>
          <w:szCs w:val="28"/>
        </w:rPr>
      </w:pPr>
      <w:r w:rsidRPr="00891C30">
        <w:rPr>
          <w:szCs w:val="28"/>
        </w:rPr>
        <w:t>в) в части информации об актуализации данных в соответствующих ведомственных системах, определенных в качестве источников информации в рамках АПК "Безопасный город":</w:t>
      </w:r>
    </w:p>
    <w:p w:rsidR="006B4321" w:rsidRPr="00891C30" w:rsidRDefault="006B4321" w:rsidP="00891C30">
      <w:pPr>
        <w:tabs>
          <w:tab w:val="left" w:pos="1134"/>
        </w:tabs>
        <w:ind w:firstLine="709"/>
        <w:jc w:val="both"/>
        <w:rPr>
          <w:szCs w:val="28"/>
        </w:rPr>
      </w:pPr>
      <w:r w:rsidRPr="00891C30">
        <w:rPr>
          <w:szCs w:val="28"/>
        </w:rPr>
        <w:t>по запросу в режиме реального времени, с обновлением не менее чем раз в квартал</w:t>
      </w:r>
      <w:r w:rsidR="00A640F7">
        <w:rPr>
          <w:szCs w:val="28"/>
        </w:rPr>
        <w:t>, –</w:t>
      </w:r>
      <w:r w:rsidRPr="00891C30">
        <w:rPr>
          <w:szCs w:val="28"/>
        </w:rPr>
        <w:t xml:space="preserve"> в части информации об изменении численного и качественного состава населения и изменении характеристик объектов мониторинга АПК "Безопасный город". </w:t>
      </w:r>
    </w:p>
    <w:p w:rsidR="006B4321" w:rsidRPr="00891C30" w:rsidRDefault="00BA56B7" w:rsidP="00891C30">
      <w:pPr>
        <w:tabs>
          <w:tab w:val="left" w:pos="142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084A2E">
        <w:rPr>
          <w:szCs w:val="28"/>
        </w:rPr>
        <w:t xml:space="preserve">.4. </w:t>
      </w:r>
      <w:r w:rsidR="006B4321" w:rsidRPr="00891C30">
        <w:rPr>
          <w:szCs w:val="28"/>
        </w:rPr>
        <w:t>В зависимости от типа передаваемой информации:</w:t>
      </w:r>
    </w:p>
    <w:p w:rsidR="006B4321" w:rsidRPr="00891C30" w:rsidRDefault="006B4321" w:rsidP="00891C30">
      <w:pPr>
        <w:tabs>
          <w:tab w:val="left" w:pos="1134"/>
        </w:tabs>
        <w:ind w:firstLine="709"/>
        <w:jc w:val="both"/>
        <w:rPr>
          <w:szCs w:val="28"/>
        </w:rPr>
      </w:pPr>
      <w:r w:rsidRPr="00891C30">
        <w:rPr>
          <w:szCs w:val="28"/>
        </w:rPr>
        <w:t xml:space="preserve">передача оперативной информации между участниками </w:t>
      </w:r>
      <w:proofErr w:type="spellStart"/>
      <w:r w:rsidRPr="00891C30">
        <w:rPr>
          <w:szCs w:val="28"/>
        </w:rPr>
        <w:t>межведом</w:t>
      </w:r>
      <w:r w:rsidR="00AE46D2">
        <w:rPr>
          <w:szCs w:val="28"/>
        </w:rPr>
        <w:t>-</w:t>
      </w:r>
      <w:r w:rsidRPr="00891C30">
        <w:rPr>
          <w:szCs w:val="28"/>
        </w:rPr>
        <w:t>ственного</w:t>
      </w:r>
      <w:proofErr w:type="spellEnd"/>
      <w:r w:rsidRPr="00891C30">
        <w:rPr>
          <w:szCs w:val="28"/>
        </w:rPr>
        <w:t xml:space="preserve"> взаимодействия в рамках АПК "Безопасный город" </w:t>
      </w:r>
      <w:proofErr w:type="spellStart"/>
      <w:r w:rsidRPr="00891C30">
        <w:rPr>
          <w:szCs w:val="28"/>
        </w:rPr>
        <w:t>осущест</w:t>
      </w:r>
      <w:r w:rsidR="00AE46D2">
        <w:rPr>
          <w:szCs w:val="28"/>
        </w:rPr>
        <w:t>-</w:t>
      </w:r>
      <w:r w:rsidRPr="00891C30">
        <w:rPr>
          <w:szCs w:val="28"/>
        </w:rPr>
        <w:t>вляется</w:t>
      </w:r>
      <w:proofErr w:type="spellEnd"/>
      <w:r w:rsidRPr="00891C30">
        <w:rPr>
          <w:szCs w:val="28"/>
        </w:rPr>
        <w:t xml:space="preserve"> в режиме реального времени в автоматическом, автоматизированном или ручном режиме</w:t>
      </w:r>
      <w:r w:rsidR="00A640F7">
        <w:rPr>
          <w:szCs w:val="28"/>
        </w:rPr>
        <w:t>;</w:t>
      </w:r>
    </w:p>
    <w:p w:rsidR="006B4321" w:rsidRPr="00891C30" w:rsidRDefault="006B4321" w:rsidP="00891C30">
      <w:pPr>
        <w:tabs>
          <w:tab w:val="left" w:pos="1134"/>
        </w:tabs>
        <w:ind w:firstLine="709"/>
        <w:jc w:val="both"/>
        <w:rPr>
          <w:szCs w:val="28"/>
        </w:rPr>
      </w:pPr>
      <w:r w:rsidRPr="00891C30">
        <w:rPr>
          <w:szCs w:val="28"/>
        </w:rPr>
        <w:t>передача плановой и учетной информации между участниками межведомственного взаимодействия в рамках АПК "Безопасный город" осуществляется в автоматическом или автоматизированном режиме</w:t>
      </w:r>
      <w:r w:rsidR="00A640F7">
        <w:rPr>
          <w:szCs w:val="28"/>
        </w:rPr>
        <w:t>;</w:t>
      </w:r>
    </w:p>
    <w:p w:rsidR="006B4321" w:rsidRPr="00891C30" w:rsidRDefault="006B4321" w:rsidP="00891C30">
      <w:pPr>
        <w:tabs>
          <w:tab w:val="left" w:pos="1134"/>
        </w:tabs>
        <w:ind w:firstLine="709"/>
        <w:jc w:val="both"/>
        <w:rPr>
          <w:szCs w:val="28"/>
        </w:rPr>
      </w:pPr>
      <w:r w:rsidRPr="00891C30">
        <w:rPr>
          <w:szCs w:val="28"/>
        </w:rPr>
        <w:t xml:space="preserve">передача нормативно-справочной информации между участниками межведомственного взаимодействия в рамках АПК "Безопасный город" осуществляется в режиме реального времени в автоматическом, </w:t>
      </w:r>
      <w:proofErr w:type="spellStart"/>
      <w:r w:rsidRPr="00891C30">
        <w:rPr>
          <w:szCs w:val="28"/>
        </w:rPr>
        <w:t>автомати</w:t>
      </w:r>
      <w:r w:rsidR="00AE46D2">
        <w:rPr>
          <w:szCs w:val="28"/>
        </w:rPr>
        <w:t>-</w:t>
      </w:r>
      <w:r w:rsidRPr="00891C30">
        <w:rPr>
          <w:szCs w:val="28"/>
        </w:rPr>
        <w:t>зированном</w:t>
      </w:r>
      <w:proofErr w:type="spellEnd"/>
      <w:r w:rsidRPr="00891C30">
        <w:rPr>
          <w:szCs w:val="28"/>
        </w:rPr>
        <w:t xml:space="preserve"> или ручном режиме. </w:t>
      </w:r>
    </w:p>
    <w:p w:rsidR="006B4321" w:rsidRPr="00891C30" w:rsidRDefault="00BA56B7" w:rsidP="00891C30">
      <w:pPr>
        <w:tabs>
          <w:tab w:val="left" w:pos="142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084A2E">
        <w:rPr>
          <w:szCs w:val="28"/>
        </w:rPr>
        <w:t xml:space="preserve">.5. </w:t>
      </w:r>
      <w:r w:rsidR="006B4321" w:rsidRPr="00891C30">
        <w:rPr>
          <w:szCs w:val="28"/>
        </w:rPr>
        <w:t>Информация должна представляться своевременно, в четких формулировках, точн</w:t>
      </w:r>
      <w:r w:rsidR="00A640F7">
        <w:rPr>
          <w:szCs w:val="28"/>
        </w:rPr>
        <w:t>о и достоверно</w:t>
      </w:r>
      <w:r w:rsidR="006B4321" w:rsidRPr="00891C30">
        <w:rPr>
          <w:szCs w:val="28"/>
        </w:rPr>
        <w:t>, оптимальн</w:t>
      </w:r>
      <w:r w:rsidR="00A640F7">
        <w:rPr>
          <w:szCs w:val="28"/>
        </w:rPr>
        <w:t>о</w:t>
      </w:r>
      <w:r w:rsidR="006B4321" w:rsidRPr="00891C30">
        <w:rPr>
          <w:szCs w:val="28"/>
        </w:rPr>
        <w:t xml:space="preserve"> с точки зрения система</w:t>
      </w:r>
      <w:r w:rsidR="00A640F7">
        <w:rPr>
          <w:szCs w:val="28"/>
        </w:rPr>
        <w:t>-</w:t>
      </w:r>
      <w:proofErr w:type="spellStart"/>
      <w:r w:rsidR="006B4321" w:rsidRPr="00891C30">
        <w:rPr>
          <w:szCs w:val="28"/>
        </w:rPr>
        <w:t>тизации</w:t>
      </w:r>
      <w:proofErr w:type="spellEnd"/>
      <w:r w:rsidR="006B4321" w:rsidRPr="00891C30">
        <w:rPr>
          <w:szCs w:val="28"/>
        </w:rPr>
        <w:t xml:space="preserve"> и непрерывности сбора и обработки сведений.</w:t>
      </w:r>
    </w:p>
    <w:p w:rsidR="006B4321" w:rsidRPr="00891C30" w:rsidRDefault="00AE46D2" w:rsidP="00891C30">
      <w:pPr>
        <w:tabs>
          <w:tab w:val="left" w:pos="142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5.</w:t>
      </w:r>
      <w:r w:rsidR="00084A2E">
        <w:rPr>
          <w:szCs w:val="28"/>
        </w:rPr>
        <w:t xml:space="preserve">6. </w:t>
      </w:r>
      <w:r w:rsidR="006B4321" w:rsidRPr="00891C30">
        <w:rPr>
          <w:szCs w:val="28"/>
        </w:rPr>
        <w:t>Участники межведомственного взаимодействия обеспечивают возможность передачи информации в АПК "Безопасный город" с учетом разграничения прав доступа.</w:t>
      </w:r>
    </w:p>
    <w:p w:rsidR="006B4321" w:rsidRPr="006B4321" w:rsidRDefault="006B4321" w:rsidP="006B4321">
      <w:pPr>
        <w:pStyle w:val="a7"/>
        <w:tabs>
          <w:tab w:val="left" w:pos="0"/>
          <w:tab w:val="left" w:pos="142"/>
          <w:tab w:val="left" w:pos="1276"/>
        </w:tabs>
        <w:ind w:left="851"/>
        <w:jc w:val="both"/>
        <w:rPr>
          <w:szCs w:val="28"/>
        </w:rPr>
      </w:pPr>
    </w:p>
    <w:p w:rsidR="006B4321" w:rsidRPr="00AE46D2" w:rsidRDefault="00AE46D2" w:rsidP="006B4321">
      <w:pPr>
        <w:pStyle w:val="2"/>
        <w:spacing w:before="0" w:line="240" w:lineRule="auto"/>
        <w:ind w:left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457273860"/>
      <w:r w:rsidRPr="00AE46D2">
        <w:rPr>
          <w:rFonts w:ascii="Times New Roman" w:hAnsi="Times New Roman" w:cs="Times New Roman"/>
          <w:b/>
          <w:color w:val="auto"/>
          <w:sz w:val="28"/>
          <w:szCs w:val="28"/>
        </w:rPr>
        <w:t>6.</w:t>
      </w:r>
      <w:r w:rsidR="006B4321" w:rsidRPr="00AE46D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Участники информационного взаимодействия</w:t>
      </w:r>
      <w:bookmarkEnd w:id="2"/>
      <w:bookmarkEnd w:id="3"/>
      <w:bookmarkEnd w:id="7"/>
    </w:p>
    <w:p w:rsidR="006B4321" w:rsidRPr="00AE46D2" w:rsidRDefault="006B4321" w:rsidP="006B4321">
      <w:pPr>
        <w:rPr>
          <w:szCs w:val="28"/>
        </w:rPr>
      </w:pPr>
    </w:p>
    <w:p w:rsidR="00AE46D2" w:rsidRDefault="00AE46D2" w:rsidP="00AE46D2">
      <w:pPr>
        <w:tabs>
          <w:tab w:val="left" w:pos="0"/>
          <w:tab w:val="left" w:pos="142"/>
          <w:tab w:val="left" w:pos="1276"/>
        </w:tabs>
        <w:ind w:firstLine="709"/>
        <w:jc w:val="both"/>
        <w:rPr>
          <w:szCs w:val="28"/>
        </w:rPr>
        <w:sectPr w:rsidR="00AE46D2" w:rsidSect="006B4321">
          <w:pgSz w:w="11906" w:h="16838" w:code="9"/>
          <w:pgMar w:top="851" w:right="851" w:bottom="709" w:left="1701" w:header="709" w:footer="709" w:gutter="0"/>
          <w:cols w:space="708"/>
          <w:titlePg/>
          <w:docGrid w:linePitch="360"/>
        </w:sectPr>
      </w:pPr>
      <w:r>
        <w:rPr>
          <w:szCs w:val="28"/>
        </w:rPr>
        <w:t xml:space="preserve">6.1. Участниками </w:t>
      </w:r>
      <w:r w:rsidR="006B4321" w:rsidRPr="00AE46D2">
        <w:rPr>
          <w:szCs w:val="28"/>
        </w:rPr>
        <w:t>информационного взаимодействия могут</w:t>
      </w:r>
      <w:r>
        <w:rPr>
          <w:szCs w:val="28"/>
        </w:rPr>
        <w:t xml:space="preserve"> </w:t>
      </w:r>
      <w:r w:rsidR="006B4321" w:rsidRPr="00AE46D2">
        <w:rPr>
          <w:szCs w:val="28"/>
        </w:rPr>
        <w:t>являться федеральные органы исполнительной власти, территориальные органы федеральных органов исполнительной власти, а также подведомственные федеральным органам исполнительной власти организации (агентства, службы, надзоры), расположенные на территории муниципального образования "Город Архангельск", органы исполнительной власти Архангельской области и органы местного самоуправления муниципального образования "Город Архангельск", участвующие в мероприятиях по построению и развитию АПК "Безопасный город". Кроме того, участниками</w:t>
      </w:r>
    </w:p>
    <w:p w:rsidR="00AE46D2" w:rsidRDefault="00AE46D2" w:rsidP="00AE46D2">
      <w:pPr>
        <w:tabs>
          <w:tab w:val="left" w:pos="0"/>
          <w:tab w:val="left" w:pos="142"/>
          <w:tab w:val="left" w:pos="1276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AE46D2" w:rsidRDefault="00AE46D2" w:rsidP="00AE46D2">
      <w:pPr>
        <w:tabs>
          <w:tab w:val="left" w:pos="0"/>
          <w:tab w:val="left" w:pos="142"/>
          <w:tab w:val="left" w:pos="1276"/>
        </w:tabs>
        <w:ind w:firstLine="709"/>
        <w:jc w:val="both"/>
        <w:rPr>
          <w:szCs w:val="28"/>
        </w:rPr>
      </w:pPr>
    </w:p>
    <w:p w:rsidR="006B4321" w:rsidRPr="00AE46D2" w:rsidRDefault="006B4321" w:rsidP="00AE46D2">
      <w:pPr>
        <w:tabs>
          <w:tab w:val="left" w:pos="0"/>
          <w:tab w:val="left" w:pos="142"/>
          <w:tab w:val="left" w:pos="1276"/>
        </w:tabs>
        <w:jc w:val="both"/>
        <w:rPr>
          <w:szCs w:val="28"/>
        </w:rPr>
      </w:pPr>
      <w:r w:rsidRPr="00AE46D2">
        <w:rPr>
          <w:szCs w:val="28"/>
        </w:rPr>
        <w:t>информационного обмена могут являться организации, чья производственная деятельность связана с возникновением потенциальных рисков ЧС и П.</w:t>
      </w:r>
    </w:p>
    <w:p w:rsidR="006B4321" w:rsidRPr="00AE46D2" w:rsidRDefault="00AE46D2" w:rsidP="00AE46D2">
      <w:pPr>
        <w:tabs>
          <w:tab w:val="left" w:pos="0"/>
          <w:tab w:val="left" w:pos="142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6.2. </w:t>
      </w:r>
      <w:r w:rsidR="006B4321" w:rsidRPr="00AE46D2">
        <w:rPr>
          <w:szCs w:val="28"/>
        </w:rPr>
        <w:t xml:space="preserve">С каждым из участников информационного взаимодействия в рамках настоящего Регламента подписывается отдельное соглашение об информационном взаимодействии, уточняющее состав и периодичность передаваемой информации, формат взаимодействия, а также обязательства участников информационного взаимодействия в рамках АПК "Безопасный город". Форма типового соглашения приводится в </w:t>
      </w:r>
      <w:r>
        <w:rPr>
          <w:szCs w:val="28"/>
        </w:rPr>
        <w:t>п</w:t>
      </w:r>
      <w:r w:rsidR="006B4321" w:rsidRPr="00AE46D2">
        <w:rPr>
          <w:szCs w:val="28"/>
        </w:rPr>
        <w:t>риложении №</w:t>
      </w:r>
      <w:r>
        <w:rPr>
          <w:szCs w:val="28"/>
        </w:rPr>
        <w:t xml:space="preserve"> </w:t>
      </w:r>
      <w:r w:rsidR="006B4321" w:rsidRPr="00AE46D2">
        <w:rPr>
          <w:szCs w:val="28"/>
        </w:rPr>
        <w:t xml:space="preserve">2 </w:t>
      </w:r>
      <w:r>
        <w:rPr>
          <w:szCs w:val="28"/>
        </w:rPr>
        <w:br/>
      </w:r>
      <w:r w:rsidR="006B4321" w:rsidRPr="00AE46D2">
        <w:rPr>
          <w:szCs w:val="28"/>
        </w:rPr>
        <w:t>к настоящему Регламенту.</w:t>
      </w:r>
    </w:p>
    <w:p w:rsidR="006B4321" w:rsidRPr="00AE46D2" w:rsidRDefault="00AE46D2" w:rsidP="00AE46D2">
      <w:pPr>
        <w:tabs>
          <w:tab w:val="left" w:pos="0"/>
          <w:tab w:val="left" w:pos="142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6.3. </w:t>
      </w:r>
      <w:r w:rsidR="006B4321" w:rsidRPr="00AE46D2">
        <w:rPr>
          <w:szCs w:val="28"/>
        </w:rPr>
        <w:t>Состав участников межведомственного взаимодействия и информационного обмена определяется с учетом задач, решаемых в рамках построения и развития АПК "Безопасный город"</w:t>
      </w:r>
      <w:r w:rsidR="00A640F7">
        <w:rPr>
          <w:szCs w:val="28"/>
        </w:rPr>
        <w:t>,</w:t>
      </w:r>
      <w:r w:rsidR="006B4321" w:rsidRPr="00AE46D2">
        <w:rPr>
          <w:szCs w:val="28"/>
        </w:rPr>
        <w:t xml:space="preserve"> и заключенных соглашений об информационном взаимодействии.</w:t>
      </w:r>
    </w:p>
    <w:p w:rsidR="006B4321" w:rsidRPr="00AE46D2" w:rsidRDefault="00AE46D2" w:rsidP="00AE46D2">
      <w:pPr>
        <w:tabs>
          <w:tab w:val="left" w:pos="0"/>
          <w:tab w:val="left" w:pos="142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6.4. </w:t>
      </w:r>
      <w:r w:rsidR="006B4321" w:rsidRPr="00AE46D2">
        <w:rPr>
          <w:szCs w:val="28"/>
        </w:rPr>
        <w:t xml:space="preserve">Перечень участников межведомственного взаимодействия и информационного обмена, включая подведомственные организации, </w:t>
      </w:r>
      <w:r w:rsidR="00A640F7">
        <w:rPr>
          <w:szCs w:val="28"/>
        </w:rPr>
        <w:br/>
      </w:r>
      <w:r w:rsidR="006B4321" w:rsidRPr="00AE46D2">
        <w:rPr>
          <w:szCs w:val="28"/>
        </w:rPr>
        <w:t xml:space="preserve">в рамках АПК "Безопасный город" приводится в </w:t>
      </w:r>
      <w:r>
        <w:rPr>
          <w:szCs w:val="28"/>
        </w:rPr>
        <w:t>п</w:t>
      </w:r>
      <w:r w:rsidR="006B4321" w:rsidRPr="00AE46D2">
        <w:rPr>
          <w:szCs w:val="28"/>
        </w:rPr>
        <w:t>риложении №</w:t>
      </w:r>
      <w:r>
        <w:rPr>
          <w:szCs w:val="28"/>
        </w:rPr>
        <w:t xml:space="preserve"> </w:t>
      </w:r>
      <w:r w:rsidR="006B4321" w:rsidRPr="00AE46D2">
        <w:rPr>
          <w:szCs w:val="28"/>
        </w:rPr>
        <w:t xml:space="preserve">1 </w:t>
      </w:r>
      <w:r>
        <w:rPr>
          <w:szCs w:val="28"/>
        </w:rPr>
        <w:br/>
      </w:r>
      <w:r w:rsidR="006B4321" w:rsidRPr="00AE46D2">
        <w:rPr>
          <w:szCs w:val="28"/>
        </w:rPr>
        <w:t>к Регламенту.</w:t>
      </w:r>
    </w:p>
    <w:p w:rsidR="006B4321" w:rsidRPr="006B4321" w:rsidRDefault="006B4321" w:rsidP="006B4321">
      <w:pPr>
        <w:pStyle w:val="a7"/>
        <w:tabs>
          <w:tab w:val="left" w:pos="0"/>
          <w:tab w:val="left" w:pos="142"/>
          <w:tab w:val="left" w:pos="1276"/>
        </w:tabs>
        <w:ind w:left="851"/>
        <w:jc w:val="both"/>
        <w:rPr>
          <w:szCs w:val="28"/>
        </w:rPr>
      </w:pPr>
    </w:p>
    <w:p w:rsidR="00AE46D2" w:rsidRDefault="00AE46D2" w:rsidP="006B4321">
      <w:pPr>
        <w:pStyle w:val="2"/>
        <w:spacing w:before="0" w:line="240" w:lineRule="auto"/>
        <w:ind w:left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434936353"/>
      <w:bookmarkStart w:id="9" w:name="_Toc435132844"/>
      <w:bookmarkStart w:id="10" w:name="_Toc457273861"/>
      <w:r w:rsidRPr="00AE46D2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 w:rsidR="006B4321" w:rsidRPr="00AE46D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Обязанности участников межведомственного </w:t>
      </w:r>
      <w:bookmarkEnd w:id="8"/>
      <w:bookmarkEnd w:id="9"/>
    </w:p>
    <w:p w:rsidR="006B4321" w:rsidRPr="00AE46D2" w:rsidRDefault="006B4321" w:rsidP="006B4321">
      <w:pPr>
        <w:pStyle w:val="2"/>
        <w:spacing w:before="0" w:line="240" w:lineRule="auto"/>
        <w:ind w:left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E46D2">
        <w:rPr>
          <w:rFonts w:ascii="Times New Roman" w:hAnsi="Times New Roman" w:cs="Times New Roman"/>
          <w:b/>
          <w:color w:val="auto"/>
          <w:sz w:val="28"/>
          <w:szCs w:val="28"/>
        </w:rPr>
        <w:t>и информационного взаимодействия</w:t>
      </w:r>
      <w:bookmarkEnd w:id="10"/>
    </w:p>
    <w:p w:rsidR="006B4321" w:rsidRPr="006B4321" w:rsidRDefault="006B4321" w:rsidP="006B4321">
      <w:pPr>
        <w:rPr>
          <w:szCs w:val="28"/>
        </w:rPr>
      </w:pPr>
    </w:p>
    <w:p w:rsidR="006B4321" w:rsidRPr="00AE46D2" w:rsidRDefault="006B4321" w:rsidP="00AE46D2">
      <w:pPr>
        <w:tabs>
          <w:tab w:val="left" w:pos="0"/>
          <w:tab w:val="left" w:pos="142"/>
          <w:tab w:val="left" w:pos="993"/>
          <w:tab w:val="left" w:pos="1276"/>
        </w:tabs>
        <w:ind w:firstLine="709"/>
        <w:jc w:val="both"/>
        <w:rPr>
          <w:szCs w:val="28"/>
        </w:rPr>
      </w:pPr>
      <w:r w:rsidRPr="00AE46D2">
        <w:rPr>
          <w:szCs w:val="28"/>
        </w:rPr>
        <w:t>Участники межведомственного и информационного взаимодействия обязаны:</w:t>
      </w:r>
    </w:p>
    <w:p w:rsidR="006B4321" w:rsidRPr="006B4321" w:rsidRDefault="00AE46D2" w:rsidP="00AE46D2">
      <w:pPr>
        <w:pStyle w:val="a7"/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а)</w:t>
      </w:r>
      <w:r>
        <w:rPr>
          <w:szCs w:val="28"/>
        </w:rPr>
        <w:tab/>
      </w:r>
      <w:r w:rsidR="006B4321" w:rsidRPr="006B4321">
        <w:rPr>
          <w:szCs w:val="28"/>
        </w:rPr>
        <w:t xml:space="preserve">осуществлять информационный обмен и обеспечить выполнение других связанных с обеспечением информационного взаимодействия в рамках построения и развития АПК "Безопасный город" процессов, определенных настоящим </w:t>
      </w:r>
      <w:r w:rsidR="00A640F7" w:rsidRPr="006B4321">
        <w:rPr>
          <w:szCs w:val="28"/>
        </w:rPr>
        <w:t>Регламентом</w:t>
      </w:r>
      <w:r w:rsidR="006B4321" w:rsidRPr="006B4321">
        <w:rPr>
          <w:szCs w:val="28"/>
        </w:rPr>
        <w:t xml:space="preserve">; </w:t>
      </w:r>
    </w:p>
    <w:p w:rsidR="006B4321" w:rsidRPr="006B4321" w:rsidRDefault="00AE46D2" w:rsidP="00AE46D2">
      <w:pPr>
        <w:pStyle w:val="a7"/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б)</w:t>
      </w:r>
      <w:r>
        <w:rPr>
          <w:szCs w:val="28"/>
        </w:rPr>
        <w:tab/>
      </w:r>
      <w:r w:rsidR="006B4321" w:rsidRPr="006B4321">
        <w:rPr>
          <w:szCs w:val="28"/>
        </w:rPr>
        <w:t xml:space="preserve">обеспечивать достоверность и актуальность информации; </w:t>
      </w:r>
    </w:p>
    <w:p w:rsidR="006B4321" w:rsidRPr="006B4321" w:rsidRDefault="006B4321" w:rsidP="00AE46D2">
      <w:pPr>
        <w:pStyle w:val="a7"/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6B4321">
        <w:rPr>
          <w:szCs w:val="28"/>
        </w:rPr>
        <w:t>в)</w:t>
      </w:r>
      <w:r w:rsidR="00AE46D2">
        <w:rPr>
          <w:szCs w:val="28"/>
        </w:rPr>
        <w:tab/>
      </w:r>
      <w:r w:rsidRPr="006B4321">
        <w:rPr>
          <w:szCs w:val="28"/>
        </w:rPr>
        <w:t xml:space="preserve">обеспечивать работоспособность баз данных и программно-технических средств в области их ответственности, задействованных </w:t>
      </w:r>
      <w:r w:rsidR="00A640F7">
        <w:rPr>
          <w:szCs w:val="28"/>
        </w:rPr>
        <w:t xml:space="preserve">в </w:t>
      </w:r>
      <w:r w:rsidRPr="006B4321">
        <w:rPr>
          <w:szCs w:val="28"/>
        </w:rPr>
        <w:t>автоматическом информационном обмене</w:t>
      </w:r>
      <w:r w:rsidR="00A640F7">
        <w:rPr>
          <w:szCs w:val="28"/>
        </w:rPr>
        <w:t>,</w:t>
      </w:r>
      <w:r w:rsidRPr="006B4321">
        <w:rPr>
          <w:szCs w:val="28"/>
        </w:rPr>
        <w:t xml:space="preserve"> в непрерывном режиме; </w:t>
      </w:r>
    </w:p>
    <w:p w:rsidR="006B4321" w:rsidRPr="006B4321" w:rsidRDefault="00AE46D2" w:rsidP="00AE46D2">
      <w:pPr>
        <w:pStyle w:val="a7"/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г)</w:t>
      </w:r>
      <w:r>
        <w:rPr>
          <w:szCs w:val="28"/>
        </w:rPr>
        <w:tab/>
      </w:r>
      <w:r w:rsidR="006B4321" w:rsidRPr="006B4321">
        <w:rPr>
          <w:szCs w:val="28"/>
        </w:rPr>
        <w:t xml:space="preserve">принимать необходимые меры по защите информации и выполнять требования по информационной безопасности на основе настоящего </w:t>
      </w:r>
      <w:r w:rsidR="00A640F7" w:rsidRPr="006B4321">
        <w:rPr>
          <w:szCs w:val="28"/>
        </w:rPr>
        <w:t>Регламента</w:t>
      </w:r>
      <w:r w:rsidR="006B4321" w:rsidRPr="006B4321">
        <w:rPr>
          <w:szCs w:val="28"/>
        </w:rPr>
        <w:t>.</w:t>
      </w:r>
    </w:p>
    <w:p w:rsidR="006B4321" w:rsidRPr="006B4321" w:rsidRDefault="006B4321" w:rsidP="006B4321">
      <w:pPr>
        <w:pStyle w:val="a7"/>
        <w:tabs>
          <w:tab w:val="left" w:pos="1134"/>
        </w:tabs>
        <w:ind w:left="0" w:firstLine="851"/>
        <w:jc w:val="both"/>
        <w:rPr>
          <w:szCs w:val="28"/>
        </w:rPr>
      </w:pPr>
    </w:p>
    <w:p w:rsidR="006B4321" w:rsidRPr="00AE46D2" w:rsidRDefault="00AE46D2" w:rsidP="006B4321">
      <w:pPr>
        <w:pStyle w:val="2"/>
        <w:spacing w:before="0" w:line="240" w:lineRule="auto"/>
        <w:ind w:left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434936360"/>
      <w:bookmarkStart w:id="12" w:name="_Toc435132850"/>
      <w:bookmarkStart w:id="13" w:name="_Toc457273862"/>
      <w:r w:rsidRPr="00AE46D2">
        <w:rPr>
          <w:rFonts w:ascii="Times New Roman" w:hAnsi="Times New Roman" w:cs="Times New Roman"/>
          <w:b/>
          <w:color w:val="auto"/>
          <w:sz w:val="28"/>
          <w:szCs w:val="28"/>
        </w:rPr>
        <w:t>8.</w:t>
      </w:r>
      <w:r w:rsidR="006B4321" w:rsidRPr="00AE46D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Организация информационного взаимодействия</w:t>
      </w:r>
      <w:bookmarkEnd w:id="11"/>
      <w:bookmarkEnd w:id="12"/>
      <w:bookmarkEnd w:id="13"/>
    </w:p>
    <w:p w:rsidR="006B4321" w:rsidRPr="00AE46D2" w:rsidRDefault="006B4321" w:rsidP="006B4321">
      <w:pPr>
        <w:rPr>
          <w:szCs w:val="28"/>
        </w:rPr>
      </w:pPr>
    </w:p>
    <w:p w:rsidR="006B4321" w:rsidRPr="00AE46D2" w:rsidRDefault="00AE46D2" w:rsidP="00AE46D2">
      <w:pPr>
        <w:tabs>
          <w:tab w:val="left" w:pos="-426"/>
          <w:tab w:val="left" w:pos="-28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8.1. </w:t>
      </w:r>
      <w:r w:rsidR="006B4321" w:rsidRPr="00AE46D2">
        <w:rPr>
          <w:szCs w:val="28"/>
        </w:rPr>
        <w:t>Для информационного обмена могут использоваться каналы передачи информации следующих категорий:</w:t>
      </w:r>
    </w:p>
    <w:p w:rsidR="006B4321" w:rsidRPr="00AE46D2" w:rsidRDefault="006B4321" w:rsidP="00AE46D2">
      <w:pPr>
        <w:tabs>
          <w:tab w:val="left" w:pos="-426"/>
          <w:tab w:val="left" w:pos="-284"/>
          <w:tab w:val="left" w:pos="1134"/>
        </w:tabs>
        <w:ind w:firstLine="709"/>
        <w:jc w:val="both"/>
        <w:rPr>
          <w:szCs w:val="28"/>
        </w:rPr>
      </w:pPr>
      <w:r w:rsidRPr="00AE46D2">
        <w:rPr>
          <w:szCs w:val="28"/>
        </w:rPr>
        <w:t>сети связи общего пользования;</w:t>
      </w:r>
    </w:p>
    <w:p w:rsidR="006B4321" w:rsidRPr="00AE46D2" w:rsidRDefault="006B4321" w:rsidP="00AE46D2">
      <w:pPr>
        <w:tabs>
          <w:tab w:val="left" w:pos="-426"/>
          <w:tab w:val="left" w:pos="-284"/>
          <w:tab w:val="left" w:pos="1134"/>
        </w:tabs>
        <w:ind w:firstLine="709"/>
        <w:jc w:val="both"/>
        <w:rPr>
          <w:szCs w:val="28"/>
        </w:rPr>
      </w:pPr>
      <w:r w:rsidRPr="00AE46D2">
        <w:rPr>
          <w:szCs w:val="28"/>
        </w:rPr>
        <w:t>выделенные сети связи;</w:t>
      </w:r>
    </w:p>
    <w:p w:rsidR="006B4321" w:rsidRPr="00AE46D2" w:rsidRDefault="006B4321" w:rsidP="00AE46D2">
      <w:pPr>
        <w:tabs>
          <w:tab w:val="left" w:pos="-426"/>
          <w:tab w:val="left" w:pos="-284"/>
          <w:tab w:val="left" w:pos="1134"/>
        </w:tabs>
        <w:ind w:firstLine="709"/>
        <w:jc w:val="both"/>
        <w:rPr>
          <w:szCs w:val="28"/>
        </w:rPr>
      </w:pPr>
      <w:r w:rsidRPr="00AE46D2">
        <w:rPr>
          <w:szCs w:val="28"/>
        </w:rPr>
        <w:t>технологические сети связи, присоединенные к сети связи общего пользования;</w:t>
      </w:r>
    </w:p>
    <w:p w:rsidR="00AE46D2" w:rsidRDefault="006B4321" w:rsidP="00AE46D2">
      <w:pPr>
        <w:tabs>
          <w:tab w:val="left" w:pos="-426"/>
          <w:tab w:val="left" w:pos="-284"/>
          <w:tab w:val="left" w:pos="1134"/>
        </w:tabs>
        <w:ind w:firstLine="709"/>
        <w:jc w:val="both"/>
        <w:rPr>
          <w:szCs w:val="28"/>
        </w:rPr>
      </w:pPr>
      <w:r w:rsidRPr="00AE46D2">
        <w:rPr>
          <w:szCs w:val="28"/>
        </w:rPr>
        <w:t>сети связи специального назначения.</w:t>
      </w:r>
    </w:p>
    <w:p w:rsidR="00AE46D2" w:rsidRDefault="00AE46D2">
      <w:pPr>
        <w:jc w:val="center"/>
        <w:rPr>
          <w:szCs w:val="28"/>
        </w:rPr>
        <w:sectPr w:rsidR="00AE46D2" w:rsidSect="006B4321">
          <w:pgSz w:w="11906" w:h="16838" w:code="9"/>
          <w:pgMar w:top="851" w:right="851" w:bottom="709" w:left="1701" w:header="709" w:footer="709" w:gutter="0"/>
          <w:cols w:space="708"/>
          <w:titlePg/>
          <w:docGrid w:linePitch="360"/>
        </w:sectPr>
      </w:pPr>
    </w:p>
    <w:p w:rsidR="00AE46D2" w:rsidRDefault="00AE46D2">
      <w:pPr>
        <w:jc w:val="center"/>
        <w:rPr>
          <w:szCs w:val="28"/>
        </w:rPr>
      </w:pPr>
      <w:r>
        <w:rPr>
          <w:szCs w:val="28"/>
        </w:rPr>
        <w:lastRenderedPageBreak/>
        <w:t>9</w:t>
      </w:r>
    </w:p>
    <w:p w:rsidR="006B4321" w:rsidRPr="00AE46D2" w:rsidRDefault="006B4321" w:rsidP="00AE46D2">
      <w:pPr>
        <w:tabs>
          <w:tab w:val="left" w:pos="-426"/>
          <w:tab w:val="left" w:pos="-284"/>
          <w:tab w:val="left" w:pos="1134"/>
        </w:tabs>
        <w:ind w:firstLine="709"/>
        <w:jc w:val="both"/>
        <w:rPr>
          <w:szCs w:val="28"/>
        </w:rPr>
      </w:pPr>
    </w:p>
    <w:p w:rsidR="006B4321" w:rsidRPr="00AE46D2" w:rsidRDefault="00AE46D2" w:rsidP="00AE46D2">
      <w:pPr>
        <w:tabs>
          <w:tab w:val="left" w:pos="-426"/>
          <w:tab w:val="left" w:pos="-28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8.2. </w:t>
      </w:r>
      <w:r w:rsidR="006B4321" w:rsidRPr="00AE46D2">
        <w:rPr>
          <w:szCs w:val="28"/>
        </w:rPr>
        <w:t>Обмен информацией осуществляется на муниципальном уровне.</w:t>
      </w:r>
    </w:p>
    <w:p w:rsidR="006B4321" w:rsidRPr="00AE46D2" w:rsidRDefault="00AE46D2" w:rsidP="00AE46D2">
      <w:pPr>
        <w:tabs>
          <w:tab w:val="left" w:pos="-426"/>
          <w:tab w:val="left" w:pos="-28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8.3. </w:t>
      </w:r>
      <w:r w:rsidR="006B4321" w:rsidRPr="00AE46D2">
        <w:rPr>
          <w:szCs w:val="28"/>
        </w:rPr>
        <w:t xml:space="preserve">Для передачи оперативной информации участниками </w:t>
      </w:r>
      <w:proofErr w:type="spellStart"/>
      <w:r w:rsidR="006B4321" w:rsidRPr="00AE46D2">
        <w:rPr>
          <w:szCs w:val="28"/>
        </w:rPr>
        <w:t>информа</w:t>
      </w:r>
      <w:r>
        <w:rPr>
          <w:szCs w:val="28"/>
        </w:rPr>
        <w:t>-</w:t>
      </w:r>
      <w:r w:rsidR="006B4321" w:rsidRPr="00AE46D2">
        <w:rPr>
          <w:szCs w:val="28"/>
        </w:rPr>
        <w:t>ционного</w:t>
      </w:r>
      <w:proofErr w:type="spellEnd"/>
      <w:r w:rsidR="006B4321" w:rsidRPr="00AE46D2">
        <w:rPr>
          <w:szCs w:val="28"/>
        </w:rPr>
        <w:t xml:space="preserve"> взаимодействия используются:</w:t>
      </w:r>
    </w:p>
    <w:p w:rsidR="006B4321" w:rsidRPr="00AE46D2" w:rsidRDefault="006B4321" w:rsidP="00AE46D2">
      <w:pPr>
        <w:tabs>
          <w:tab w:val="left" w:pos="-426"/>
          <w:tab w:val="left" w:pos="-284"/>
          <w:tab w:val="left" w:pos="993"/>
        </w:tabs>
        <w:ind w:firstLine="709"/>
        <w:jc w:val="both"/>
        <w:rPr>
          <w:szCs w:val="28"/>
        </w:rPr>
      </w:pPr>
      <w:r w:rsidRPr="00AE46D2">
        <w:rPr>
          <w:szCs w:val="28"/>
        </w:rPr>
        <w:t>а)</w:t>
      </w:r>
      <w:r w:rsidR="00AE46D2">
        <w:rPr>
          <w:szCs w:val="28"/>
        </w:rPr>
        <w:tab/>
      </w:r>
      <w:r w:rsidRPr="00AE46D2">
        <w:rPr>
          <w:szCs w:val="28"/>
        </w:rPr>
        <w:t>существующая в рамках РСЧС ИКТ-инфраструктура, телеком</w:t>
      </w:r>
      <w:r w:rsidR="00AE46D2">
        <w:rPr>
          <w:szCs w:val="28"/>
        </w:rPr>
        <w:t>-</w:t>
      </w:r>
      <w:proofErr w:type="spellStart"/>
      <w:r w:rsidRPr="00AE46D2">
        <w:rPr>
          <w:szCs w:val="28"/>
        </w:rPr>
        <w:t>муникационная</w:t>
      </w:r>
      <w:proofErr w:type="spellEnd"/>
      <w:r w:rsidRPr="00AE46D2">
        <w:rPr>
          <w:szCs w:val="28"/>
        </w:rPr>
        <w:t>, вычислительная  инфраструктура и специализированное программное обеспечение АПК "Безопасный город", обеспечивающее сопряжение локальных систем мониторинга и получение информации из сопрягаемых систем регионального и федерального уровней, прием и обработку сообщений от населения и других участников взаимодействия, централизованную координацию и контроль исполнения поручений между участниками информационного взаимодействия в рамках АПК "Безопасный город"</w:t>
      </w:r>
      <w:r w:rsidR="00AE46D2">
        <w:rPr>
          <w:szCs w:val="28"/>
        </w:rPr>
        <w:t>;</w:t>
      </w:r>
    </w:p>
    <w:p w:rsidR="006B4321" w:rsidRPr="00AE46D2" w:rsidRDefault="006B4321" w:rsidP="00AE46D2">
      <w:pPr>
        <w:tabs>
          <w:tab w:val="left" w:pos="-426"/>
          <w:tab w:val="left" w:pos="-284"/>
          <w:tab w:val="left" w:pos="1134"/>
        </w:tabs>
        <w:ind w:firstLine="709"/>
        <w:jc w:val="both"/>
        <w:rPr>
          <w:szCs w:val="28"/>
        </w:rPr>
      </w:pPr>
      <w:r w:rsidRPr="00AE46D2">
        <w:rPr>
          <w:szCs w:val="28"/>
        </w:rPr>
        <w:t xml:space="preserve">б) санкционированный доступ участников информационного </w:t>
      </w:r>
      <w:proofErr w:type="spellStart"/>
      <w:r w:rsidRPr="00AE46D2">
        <w:rPr>
          <w:szCs w:val="28"/>
        </w:rPr>
        <w:t>взаимо</w:t>
      </w:r>
      <w:proofErr w:type="spellEnd"/>
      <w:r w:rsidR="00AE46D2">
        <w:rPr>
          <w:szCs w:val="28"/>
        </w:rPr>
        <w:t>-</w:t>
      </w:r>
      <w:r w:rsidRPr="00AE46D2">
        <w:rPr>
          <w:szCs w:val="28"/>
        </w:rPr>
        <w:t>действия (граждан-заявителей и должностных лиц) к информации, содержащейся в АПК "Безопасный город", обеспечивается средствами информационной системы "Единая система идентификации и аутентификации" или соответствующей подсистемы информационной безопасности в рамках АПК "Безопасный город".</w:t>
      </w:r>
    </w:p>
    <w:p w:rsidR="006B4321" w:rsidRPr="006B4321" w:rsidRDefault="006B4321" w:rsidP="006B4321">
      <w:pPr>
        <w:pStyle w:val="a7"/>
        <w:tabs>
          <w:tab w:val="left" w:pos="0"/>
          <w:tab w:val="left" w:pos="142"/>
          <w:tab w:val="left" w:pos="1276"/>
        </w:tabs>
        <w:ind w:left="851"/>
        <w:jc w:val="both"/>
        <w:rPr>
          <w:szCs w:val="28"/>
          <w:highlight w:val="yellow"/>
        </w:rPr>
      </w:pPr>
    </w:p>
    <w:p w:rsidR="006B4321" w:rsidRPr="00AE46D2" w:rsidRDefault="00AE46D2" w:rsidP="006B4321">
      <w:pPr>
        <w:pStyle w:val="2"/>
        <w:spacing w:before="0" w:line="240" w:lineRule="auto"/>
        <w:ind w:left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" w:name="_Toc434936359"/>
      <w:bookmarkStart w:id="15" w:name="_Toc435132849"/>
      <w:bookmarkStart w:id="16" w:name="_Toc457273863"/>
      <w:r w:rsidRPr="00AE46D2">
        <w:rPr>
          <w:rFonts w:ascii="Times New Roman" w:hAnsi="Times New Roman" w:cs="Times New Roman"/>
          <w:b/>
          <w:color w:val="auto"/>
          <w:sz w:val="28"/>
          <w:szCs w:val="28"/>
        </w:rPr>
        <w:t>9.</w:t>
      </w:r>
      <w:r w:rsidR="006B4321" w:rsidRPr="00AE46D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Требования к </w:t>
      </w:r>
      <w:bookmarkEnd w:id="14"/>
      <w:bookmarkEnd w:id="15"/>
      <w:r w:rsidR="006B4321" w:rsidRPr="00AE46D2">
        <w:rPr>
          <w:rFonts w:ascii="Times New Roman" w:hAnsi="Times New Roman" w:cs="Times New Roman"/>
          <w:b/>
          <w:color w:val="auto"/>
          <w:sz w:val="28"/>
          <w:szCs w:val="28"/>
        </w:rPr>
        <w:t>безопасности информационного взаимодействия</w:t>
      </w:r>
      <w:bookmarkEnd w:id="16"/>
    </w:p>
    <w:p w:rsidR="006B4321" w:rsidRPr="006B4321" w:rsidRDefault="006B4321" w:rsidP="006B4321">
      <w:pPr>
        <w:rPr>
          <w:szCs w:val="28"/>
        </w:rPr>
      </w:pPr>
    </w:p>
    <w:p w:rsidR="006B4321" w:rsidRPr="00AE46D2" w:rsidRDefault="00AE46D2" w:rsidP="00AE46D2">
      <w:pPr>
        <w:tabs>
          <w:tab w:val="left" w:pos="0"/>
          <w:tab w:val="left" w:pos="142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9.1. </w:t>
      </w:r>
      <w:r w:rsidR="006B4321" w:rsidRPr="00AE46D2">
        <w:rPr>
          <w:szCs w:val="28"/>
        </w:rPr>
        <w:t xml:space="preserve">Информация передается и используется только в служебных целях. </w:t>
      </w:r>
    </w:p>
    <w:p w:rsidR="006B4321" w:rsidRPr="00AE46D2" w:rsidRDefault="00AE46D2" w:rsidP="00AE46D2">
      <w:pPr>
        <w:tabs>
          <w:tab w:val="left" w:pos="0"/>
          <w:tab w:val="left" w:pos="142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9.2. </w:t>
      </w:r>
      <w:r w:rsidR="006B4321" w:rsidRPr="00AE46D2">
        <w:rPr>
          <w:szCs w:val="28"/>
        </w:rPr>
        <w:t xml:space="preserve">Участники информационного взаимодействия обязаны своими средствами обеспечить выполнение требований по защите государственной тайны при передаче информации. </w:t>
      </w:r>
    </w:p>
    <w:p w:rsidR="006B4321" w:rsidRPr="00A05B7A" w:rsidRDefault="006B4321" w:rsidP="006B4321">
      <w:pPr>
        <w:tabs>
          <w:tab w:val="left" w:pos="0"/>
          <w:tab w:val="left" w:pos="142"/>
          <w:tab w:val="left" w:pos="1276"/>
        </w:tabs>
        <w:jc w:val="both"/>
        <w:rPr>
          <w:sz w:val="26"/>
          <w:szCs w:val="26"/>
        </w:rPr>
      </w:pPr>
    </w:p>
    <w:p w:rsidR="00AE46D2" w:rsidRDefault="00AE46D2" w:rsidP="006B4321">
      <w:pPr>
        <w:tabs>
          <w:tab w:val="left" w:pos="0"/>
          <w:tab w:val="left" w:pos="142"/>
          <w:tab w:val="left" w:pos="1276"/>
        </w:tabs>
        <w:jc w:val="center"/>
        <w:rPr>
          <w:sz w:val="26"/>
          <w:szCs w:val="26"/>
        </w:rPr>
      </w:pPr>
    </w:p>
    <w:p w:rsidR="00AE46D2" w:rsidRDefault="00AE46D2" w:rsidP="006B4321">
      <w:pPr>
        <w:tabs>
          <w:tab w:val="left" w:pos="0"/>
          <w:tab w:val="left" w:pos="142"/>
          <w:tab w:val="left" w:pos="1276"/>
        </w:tabs>
        <w:jc w:val="center"/>
        <w:rPr>
          <w:sz w:val="26"/>
          <w:szCs w:val="26"/>
        </w:rPr>
      </w:pPr>
    </w:p>
    <w:p w:rsidR="006B4321" w:rsidRPr="00A05B7A" w:rsidRDefault="006B4321" w:rsidP="006B4321">
      <w:pPr>
        <w:tabs>
          <w:tab w:val="left" w:pos="0"/>
          <w:tab w:val="left" w:pos="142"/>
          <w:tab w:val="left" w:pos="1276"/>
        </w:tabs>
        <w:jc w:val="center"/>
        <w:rPr>
          <w:sz w:val="26"/>
          <w:szCs w:val="26"/>
        </w:rPr>
      </w:pPr>
      <w:r w:rsidRPr="00A05B7A">
        <w:rPr>
          <w:sz w:val="26"/>
          <w:szCs w:val="26"/>
        </w:rPr>
        <w:t>______________</w:t>
      </w:r>
    </w:p>
    <w:p w:rsidR="00AE46D2" w:rsidRDefault="00AE46D2" w:rsidP="006B4321">
      <w:pPr>
        <w:pStyle w:val="a7"/>
        <w:tabs>
          <w:tab w:val="left" w:pos="1134"/>
        </w:tabs>
        <w:ind w:left="1134"/>
        <w:jc w:val="both"/>
        <w:rPr>
          <w:sz w:val="26"/>
          <w:szCs w:val="26"/>
        </w:rPr>
        <w:sectPr w:rsidR="00AE46D2" w:rsidSect="006B4321">
          <w:pgSz w:w="11906" w:h="16838" w:code="9"/>
          <w:pgMar w:top="851" w:right="851" w:bottom="709" w:left="1701" w:header="709" w:footer="709" w:gutter="0"/>
          <w:cols w:space="708"/>
          <w:titlePg/>
          <w:docGrid w:linePitch="360"/>
        </w:sectPr>
      </w:pPr>
    </w:p>
    <w:p w:rsidR="006B4321" w:rsidRPr="00A05B7A" w:rsidRDefault="006B4321" w:rsidP="006B4321">
      <w:pPr>
        <w:rPr>
          <w:rFonts w:eastAsia="MS Gothic"/>
          <w:b/>
          <w:bCs/>
          <w:sz w:val="26"/>
          <w:szCs w:val="26"/>
        </w:rPr>
      </w:pPr>
    </w:p>
    <w:p w:rsidR="006B4321" w:rsidRPr="008C3073" w:rsidRDefault="00AE46D2" w:rsidP="00AE46D2">
      <w:pPr>
        <w:spacing w:line="260" w:lineRule="exact"/>
        <w:ind w:left="4820"/>
        <w:jc w:val="center"/>
        <w:rPr>
          <w:sz w:val="24"/>
          <w:szCs w:val="24"/>
        </w:rPr>
      </w:pPr>
      <w:bookmarkStart w:id="17" w:name="_Toc457273865"/>
      <w:r w:rsidRPr="008C3073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</w:t>
      </w:r>
      <w:r w:rsidRPr="008C3073">
        <w:rPr>
          <w:sz w:val="24"/>
          <w:szCs w:val="24"/>
        </w:rPr>
        <w:t>1</w:t>
      </w:r>
    </w:p>
    <w:p w:rsidR="00AE46D2" w:rsidRDefault="006B4321" w:rsidP="00AE46D2">
      <w:pPr>
        <w:spacing w:line="260" w:lineRule="exact"/>
        <w:ind w:left="4820"/>
        <w:jc w:val="center"/>
        <w:rPr>
          <w:sz w:val="24"/>
          <w:szCs w:val="24"/>
        </w:rPr>
      </w:pPr>
      <w:r w:rsidRPr="008C3073">
        <w:rPr>
          <w:sz w:val="24"/>
          <w:szCs w:val="24"/>
        </w:rPr>
        <w:t>к регламенту информационного взаимодействия в рамках</w:t>
      </w:r>
      <w:r w:rsidR="00AE46D2">
        <w:rPr>
          <w:sz w:val="24"/>
          <w:szCs w:val="24"/>
        </w:rPr>
        <w:t xml:space="preserve"> </w:t>
      </w:r>
      <w:r w:rsidRPr="008C3073">
        <w:rPr>
          <w:sz w:val="24"/>
          <w:szCs w:val="24"/>
        </w:rPr>
        <w:t xml:space="preserve">Аппаратно-программного комплекса </w:t>
      </w:r>
      <w:r>
        <w:rPr>
          <w:sz w:val="24"/>
          <w:szCs w:val="24"/>
        </w:rPr>
        <w:t>"</w:t>
      </w:r>
      <w:r w:rsidRPr="008C3073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  <w:r w:rsidR="00AE46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образования </w:t>
      </w:r>
    </w:p>
    <w:p w:rsidR="006B4321" w:rsidRDefault="006B4321" w:rsidP="00AE46D2">
      <w:pPr>
        <w:spacing w:line="260" w:lineRule="exact"/>
        <w:ind w:left="4820"/>
        <w:jc w:val="center"/>
        <w:rPr>
          <w:b/>
          <w:sz w:val="24"/>
          <w:szCs w:val="24"/>
        </w:rPr>
      </w:pPr>
      <w:r>
        <w:rPr>
          <w:sz w:val="24"/>
          <w:szCs w:val="24"/>
        </w:rPr>
        <w:t>"Город Архангельск"</w:t>
      </w:r>
    </w:p>
    <w:p w:rsidR="006B4321" w:rsidRDefault="006B4321" w:rsidP="006B4321">
      <w:pPr>
        <w:jc w:val="center"/>
        <w:rPr>
          <w:b/>
          <w:sz w:val="24"/>
          <w:szCs w:val="24"/>
        </w:rPr>
      </w:pPr>
    </w:p>
    <w:p w:rsidR="006B4321" w:rsidRDefault="006B4321" w:rsidP="006B43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</w:t>
      </w:r>
    </w:p>
    <w:p w:rsidR="006B4321" w:rsidRDefault="006B4321" w:rsidP="006B43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участников информационного взаимодействия в рамках АПК "Безопасный город" муниципального образования "Город Архангельск"</w:t>
      </w:r>
    </w:p>
    <w:tbl>
      <w:tblPr>
        <w:tblStyle w:val="af"/>
        <w:tblW w:w="9889" w:type="dxa"/>
        <w:tblLook w:val="04A0" w:firstRow="1" w:lastRow="0" w:firstColumn="1" w:lastColumn="0" w:noHBand="0" w:noVBand="1"/>
      </w:tblPr>
      <w:tblGrid>
        <w:gridCol w:w="817"/>
        <w:gridCol w:w="9072"/>
      </w:tblGrid>
      <w:tr w:rsidR="006B4321" w:rsidTr="00AE46D2">
        <w:tc>
          <w:tcPr>
            <w:tcW w:w="817" w:type="dxa"/>
          </w:tcPr>
          <w:p w:rsidR="006B4321" w:rsidRPr="0037143B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3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072" w:type="dxa"/>
          </w:tcPr>
          <w:p w:rsidR="006B4321" w:rsidRPr="0037143B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3B">
              <w:rPr>
                <w:rFonts w:ascii="Times New Roman" w:hAnsi="Times New Roman"/>
                <w:sz w:val="24"/>
                <w:szCs w:val="24"/>
              </w:rPr>
              <w:t>Наименование участника</w:t>
            </w:r>
          </w:p>
        </w:tc>
      </w:tr>
      <w:tr w:rsidR="006B4321" w:rsidTr="006B4321">
        <w:tc>
          <w:tcPr>
            <w:tcW w:w="9889" w:type="dxa"/>
            <w:gridSpan w:val="2"/>
          </w:tcPr>
          <w:p w:rsidR="006B4321" w:rsidRPr="0037143B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3B">
              <w:rPr>
                <w:rFonts w:ascii="Times New Roman" w:hAnsi="Times New Roman"/>
                <w:sz w:val="24"/>
                <w:szCs w:val="24"/>
              </w:rPr>
              <w:t>Территориальные органы федеральных органов исполнительной власти</w:t>
            </w:r>
          </w:p>
        </w:tc>
      </w:tr>
      <w:tr w:rsidR="006B4321" w:rsidTr="00AE46D2">
        <w:tc>
          <w:tcPr>
            <w:tcW w:w="817" w:type="dxa"/>
          </w:tcPr>
          <w:p w:rsidR="006B4321" w:rsidRPr="00043891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8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6B4321" w:rsidRPr="0037143B" w:rsidRDefault="006B4321" w:rsidP="006B43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43B">
              <w:rPr>
                <w:rFonts w:ascii="Times New Roman" w:hAnsi="Times New Roman"/>
                <w:sz w:val="24"/>
                <w:szCs w:val="24"/>
              </w:rPr>
              <w:t>Главно</w:t>
            </w:r>
            <w:r>
              <w:rPr>
                <w:rFonts w:ascii="Times New Roman" w:hAnsi="Times New Roman"/>
                <w:sz w:val="24"/>
                <w:szCs w:val="24"/>
              </w:rPr>
              <w:t>е управление</w:t>
            </w:r>
            <w:r w:rsidRPr="0037143B">
              <w:rPr>
                <w:rFonts w:ascii="Times New Roman" w:hAnsi="Times New Roman"/>
                <w:sz w:val="24"/>
                <w:szCs w:val="24"/>
              </w:rPr>
              <w:t xml:space="preserve"> МЧС России по Архангельской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B4321" w:rsidTr="00AE46D2">
        <w:tc>
          <w:tcPr>
            <w:tcW w:w="817" w:type="dxa"/>
          </w:tcPr>
          <w:p w:rsidR="006B4321" w:rsidRPr="00043891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8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6B4321" w:rsidRPr="0037143B" w:rsidRDefault="006B4321" w:rsidP="006B43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5F8">
              <w:rPr>
                <w:rFonts w:ascii="Times New Roman" w:hAnsi="Times New Roman"/>
                <w:sz w:val="24"/>
                <w:szCs w:val="24"/>
              </w:rPr>
              <w:t>Управление Федеральной Службы Безопасности по Архангельской области</w:t>
            </w:r>
          </w:p>
        </w:tc>
      </w:tr>
      <w:tr w:rsidR="006B4321" w:rsidTr="00AE46D2">
        <w:tc>
          <w:tcPr>
            <w:tcW w:w="817" w:type="dxa"/>
          </w:tcPr>
          <w:p w:rsidR="006B4321" w:rsidRPr="00043891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8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6B4321" w:rsidRPr="0037143B" w:rsidRDefault="006B4321" w:rsidP="006B43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5F8">
              <w:rPr>
                <w:rFonts w:ascii="Times New Roman" w:hAnsi="Times New Roman"/>
                <w:sz w:val="24"/>
                <w:szCs w:val="24"/>
              </w:rPr>
              <w:t xml:space="preserve">Управление МВД </w:t>
            </w:r>
            <w:r w:rsidRPr="006A40BF">
              <w:rPr>
                <w:rFonts w:ascii="Times New Roman" w:hAnsi="Times New Roman"/>
                <w:sz w:val="24"/>
                <w:szCs w:val="24"/>
              </w:rPr>
              <w:t>России по городу Архангельску</w:t>
            </w:r>
          </w:p>
        </w:tc>
      </w:tr>
      <w:tr w:rsidR="006B4321" w:rsidTr="00AE46D2">
        <w:tc>
          <w:tcPr>
            <w:tcW w:w="817" w:type="dxa"/>
          </w:tcPr>
          <w:p w:rsidR="006B4321" w:rsidRPr="00043891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8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6B4321" w:rsidRPr="0037143B" w:rsidRDefault="006B4321" w:rsidP="006B43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B6C">
              <w:rPr>
                <w:rFonts w:ascii="Times New Roman" w:hAnsi="Times New Roman"/>
                <w:sz w:val="24"/>
                <w:szCs w:val="24"/>
              </w:rPr>
              <w:t>Управление по контролю за оборотом наркотиков по Архангельской области в структуре УМВД России по Архангельской области</w:t>
            </w:r>
          </w:p>
        </w:tc>
      </w:tr>
      <w:tr w:rsidR="006B4321" w:rsidTr="00AE46D2">
        <w:tc>
          <w:tcPr>
            <w:tcW w:w="817" w:type="dxa"/>
          </w:tcPr>
          <w:p w:rsidR="006B4321" w:rsidRPr="00043891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8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6B4321" w:rsidRPr="00502B6C" w:rsidRDefault="006B4321" w:rsidP="006B43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B6C">
              <w:rPr>
                <w:rFonts w:ascii="Times New Roman" w:hAnsi="Times New Roman"/>
                <w:sz w:val="24"/>
                <w:szCs w:val="24"/>
              </w:rPr>
              <w:t>Линейн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502B6C">
              <w:rPr>
                <w:rFonts w:ascii="Times New Roman" w:hAnsi="Times New Roman"/>
                <w:sz w:val="24"/>
                <w:szCs w:val="24"/>
              </w:rPr>
              <w:t xml:space="preserve"> управлени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02B6C">
              <w:rPr>
                <w:rFonts w:ascii="Times New Roman" w:hAnsi="Times New Roman"/>
                <w:sz w:val="24"/>
                <w:szCs w:val="24"/>
              </w:rPr>
              <w:t xml:space="preserve"> МВД России на железнодорожном, водном и воздушном транспорте</w:t>
            </w:r>
          </w:p>
        </w:tc>
      </w:tr>
      <w:tr w:rsidR="006B4321" w:rsidTr="00AE46D2">
        <w:tc>
          <w:tcPr>
            <w:tcW w:w="817" w:type="dxa"/>
          </w:tcPr>
          <w:p w:rsidR="006B4321" w:rsidRPr="00043891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8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6B4321" w:rsidRPr="00502B6C" w:rsidRDefault="006B4321" w:rsidP="006B43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B6C">
              <w:rPr>
                <w:rFonts w:ascii="Times New Roman" w:hAnsi="Times New Roman"/>
                <w:sz w:val="24"/>
                <w:szCs w:val="24"/>
              </w:rPr>
              <w:t>Управление ГИБДД УМВД России по Архангельской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том числе,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</w:t>
            </w:r>
            <w:r w:rsidR="00AE46D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ресах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ГИБДД УМВД России по г. Архангельску)</w:t>
            </w:r>
          </w:p>
        </w:tc>
      </w:tr>
      <w:tr w:rsidR="006B4321" w:rsidTr="006B4321">
        <w:tc>
          <w:tcPr>
            <w:tcW w:w="9889" w:type="dxa"/>
            <w:gridSpan w:val="2"/>
          </w:tcPr>
          <w:p w:rsidR="006B4321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7143B">
              <w:rPr>
                <w:rFonts w:ascii="Times New Roman" w:hAnsi="Times New Roman"/>
                <w:sz w:val="24"/>
                <w:szCs w:val="24"/>
              </w:rPr>
              <w:t>одведомственные федеральным органам исполнительной власти организации</w:t>
            </w:r>
          </w:p>
          <w:p w:rsidR="006B4321" w:rsidRPr="0037143B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3B">
              <w:rPr>
                <w:rFonts w:ascii="Times New Roman" w:hAnsi="Times New Roman"/>
                <w:sz w:val="24"/>
                <w:szCs w:val="24"/>
              </w:rPr>
              <w:t>(агентства, службы, надзоры)</w:t>
            </w:r>
          </w:p>
        </w:tc>
      </w:tr>
      <w:tr w:rsidR="006B4321" w:rsidTr="00AE46D2">
        <w:tc>
          <w:tcPr>
            <w:tcW w:w="817" w:type="dxa"/>
          </w:tcPr>
          <w:p w:rsidR="006B4321" w:rsidRPr="00043891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89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6B4321" w:rsidRPr="00EE45F8" w:rsidRDefault="006B4321" w:rsidP="006B43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Северо-западное </w:t>
            </w:r>
            <w:r w:rsidRPr="00502B6C">
              <w:rPr>
                <w:rFonts w:ascii="Times New Roman" w:hAnsi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02B6C">
              <w:rPr>
                <w:rFonts w:ascii="Times New Roman" w:hAnsi="Times New Roman"/>
                <w:sz w:val="24"/>
                <w:szCs w:val="24"/>
              </w:rPr>
              <w:t xml:space="preserve"> Федеральной службы по экологическому, технологическому и атомному надзору</w:t>
            </w:r>
          </w:p>
        </w:tc>
      </w:tr>
      <w:tr w:rsidR="006B4321" w:rsidTr="00AE46D2">
        <w:tc>
          <w:tcPr>
            <w:tcW w:w="817" w:type="dxa"/>
          </w:tcPr>
          <w:p w:rsidR="006B4321" w:rsidRPr="00043891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89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6B4321" w:rsidRPr="00EE45F8" w:rsidRDefault="006B4321" w:rsidP="006B43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5F8">
              <w:rPr>
                <w:rFonts w:ascii="Times New Roman" w:hAnsi="Times New Roman"/>
                <w:sz w:val="24"/>
                <w:szCs w:val="24"/>
              </w:rPr>
              <w:t xml:space="preserve">ФКУ </w:t>
            </w:r>
            <w:r>
              <w:rPr>
                <w:rFonts w:ascii="Times New Roman" w:hAnsi="Times New Roman"/>
                <w:sz w:val="24"/>
                <w:szCs w:val="24"/>
              </w:rPr>
              <w:t>"Центр управления в кризисных ситуациях Главного управления</w:t>
            </w:r>
            <w:r w:rsidRPr="00EE45F8">
              <w:rPr>
                <w:rFonts w:ascii="Times New Roman" w:hAnsi="Times New Roman"/>
                <w:sz w:val="24"/>
                <w:szCs w:val="24"/>
              </w:rPr>
              <w:t xml:space="preserve"> МЧС России по Архангельской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6B4321" w:rsidTr="00AE46D2">
        <w:tc>
          <w:tcPr>
            <w:tcW w:w="817" w:type="dxa"/>
          </w:tcPr>
          <w:p w:rsidR="006B4321" w:rsidRPr="00043891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6B4321" w:rsidRPr="00EE45F8" w:rsidRDefault="006B4321" w:rsidP="006B43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C5B">
              <w:rPr>
                <w:rFonts w:ascii="Times New Roman" w:hAnsi="Times New Roman"/>
                <w:sz w:val="24"/>
                <w:szCs w:val="24"/>
              </w:rPr>
              <w:t xml:space="preserve">ФГКУ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6A5C5B">
              <w:rPr>
                <w:rFonts w:ascii="Times New Roman" w:hAnsi="Times New Roman"/>
                <w:sz w:val="24"/>
                <w:szCs w:val="24"/>
              </w:rPr>
              <w:t>3 отряд ФПС по Архангельской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6B4321" w:rsidTr="00AE46D2">
        <w:tc>
          <w:tcPr>
            <w:tcW w:w="817" w:type="dxa"/>
          </w:tcPr>
          <w:p w:rsidR="006B4321" w:rsidRPr="00043891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6B4321" w:rsidRPr="00502B6C" w:rsidRDefault="006B4321" w:rsidP="006B43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B6C">
              <w:rPr>
                <w:rFonts w:ascii="Times New Roman" w:hAnsi="Times New Roman"/>
                <w:sz w:val="24"/>
                <w:szCs w:val="24"/>
              </w:rPr>
              <w:t xml:space="preserve">Филиал ФГБУ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502B6C">
              <w:rPr>
                <w:rFonts w:ascii="Times New Roman" w:hAnsi="Times New Roman"/>
                <w:sz w:val="24"/>
                <w:szCs w:val="24"/>
              </w:rPr>
              <w:t xml:space="preserve">Северное </w:t>
            </w:r>
            <w:r>
              <w:rPr>
                <w:rFonts w:ascii="Times New Roman" w:hAnsi="Times New Roman"/>
                <w:sz w:val="24"/>
                <w:szCs w:val="24"/>
              </w:rPr>
              <w:t>управление по гидрометеорологии и мониторингу окружающей среды"</w:t>
            </w:r>
            <w:r w:rsidRPr="00502B6C">
              <w:rPr>
                <w:rFonts w:ascii="Times New Roman" w:hAnsi="Times New Roman"/>
                <w:sz w:val="24"/>
                <w:szCs w:val="24"/>
              </w:rPr>
              <w:t xml:space="preserve"> по Архангельской области</w:t>
            </w:r>
          </w:p>
        </w:tc>
      </w:tr>
      <w:tr w:rsidR="006B4321" w:rsidTr="006B4321">
        <w:trPr>
          <w:trHeight w:val="327"/>
        </w:trPr>
        <w:tc>
          <w:tcPr>
            <w:tcW w:w="9889" w:type="dxa"/>
            <w:gridSpan w:val="2"/>
          </w:tcPr>
          <w:p w:rsidR="006B4321" w:rsidRPr="0037143B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7143B">
              <w:rPr>
                <w:rFonts w:ascii="Times New Roman" w:hAnsi="Times New Roman"/>
                <w:sz w:val="24"/>
                <w:szCs w:val="24"/>
              </w:rPr>
              <w:t>рганы исполнительной власти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Архангельской области и их подведомственные организации</w:t>
            </w:r>
          </w:p>
        </w:tc>
      </w:tr>
      <w:tr w:rsidR="006B4321" w:rsidTr="00AE46D2">
        <w:tc>
          <w:tcPr>
            <w:tcW w:w="817" w:type="dxa"/>
          </w:tcPr>
          <w:p w:rsidR="006B4321" w:rsidRPr="0037143B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6B4321" w:rsidRPr="0037143B" w:rsidRDefault="006B4321" w:rsidP="006B43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5F8">
              <w:rPr>
                <w:rFonts w:ascii="Times New Roman" w:hAnsi="Times New Roman"/>
                <w:sz w:val="24"/>
                <w:szCs w:val="24"/>
              </w:rPr>
              <w:t>Агентство государственной противопожарной службы и гражданской защиты Архангельской области</w:t>
            </w:r>
          </w:p>
        </w:tc>
      </w:tr>
      <w:tr w:rsidR="006B4321" w:rsidTr="00AE46D2">
        <w:tc>
          <w:tcPr>
            <w:tcW w:w="817" w:type="dxa"/>
          </w:tcPr>
          <w:p w:rsidR="006B4321" w:rsidRPr="0037143B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6B4321" w:rsidRPr="0037143B" w:rsidRDefault="006B4321" w:rsidP="006B43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Архангельской области "Служба спасения имени И.А.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Поливаного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6B4321" w:rsidTr="00AE46D2">
        <w:tc>
          <w:tcPr>
            <w:tcW w:w="817" w:type="dxa"/>
          </w:tcPr>
          <w:p w:rsidR="006B4321" w:rsidRPr="0037143B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6B4321" w:rsidRPr="0037143B" w:rsidRDefault="006B4321" w:rsidP="006B43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здравоохранения</w:t>
            </w:r>
            <w:r w:rsidRPr="0050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502B6C">
              <w:rPr>
                <w:rFonts w:ascii="Times New Roman" w:hAnsi="Times New Roman"/>
                <w:sz w:val="24"/>
                <w:szCs w:val="24"/>
              </w:rPr>
              <w:t>Архангельский областной центр медицины катастроф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6B4321" w:rsidTr="00AE46D2">
        <w:tc>
          <w:tcPr>
            <w:tcW w:w="817" w:type="dxa"/>
          </w:tcPr>
          <w:p w:rsidR="006B4321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6B4321" w:rsidRPr="006A5C5B" w:rsidRDefault="006B4321" w:rsidP="006B43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eorgia" w:hAnsi="Georgia"/>
                <w:color w:val="1A1A1A"/>
                <w:shd w:val="clear" w:color="auto" w:fill="FFFFFF"/>
              </w:rPr>
              <w:t>Государственное бюджетное учреждение здравоохранения Архангельской области "Архангельская областная клиническая станция скорой медицинской помощи"</w:t>
            </w:r>
          </w:p>
        </w:tc>
      </w:tr>
      <w:tr w:rsidR="006B4321" w:rsidTr="00AE46D2">
        <w:tc>
          <w:tcPr>
            <w:tcW w:w="817" w:type="dxa"/>
          </w:tcPr>
          <w:p w:rsidR="006B4321" w:rsidRPr="0037143B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6B4321" w:rsidRDefault="006B4321" w:rsidP="006B43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C5B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здравоохранения Архангельской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6A5C5B">
              <w:rPr>
                <w:rFonts w:ascii="Times New Roman" w:hAnsi="Times New Roman"/>
                <w:sz w:val="24"/>
                <w:szCs w:val="24"/>
              </w:rPr>
              <w:t>Архангельская станция скорой медицинской помощи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6B4321" w:rsidTr="006B4321">
        <w:tc>
          <w:tcPr>
            <w:tcW w:w="9889" w:type="dxa"/>
            <w:gridSpan w:val="2"/>
          </w:tcPr>
          <w:p w:rsidR="006B4321" w:rsidRPr="0037143B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 службы и организации</w:t>
            </w:r>
          </w:p>
        </w:tc>
      </w:tr>
      <w:tr w:rsidR="006B4321" w:rsidTr="00AE46D2">
        <w:tc>
          <w:tcPr>
            <w:tcW w:w="817" w:type="dxa"/>
          </w:tcPr>
          <w:p w:rsidR="006B4321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2" w:type="dxa"/>
          </w:tcPr>
          <w:p w:rsidR="006B4321" w:rsidRPr="00043891" w:rsidRDefault="006B4321" w:rsidP="006B43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0BF">
              <w:rPr>
                <w:rFonts w:ascii="Times New Roman" w:hAnsi="Times New Roman"/>
                <w:sz w:val="24"/>
                <w:szCs w:val="24"/>
              </w:rPr>
              <w:t xml:space="preserve">Департамент городского хозяйства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</w:tr>
      <w:tr w:rsidR="006B4321" w:rsidTr="00AE46D2">
        <w:tc>
          <w:tcPr>
            <w:tcW w:w="817" w:type="dxa"/>
          </w:tcPr>
          <w:p w:rsidR="006B4321" w:rsidRPr="0037143B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2" w:type="dxa"/>
          </w:tcPr>
          <w:p w:rsidR="006B4321" w:rsidRPr="00043891" w:rsidRDefault="006B4321" w:rsidP="006B43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"Водоканал" муниципального образования "Город Архангельск"</w:t>
            </w:r>
          </w:p>
        </w:tc>
      </w:tr>
      <w:tr w:rsidR="006B4321" w:rsidTr="00AE46D2">
        <w:tc>
          <w:tcPr>
            <w:tcW w:w="817" w:type="dxa"/>
          </w:tcPr>
          <w:p w:rsidR="006B4321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2" w:type="dxa"/>
          </w:tcPr>
          <w:p w:rsidR="006B4321" w:rsidRDefault="006B4321" w:rsidP="006B43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Горсвет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 муниципального образования "Город Архангельск"</w:t>
            </w:r>
          </w:p>
        </w:tc>
      </w:tr>
      <w:tr w:rsidR="006B4321" w:rsidTr="00AE46D2">
        <w:tc>
          <w:tcPr>
            <w:tcW w:w="817" w:type="dxa"/>
          </w:tcPr>
          <w:p w:rsidR="006B4321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2" w:type="dxa"/>
          </w:tcPr>
          <w:p w:rsidR="006B4321" w:rsidRDefault="006B4321" w:rsidP="006B43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Аркомхоз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 муниципального образования "Город Архангельск"</w:t>
            </w:r>
          </w:p>
        </w:tc>
      </w:tr>
      <w:tr w:rsidR="006B4321" w:rsidTr="00AE46D2">
        <w:tc>
          <w:tcPr>
            <w:tcW w:w="817" w:type="dxa"/>
          </w:tcPr>
          <w:p w:rsidR="006B4321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2" w:type="dxa"/>
          </w:tcPr>
          <w:p w:rsidR="006B4321" w:rsidRDefault="006B4321" w:rsidP="006B43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Спецавтохозяйство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 муниципального образования "Город Архангельск"</w:t>
            </w:r>
          </w:p>
        </w:tc>
      </w:tr>
      <w:tr w:rsidR="006B4321" w:rsidTr="006B4321">
        <w:tc>
          <w:tcPr>
            <w:tcW w:w="9889" w:type="dxa"/>
            <w:gridSpan w:val="2"/>
          </w:tcPr>
          <w:p w:rsidR="006B4321" w:rsidRPr="0037143B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организации</w:t>
            </w:r>
          </w:p>
        </w:tc>
      </w:tr>
      <w:tr w:rsidR="006B4321" w:rsidTr="00AE46D2">
        <w:tc>
          <w:tcPr>
            <w:tcW w:w="817" w:type="dxa"/>
          </w:tcPr>
          <w:p w:rsidR="006B4321" w:rsidRPr="0037143B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2" w:type="dxa"/>
          </w:tcPr>
          <w:p w:rsidR="006B4321" w:rsidRPr="0037143B" w:rsidRDefault="006B4321" w:rsidP="006B43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891">
              <w:rPr>
                <w:rFonts w:ascii="Times New Roman" w:hAnsi="Times New Roman"/>
                <w:sz w:val="24"/>
                <w:szCs w:val="24"/>
              </w:rPr>
              <w:t xml:space="preserve">Архангельский филиал ОАО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043891">
              <w:rPr>
                <w:rFonts w:ascii="Times New Roman" w:hAnsi="Times New Roman"/>
                <w:sz w:val="24"/>
                <w:szCs w:val="24"/>
              </w:rPr>
              <w:t>Архангельскгаз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6B4321" w:rsidTr="00AE46D2">
        <w:tc>
          <w:tcPr>
            <w:tcW w:w="817" w:type="dxa"/>
          </w:tcPr>
          <w:p w:rsidR="006B4321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2" w:type="dxa"/>
          </w:tcPr>
          <w:p w:rsidR="006B4321" w:rsidRPr="00043891" w:rsidRDefault="006B4321" w:rsidP="006B43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"Газпром-газораспределение"</w:t>
            </w:r>
          </w:p>
        </w:tc>
      </w:tr>
      <w:tr w:rsidR="006B4321" w:rsidTr="00AE46D2">
        <w:tc>
          <w:tcPr>
            <w:tcW w:w="817" w:type="dxa"/>
          </w:tcPr>
          <w:p w:rsidR="006B4321" w:rsidRDefault="006B4321" w:rsidP="006B4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2" w:type="dxa"/>
          </w:tcPr>
          <w:p w:rsidR="006B4321" w:rsidRPr="00043891" w:rsidRDefault="006B4321" w:rsidP="006B43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Потенциально-опасные объекты</w:t>
            </w:r>
          </w:p>
        </w:tc>
      </w:tr>
    </w:tbl>
    <w:p w:rsidR="00AE46D2" w:rsidRDefault="00AE46D2" w:rsidP="00AE46D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  <w:sectPr w:rsidR="00AE46D2" w:rsidSect="00AE46D2">
          <w:pgSz w:w="11906" w:h="16838" w:code="9"/>
          <w:pgMar w:top="851" w:right="851" w:bottom="142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color w:val="auto"/>
          <w:sz w:val="24"/>
          <w:szCs w:val="24"/>
        </w:rPr>
        <w:t>___________</w:t>
      </w:r>
    </w:p>
    <w:bookmarkEnd w:id="17"/>
    <w:p w:rsidR="00AE46D2" w:rsidRPr="008C3073" w:rsidRDefault="00AE46D2" w:rsidP="00AE46D2">
      <w:pPr>
        <w:spacing w:line="260" w:lineRule="exact"/>
        <w:ind w:left="4536"/>
        <w:jc w:val="center"/>
        <w:rPr>
          <w:sz w:val="24"/>
          <w:szCs w:val="24"/>
        </w:rPr>
      </w:pPr>
      <w:r w:rsidRPr="008C3073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 2</w:t>
      </w:r>
    </w:p>
    <w:p w:rsidR="00AE46D2" w:rsidRDefault="00AE46D2" w:rsidP="00AE46D2">
      <w:pPr>
        <w:spacing w:line="260" w:lineRule="exact"/>
        <w:ind w:left="4536"/>
        <w:jc w:val="center"/>
        <w:rPr>
          <w:sz w:val="24"/>
          <w:szCs w:val="24"/>
        </w:rPr>
      </w:pPr>
      <w:r w:rsidRPr="008C3073">
        <w:rPr>
          <w:sz w:val="24"/>
          <w:szCs w:val="24"/>
        </w:rPr>
        <w:t>к регламенту информационного взаимодействия в рамках</w:t>
      </w:r>
      <w:r>
        <w:rPr>
          <w:sz w:val="24"/>
          <w:szCs w:val="24"/>
        </w:rPr>
        <w:t xml:space="preserve"> </w:t>
      </w:r>
      <w:r w:rsidRPr="008C3073">
        <w:rPr>
          <w:sz w:val="24"/>
          <w:szCs w:val="24"/>
        </w:rPr>
        <w:t xml:space="preserve">Аппаратно-программного комплекса </w:t>
      </w:r>
      <w:r>
        <w:rPr>
          <w:sz w:val="24"/>
          <w:szCs w:val="24"/>
        </w:rPr>
        <w:t>"</w:t>
      </w:r>
      <w:r w:rsidRPr="008C3073">
        <w:rPr>
          <w:sz w:val="24"/>
          <w:szCs w:val="24"/>
        </w:rPr>
        <w:t>Безопасный город</w:t>
      </w:r>
      <w:r>
        <w:rPr>
          <w:sz w:val="24"/>
          <w:szCs w:val="24"/>
        </w:rPr>
        <w:t xml:space="preserve">" муниципального образования </w:t>
      </w:r>
    </w:p>
    <w:p w:rsidR="00AE46D2" w:rsidRDefault="00AE46D2" w:rsidP="00AE46D2">
      <w:pPr>
        <w:spacing w:line="260" w:lineRule="exact"/>
        <w:ind w:left="4536"/>
        <w:jc w:val="center"/>
        <w:rPr>
          <w:b/>
          <w:sz w:val="24"/>
          <w:szCs w:val="24"/>
        </w:rPr>
      </w:pPr>
      <w:r>
        <w:rPr>
          <w:sz w:val="24"/>
          <w:szCs w:val="24"/>
        </w:rPr>
        <w:t>"Город Архангельск"</w:t>
      </w:r>
    </w:p>
    <w:p w:rsidR="006B4321" w:rsidRDefault="006B4321" w:rsidP="006B4321">
      <w:pPr>
        <w:jc w:val="center"/>
        <w:rPr>
          <w:b/>
          <w:szCs w:val="28"/>
        </w:rPr>
      </w:pPr>
    </w:p>
    <w:p w:rsidR="006B4321" w:rsidRPr="0050123E" w:rsidRDefault="006B4321" w:rsidP="006B4321">
      <w:pPr>
        <w:jc w:val="center"/>
        <w:rPr>
          <w:b/>
          <w:sz w:val="24"/>
          <w:szCs w:val="24"/>
        </w:rPr>
      </w:pPr>
      <w:r w:rsidRPr="0050123E">
        <w:rPr>
          <w:b/>
          <w:sz w:val="24"/>
          <w:szCs w:val="24"/>
        </w:rPr>
        <w:t>СОГЛАШЕНИЕ</w:t>
      </w:r>
    </w:p>
    <w:p w:rsidR="006B4321" w:rsidRPr="0050123E" w:rsidRDefault="006B4321" w:rsidP="006B4321">
      <w:pPr>
        <w:jc w:val="center"/>
        <w:rPr>
          <w:sz w:val="24"/>
          <w:szCs w:val="24"/>
        </w:rPr>
      </w:pPr>
      <w:r w:rsidRPr="0050123E">
        <w:rPr>
          <w:sz w:val="24"/>
          <w:szCs w:val="24"/>
        </w:rPr>
        <w:t xml:space="preserve">об информационном взаимодействии в рамках аппаратно-программного комплекса 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 xml:space="preserve"> </w:t>
      </w:r>
    </w:p>
    <w:p w:rsidR="006B4321" w:rsidRPr="0050123E" w:rsidRDefault="006B4321" w:rsidP="006B4321">
      <w:pPr>
        <w:jc w:val="center"/>
        <w:rPr>
          <w:sz w:val="24"/>
          <w:szCs w:val="24"/>
        </w:rPr>
      </w:pPr>
    </w:p>
    <w:p w:rsidR="006B4321" w:rsidRPr="0050123E" w:rsidRDefault="006B4321" w:rsidP="006B4321">
      <w:pPr>
        <w:jc w:val="center"/>
        <w:rPr>
          <w:sz w:val="24"/>
          <w:szCs w:val="24"/>
        </w:rPr>
      </w:pPr>
      <w:r w:rsidRPr="0050123E">
        <w:rPr>
          <w:sz w:val="24"/>
          <w:szCs w:val="24"/>
        </w:rPr>
        <w:t>г. Архангельск</w:t>
      </w:r>
      <w:r w:rsidRPr="0050123E">
        <w:rPr>
          <w:sz w:val="24"/>
          <w:szCs w:val="24"/>
        </w:rPr>
        <w:tab/>
      </w:r>
      <w:r w:rsidRPr="0050123E">
        <w:rPr>
          <w:sz w:val="24"/>
          <w:szCs w:val="24"/>
        </w:rPr>
        <w:tab/>
      </w:r>
      <w:r w:rsidRPr="0050123E">
        <w:rPr>
          <w:sz w:val="24"/>
          <w:szCs w:val="24"/>
        </w:rPr>
        <w:tab/>
      </w:r>
      <w:r w:rsidRPr="0050123E">
        <w:rPr>
          <w:sz w:val="24"/>
          <w:szCs w:val="24"/>
        </w:rPr>
        <w:tab/>
      </w:r>
      <w:r w:rsidRPr="0050123E">
        <w:rPr>
          <w:sz w:val="24"/>
          <w:szCs w:val="24"/>
        </w:rPr>
        <w:tab/>
      </w:r>
      <w:r w:rsidRPr="0050123E">
        <w:rPr>
          <w:sz w:val="24"/>
          <w:szCs w:val="24"/>
        </w:rPr>
        <w:tab/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__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 xml:space="preserve"> _______ 201__ г.</w:t>
      </w:r>
    </w:p>
    <w:p w:rsidR="006B4321" w:rsidRPr="0050123E" w:rsidRDefault="006B4321" w:rsidP="006B4321">
      <w:pPr>
        <w:jc w:val="center"/>
        <w:rPr>
          <w:sz w:val="24"/>
          <w:szCs w:val="24"/>
        </w:rPr>
      </w:pPr>
    </w:p>
    <w:p w:rsidR="006B4321" w:rsidRPr="007E2FA8" w:rsidRDefault="006B4321" w:rsidP="006B4321">
      <w:pPr>
        <w:ind w:firstLine="654"/>
        <w:jc w:val="both"/>
        <w:rPr>
          <w:sz w:val="20"/>
          <w:szCs w:val="24"/>
        </w:rPr>
      </w:pPr>
      <w:r w:rsidRPr="005D4D28">
        <w:rPr>
          <w:sz w:val="24"/>
          <w:szCs w:val="24"/>
        </w:rPr>
        <w:t xml:space="preserve">Муниципальное казенное учреждение </w:t>
      </w:r>
      <w:r w:rsidRPr="000977B0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"</w:t>
      </w:r>
      <w:r w:rsidRPr="000977B0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Pr="000977B0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Pr="005D4D28">
        <w:rPr>
          <w:sz w:val="24"/>
          <w:szCs w:val="24"/>
        </w:rPr>
        <w:t>Городской центр гражданской защиты</w:t>
      </w:r>
      <w:r>
        <w:rPr>
          <w:sz w:val="24"/>
          <w:szCs w:val="24"/>
        </w:rPr>
        <w:t>"</w:t>
      </w:r>
      <w:r w:rsidRPr="005D4D28">
        <w:rPr>
          <w:sz w:val="24"/>
          <w:szCs w:val="24"/>
        </w:rPr>
        <w:t xml:space="preserve">, именуемое в дальнейшем </w:t>
      </w:r>
      <w:r>
        <w:rPr>
          <w:sz w:val="24"/>
          <w:szCs w:val="24"/>
        </w:rPr>
        <w:t>"</w:t>
      </w:r>
      <w:r w:rsidRPr="005D4D28">
        <w:rPr>
          <w:sz w:val="24"/>
          <w:szCs w:val="24"/>
        </w:rPr>
        <w:t>Организатор</w:t>
      </w:r>
      <w:r>
        <w:rPr>
          <w:sz w:val="24"/>
          <w:szCs w:val="24"/>
        </w:rPr>
        <w:t>"</w:t>
      </w:r>
      <w:r w:rsidRPr="005D4D28">
        <w:rPr>
          <w:sz w:val="24"/>
          <w:szCs w:val="24"/>
        </w:rPr>
        <w:t>,</w:t>
      </w:r>
      <w:r w:rsidRPr="0050123E">
        <w:rPr>
          <w:sz w:val="24"/>
          <w:szCs w:val="24"/>
        </w:rPr>
        <w:t xml:space="preserve"> </w:t>
      </w:r>
      <w:r w:rsidRPr="00C301E5">
        <w:rPr>
          <w:sz w:val="24"/>
          <w:szCs w:val="24"/>
        </w:rPr>
        <w:t xml:space="preserve">в лице начальника </w:t>
      </w:r>
      <w:proofErr w:type="spellStart"/>
      <w:r w:rsidRPr="00C301E5">
        <w:rPr>
          <w:sz w:val="24"/>
          <w:szCs w:val="24"/>
        </w:rPr>
        <w:t>Лу</w:t>
      </w:r>
      <w:r>
        <w:rPr>
          <w:sz w:val="24"/>
          <w:szCs w:val="24"/>
        </w:rPr>
        <w:t>з</w:t>
      </w:r>
      <w:r w:rsidRPr="00C301E5">
        <w:rPr>
          <w:sz w:val="24"/>
          <w:szCs w:val="24"/>
        </w:rPr>
        <w:t>ьянова</w:t>
      </w:r>
      <w:proofErr w:type="spellEnd"/>
      <w:r w:rsidRPr="00C301E5">
        <w:rPr>
          <w:sz w:val="24"/>
          <w:szCs w:val="24"/>
        </w:rPr>
        <w:t xml:space="preserve"> Виктора Анатольевича,</w:t>
      </w:r>
      <w:r w:rsidRPr="0050123E">
        <w:rPr>
          <w:sz w:val="24"/>
          <w:szCs w:val="24"/>
        </w:rPr>
        <w:t xml:space="preserve"> действующего на основании </w:t>
      </w:r>
      <w:r>
        <w:rPr>
          <w:sz w:val="24"/>
          <w:szCs w:val="24"/>
        </w:rPr>
        <w:t>Устава</w:t>
      </w:r>
      <w:r w:rsidRPr="0050123E">
        <w:rPr>
          <w:sz w:val="24"/>
          <w:szCs w:val="24"/>
        </w:rPr>
        <w:t>, с одной стороны, и</w:t>
      </w:r>
      <w:r w:rsidR="007E2FA8">
        <w:rPr>
          <w:sz w:val="24"/>
          <w:szCs w:val="24"/>
        </w:rPr>
        <w:t xml:space="preserve"> _____________________________________</w:t>
      </w:r>
      <w:r w:rsidRPr="0050123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</w:t>
      </w:r>
      <w:r w:rsidRPr="0050123E">
        <w:rPr>
          <w:sz w:val="24"/>
          <w:szCs w:val="24"/>
        </w:rPr>
        <w:t xml:space="preserve">_________________________________________________, именуемое в </w:t>
      </w:r>
      <w:r w:rsidRPr="0050123E">
        <w:rPr>
          <w:sz w:val="24"/>
          <w:szCs w:val="24"/>
        </w:rPr>
        <w:br/>
      </w:r>
      <w:r w:rsidR="007E2FA8" w:rsidRPr="007E2FA8">
        <w:rPr>
          <w:i/>
          <w:sz w:val="20"/>
          <w:szCs w:val="24"/>
        </w:rPr>
        <w:t xml:space="preserve">         </w:t>
      </w:r>
      <w:r w:rsidRPr="007E2FA8">
        <w:rPr>
          <w:i/>
          <w:sz w:val="20"/>
          <w:szCs w:val="24"/>
        </w:rPr>
        <w:t xml:space="preserve">(указывается наименование органа или организации) </w:t>
      </w:r>
    </w:p>
    <w:p w:rsidR="006B4321" w:rsidRPr="0050123E" w:rsidRDefault="006B4321" w:rsidP="006B4321">
      <w:pPr>
        <w:jc w:val="both"/>
        <w:rPr>
          <w:sz w:val="24"/>
          <w:szCs w:val="24"/>
        </w:rPr>
      </w:pPr>
      <w:r w:rsidRPr="0050123E">
        <w:rPr>
          <w:sz w:val="24"/>
          <w:szCs w:val="24"/>
        </w:rPr>
        <w:t xml:space="preserve">дальнейшем 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Участник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, в лице ______</w:t>
      </w:r>
      <w:r>
        <w:rPr>
          <w:sz w:val="24"/>
          <w:szCs w:val="24"/>
        </w:rPr>
        <w:t>_________________________________________</w:t>
      </w:r>
    </w:p>
    <w:p w:rsidR="007E2FA8" w:rsidRDefault="006B4321" w:rsidP="007E2FA8">
      <w:pPr>
        <w:jc w:val="right"/>
        <w:rPr>
          <w:i/>
          <w:sz w:val="20"/>
          <w:szCs w:val="24"/>
        </w:rPr>
      </w:pPr>
      <w:r w:rsidRPr="007E2FA8">
        <w:rPr>
          <w:i/>
          <w:sz w:val="20"/>
          <w:szCs w:val="24"/>
        </w:rPr>
        <w:t>(указывается должность, фамилия, имя, отчество руководителя</w:t>
      </w:r>
    </w:p>
    <w:p w:rsidR="006B4321" w:rsidRPr="007E2FA8" w:rsidRDefault="006B4321" w:rsidP="007E2FA8">
      <w:pPr>
        <w:jc w:val="both"/>
        <w:rPr>
          <w:i/>
          <w:sz w:val="20"/>
          <w:szCs w:val="24"/>
        </w:rPr>
      </w:pPr>
      <w:r w:rsidRPr="007E2FA8">
        <w:rPr>
          <w:i/>
          <w:sz w:val="20"/>
          <w:szCs w:val="24"/>
        </w:rPr>
        <w:t xml:space="preserve"> </w:t>
      </w:r>
      <w:r w:rsidRPr="007E2FA8">
        <w:rPr>
          <w:i/>
          <w:sz w:val="20"/>
          <w:szCs w:val="24"/>
        </w:rPr>
        <w:br/>
      </w:r>
      <w:r w:rsidRPr="0050123E">
        <w:rPr>
          <w:i/>
          <w:sz w:val="24"/>
          <w:szCs w:val="24"/>
        </w:rPr>
        <w:t>______</w:t>
      </w:r>
      <w:r w:rsidRPr="0050123E">
        <w:rPr>
          <w:sz w:val="24"/>
          <w:szCs w:val="24"/>
        </w:rPr>
        <w:t>_____________________</w:t>
      </w:r>
      <w:r w:rsidR="007E2FA8">
        <w:rPr>
          <w:sz w:val="24"/>
          <w:szCs w:val="24"/>
        </w:rPr>
        <w:t>_____________</w:t>
      </w:r>
      <w:r w:rsidRPr="0050123E">
        <w:rPr>
          <w:sz w:val="24"/>
          <w:szCs w:val="24"/>
        </w:rPr>
        <w:t>____________, действующего на основании</w:t>
      </w:r>
      <w:r w:rsidRPr="0050123E">
        <w:rPr>
          <w:sz w:val="24"/>
          <w:szCs w:val="24"/>
        </w:rPr>
        <w:br/>
      </w:r>
      <w:r w:rsidRPr="007E2FA8">
        <w:rPr>
          <w:i/>
          <w:sz w:val="20"/>
          <w:szCs w:val="24"/>
        </w:rPr>
        <w:t>органа или организации)</w:t>
      </w:r>
    </w:p>
    <w:p w:rsidR="006B4321" w:rsidRPr="007E2FA8" w:rsidRDefault="006B4321" w:rsidP="007E2FA8">
      <w:pPr>
        <w:jc w:val="both"/>
        <w:rPr>
          <w:i/>
          <w:sz w:val="20"/>
          <w:szCs w:val="24"/>
        </w:rPr>
      </w:pPr>
      <w:r w:rsidRPr="0050123E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</w:t>
      </w:r>
      <w:r w:rsidRPr="0050123E">
        <w:rPr>
          <w:sz w:val="24"/>
          <w:szCs w:val="24"/>
        </w:rPr>
        <w:t xml:space="preserve"> с другой  стороны, совместно </w:t>
      </w:r>
      <w:r w:rsidRPr="0050123E">
        <w:rPr>
          <w:sz w:val="24"/>
          <w:szCs w:val="24"/>
        </w:rPr>
        <w:br/>
      </w:r>
      <w:r w:rsidRPr="007E2FA8">
        <w:rPr>
          <w:i/>
          <w:sz w:val="20"/>
          <w:szCs w:val="24"/>
        </w:rPr>
        <w:t>(указываются реквизиты соответствующего нормативного правового акта)</w:t>
      </w:r>
    </w:p>
    <w:p w:rsidR="006B4321" w:rsidRPr="007E2FA8" w:rsidRDefault="006B4321" w:rsidP="007E2FA8">
      <w:pPr>
        <w:jc w:val="both"/>
        <w:rPr>
          <w:i/>
          <w:sz w:val="14"/>
          <w:szCs w:val="14"/>
        </w:rPr>
      </w:pPr>
    </w:p>
    <w:p w:rsidR="006B4321" w:rsidRDefault="006B4321" w:rsidP="006B4321">
      <w:pPr>
        <w:jc w:val="both"/>
        <w:rPr>
          <w:sz w:val="24"/>
          <w:szCs w:val="24"/>
        </w:rPr>
      </w:pPr>
      <w:r w:rsidRPr="0050123E">
        <w:rPr>
          <w:sz w:val="24"/>
          <w:szCs w:val="24"/>
        </w:rPr>
        <w:t xml:space="preserve">именуемые 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Стороны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 xml:space="preserve">, в целях реализации Концепции построения и развития аппаратно-программного комплекса 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, утвержденной распоряжением Правительства Российской Федерации от 03</w:t>
      </w:r>
      <w:r w:rsidRPr="0050123E">
        <w:rPr>
          <w:sz w:val="24"/>
          <w:szCs w:val="24"/>
          <w:lang w:val="en-US"/>
        </w:rPr>
        <w:t> </w:t>
      </w:r>
      <w:r w:rsidRPr="0050123E">
        <w:rPr>
          <w:sz w:val="24"/>
          <w:szCs w:val="24"/>
        </w:rPr>
        <w:t>декабря</w:t>
      </w:r>
      <w:r w:rsidRPr="0050123E">
        <w:rPr>
          <w:sz w:val="24"/>
          <w:szCs w:val="24"/>
          <w:lang w:val="en-US"/>
        </w:rPr>
        <w:t> </w:t>
      </w:r>
      <w:r w:rsidRPr="0050123E">
        <w:rPr>
          <w:sz w:val="24"/>
          <w:szCs w:val="24"/>
        </w:rPr>
        <w:t>2014 года №</w:t>
      </w:r>
      <w:r w:rsidRPr="0050123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2446-р</w:t>
      </w:r>
      <w:r w:rsidR="00A640F7">
        <w:rPr>
          <w:sz w:val="24"/>
          <w:szCs w:val="24"/>
        </w:rPr>
        <w:t>,</w:t>
      </w:r>
      <w:r w:rsidRPr="0050123E">
        <w:rPr>
          <w:sz w:val="24"/>
          <w:szCs w:val="24"/>
        </w:rPr>
        <w:t xml:space="preserve"> заключили настоящее Соглашение о нижеследующем.</w:t>
      </w:r>
    </w:p>
    <w:p w:rsidR="006B4321" w:rsidRPr="007E2FA8" w:rsidRDefault="006B4321" w:rsidP="006B4321">
      <w:pPr>
        <w:jc w:val="both"/>
        <w:rPr>
          <w:sz w:val="14"/>
          <w:szCs w:val="14"/>
        </w:rPr>
      </w:pPr>
    </w:p>
    <w:p w:rsidR="006B4321" w:rsidRDefault="006B4321" w:rsidP="006B4321">
      <w:pPr>
        <w:keepNext/>
        <w:jc w:val="center"/>
        <w:outlineLvl w:val="0"/>
        <w:rPr>
          <w:b/>
          <w:sz w:val="24"/>
          <w:szCs w:val="24"/>
        </w:rPr>
      </w:pPr>
      <w:r w:rsidRPr="0050123E">
        <w:rPr>
          <w:b/>
          <w:sz w:val="24"/>
          <w:szCs w:val="24"/>
        </w:rPr>
        <w:t xml:space="preserve">1. </w:t>
      </w:r>
      <w:bookmarkStart w:id="18" w:name="_Toc239793063"/>
      <w:r w:rsidRPr="0050123E">
        <w:rPr>
          <w:b/>
          <w:sz w:val="24"/>
          <w:szCs w:val="24"/>
        </w:rPr>
        <w:t>ПРЕДМЕТ СОГЛАШЕНИЯ</w:t>
      </w:r>
      <w:bookmarkEnd w:id="18"/>
    </w:p>
    <w:p w:rsidR="006B4321" w:rsidRPr="007E2FA8" w:rsidRDefault="006B4321" w:rsidP="006B4321">
      <w:pPr>
        <w:keepNext/>
        <w:jc w:val="center"/>
        <w:outlineLvl w:val="0"/>
        <w:rPr>
          <w:b/>
          <w:sz w:val="14"/>
          <w:szCs w:val="14"/>
        </w:rPr>
      </w:pPr>
    </w:p>
    <w:p w:rsidR="006B4321" w:rsidRPr="0050123E" w:rsidRDefault="006B4321" w:rsidP="006B4321">
      <w:pPr>
        <w:ind w:firstLine="709"/>
        <w:jc w:val="both"/>
        <w:rPr>
          <w:sz w:val="24"/>
          <w:szCs w:val="24"/>
        </w:rPr>
      </w:pPr>
      <w:r w:rsidRPr="0050123E">
        <w:rPr>
          <w:sz w:val="24"/>
          <w:szCs w:val="24"/>
        </w:rPr>
        <w:t xml:space="preserve">1.1. </w:t>
      </w:r>
      <w:r w:rsidRPr="00C301E5">
        <w:rPr>
          <w:sz w:val="24"/>
          <w:szCs w:val="24"/>
        </w:rPr>
        <w:t>Предметом настоящего Соглашения является организация взаимодействия Участника и единой дежурной дисп</w:t>
      </w:r>
      <w:r>
        <w:rPr>
          <w:sz w:val="24"/>
          <w:szCs w:val="24"/>
        </w:rPr>
        <w:t>етчерской службы (далее – ЕДДС) Организатора</w:t>
      </w:r>
      <w:r w:rsidRPr="00C301E5">
        <w:rPr>
          <w:sz w:val="24"/>
          <w:szCs w:val="24"/>
        </w:rPr>
        <w:t xml:space="preserve"> при повышении общего уровня общественной безопасности, правопорядка и безопасности среды обитания за счет существенного улучшения координации деятельности сил и служб, ответственных за решение этих задач, путем внедрения на базе ЕДДС АПК </w:t>
      </w:r>
      <w:r>
        <w:rPr>
          <w:sz w:val="24"/>
          <w:szCs w:val="24"/>
        </w:rPr>
        <w:t>"</w:t>
      </w:r>
      <w:r w:rsidRPr="00C301E5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  <w:r w:rsidRPr="00C301E5">
        <w:rPr>
          <w:sz w:val="24"/>
          <w:szCs w:val="24"/>
        </w:rPr>
        <w:t xml:space="preserve">, обеспечивающего прогнозирование, мониторинг, предупреждение и ликвидацию возможных угроз, а также контроль устранения последствий чрезвычайных ситуаций и происшествий с интеграцией под его управлением действий информационно-управляющих подсистем дежурных, диспетчерских, муниципальных служб для их оперативного взаимодействия в интересах муниципального образования </w:t>
      </w:r>
      <w:r>
        <w:rPr>
          <w:sz w:val="24"/>
          <w:szCs w:val="24"/>
        </w:rPr>
        <w:t>"</w:t>
      </w:r>
      <w:r w:rsidR="007E2FA8" w:rsidRPr="00C301E5">
        <w:rPr>
          <w:sz w:val="24"/>
          <w:szCs w:val="24"/>
        </w:rPr>
        <w:t xml:space="preserve">Город </w:t>
      </w:r>
      <w:r w:rsidRPr="00C301E5">
        <w:rPr>
          <w:sz w:val="24"/>
          <w:szCs w:val="24"/>
        </w:rPr>
        <w:t>Архангельск</w:t>
      </w:r>
      <w:r>
        <w:rPr>
          <w:sz w:val="24"/>
          <w:szCs w:val="24"/>
        </w:rPr>
        <w:t>"</w:t>
      </w:r>
      <w:r w:rsidRPr="00C301E5">
        <w:rPr>
          <w:sz w:val="24"/>
          <w:szCs w:val="24"/>
        </w:rPr>
        <w:t>.</w:t>
      </w:r>
    </w:p>
    <w:p w:rsidR="006B4321" w:rsidRPr="0050123E" w:rsidRDefault="006B4321" w:rsidP="006B4321">
      <w:pPr>
        <w:ind w:firstLine="709"/>
        <w:jc w:val="both"/>
        <w:rPr>
          <w:sz w:val="24"/>
          <w:szCs w:val="24"/>
        </w:rPr>
      </w:pPr>
      <w:r w:rsidRPr="0050123E">
        <w:rPr>
          <w:sz w:val="24"/>
          <w:szCs w:val="24"/>
        </w:rPr>
        <w:t xml:space="preserve">1.2. Способ передачи, структура и формат данных определяются </w:t>
      </w:r>
      <w:r w:rsidR="00A640F7">
        <w:rPr>
          <w:sz w:val="24"/>
          <w:szCs w:val="24"/>
        </w:rPr>
        <w:t>Сторонами настоящим Соглашением</w:t>
      </w:r>
      <w:r w:rsidRPr="0050123E">
        <w:rPr>
          <w:sz w:val="24"/>
          <w:szCs w:val="24"/>
        </w:rPr>
        <w:t xml:space="preserve"> и указываются в Перечне детализированной информации </w:t>
      </w:r>
      <w:r w:rsidR="007E2FA8">
        <w:rPr>
          <w:sz w:val="24"/>
          <w:szCs w:val="24"/>
        </w:rPr>
        <w:br/>
      </w:r>
      <w:r w:rsidRPr="0050123E">
        <w:rPr>
          <w:sz w:val="24"/>
          <w:szCs w:val="24"/>
        </w:rPr>
        <w:t>(далее – Перечень детализированной информации), являющимся неотъемлемой частью настоящего Соглашения (</w:t>
      </w:r>
      <w:r w:rsidR="00A640F7">
        <w:rPr>
          <w:sz w:val="24"/>
          <w:szCs w:val="24"/>
        </w:rPr>
        <w:t>п</w:t>
      </w:r>
      <w:r w:rsidRPr="0050123E"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>№</w:t>
      </w:r>
      <w:r w:rsidR="00A640F7">
        <w:rPr>
          <w:sz w:val="24"/>
          <w:szCs w:val="24"/>
        </w:rPr>
        <w:t xml:space="preserve"> </w:t>
      </w:r>
      <w:r w:rsidRPr="0050123E">
        <w:rPr>
          <w:sz w:val="24"/>
          <w:szCs w:val="24"/>
        </w:rPr>
        <w:t>2).</w:t>
      </w:r>
    </w:p>
    <w:p w:rsidR="006B4321" w:rsidRDefault="006B4321" w:rsidP="006B4321">
      <w:pPr>
        <w:ind w:firstLine="709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1.3. Обмен информацией осуществляется на безвозмездной основе.</w:t>
      </w:r>
    </w:p>
    <w:p w:rsidR="007E2FA8" w:rsidRPr="007E2FA8" w:rsidRDefault="007E2FA8" w:rsidP="007E2FA8">
      <w:pPr>
        <w:rPr>
          <w:b/>
          <w:sz w:val="14"/>
          <w:szCs w:val="14"/>
        </w:rPr>
      </w:pPr>
    </w:p>
    <w:p w:rsidR="006B4321" w:rsidRPr="0050123E" w:rsidRDefault="006B4321" w:rsidP="007E2FA8">
      <w:pPr>
        <w:ind w:left="1560" w:hanging="284"/>
        <w:rPr>
          <w:b/>
          <w:sz w:val="24"/>
          <w:szCs w:val="24"/>
        </w:rPr>
      </w:pPr>
      <w:r w:rsidRPr="0050123E">
        <w:rPr>
          <w:b/>
          <w:sz w:val="24"/>
          <w:szCs w:val="24"/>
        </w:rPr>
        <w:t>2.</w:t>
      </w:r>
      <w:r w:rsidRPr="0050123E">
        <w:rPr>
          <w:b/>
          <w:sz w:val="24"/>
          <w:szCs w:val="24"/>
        </w:rPr>
        <w:tab/>
        <w:t>ОСНОВНЫЕ ПОНЯТИЯ, ТЕРМИНЫ И ОПРЕДЕЛЕНИЯ</w:t>
      </w:r>
      <w:r w:rsidR="00A640F7">
        <w:rPr>
          <w:b/>
          <w:sz w:val="24"/>
          <w:szCs w:val="24"/>
        </w:rPr>
        <w:t>,</w:t>
      </w:r>
    </w:p>
    <w:p w:rsidR="006B4321" w:rsidRPr="0050123E" w:rsidRDefault="006B4321" w:rsidP="006B4321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50123E">
        <w:rPr>
          <w:b/>
          <w:sz w:val="24"/>
          <w:szCs w:val="24"/>
        </w:rPr>
        <w:t>ИСПОЛЬЗУЕМЫЕ В НАСТОЯЩЕМ СОГЛАШЕНИИ</w:t>
      </w:r>
    </w:p>
    <w:p w:rsidR="006B4321" w:rsidRPr="007E2FA8" w:rsidRDefault="006B4321" w:rsidP="006B4321">
      <w:pPr>
        <w:autoSpaceDE w:val="0"/>
        <w:autoSpaceDN w:val="0"/>
        <w:adjustRightInd w:val="0"/>
        <w:ind w:firstLine="708"/>
        <w:jc w:val="both"/>
        <w:outlineLvl w:val="1"/>
        <w:rPr>
          <w:sz w:val="14"/>
          <w:szCs w:val="14"/>
        </w:rPr>
      </w:pPr>
    </w:p>
    <w:p w:rsidR="007E2FA8" w:rsidRDefault="006B4321" w:rsidP="006B4321">
      <w:pPr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"</w:t>
      </w:r>
      <w:r w:rsidR="007E2FA8" w:rsidRPr="0050123E">
        <w:rPr>
          <w:sz w:val="24"/>
          <w:szCs w:val="24"/>
        </w:rPr>
        <w:t xml:space="preserve">Автоматизированная </w:t>
      </w:r>
      <w:r w:rsidRPr="0050123E">
        <w:rPr>
          <w:sz w:val="24"/>
          <w:szCs w:val="24"/>
        </w:rPr>
        <w:t>система</w:t>
      </w:r>
      <w:r>
        <w:rPr>
          <w:sz w:val="24"/>
          <w:szCs w:val="24"/>
        </w:rPr>
        <w:t xml:space="preserve">" – </w:t>
      </w:r>
      <w:r w:rsidRPr="0050123E">
        <w:rPr>
          <w:sz w:val="24"/>
          <w:szCs w:val="24"/>
        </w:rPr>
        <w:t>система, состоящая из персонала и комплекса средств автоматизации его деятельности, реализующая информационную технологию выполнения установленных функций;</w:t>
      </w:r>
    </w:p>
    <w:p w:rsidR="007E2FA8" w:rsidRDefault="007E2FA8" w:rsidP="006B4321">
      <w:pPr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</w:rPr>
        <w:sectPr w:rsidR="007E2FA8" w:rsidSect="00AE46D2">
          <w:pgSz w:w="11906" w:h="16838" w:code="9"/>
          <w:pgMar w:top="851" w:right="851" w:bottom="142" w:left="1701" w:header="709" w:footer="709" w:gutter="0"/>
          <w:cols w:space="708"/>
          <w:titlePg/>
          <w:docGrid w:linePitch="360"/>
        </w:sectPr>
      </w:pPr>
    </w:p>
    <w:p w:rsidR="006B4321" w:rsidRDefault="007E2FA8" w:rsidP="007E2FA8">
      <w:pPr>
        <w:autoSpaceDE w:val="0"/>
        <w:autoSpaceDN w:val="0"/>
        <w:adjustRightInd w:val="0"/>
        <w:ind w:firstLine="708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7E2FA8" w:rsidRPr="0050123E" w:rsidRDefault="007E2FA8" w:rsidP="007E2FA8">
      <w:pPr>
        <w:autoSpaceDE w:val="0"/>
        <w:autoSpaceDN w:val="0"/>
        <w:adjustRightInd w:val="0"/>
        <w:ind w:firstLine="708"/>
        <w:jc w:val="center"/>
        <w:outlineLvl w:val="1"/>
        <w:rPr>
          <w:sz w:val="24"/>
          <w:szCs w:val="24"/>
        </w:rPr>
      </w:pPr>
    </w:p>
    <w:p w:rsidR="006B4321" w:rsidRPr="0050123E" w:rsidRDefault="006B4321" w:rsidP="006B4321">
      <w:pPr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автоматизированная информационно-управляющая система  РСЧС</w:t>
      </w:r>
      <w:r>
        <w:rPr>
          <w:sz w:val="24"/>
          <w:szCs w:val="24"/>
        </w:rPr>
        <w:t xml:space="preserve">" – </w:t>
      </w:r>
      <w:r w:rsidRPr="0050123E">
        <w:rPr>
          <w:sz w:val="24"/>
          <w:szCs w:val="24"/>
        </w:rPr>
        <w:t>система сбора, комплексной обработки оперативной информации о чрезвычайных ситуациях и информационного обмена между различными подсистемами и звеньями РСЧС, передачи органами повседневного управления необходимых указаний силам и средствам ликвидации чрезвычайных ситуаций;</w:t>
      </w:r>
    </w:p>
    <w:p w:rsidR="006B4321" w:rsidRPr="0050123E" w:rsidRDefault="006B4321" w:rsidP="006B4321">
      <w:pPr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автоматизированное рабочее место</w:t>
      </w:r>
      <w:r>
        <w:rPr>
          <w:sz w:val="24"/>
          <w:szCs w:val="24"/>
        </w:rPr>
        <w:t xml:space="preserve">" – </w:t>
      </w:r>
      <w:r w:rsidRPr="0050123E">
        <w:rPr>
          <w:sz w:val="24"/>
          <w:szCs w:val="24"/>
        </w:rPr>
        <w:t>программно-технический комплекс, предназначенный для автоматизации деятельности определенного вида;</w:t>
      </w:r>
    </w:p>
    <w:p w:rsidR="006B4321" w:rsidRPr="0050123E" w:rsidRDefault="006B4321" w:rsidP="006B4321">
      <w:pPr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государственные информационные системы</w:t>
      </w:r>
      <w:r>
        <w:rPr>
          <w:sz w:val="24"/>
          <w:szCs w:val="24"/>
        </w:rPr>
        <w:t xml:space="preserve">" – </w:t>
      </w:r>
      <w:r w:rsidRPr="0050123E">
        <w:rPr>
          <w:sz w:val="24"/>
          <w:szCs w:val="24"/>
        </w:rPr>
        <w:t>федеральные информационные системы и региональные информационные системы, созданные на основании соответственно федеральных законов, законов субъектов Российской Федерации, на основании правовых актов государственных органов</w:t>
      </w:r>
      <w:r w:rsidR="007E2FA8">
        <w:rPr>
          <w:sz w:val="24"/>
          <w:szCs w:val="24"/>
        </w:rPr>
        <w:t>;</w:t>
      </w:r>
    </w:p>
    <w:p w:rsidR="006B4321" w:rsidRPr="0050123E" w:rsidRDefault="006B4321" w:rsidP="006B4321">
      <w:pPr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геоинформационная система</w:t>
      </w:r>
      <w:r>
        <w:rPr>
          <w:sz w:val="24"/>
          <w:szCs w:val="24"/>
        </w:rPr>
        <w:t xml:space="preserve">" – </w:t>
      </w:r>
      <w:r w:rsidRPr="0050123E">
        <w:rPr>
          <w:sz w:val="24"/>
          <w:szCs w:val="24"/>
        </w:rPr>
        <w:t>информационная система, оперирующая пространственными данными;</w:t>
      </w:r>
    </w:p>
    <w:p w:rsidR="006B4321" w:rsidRPr="0050123E" w:rsidRDefault="006B4321" w:rsidP="006B4321">
      <w:pPr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информация</w:t>
      </w:r>
      <w:r>
        <w:rPr>
          <w:sz w:val="24"/>
          <w:szCs w:val="24"/>
        </w:rPr>
        <w:t xml:space="preserve">" – </w:t>
      </w:r>
      <w:r w:rsidRPr="0050123E">
        <w:rPr>
          <w:sz w:val="24"/>
          <w:szCs w:val="24"/>
        </w:rPr>
        <w:t>сведения, передаваемые людьми устным, письменным способом, с помощью технических средств, включая обмен сведениями между людьми, человеком и машиной, машиной и машиной;</w:t>
      </w:r>
    </w:p>
    <w:p w:rsidR="006B4321" w:rsidRPr="0050123E" w:rsidRDefault="006B4321" w:rsidP="006B4321">
      <w:pPr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дежурно-диспетчерская служба</w:t>
      </w:r>
      <w:r>
        <w:rPr>
          <w:sz w:val="24"/>
          <w:szCs w:val="24"/>
        </w:rPr>
        <w:t xml:space="preserve">" – </w:t>
      </w:r>
      <w:r w:rsidRPr="0050123E">
        <w:rPr>
          <w:sz w:val="24"/>
          <w:szCs w:val="24"/>
        </w:rPr>
        <w:t>диспетчерский орган городской службы, входящей в местную подсистему РСЧС и имеющей силы и средства постоянной готовности к действиям в чрезвычайной ситуации;</w:t>
      </w:r>
    </w:p>
    <w:p w:rsidR="006B4321" w:rsidRPr="0050123E" w:rsidRDefault="006B4321" w:rsidP="006B4321">
      <w:pPr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единая дежурно-диспетчерская служба</w:t>
      </w:r>
      <w:r>
        <w:rPr>
          <w:sz w:val="24"/>
          <w:szCs w:val="24"/>
        </w:rPr>
        <w:t xml:space="preserve">" – </w:t>
      </w:r>
      <w:r w:rsidRPr="0050123E">
        <w:rPr>
          <w:sz w:val="24"/>
          <w:szCs w:val="24"/>
        </w:rPr>
        <w:t>орган повседневного управления местного (городского) звена единой государственной системы предупреждения и ликвидации чрезвычайных ситуаций, являющийся центральным звеном в единой системе оперативно-диспетчерского управления в чрезвычайных ситуациях;</w:t>
      </w:r>
    </w:p>
    <w:p w:rsidR="006B4321" w:rsidRPr="0050123E" w:rsidRDefault="006B4321" w:rsidP="006B4321">
      <w:pPr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критически-важный объект</w:t>
      </w:r>
      <w:r>
        <w:rPr>
          <w:sz w:val="24"/>
          <w:szCs w:val="24"/>
        </w:rPr>
        <w:t xml:space="preserve">" – </w:t>
      </w:r>
      <w:r w:rsidRPr="0050123E">
        <w:rPr>
          <w:sz w:val="24"/>
          <w:szCs w:val="24"/>
        </w:rPr>
        <w:t>объект, нарушение (или прекращение) функционирования которого приводит к потере управления, разрушению инфраструктуры, необратимому негативному изменению (или разрушению) экономики страны, субъекта или административно-территориальной единицы или существенному ухудшению безопасности жизнедеятельности населения, проживающего на этих территориях, на длительный период времени</w:t>
      </w:r>
      <w:r w:rsidR="007E2FA8">
        <w:rPr>
          <w:sz w:val="24"/>
          <w:szCs w:val="24"/>
        </w:rPr>
        <w:t>;</w:t>
      </w:r>
    </w:p>
    <w:p w:rsidR="006B4321" w:rsidRPr="0050123E" w:rsidRDefault="006B4321" w:rsidP="006B4321">
      <w:pPr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потенциально-опасный объект</w:t>
      </w:r>
      <w:r>
        <w:rPr>
          <w:sz w:val="24"/>
          <w:szCs w:val="24"/>
        </w:rPr>
        <w:t xml:space="preserve">" – </w:t>
      </w:r>
      <w:r w:rsidRPr="0050123E">
        <w:rPr>
          <w:sz w:val="24"/>
          <w:szCs w:val="24"/>
        </w:rPr>
        <w:t xml:space="preserve">объект, на котором используют, производят, перерабатывают, хранят или транспортируют радиоактивные, </w:t>
      </w:r>
      <w:proofErr w:type="spellStart"/>
      <w:r w:rsidRPr="0050123E">
        <w:rPr>
          <w:sz w:val="24"/>
          <w:szCs w:val="24"/>
        </w:rPr>
        <w:t>пожаровзрывоопасные</w:t>
      </w:r>
      <w:proofErr w:type="spellEnd"/>
      <w:r w:rsidRPr="0050123E">
        <w:rPr>
          <w:sz w:val="24"/>
          <w:szCs w:val="24"/>
        </w:rPr>
        <w:t>, опасные химические и биологические вещества, создающие реальную угрозу возникновения источника чрезвычайной ситуации;</w:t>
      </w:r>
    </w:p>
    <w:p w:rsidR="006B4321" w:rsidRPr="0050123E" w:rsidRDefault="006B4321" w:rsidP="006B4321">
      <w:pPr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мониторинг объектов</w:t>
      </w:r>
      <w:r>
        <w:rPr>
          <w:sz w:val="24"/>
          <w:szCs w:val="24"/>
        </w:rPr>
        <w:t xml:space="preserve">" – </w:t>
      </w:r>
      <w:r w:rsidRPr="0050123E">
        <w:rPr>
          <w:sz w:val="24"/>
          <w:szCs w:val="24"/>
        </w:rPr>
        <w:t>осуществляемые непрерывно или с заданной периодичностью контроль (наблюдение, измерение, фиксация) и анализ обобщенных параметров состояния защищенности объектов и влияющих на объекты факторов с целью подготовки необходимых решений для предупреждения и ликвидации негативных последствий кризисных ситуаций природного и техногенного характера, а также вызванных проявлениями терроризма;</w:t>
      </w:r>
    </w:p>
    <w:p w:rsidR="006B4321" w:rsidRPr="0050123E" w:rsidRDefault="006B4321" w:rsidP="006B4321">
      <w:pPr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обеспечение общественной безопасности</w:t>
      </w:r>
      <w:r>
        <w:rPr>
          <w:sz w:val="24"/>
          <w:szCs w:val="24"/>
        </w:rPr>
        <w:t xml:space="preserve">" – </w:t>
      </w:r>
      <w:r w:rsidRPr="0050123E">
        <w:rPr>
          <w:sz w:val="24"/>
          <w:szCs w:val="24"/>
        </w:rPr>
        <w:t>реализация определяемой государством системы политических, организационных, социально-экономических, информационных, правовых и иных мер, направленных на противодействие преступным или иным противоправным посягательствам, а также на предупреждение, ликвидацию и (или) минимизацию последствий чрезвычайных ситуаций природного и техногенного характера;</w:t>
      </w:r>
    </w:p>
    <w:p w:rsidR="006B4321" w:rsidRDefault="006B4321" w:rsidP="006B4321">
      <w:pPr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среда обитания</w:t>
      </w:r>
      <w:r>
        <w:rPr>
          <w:sz w:val="24"/>
          <w:szCs w:val="24"/>
        </w:rPr>
        <w:t xml:space="preserve">" – </w:t>
      </w:r>
      <w:r w:rsidRPr="0050123E">
        <w:rPr>
          <w:sz w:val="24"/>
          <w:szCs w:val="24"/>
        </w:rPr>
        <w:t>совокупность объектов, явлений и факторов окружающей (природной и искусственной) среды, определяющей условия жизнедеятельности человека.</w:t>
      </w:r>
    </w:p>
    <w:p w:rsidR="007E2FA8" w:rsidRPr="007E2FA8" w:rsidRDefault="007E2FA8" w:rsidP="006B4321">
      <w:pPr>
        <w:autoSpaceDE w:val="0"/>
        <w:autoSpaceDN w:val="0"/>
        <w:adjustRightInd w:val="0"/>
        <w:jc w:val="center"/>
        <w:outlineLvl w:val="1"/>
        <w:rPr>
          <w:b/>
          <w:sz w:val="14"/>
          <w:szCs w:val="14"/>
        </w:rPr>
      </w:pPr>
    </w:p>
    <w:p w:rsidR="006B4321" w:rsidRPr="0050123E" w:rsidRDefault="006B4321" w:rsidP="006B4321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50123E">
        <w:rPr>
          <w:b/>
          <w:sz w:val="24"/>
          <w:szCs w:val="24"/>
        </w:rPr>
        <w:t>3. ЦЕЛЬ ЗАКЛЮЧЕНИЯ СОГЛАШЕНИЯ</w:t>
      </w:r>
    </w:p>
    <w:p w:rsidR="006B4321" w:rsidRPr="007E2FA8" w:rsidRDefault="006B4321" w:rsidP="006B4321">
      <w:pPr>
        <w:autoSpaceDE w:val="0"/>
        <w:autoSpaceDN w:val="0"/>
        <w:adjustRightInd w:val="0"/>
        <w:ind w:firstLine="709"/>
        <w:jc w:val="both"/>
        <w:outlineLvl w:val="1"/>
        <w:rPr>
          <w:sz w:val="14"/>
          <w:szCs w:val="14"/>
        </w:rPr>
      </w:pPr>
    </w:p>
    <w:p w:rsidR="006B4321" w:rsidRPr="00C301E5" w:rsidRDefault="006B4321" w:rsidP="006B4321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C301E5">
        <w:rPr>
          <w:sz w:val="24"/>
          <w:szCs w:val="24"/>
        </w:rPr>
        <w:t>Соглашение заключается в целях:</w:t>
      </w:r>
    </w:p>
    <w:p w:rsidR="007E2FA8" w:rsidRDefault="006B4321" w:rsidP="007E2FA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C301E5">
        <w:rPr>
          <w:sz w:val="24"/>
          <w:szCs w:val="24"/>
        </w:rPr>
        <w:t>3.1</w:t>
      </w:r>
      <w:r w:rsidR="007E2FA8">
        <w:rPr>
          <w:sz w:val="24"/>
          <w:szCs w:val="24"/>
        </w:rPr>
        <w:t>.</w:t>
      </w:r>
      <w:r w:rsidRPr="00C301E5">
        <w:rPr>
          <w:sz w:val="24"/>
          <w:szCs w:val="24"/>
        </w:rPr>
        <w:tab/>
      </w:r>
      <w:r w:rsidR="007E2FA8" w:rsidRPr="00C301E5">
        <w:rPr>
          <w:sz w:val="24"/>
          <w:szCs w:val="24"/>
        </w:rPr>
        <w:t xml:space="preserve">Реализации </w:t>
      </w:r>
      <w:r w:rsidRPr="00C301E5">
        <w:rPr>
          <w:sz w:val="24"/>
          <w:szCs w:val="24"/>
        </w:rPr>
        <w:t xml:space="preserve">распоряжения Правительства Российской Федерации от 03.12.2014 № 2446-р </w:t>
      </w:r>
      <w:r>
        <w:rPr>
          <w:sz w:val="24"/>
          <w:szCs w:val="24"/>
        </w:rPr>
        <w:t>"</w:t>
      </w:r>
      <w:r w:rsidRPr="00C301E5">
        <w:rPr>
          <w:sz w:val="24"/>
          <w:szCs w:val="24"/>
        </w:rPr>
        <w:t xml:space="preserve">Об утверждении Концепции построения и развития аппаратно-программного комплекса </w:t>
      </w:r>
      <w:r>
        <w:rPr>
          <w:sz w:val="24"/>
          <w:szCs w:val="24"/>
        </w:rPr>
        <w:t>"</w:t>
      </w:r>
      <w:r w:rsidRPr="00C301E5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  <w:r w:rsidR="007E2FA8">
        <w:rPr>
          <w:sz w:val="24"/>
          <w:szCs w:val="24"/>
        </w:rPr>
        <w:t>.</w:t>
      </w:r>
    </w:p>
    <w:p w:rsidR="007E2FA8" w:rsidRDefault="007E2FA8" w:rsidP="007E2FA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  <w:sectPr w:rsidR="007E2FA8" w:rsidSect="00AE46D2">
          <w:pgSz w:w="11906" w:h="16838" w:code="9"/>
          <w:pgMar w:top="851" w:right="851" w:bottom="142" w:left="1701" w:header="709" w:footer="709" w:gutter="0"/>
          <w:cols w:space="708"/>
          <w:titlePg/>
          <w:docGrid w:linePitch="360"/>
        </w:sectPr>
      </w:pPr>
    </w:p>
    <w:p w:rsidR="006B4321" w:rsidRDefault="007E2FA8" w:rsidP="007E2FA8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</w:p>
    <w:p w:rsidR="007E2FA8" w:rsidRPr="00C301E5" w:rsidRDefault="007E2FA8" w:rsidP="007E2FA8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sz w:val="24"/>
          <w:szCs w:val="24"/>
        </w:rPr>
      </w:pPr>
    </w:p>
    <w:p w:rsidR="006B4321" w:rsidRPr="00C301E5" w:rsidRDefault="006B4321" w:rsidP="007E2FA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C301E5">
        <w:rPr>
          <w:sz w:val="24"/>
          <w:szCs w:val="24"/>
        </w:rPr>
        <w:t>3.2</w:t>
      </w:r>
      <w:r w:rsidR="007E2FA8">
        <w:rPr>
          <w:sz w:val="24"/>
          <w:szCs w:val="24"/>
        </w:rPr>
        <w:t>.</w:t>
      </w:r>
      <w:r w:rsidRPr="00C301E5">
        <w:rPr>
          <w:sz w:val="24"/>
          <w:szCs w:val="24"/>
        </w:rPr>
        <w:tab/>
      </w:r>
      <w:r w:rsidR="007E2FA8" w:rsidRPr="00C301E5">
        <w:rPr>
          <w:sz w:val="24"/>
          <w:szCs w:val="24"/>
        </w:rPr>
        <w:t xml:space="preserve">Обеспечения </w:t>
      </w:r>
      <w:r w:rsidRPr="00C301E5">
        <w:rPr>
          <w:sz w:val="24"/>
          <w:szCs w:val="24"/>
        </w:rPr>
        <w:t xml:space="preserve">обмена в электронном виде информацией в рамках оперативного реагирования на происшествия и чрезвычайные ситуации (далее – ЧС и П) и накопления информации о </w:t>
      </w:r>
      <w:proofErr w:type="spellStart"/>
      <w:r w:rsidRPr="00C301E5">
        <w:rPr>
          <w:sz w:val="24"/>
          <w:szCs w:val="24"/>
        </w:rPr>
        <w:t>ЧСиП</w:t>
      </w:r>
      <w:proofErr w:type="spellEnd"/>
      <w:r w:rsidR="007E2FA8">
        <w:rPr>
          <w:sz w:val="24"/>
          <w:szCs w:val="24"/>
        </w:rPr>
        <w:t>.</w:t>
      </w:r>
    </w:p>
    <w:p w:rsidR="006B4321" w:rsidRPr="00C301E5" w:rsidRDefault="006B4321" w:rsidP="007E2FA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C301E5">
        <w:rPr>
          <w:sz w:val="24"/>
          <w:szCs w:val="24"/>
        </w:rPr>
        <w:t xml:space="preserve">3.3. </w:t>
      </w:r>
      <w:r w:rsidR="007E2FA8" w:rsidRPr="00C301E5">
        <w:rPr>
          <w:sz w:val="24"/>
          <w:szCs w:val="24"/>
        </w:rPr>
        <w:t xml:space="preserve">Улучшения </w:t>
      </w:r>
      <w:r w:rsidRPr="00C301E5">
        <w:rPr>
          <w:sz w:val="24"/>
          <w:szCs w:val="24"/>
        </w:rPr>
        <w:t>координации деятельности сил и служб, ответственных за решение задач, повышения общего уровня общественной безопасности, правопорядк</w:t>
      </w:r>
      <w:r w:rsidR="007E2FA8">
        <w:rPr>
          <w:sz w:val="24"/>
          <w:szCs w:val="24"/>
        </w:rPr>
        <w:t>а и безопасности среды обитания.</w:t>
      </w:r>
    </w:p>
    <w:p w:rsidR="006B4321" w:rsidRDefault="006B4321" w:rsidP="006B4321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C301E5">
        <w:rPr>
          <w:sz w:val="24"/>
          <w:szCs w:val="24"/>
        </w:rPr>
        <w:t xml:space="preserve">3.4. </w:t>
      </w:r>
      <w:r w:rsidR="007E2FA8" w:rsidRPr="00C301E5">
        <w:rPr>
          <w:sz w:val="24"/>
          <w:szCs w:val="24"/>
        </w:rPr>
        <w:t xml:space="preserve">Обеспечения </w:t>
      </w:r>
      <w:r w:rsidRPr="00C301E5">
        <w:rPr>
          <w:sz w:val="24"/>
          <w:szCs w:val="24"/>
        </w:rPr>
        <w:t>прогнозирования, мониторинга, предупреждения и ликвидации возможных угроз, а также контроля устранения последствий чрезвычайных ситуаций и происшествий.</w:t>
      </w:r>
    </w:p>
    <w:p w:rsidR="006B4321" w:rsidRDefault="006B4321" w:rsidP="006B4321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6B4321" w:rsidRPr="0050123E" w:rsidRDefault="006B4321" w:rsidP="006B4321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50123E">
        <w:rPr>
          <w:b/>
          <w:sz w:val="24"/>
          <w:szCs w:val="24"/>
        </w:rPr>
        <w:t>. ПРАВА И ОБЯЗАННОСТИ СТОРОН</w:t>
      </w:r>
    </w:p>
    <w:p w:rsidR="006B4321" w:rsidRDefault="006B4321" w:rsidP="006B4321">
      <w:pPr>
        <w:ind w:firstLine="654"/>
        <w:jc w:val="both"/>
        <w:rPr>
          <w:sz w:val="24"/>
          <w:szCs w:val="24"/>
        </w:rPr>
      </w:pP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50123E">
        <w:rPr>
          <w:sz w:val="24"/>
          <w:szCs w:val="24"/>
        </w:rPr>
        <w:t>.1.</w:t>
      </w:r>
      <w:r w:rsidRPr="0050123E">
        <w:rPr>
          <w:sz w:val="24"/>
          <w:szCs w:val="24"/>
        </w:rPr>
        <w:tab/>
        <w:t xml:space="preserve">Организатор в рамках АПК 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 xml:space="preserve"> обязуется: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291CDC">
        <w:rPr>
          <w:sz w:val="24"/>
          <w:szCs w:val="24"/>
        </w:rPr>
        <w:t xml:space="preserve">соблюдать требования Регламента информационного взаимодействия в рамках АПК </w:t>
      </w:r>
      <w:r>
        <w:rPr>
          <w:sz w:val="24"/>
          <w:szCs w:val="24"/>
        </w:rPr>
        <w:t>"</w:t>
      </w:r>
      <w:r w:rsidRPr="00291CDC">
        <w:rPr>
          <w:sz w:val="24"/>
          <w:szCs w:val="24"/>
        </w:rPr>
        <w:t>Безопасный горо</w:t>
      </w:r>
      <w:r>
        <w:rPr>
          <w:sz w:val="24"/>
          <w:szCs w:val="24"/>
        </w:rPr>
        <w:t>д" муниципального образования "Г</w:t>
      </w:r>
      <w:r w:rsidRPr="00291CDC">
        <w:rPr>
          <w:sz w:val="24"/>
          <w:szCs w:val="24"/>
        </w:rPr>
        <w:t>ород Архангельск</w:t>
      </w:r>
      <w:r>
        <w:rPr>
          <w:sz w:val="24"/>
          <w:szCs w:val="24"/>
        </w:rPr>
        <w:t>"</w:t>
      </w:r>
      <w:r w:rsidRPr="00291CDC">
        <w:rPr>
          <w:sz w:val="24"/>
          <w:szCs w:val="24"/>
        </w:rPr>
        <w:t xml:space="preserve">, утвержденного постановлением </w:t>
      </w:r>
      <w:r>
        <w:rPr>
          <w:sz w:val="24"/>
          <w:szCs w:val="24"/>
        </w:rPr>
        <w:t>Администрации муниципального образования "Г</w:t>
      </w:r>
      <w:r w:rsidRPr="00291CDC">
        <w:rPr>
          <w:sz w:val="24"/>
          <w:szCs w:val="24"/>
        </w:rPr>
        <w:t>ород Архангельск</w:t>
      </w:r>
      <w:r>
        <w:rPr>
          <w:sz w:val="24"/>
          <w:szCs w:val="24"/>
        </w:rPr>
        <w:t>"</w:t>
      </w:r>
      <w:r w:rsidRPr="00291CDC">
        <w:rPr>
          <w:sz w:val="24"/>
          <w:szCs w:val="24"/>
        </w:rPr>
        <w:t xml:space="preserve"> от </w:t>
      </w:r>
      <w:r>
        <w:rPr>
          <w:sz w:val="24"/>
          <w:szCs w:val="24"/>
        </w:rPr>
        <w:t>"</w:t>
      </w:r>
      <w:r w:rsidRPr="00291CDC">
        <w:rPr>
          <w:sz w:val="24"/>
          <w:szCs w:val="24"/>
        </w:rPr>
        <w:t>___</w:t>
      </w:r>
      <w:r>
        <w:rPr>
          <w:sz w:val="24"/>
          <w:szCs w:val="24"/>
        </w:rPr>
        <w:t>"</w:t>
      </w:r>
      <w:r w:rsidRPr="00291CDC">
        <w:rPr>
          <w:sz w:val="24"/>
          <w:szCs w:val="24"/>
        </w:rPr>
        <w:t xml:space="preserve"> ______________ 20__ года № ___;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>2) использовать в повседневной деятельности ЕДДС муниципального</w:t>
      </w:r>
      <w:r w:rsidRPr="00291CDC">
        <w:rPr>
          <w:sz w:val="24"/>
          <w:szCs w:val="24"/>
        </w:rPr>
        <w:t xml:space="preserve"> образовани</w:t>
      </w:r>
      <w:r>
        <w:rPr>
          <w:sz w:val="24"/>
          <w:szCs w:val="24"/>
        </w:rPr>
        <w:t>я</w:t>
      </w:r>
      <w:r w:rsidRPr="00291CDC">
        <w:rPr>
          <w:sz w:val="24"/>
          <w:szCs w:val="24"/>
        </w:rPr>
        <w:t xml:space="preserve"> </w:t>
      </w:r>
      <w:r>
        <w:rPr>
          <w:sz w:val="24"/>
          <w:szCs w:val="24"/>
        </w:rPr>
        <w:t>"Г</w:t>
      </w:r>
      <w:r w:rsidRPr="00291CDC">
        <w:rPr>
          <w:sz w:val="24"/>
          <w:szCs w:val="24"/>
        </w:rPr>
        <w:t>ород Архангельск</w:t>
      </w:r>
      <w:r>
        <w:rPr>
          <w:sz w:val="24"/>
          <w:szCs w:val="24"/>
        </w:rPr>
        <w:t>"</w:t>
      </w:r>
      <w:r w:rsidRPr="00291CDC">
        <w:rPr>
          <w:sz w:val="24"/>
          <w:szCs w:val="24"/>
        </w:rPr>
        <w:t xml:space="preserve"> АПК </w:t>
      </w:r>
      <w:r>
        <w:rPr>
          <w:sz w:val="24"/>
          <w:szCs w:val="24"/>
        </w:rPr>
        <w:t>"</w:t>
      </w:r>
      <w:r w:rsidRPr="00291CDC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  <w:r w:rsidRPr="00291CDC">
        <w:rPr>
          <w:sz w:val="24"/>
          <w:szCs w:val="24"/>
        </w:rPr>
        <w:t xml:space="preserve"> в соответствии с требованиями законодательства Российской Федерации;</w:t>
      </w:r>
    </w:p>
    <w:p w:rsidR="006B4321" w:rsidRPr="0050123E" w:rsidRDefault="006B4321" w:rsidP="006B4321">
      <w:pPr>
        <w:autoSpaceDE w:val="0"/>
        <w:autoSpaceDN w:val="0"/>
        <w:adjustRightInd w:val="0"/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0123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50123E">
        <w:rPr>
          <w:sz w:val="24"/>
          <w:szCs w:val="24"/>
        </w:rPr>
        <w:t xml:space="preserve">обеспечивать передачу Участнику сообщений о происшествиях (перечень происшествий определен в </w:t>
      </w:r>
      <w:r w:rsidR="00A640F7">
        <w:rPr>
          <w:sz w:val="24"/>
          <w:szCs w:val="24"/>
        </w:rPr>
        <w:t>п</w:t>
      </w:r>
      <w:r w:rsidRPr="0050123E">
        <w:rPr>
          <w:sz w:val="24"/>
          <w:szCs w:val="24"/>
        </w:rPr>
        <w:t xml:space="preserve">риложении </w:t>
      </w:r>
      <w:r w:rsidR="00A640F7">
        <w:rPr>
          <w:sz w:val="24"/>
          <w:szCs w:val="24"/>
        </w:rPr>
        <w:t xml:space="preserve">№ </w:t>
      </w:r>
      <w:r w:rsidRPr="0050123E">
        <w:rPr>
          <w:sz w:val="24"/>
          <w:szCs w:val="24"/>
        </w:rPr>
        <w:t>1 к настоящему Соглашению);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50123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50123E">
        <w:rPr>
          <w:sz w:val="24"/>
          <w:szCs w:val="24"/>
        </w:rPr>
        <w:t>обеспечивать передачу Участнику поручений в рамках комплексного реагирования на происшествия;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50123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50123E">
        <w:rPr>
          <w:sz w:val="24"/>
          <w:szCs w:val="24"/>
        </w:rPr>
        <w:t xml:space="preserve">обеспечивать передачу Участнику запросов органов и организаций, поступающих в АПК 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, в случае наличия у органов и организаций соответствующих полномочий (допуска);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50123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50123E">
        <w:rPr>
          <w:sz w:val="24"/>
          <w:szCs w:val="24"/>
        </w:rPr>
        <w:t>в интересах решения задач Участника предоставлять ему доступ к следующим сервисам: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личный кабинет;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 xml:space="preserve">геоинформационная платформа; 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отчеты и статистика;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видеонаблюдение</w:t>
      </w:r>
      <w:r>
        <w:rPr>
          <w:sz w:val="24"/>
          <w:szCs w:val="24"/>
        </w:rPr>
        <w:t>;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50123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50123E">
        <w:rPr>
          <w:sz w:val="24"/>
          <w:szCs w:val="24"/>
        </w:rPr>
        <w:t>незамедлительно информировать Участника о невозможности выполнения обязательств по настоящему Соглашению;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50123E">
        <w:rPr>
          <w:sz w:val="24"/>
          <w:szCs w:val="24"/>
        </w:rPr>
        <w:t>)</w:t>
      </w:r>
      <w:r>
        <w:rPr>
          <w:sz w:val="24"/>
          <w:szCs w:val="24"/>
        </w:rPr>
        <w:t xml:space="preserve"> р</w:t>
      </w:r>
      <w:r w:rsidRPr="0050123E">
        <w:rPr>
          <w:sz w:val="24"/>
          <w:szCs w:val="24"/>
        </w:rPr>
        <w:t>ассматривать заявки, поступающие от Участника: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на изменение контактной информации и состава должностных лиц, работающих в Системе;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на изменение сценариев реагирования и изменение состава происшествий, по которым осуществляется привлечение Участника;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на изменение состава сил и средств и др.</w:t>
      </w:r>
    </w:p>
    <w:p w:rsidR="006B4321" w:rsidRPr="0050123E" w:rsidRDefault="006B4321" w:rsidP="007E2FA8">
      <w:pPr>
        <w:tabs>
          <w:tab w:val="left" w:pos="1134"/>
        </w:tabs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50123E">
        <w:rPr>
          <w:sz w:val="24"/>
          <w:szCs w:val="24"/>
        </w:rPr>
        <w:t>.2.</w:t>
      </w:r>
      <w:r w:rsidR="007E2FA8">
        <w:rPr>
          <w:sz w:val="24"/>
          <w:szCs w:val="24"/>
        </w:rPr>
        <w:tab/>
      </w:r>
      <w:r w:rsidRPr="0050123E">
        <w:rPr>
          <w:sz w:val="24"/>
          <w:szCs w:val="24"/>
        </w:rPr>
        <w:t>Участник обязуется: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 xml:space="preserve">1) </w:t>
      </w:r>
      <w:r w:rsidRPr="00291CDC">
        <w:rPr>
          <w:sz w:val="24"/>
          <w:szCs w:val="24"/>
        </w:rPr>
        <w:t xml:space="preserve">соблюдать требования Регламента информационного взаимодействия в рамках АПК </w:t>
      </w:r>
      <w:r>
        <w:rPr>
          <w:sz w:val="24"/>
          <w:szCs w:val="24"/>
        </w:rPr>
        <w:t>"</w:t>
      </w:r>
      <w:r w:rsidRPr="00291CDC">
        <w:rPr>
          <w:sz w:val="24"/>
          <w:szCs w:val="24"/>
        </w:rPr>
        <w:t>Безопасный горо</w:t>
      </w:r>
      <w:r>
        <w:rPr>
          <w:sz w:val="24"/>
          <w:szCs w:val="24"/>
        </w:rPr>
        <w:t>д" муниципального образования "Г</w:t>
      </w:r>
      <w:r w:rsidRPr="00291CDC">
        <w:rPr>
          <w:sz w:val="24"/>
          <w:szCs w:val="24"/>
        </w:rPr>
        <w:t>ород Архангельск</w:t>
      </w:r>
      <w:r>
        <w:rPr>
          <w:sz w:val="24"/>
          <w:szCs w:val="24"/>
        </w:rPr>
        <w:t>"</w:t>
      </w:r>
      <w:r w:rsidRPr="00291CDC">
        <w:rPr>
          <w:sz w:val="24"/>
          <w:szCs w:val="24"/>
        </w:rPr>
        <w:t xml:space="preserve">, утвержденного постановлением </w:t>
      </w:r>
      <w:r>
        <w:rPr>
          <w:sz w:val="24"/>
          <w:szCs w:val="24"/>
        </w:rPr>
        <w:t>Администрации муниципального образования "Г</w:t>
      </w:r>
      <w:r w:rsidRPr="00291CDC">
        <w:rPr>
          <w:sz w:val="24"/>
          <w:szCs w:val="24"/>
        </w:rPr>
        <w:t>ород Архангельск</w:t>
      </w:r>
      <w:r>
        <w:rPr>
          <w:sz w:val="24"/>
          <w:szCs w:val="24"/>
        </w:rPr>
        <w:t>"</w:t>
      </w:r>
      <w:r w:rsidRPr="00291CDC">
        <w:rPr>
          <w:sz w:val="24"/>
          <w:szCs w:val="24"/>
        </w:rPr>
        <w:t xml:space="preserve"> от </w:t>
      </w:r>
      <w:r>
        <w:rPr>
          <w:sz w:val="24"/>
          <w:szCs w:val="24"/>
        </w:rPr>
        <w:t>"</w:t>
      </w:r>
      <w:r w:rsidRPr="00291CDC">
        <w:rPr>
          <w:sz w:val="24"/>
          <w:szCs w:val="24"/>
        </w:rPr>
        <w:t>___</w:t>
      </w:r>
      <w:r>
        <w:rPr>
          <w:sz w:val="24"/>
          <w:szCs w:val="24"/>
        </w:rPr>
        <w:t>"</w:t>
      </w:r>
      <w:r w:rsidRPr="00291CDC">
        <w:rPr>
          <w:sz w:val="24"/>
          <w:szCs w:val="24"/>
        </w:rPr>
        <w:t xml:space="preserve"> ______________ 20__ года № ___;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 xml:space="preserve">2) обеспечить предоставление сведений о происшествиях в соответствии с Перечнем </w:t>
      </w:r>
      <w:r w:rsidR="00A640F7">
        <w:rPr>
          <w:sz w:val="24"/>
          <w:szCs w:val="24"/>
        </w:rPr>
        <w:t>п</w:t>
      </w:r>
      <w:r w:rsidRPr="0050123E">
        <w:rPr>
          <w:sz w:val="24"/>
          <w:szCs w:val="24"/>
        </w:rPr>
        <w:t>риложени</w:t>
      </w:r>
      <w:r w:rsidR="00A640F7">
        <w:rPr>
          <w:sz w:val="24"/>
          <w:szCs w:val="24"/>
        </w:rPr>
        <w:t>я №</w:t>
      </w:r>
      <w:r w:rsidRPr="0050123E">
        <w:rPr>
          <w:sz w:val="24"/>
          <w:szCs w:val="24"/>
        </w:rPr>
        <w:t xml:space="preserve"> 1 к настоящему Соглашению (статистика и отчетность);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50123E">
        <w:rPr>
          <w:sz w:val="24"/>
          <w:szCs w:val="24"/>
        </w:rPr>
        <w:t xml:space="preserve">исправлять ошибки, допущенные при предоставлении сведений о </w:t>
      </w:r>
      <w:proofErr w:type="spellStart"/>
      <w:r w:rsidRPr="0050123E">
        <w:rPr>
          <w:sz w:val="24"/>
          <w:szCs w:val="24"/>
        </w:rPr>
        <w:t>проис</w:t>
      </w:r>
      <w:proofErr w:type="spellEnd"/>
      <w:r w:rsidR="007E2FA8">
        <w:rPr>
          <w:sz w:val="24"/>
          <w:szCs w:val="24"/>
        </w:rPr>
        <w:t>-</w:t>
      </w:r>
      <w:r w:rsidRPr="0050123E">
        <w:rPr>
          <w:sz w:val="24"/>
          <w:szCs w:val="24"/>
        </w:rPr>
        <w:t>шествиях;</w:t>
      </w:r>
    </w:p>
    <w:p w:rsidR="007E2FA8" w:rsidRDefault="006B4321" w:rsidP="006B4321">
      <w:pPr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4)</w:t>
      </w:r>
      <w:r>
        <w:rPr>
          <w:sz w:val="24"/>
          <w:szCs w:val="24"/>
        </w:rPr>
        <w:t xml:space="preserve"> </w:t>
      </w:r>
      <w:r w:rsidRPr="0050123E">
        <w:rPr>
          <w:sz w:val="24"/>
          <w:szCs w:val="24"/>
        </w:rPr>
        <w:t xml:space="preserve">представлять Организатору всю информацию, необходимую для организации  комплексного реагирования по происшествиям, указанным в </w:t>
      </w:r>
      <w:r w:rsidR="00A640F7">
        <w:rPr>
          <w:sz w:val="24"/>
          <w:szCs w:val="24"/>
        </w:rPr>
        <w:t>п</w:t>
      </w:r>
      <w:r w:rsidRPr="0050123E">
        <w:rPr>
          <w:sz w:val="24"/>
          <w:szCs w:val="24"/>
        </w:rPr>
        <w:t xml:space="preserve">риложении </w:t>
      </w:r>
      <w:r w:rsidR="00A640F7">
        <w:rPr>
          <w:sz w:val="24"/>
          <w:szCs w:val="24"/>
        </w:rPr>
        <w:t xml:space="preserve">№ </w:t>
      </w:r>
      <w:r w:rsidRPr="0050123E">
        <w:rPr>
          <w:sz w:val="24"/>
          <w:szCs w:val="24"/>
        </w:rPr>
        <w:t xml:space="preserve">1 </w:t>
      </w:r>
      <w:r w:rsidR="00A640F7">
        <w:rPr>
          <w:sz w:val="24"/>
          <w:szCs w:val="24"/>
        </w:rPr>
        <w:br/>
      </w:r>
      <w:r w:rsidRPr="0050123E">
        <w:rPr>
          <w:sz w:val="24"/>
          <w:szCs w:val="24"/>
        </w:rPr>
        <w:t>к настоящему Соглашению;</w:t>
      </w:r>
    </w:p>
    <w:p w:rsidR="00A640F7" w:rsidRDefault="00A640F7" w:rsidP="006B4321">
      <w:pPr>
        <w:ind w:firstLine="654"/>
        <w:jc w:val="both"/>
        <w:rPr>
          <w:sz w:val="24"/>
          <w:szCs w:val="24"/>
        </w:rPr>
        <w:sectPr w:rsidR="00A640F7" w:rsidSect="00AE46D2">
          <w:pgSz w:w="11906" w:h="16838" w:code="9"/>
          <w:pgMar w:top="851" w:right="851" w:bottom="142" w:left="1701" w:header="709" w:footer="709" w:gutter="0"/>
          <w:cols w:space="708"/>
          <w:titlePg/>
          <w:docGrid w:linePitch="360"/>
        </w:sectPr>
      </w:pPr>
    </w:p>
    <w:p w:rsidR="007E2FA8" w:rsidRDefault="007E2FA8" w:rsidP="007E2FA8">
      <w:pPr>
        <w:ind w:firstLine="654"/>
        <w:jc w:val="center"/>
        <w:rPr>
          <w:sz w:val="24"/>
          <w:szCs w:val="24"/>
        </w:rPr>
        <w:sectPr w:rsidR="007E2FA8" w:rsidSect="007E2FA8">
          <w:type w:val="continuous"/>
          <w:pgSz w:w="11906" w:h="16838" w:code="9"/>
          <w:pgMar w:top="851" w:right="851" w:bottom="142" w:left="1701" w:header="709" w:footer="709" w:gutter="0"/>
          <w:cols w:space="708"/>
          <w:titlePg/>
          <w:docGrid w:linePitch="360"/>
        </w:sectPr>
      </w:pPr>
    </w:p>
    <w:p w:rsidR="007E2FA8" w:rsidRDefault="007E2FA8" w:rsidP="007E2FA8">
      <w:pPr>
        <w:ind w:firstLine="654"/>
        <w:jc w:val="center"/>
        <w:rPr>
          <w:sz w:val="24"/>
          <w:szCs w:val="24"/>
        </w:rPr>
      </w:pPr>
    </w:p>
    <w:p w:rsidR="006B4321" w:rsidRDefault="007E2FA8" w:rsidP="007E2FA8">
      <w:pPr>
        <w:ind w:firstLine="654"/>
        <w:jc w:val="center"/>
        <w:rPr>
          <w:sz w:val="24"/>
          <w:szCs w:val="24"/>
        </w:rPr>
      </w:pPr>
      <w:r>
        <w:rPr>
          <w:sz w:val="24"/>
          <w:szCs w:val="24"/>
        </w:rPr>
        <w:t>4</w:t>
      </w:r>
    </w:p>
    <w:p w:rsidR="007E2FA8" w:rsidRDefault="007E2FA8" w:rsidP="006B4321">
      <w:pPr>
        <w:ind w:firstLine="654"/>
        <w:jc w:val="both"/>
        <w:rPr>
          <w:sz w:val="24"/>
          <w:szCs w:val="24"/>
        </w:rPr>
      </w:pP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5)</w:t>
      </w:r>
      <w:r>
        <w:rPr>
          <w:sz w:val="24"/>
          <w:szCs w:val="24"/>
        </w:rPr>
        <w:t xml:space="preserve"> </w:t>
      </w:r>
      <w:r w:rsidRPr="0050123E">
        <w:rPr>
          <w:sz w:val="24"/>
          <w:szCs w:val="24"/>
        </w:rPr>
        <w:t xml:space="preserve">принимать сообщения о происшествиях, поступившие с использованием АПК 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 xml:space="preserve">, в целях последующей их обработки, осуществления реагирования в соответствии с внутренними регламентами, выделения сил и средств в рамках реагирования, а также завершения реагирования в установленном порядке с отметкой в АПК 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 xml:space="preserve"> и предоставлением итоговой формализованной отчетности;</w:t>
      </w:r>
    </w:p>
    <w:p w:rsidR="006B4321" w:rsidRPr="0050123E" w:rsidRDefault="006B4321" w:rsidP="006B4321">
      <w:pPr>
        <w:autoSpaceDE w:val="0"/>
        <w:autoSpaceDN w:val="0"/>
        <w:adjustRightInd w:val="0"/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6)</w:t>
      </w:r>
      <w:r>
        <w:rPr>
          <w:sz w:val="24"/>
          <w:szCs w:val="24"/>
        </w:rPr>
        <w:t xml:space="preserve"> </w:t>
      </w:r>
      <w:r w:rsidRPr="0050123E">
        <w:rPr>
          <w:sz w:val="24"/>
          <w:szCs w:val="24"/>
        </w:rPr>
        <w:t xml:space="preserve">обеспечивать сохранность, целостность, достоверность и неизменность данных, передаваемых Участником через АПК 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;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7)</w:t>
      </w:r>
      <w:r>
        <w:rPr>
          <w:sz w:val="24"/>
          <w:szCs w:val="24"/>
        </w:rPr>
        <w:t xml:space="preserve"> </w:t>
      </w:r>
      <w:r w:rsidRPr="0050123E">
        <w:rPr>
          <w:sz w:val="24"/>
          <w:szCs w:val="24"/>
        </w:rPr>
        <w:t xml:space="preserve">обеспечивать работоспособность и безопасность всех программно-аппаратных средств, необходимых для функционирования АПК 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 xml:space="preserve"> на территории Участника, а также иных программно-аппаратных средств, обеспечивающих возможность осуществления Участником действий в рамках комплексного реагирования в соответствии с требованиями законодательства Российской Федерации и настоящего Соглашения;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8)</w:t>
      </w:r>
      <w:r>
        <w:rPr>
          <w:sz w:val="24"/>
          <w:szCs w:val="24"/>
        </w:rPr>
        <w:t xml:space="preserve"> </w:t>
      </w:r>
      <w:r w:rsidRPr="0050123E">
        <w:rPr>
          <w:sz w:val="24"/>
          <w:szCs w:val="24"/>
        </w:rPr>
        <w:t>незамедлительно информировать Организатора о невозможности выполнения обязательств по настоящему Соглашению;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9)</w:t>
      </w:r>
      <w:r>
        <w:rPr>
          <w:sz w:val="24"/>
          <w:szCs w:val="24"/>
        </w:rPr>
        <w:t xml:space="preserve"> </w:t>
      </w:r>
      <w:r w:rsidRPr="0050123E">
        <w:rPr>
          <w:sz w:val="24"/>
          <w:szCs w:val="24"/>
        </w:rPr>
        <w:t xml:space="preserve">запрашивать с использованием АПК 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 xml:space="preserve"> информацию в иных органах и организациях, подключенных к АПК 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 xml:space="preserve">, только в соответствии с необходимостью использования данной информации в процессе комплексного реагирования на происшествия, указанные в </w:t>
      </w:r>
      <w:r w:rsidR="00A640F7">
        <w:rPr>
          <w:sz w:val="24"/>
          <w:szCs w:val="24"/>
        </w:rPr>
        <w:t>п</w:t>
      </w:r>
      <w:r w:rsidRPr="0050123E">
        <w:rPr>
          <w:sz w:val="24"/>
          <w:szCs w:val="24"/>
        </w:rPr>
        <w:t>риложении </w:t>
      </w:r>
      <w:r w:rsidR="00A640F7">
        <w:rPr>
          <w:sz w:val="24"/>
          <w:szCs w:val="24"/>
        </w:rPr>
        <w:t xml:space="preserve">№ </w:t>
      </w:r>
      <w:r w:rsidRPr="0050123E">
        <w:rPr>
          <w:sz w:val="24"/>
          <w:szCs w:val="24"/>
        </w:rPr>
        <w:t>1 к настоящему Соглашению, использовать данную информацию строго в соответствии с требованиями законодательства Российской Федерации и настоящего Соглашения;</w:t>
      </w:r>
    </w:p>
    <w:p w:rsidR="006B4321" w:rsidRPr="0050123E" w:rsidRDefault="006B4321" w:rsidP="006B4321">
      <w:pPr>
        <w:autoSpaceDE w:val="0"/>
        <w:autoSpaceDN w:val="0"/>
        <w:adjustRightInd w:val="0"/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10)</w:t>
      </w:r>
      <w:r>
        <w:rPr>
          <w:sz w:val="24"/>
          <w:szCs w:val="24"/>
        </w:rPr>
        <w:t xml:space="preserve"> </w:t>
      </w:r>
      <w:r w:rsidRPr="0050123E">
        <w:rPr>
          <w:sz w:val="24"/>
          <w:szCs w:val="24"/>
        </w:rPr>
        <w:t xml:space="preserve">обеспечивать строгое соблюдение установленного законодательством Российской Федерации порядка ограниченного доступа к отдельным видам информации, получаемой и передаваемой при помощи АПК 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, в том числе к персональным данным граждан;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11)</w:t>
      </w:r>
      <w:r>
        <w:rPr>
          <w:sz w:val="24"/>
          <w:szCs w:val="24"/>
        </w:rPr>
        <w:t xml:space="preserve"> </w:t>
      </w:r>
      <w:r w:rsidRPr="0050123E">
        <w:rPr>
          <w:sz w:val="24"/>
          <w:szCs w:val="24"/>
        </w:rPr>
        <w:t>не производить действия, направленные на нарушение информационной безопасности.</w:t>
      </w:r>
    </w:p>
    <w:p w:rsidR="006B4321" w:rsidRPr="0050123E" w:rsidRDefault="006B4321" w:rsidP="007E2FA8">
      <w:pPr>
        <w:tabs>
          <w:tab w:val="left" w:pos="1134"/>
        </w:tabs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50123E">
        <w:rPr>
          <w:sz w:val="24"/>
          <w:szCs w:val="24"/>
        </w:rPr>
        <w:t>.3.</w:t>
      </w:r>
      <w:r w:rsidRPr="0050123E">
        <w:rPr>
          <w:sz w:val="24"/>
          <w:szCs w:val="24"/>
        </w:rPr>
        <w:tab/>
        <w:t>Организатор имеет право: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50123E">
        <w:rPr>
          <w:sz w:val="24"/>
          <w:szCs w:val="24"/>
        </w:rPr>
        <w:t xml:space="preserve">осуществлять контроль за соблюдением Соглашения Участником, предпринимать необходимые меры по предотвращению и устранению выявленных нарушений, проводить постоянный мониторинг и анализ действий Участника в рамках АПК 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;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Pr="0050123E">
        <w:rPr>
          <w:sz w:val="24"/>
          <w:szCs w:val="24"/>
        </w:rPr>
        <w:t>в рамках своей компетенции заключать от своего имени соглашения о взаимодействии с иными органами и организациями с целью обеспечения возможности организации комплексного реагирования;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3)</w:t>
      </w:r>
      <w:r>
        <w:rPr>
          <w:sz w:val="24"/>
          <w:szCs w:val="24"/>
        </w:rPr>
        <w:t xml:space="preserve"> </w:t>
      </w:r>
      <w:r w:rsidRPr="0050123E">
        <w:rPr>
          <w:sz w:val="24"/>
          <w:szCs w:val="24"/>
        </w:rPr>
        <w:t>в рамках своей компетенции разрабатывать сервисы в целях повышения качества межведомственного взаимодействия при организации комплексного реагирования;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4)</w:t>
      </w:r>
      <w:r>
        <w:rPr>
          <w:sz w:val="24"/>
          <w:szCs w:val="24"/>
        </w:rPr>
        <w:t xml:space="preserve"> </w:t>
      </w:r>
      <w:r w:rsidRPr="0050123E">
        <w:rPr>
          <w:sz w:val="24"/>
          <w:szCs w:val="24"/>
        </w:rPr>
        <w:t>совершать иные действия в рамках организации комплексного реагирования, не противоречащие законодательству Российской Федерации и настоящему Соглашению</w:t>
      </w:r>
      <w:r w:rsidRPr="0050123E">
        <w:rPr>
          <w:spacing w:val="-1"/>
          <w:sz w:val="24"/>
          <w:szCs w:val="24"/>
        </w:rPr>
        <w:t>.</w:t>
      </w:r>
    </w:p>
    <w:p w:rsidR="006B4321" w:rsidRPr="0050123E" w:rsidRDefault="006B4321" w:rsidP="007E2FA8">
      <w:pPr>
        <w:tabs>
          <w:tab w:val="left" w:pos="1134"/>
        </w:tabs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50123E">
        <w:rPr>
          <w:sz w:val="24"/>
          <w:szCs w:val="24"/>
        </w:rPr>
        <w:t>.4.</w:t>
      </w:r>
      <w:r w:rsidRPr="0050123E">
        <w:rPr>
          <w:sz w:val="24"/>
          <w:szCs w:val="24"/>
        </w:rPr>
        <w:tab/>
        <w:t>Участник имеет право: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50123E">
        <w:rPr>
          <w:sz w:val="24"/>
          <w:szCs w:val="24"/>
        </w:rPr>
        <w:t xml:space="preserve">получать с использованием средств АПК 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 xml:space="preserve"> информацию о статистике обработки происшествий в соответствии с перечнем, приведенным в </w:t>
      </w:r>
      <w:r w:rsidR="007E2FA8">
        <w:rPr>
          <w:sz w:val="24"/>
          <w:szCs w:val="24"/>
        </w:rPr>
        <w:t>п</w:t>
      </w:r>
      <w:r w:rsidRPr="0050123E">
        <w:rPr>
          <w:sz w:val="24"/>
          <w:szCs w:val="24"/>
        </w:rPr>
        <w:t>риложении</w:t>
      </w:r>
      <w:r>
        <w:rPr>
          <w:sz w:val="24"/>
          <w:szCs w:val="24"/>
        </w:rPr>
        <w:t xml:space="preserve"> №</w:t>
      </w:r>
      <w:r w:rsidR="007E2FA8">
        <w:rPr>
          <w:sz w:val="24"/>
          <w:szCs w:val="24"/>
        </w:rPr>
        <w:t xml:space="preserve"> </w:t>
      </w:r>
      <w:r w:rsidRPr="0050123E">
        <w:rPr>
          <w:sz w:val="24"/>
          <w:szCs w:val="24"/>
        </w:rPr>
        <w:t>1 к настоящему Соглашению;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 xml:space="preserve">2) использовать полученную с помощью АПК 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 xml:space="preserve"> информацию в целях повышения общего уровня общественной безопасности, правопорядка и безопасности среды обитания, соблюдая условия настоящего Соглашения;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3)</w:t>
      </w:r>
      <w:r>
        <w:rPr>
          <w:sz w:val="24"/>
          <w:szCs w:val="24"/>
        </w:rPr>
        <w:t xml:space="preserve"> </w:t>
      </w:r>
      <w:r w:rsidRPr="0050123E">
        <w:rPr>
          <w:sz w:val="24"/>
          <w:szCs w:val="24"/>
        </w:rPr>
        <w:t xml:space="preserve">вносить предложения Организатору об улучшениях в части функционирования АПК 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.</w:t>
      </w:r>
    </w:p>
    <w:p w:rsidR="007E2FA8" w:rsidRDefault="006B4321" w:rsidP="006B4321">
      <w:pPr>
        <w:ind w:firstLine="654"/>
        <w:jc w:val="both"/>
        <w:rPr>
          <w:sz w:val="24"/>
          <w:szCs w:val="24"/>
        </w:rPr>
        <w:sectPr w:rsidR="007E2FA8" w:rsidSect="007E2FA8">
          <w:pgSz w:w="11906" w:h="16838" w:code="9"/>
          <w:pgMar w:top="851" w:right="851" w:bottom="142" w:left="1701" w:header="709" w:footer="709" w:gutter="0"/>
          <w:cols w:space="708"/>
          <w:titlePg/>
          <w:docGrid w:linePitch="360"/>
        </w:sectPr>
      </w:pPr>
      <w:r>
        <w:rPr>
          <w:sz w:val="24"/>
          <w:szCs w:val="24"/>
        </w:rPr>
        <w:t>4</w:t>
      </w:r>
      <w:r w:rsidRPr="0050123E">
        <w:rPr>
          <w:sz w:val="24"/>
          <w:szCs w:val="24"/>
        </w:rPr>
        <w:t xml:space="preserve">.5. Стороны обязуются использовать информацию, полученную в рамках настоящего Соглашения, исключительно в служебных целях. Стороны не могут передавать ее третьим лицам, публиковать или каким-либо иным способом делать ее </w:t>
      </w:r>
    </w:p>
    <w:p w:rsidR="007E2FA8" w:rsidRDefault="007E2FA8" w:rsidP="007E2FA8">
      <w:pPr>
        <w:ind w:firstLine="654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</w:p>
    <w:p w:rsidR="007E2FA8" w:rsidRDefault="007E2FA8" w:rsidP="006B4321">
      <w:pPr>
        <w:ind w:firstLine="654"/>
        <w:jc w:val="both"/>
        <w:rPr>
          <w:sz w:val="24"/>
          <w:szCs w:val="24"/>
        </w:rPr>
      </w:pPr>
    </w:p>
    <w:p w:rsidR="006B4321" w:rsidRPr="0050123E" w:rsidRDefault="006B4321" w:rsidP="007E2FA8">
      <w:pPr>
        <w:jc w:val="both"/>
        <w:rPr>
          <w:sz w:val="24"/>
          <w:szCs w:val="24"/>
        </w:rPr>
      </w:pPr>
      <w:r w:rsidRPr="0050123E">
        <w:rPr>
          <w:sz w:val="24"/>
          <w:szCs w:val="24"/>
        </w:rPr>
        <w:t>доступной третьим лицам частично или полностью без письменного согласования со Стороной, предоставившей информацию, за исключением случаев, предусмотренных законодательством Российской Федерации и Архангельской области.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50123E">
        <w:rPr>
          <w:sz w:val="24"/>
          <w:szCs w:val="24"/>
        </w:rPr>
        <w:t>.6. Каждая из Сторон при заключении и исполнении настоящего Соглашения должна соблюдать рекомендации, правила и требования другой Стороны для сохранения ее служебной (коммерческой) тайны, проявляя при этом осмотрительность и умение принимать необходимые меры к предотвращению или уменьшению ущерба, который может возникнуть в результате нарушения ее сохранности.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50123E">
        <w:rPr>
          <w:sz w:val="24"/>
          <w:szCs w:val="24"/>
        </w:rPr>
        <w:t>.7. Каждая из Сторон сохраняет конфиденциальность полученной информации и принимает все меры для предотвращения несанкционированного разглашения полученной информации.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50123E">
        <w:rPr>
          <w:sz w:val="24"/>
          <w:szCs w:val="24"/>
        </w:rPr>
        <w:t>.8. Каждая из Сторон обязуется незамедлительно предупредить другую Сторону о независящих от нее неблагоприятных факторах, которые могут повлечь за собой нарушение правил обеспечения безопасности информации.</w:t>
      </w:r>
    </w:p>
    <w:p w:rsidR="006B4321" w:rsidRDefault="006B4321" w:rsidP="006B4321">
      <w:pPr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50123E">
        <w:rPr>
          <w:sz w:val="24"/>
          <w:szCs w:val="24"/>
        </w:rPr>
        <w:t xml:space="preserve">.9. Стороны проводят совместные мероприятия и организуют подготовку сотрудников Участника к использованию функциональных возможностей АПК 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.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</w:p>
    <w:p w:rsidR="006B4321" w:rsidRPr="0050123E" w:rsidRDefault="006B4321" w:rsidP="006B4321">
      <w:pPr>
        <w:keepNext/>
        <w:jc w:val="center"/>
        <w:outlineLvl w:val="0"/>
        <w:rPr>
          <w:b/>
          <w:sz w:val="24"/>
          <w:szCs w:val="24"/>
        </w:rPr>
      </w:pPr>
      <w:bookmarkStart w:id="19" w:name="_Toc239793065"/>
      <w:r>
        <w:rPr>
          <w:b/>
          <w:sz w:val="24"/>
          <w:szCs w:val="24"/>
        </w:rPr>
        <w:t>5</w:t>
      </w:r>
      <w:r w:rsidRPr="0050123E">
        <w:rPr>
          <w:b/>
          <w:sz w:val="24"/>
          <w:szCs w:val="24"/>
        </w:rPr>
        <w:t>. ОТВЕТСТВЕННОСТЬ СТОРОН</w:t>
      </w:r>
    </w:p>
    <w:p w:rsidR="006B4321" w:rsidRDefault="006B4321" w:rsidP="006B4321">
      <w:pPr>
        <w:ind w:firstLine="654"/>
        <w:jc w:val="both"/>
        <w:rPr>
          <w:sz w:val="24"/>
          <w:szCs w:val="24"/>
        </w:rPr>
      </w:pPr>
    </w:p>
    <w:p w:rsidR="006B4321" w:rsidRPr="0050123E" w:rsidRDefault="006B4321" w:rsidP="007E2FA8">
      <w:pPr>
        <w:tabs>
          <w:tab w:val="left" w:pos="1134"/>
        </w:tabs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50123E">
        <w:rPr>
          <w:sz w:val="24"/>
          <w:szCs w:val="24"/>
        </w:rPr>
        <w:t>.1.</w:t>
      </w:r>
      <w:r w:rsidRPr="0050123E">
        <w:rPr>
          <w:sz w:val="24"/>
          <w:szCs w:val="24"/>
        </w:rPr>
        <w:tab/>
        <w:t>Стороны несут ответственность за неисполнение или ненадлежащее исполнение своих обязательств по Соглашению в соответствии с законодательством Российской Федерации и настоящим Соглашением.</w:t>
      </w:r>
    </w:p>
    <w:p w:rsidR="006B4321" w:rsidRPr="0050123E" w:rsidRDefault="006B4321" w:rsidP="007E2FA8">
      <w:pPr>
        <w:tabs>
          <w:tab w:val="left" w:pos="1134"/>
        </w:tabs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50123E">
        <w:rPr>
          <w:sz w:val="24"/>
          <w:szCs w:val="24"/>
        </w:rPr>
        <w:t>.2.</w:t>
      </w:r>
      <w:r w:rsidRPr="0050123E">
        <w:rPr>
          <w:sz w:val="24"/>
          <w:szCs w:val="24"/>
        </w:rPr>
        <w:tab/>
        <w:t xml:space="preserve">Организатор </w:t>
      </w:r>
      <w:r w:rsidRPr="0050123E">
        <w:rPr>
          <w:b/>
          <w:sz w:val="24"/>
          <w:szCs w:val="24"/>
        </w:rPr>
        <w:t>не</w:t>
      </w:r>
      <w:r w:rsidRPr="0050123E">
        <w:rPr>
          <w:sz w:val="24"/>
          <w:szCs w:val="24"/>
        </w:rPr>
        <w:t xml:space="preserve"> несет ответственность за:</w:t>
      </w:r>
    </w:p>
    <w:p w:rsidR="006B4321" w:rsidRPr="0050123E" w:rsidRDefault="006B4321" w:rsidP="007E2FA8">
      <w:pPr>
        <w:tabs>
          <w:tab w:val="left" w:pos="1134"/>
        </w:tabs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 xml:space="preserve">качество и сроки предоставления Участнику информации иными органами и организациями при использовании АПК 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;</w:t>
      </w:r>
    </w:p>
    <w:p w:rsidR="006B4321" w:rsidRPr="0050123E" w:rsidRDefault="006B4321" w:rsidP="007E2FA8">
      <w:pPr>
        <w:tabs>
          <w:tab w:val="left" w:pos="1134"/>
        </w:tabs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аварии, сбои или перебои в обслуживании, связанные с нарушениями в работе оборудования, систем подачи электроэнергии и/или линий связи или сетей, которые обеспечиваются, подаются, эксплуатируются и/или обслуживаются третьими лицами;</w:t>
      </w:r>
    </w:p>
    <w:p w:rsidR="006B4321" w:rsidRPr="0050123E" w:rsidRDefault="006B4321" w:rsidP="007E2FA8">
      <w:pPr>
        <w:tabs>
          <w:tab w:val="left" w:pos="1134"/>
        </w:tabs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ущерб, понесенный Участником в результате нарушения им настоящего Соглашения.</w:t>
      </w:r>
    </w:p>
    <w:p w:rsidR="006B4321" w:rsidRPr="0050123E" w:rsidRDefault="006B4321" w:rsidP="007E2FA8">
      <w:pPr>
        <w:tabs>
          <w:tab w:val="left" w:pos="1134"/>
        </w:tabs>
        <w:autoSpaceDE w:val="0"/>
        <w:autoSpaceDN w:val="0"/>
        <w:adjustRightInd w:val="0"/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50123E">
        <w:rPr>
          <w:sz w:val="24"/>
          <w:szCs w:val="24"/>
        </w:rPr>
        <w:t>.3.</w:t>
      </w:r>
      <w:r w:rsidRPr="0050123E">
        <w:rPr>
          <w:sz w:val="24"/>
          <w:szCs w:val="24"/>
        </w:rPr>
        <w:tab/>
        <w:t>Участник и Организатор не несут ответственность за неисполнение или ненадлежащее исполнение обязательств, принятых на себя в соответствии с настоящим Соглашением, если надлежащее исполнение оказалось невозможным вследствие наступления обстоятельств непреодолимой силы.</w:t>
      </w:r>
    </w:p>
    <w:p w:rsidR="006B4321" w:rsidRPr="0050123E" w:rsidRDefault="006B4321" w:rsidP="007E2FA8">
      <w:pPr>
        <w:tabs>
          <w:tab w:val="left" w:pos="1134"/>
        </w:tabs>
        <w:autoSpaceDE w:val="0"/>
        <w:autoSpaceDN w:val="0"/>
        <w:adjustRightInd w:val="0"/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50123E">
        <w:rPr>
          <w:sz w:val="24"/>
          <w:szCs w:val="24"/>
        </w:rPr>
        <w:t>.4.</w:t>
      </w:r>
      <w:r w:rsidRPr="0050123E">
        <w:rPr>
          <w:sz w:val="24"/>
          <w:szCs w:val="24"/>
        </w:rPr>
        <w:tab/>
        <w:t xml:space="preserve">Для целей Соглашения 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непреодолимая сила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 xml:space="preserve"> означает обстоятельство, предусмотренное пунктом 3 статьи 401 Гражданского кодекса Российской Федерации.</w:t>
      </w:r>
    </w:p>
    <w:p w:rsidR="006B4321" w:rsidRPr="0050123E" w:rsidRDefault="006B4321" w:rsidP="007E2FA8">
      <w:pPr>
        <w:tabs>
          <w:tab w:val="left" w:pos="1134"/>
        </w:tabs>
        <w:autoSpaceDE w:val="0"/>
        <w:autoSpaceDN w:val="0"/>
        <w:adjustRightInd w:val="0"/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50123E">
        <w:rPr>
          <w:sz w:val="24"/>
          <w:szCs w:val="24"/>
        </w:rPr>
        <w:t>.5.</w:t>
      </w:r>
      <w:r w:rsidRPr="0050123E">
        <w:rPr>
          <w:sz w:val="24"/>
          <w:szCs w:val="24"/>
        </w:rPr>
        <w:tab/>
        <w:t>Участник или Организатор, в случае невозможности исполнения своих обязательств  по причине наступления обстоятельств непреодолимой силы, должны предпринять все возможные действия для извещения другой стороны о наступлении таких обстоятельств.</w:t>
      </w:r>
    </w:p>
    <w:p w:rsidR="006B4321" w:rsidRDefault="006B4321" w:rsidP="006B4321">
      <w:pPr>
        <w:autoSpaceDE w:val="0"/>
        <w:autoSpaceDN w:val="0"/>
        <w:adjustRightInd w:val="0"/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Исполнение обязательств  возобновляется немедленно после прекращения действия обстоятельств непреодолимой силы.</w:t>
      </w:r>
    </w:p>
    <w:p w:rsidR="006B4321" w:rsidRPr="0050123E" w:rsidRDefault="006B4321" w:rsidP="006B4321">
      <w:pPr>
        <w:autoSpaceDE w:val="0"/>
        <w:autoSpaceDN w:val="0"/>
        <w:adjustRightInd w:val="0"/>
        <w:ind w:firstLine="654"/>
        <w:jc w:val="both"/>
        <w:rPr>
          <w:sz w:val="24"/>
          <w:szCs w:val="24"/>
        </w:rPr>
      </w:pPr>
    </w:p>
    <w:p w:rsidR="006B4321" w:rsidRPr="0050123E" w:rsidRDefault="006B4321" w:rsidP="006B4321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50123E">
        <w:rPr>
          <w:b/>
          <w:sz w:val="24"/>
          <w:szCs w:val="24"/>
        </w:rPr>
        <w:t xml:space="preserve">. ПРИОСТАНОВЛЕНИЕ ПЕРЕДАЧИ ИНФОРМАЦИИ </w:t>
      </w:r>
    </w:p>
    <w:p w:rsidR="006B4321" w:rsidRPr="0050123E" w:rsidRDefault="006B4321" w:rsidP="006B4321">
      <w:pPr>
        <w:keepNext/>
        <w:jc w:val="center"/>
        <w:outlineLvl w:val="0"/>
        <w:rPr>
          <w:b/>
          <w:sz w:val="24"/>
          <w:szCs w:val="24"/>
        </w:rPr>
      </w:pPr>
      <w:r w:rsidRPr="0050123E">
        <w:rPr>
          <w:b/>
          <w:sz w:val="24"/>
          <w:szCs w:val="24"/>
        </w:rPr>
        <w:t>ПОСРЕДСТВОМ РЕГИОНАЛЬНОЙ СИСТЕМЫ ВЗАИМОДЕЙСТВИЯ</w:t>
      </w:r>
    </w:p>
    <w:p w:rsidR="006B4321" w:rsidRDefault="006B4321" w:rsidP="006B4321">
      <w:pPr>
        <w:autoSpaceDE w:val="0"/>
        <w:autoSpaceDN w:val="0"/>
        <w:adjustRightInd w:val="0"/>
        <w:ind w:firstLine="654"/>
        <w:jc w:val="both"/>
        <w:rPr>
          <w:sz w:val="24"/>
          <w:szCs w:val="24"/>
        </w:rPr>
      </w:pPr>
    </w:p>
    <w:p w:rsidR="006B4321" w:rsidRPr="0050123E" w:rsidRDefault="006B4321" w:rsidP="007E2FA8">
      <w:pPr>
        <w:tabs>
          <w:tab w:val="left" w:pos="1134"/>
        </w:tabs>
        <w:autoSpaceDE w:val="0"/>
        <w:autoSpaceDN w:val="0"/>
        <w:adjustRightInd w:val="0"/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50123E">
        <w:rPr>
          <w:sz w:val="24"/>
          <w:szCs w:val="24"/>
        </w:rPr>
        <w:t>.1.</w:t>
      </w:r>
      <w:r w:rsidRPr="0050123E">
        <w:rPr>
          <w:sz w:val="24"/>
          <w:szCs w:val="24"/>
        </w:rPr>
        <w:tab/>
        <w:t xml:space="preserve">Передача информации посредством АПК 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 xml:space="preserve"> может быть приостановлена Сторонами в случаях:</w:t>
      </w:r>
    </w:p>
    <w:p w:rsidR="006B4321" w:rsidRPr="0050123E" w:rsidRDefault="006B4321" w:rsidP="006B4321">
      <w:pPr>
        <w:autoSpaceDE w:val="0"/>
        <w:autoSpaceDN w:val="0"/>
        <w:adjustRightInd w:val="0"/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нарушения требований передачи информации и безопасности информации, предусмотренных настоящим Соглашением;</w:t>
      </w:r>
    </w:p>
    <w:p w:rsidR="007E2FA8" w:rsidRDefault="006B4321" w:rsidP="006B4321">
      <w:pPr>
        <w:autoSpaceDE w:val="0"/>
        <w:autoSpaceDN w:val="0"/>
        <w:adjustRightInd w:val="0"/>
        <w:ind w:firstLine="654"/>
        <w:jc w:val="both"/>
        <w:rPr>
          <w:sz w:val="24"/>
          <w:szCs w:val="24"/>
        </w:rPr>
        <w:sectPr w:rsidR="007E2FA8" w:rsidSect="007E2FA8">
          <w:pgSz w:w="11906" w:h="16838" w:code="9"/>
          <w:pgMar w:top="851" w:right="851" w:bottom="142" w:left="1701" w:header="709" w:footer="709" w:gutter="0"/>
          <w:cols w:space="708"/>
          <w:titlePg/>
          <w:docGrid w:linePitch="360"/>
        </w:sectPr>
      </w:pPr>
      <w:r w:rsidRPr="0050123E">
        <w:rPr>
          <w:sz w:val="24"/>
          <w:szCs w:val="24"/>
        </w:rPr>
        <w:t xml:space="preserve">выявления фактов деструктивных действий по отношению к АПК 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;</w:t>
      </w:r>
    </w:p>
    <w:p w:rsidR="006B4321" w:rsidRDefault="007E2FA8" w:rsidP="007E2FA8">
      <w:pPr>
        <w:autoSpaceDE w:val="0"/>
        <w:autoSpaceDN w:val="0"/>
        <w:adjustRightInd w:val="0"/>
        <w:ind w:firstLine="654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</w:p>
    <w:p w:rsidR="007E2FA8" w:rsidRPr="0050123E" w:rsidRDefault="007E2FA8" w:rsidP="007E2FA8">
      <w:pPr>
        <w:autoSpaceDE w:val="0"/>
        <w:autoSpaceDN w:val="0"/>
        <w:adjustRightInd w:val="0"/>
        <w:ind w:firstLine="654"/>
        <w:jc w:val="center"/>
        <w:rPr>
          <w:sz w:val="24"/>
          <w:szCs w:val="24"/>
        </w:rPr>
      </w:pPr>
    </w:p>
    <w:p w:rsidR="006B4321" w:rsidRPr="0050123E" w:rsidRDefault="006B4321" w:rsidP="006B4321">
      <w:pPr>
        <w:autoSpaceDE w:val="0"/>
        <w:autoSpaceDN w:val="0"/>
        <w:adjustRightInd w:val="0"/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 xml:space="preserve">выявления иных причин, препятствующих осуществлению передачи информации через АПК 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.</w:t>
      </w:r>
    </w:p>
    <w:p w:rsidR="006B4321" w:rsidRPr="0050123E" w:rsidRDefault="006B4321" w:rsidP="007E2FA8">
      <w:pPr>
        <w:tabs>
          <w:tab w:val="left" w:pos="1134"/>
        </w:tabs>
        <w:autoSpaceDE w:val="0"/>
        <w:autoSpaceDN w:val="0"/>
        <w:adjustRightInd w:val="0"/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50123E">
        <w:rPr>
          <w:sz w:val="24"/>
          <w:szCs w:val="24"/>
        </w:rPr>
        <w:t>.2.</w:t>
      </w:r>
      <w:r w:rsidRPr="0050123E">
        <w:rPr>
          <w:sz w:val="24"/>
          <w:szCs w:val="24"/>
        </w:rPr>
        <w:tab/>
        <w:t xml:space="preserve">В срок, не превышающий 3 (трех) рабочих дней, Сторона, установившая одно или несколько нарушений, предусмотренных в пункте 7.1 настоящего Соглашения, направляет другой Стороне уведомление в письменной форме с указанием основания, которое может послужить приостановлением передачи информации посредством АПК 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.</w:t>
      </w:r>
    </w:p>
    <w:p w:rsidR="006B4321" w:rsidRPr="0050123E" w:rsidRDefault="006B4321" w:rsidP="007E2FA8">
      <w:pPr>
        <w:tabs>
          <w:tab w:val="left" w:pos="1134"/>
        </w:tabs>
        <w:autoSpaceDE w:val="0"/>
        <w:autoSpaceDN w:val="0"/>
        <w:adjustRightInd w:val="0"/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Сторона, допустившая указанное нарушение, информирует иную сторону о сроках устранения допущенного нарушения.</w:t>
      </w:r>
    </w:p>
    <w:p w:rsidR="006B4321" w:rsidRDefault="006B4321" w:rsidP="007E2FA8">
      <w:pPr>
        <w:tabs>
          <w:tab w:val="left" w:pos="1134"/>
        </w:tabs>
        <w:autoSpaceDE w:val="0"/>
        <w:autoSpaceDN w:val="0"/>
        <w:adjustRightInd w:val="0"/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50123E">
        <w:rPr>
          <w:sz w:val="24"/>
          <w:szCs w:val="24"/>
        </w:rPr>
        <w:t>.3.</w:t>
      </w:r>
      <w:r w:rsidRPr="0050123E">
        <w:rPr>
          <w:sz w:val="24"/>
          <w:szCs w:val="24"/>
        </w:rPr>
        <w:tab/>
        <w:t xml:space="preserve">При установлении или получении Организатором информации о выявлении фактов деструктивных действий Участника по отношению к АПК 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 xml:space="preserve"> доступ Участника к АПК 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 xml:space="preserve"> незамедлительно приостанавливается </w:t>
      </w:r>
      <w:r w:rsidR="00A640F7">
        <w:rPr>
          <w:sz w:val="24"/>
          <w:szCs w:val="24"/>
        </w:rPr>
        <w:br/>
      </w:r>
      <w:r w:rsidRPr="0050123E">
        <w:rPr>
          <w:sz w:val="24"/>
          <w:szCs w:val="24"/>
        </w:rPr>
        <w:t>с последующим его восстановлением после устранения выявленного нарушения.</w:t>
      </w:r>
    </w:p>
    <w:p w:rsidR="006B4321" w:rsidRPr="0050123E" w:rsidRDefault="006B4321" w:rsidP="006B4321">
      <w:pPr>
        <w:autoSpaceDE w:val="0"/>
        <w:autoSpaceDN w:val="0"/>
        <w:adjustRightInd w:val="0"/>
        <w:ind w:firstLine="654"/>
        <w:jc w:val="both"/>
        <w:rPr>
          <w:sz w:val="24"/>
          <w:szCs w:val="24"/>
        </w:rPr>
      </w:pPr>
    </w:p>
    <w:p w:rsidR="006B4321" w:rsidRPr="0050123E" w:rsidRDefault="006B4321" w:rsidP="006B4321">
      <w:pPr>
        <w:keepNext/>
        <w:ind w:left="490"/>
        <w:jc w:val="center"/>
        <w:outlineLvl w:val="0"/>
        <w:rPr>
          <w:b/>
          <w:sz w:val="24"/>
          <w:szCs w:val="24"/>
        </w:rPr>
      </w:pPr>
      <w:bookmarkStart w:id="20" w:name="_Toc239793069"/>
      <w:bookmarkEnd w:id="19"/>
      <w:r>
        <w:rPr>
          <w:b/>
          <w:sz w:val="24"/>
          <w:szCs w:val="24"/>
        </w:rPr>
        <w:t>7</w:t>
      </w:r>
      <w:r w:rsidRPr="0050123E">
        <w:rPr>
          <w:b/>
          <w:sz w:val="24"/>
          <w:szCs w:val="24"/>
        </w:rPr>
        <w:t>. ПОРЯДОК РАЗРЕШЕНИЯ СПОРОВ</w:t>
      </w:r>
      <w:bookmarkEnd w:id="20"/>
    </w:p>
    <w:p w:rsidR="006B4321" w:rsidRDefault="006B4321" w:rsidP="006B4321">
      <w:pPr>
        <w:ind w:firstLine="654"/>
        <w:jc w:val="both"/>
        <w:rPr>
          <w:sz w:val="24"/>
          <w:szCs w:val="24"/>
        </w:rPr>
      </w:pPr>
    </w:p>
    <w:p w:rsidR="006B4321" w:rsidRPr="0050123E" w:rsidRDefault="006B4321" w:rsidP="007E2FA8">
      <w:pPr>
        <w:tabs>
          <w:tab w:val="left" w:pos="1134"/>
        </w:tabs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50123E">
        <w:rPr>
          <w:sz w:val="24"/>
          <w:szCs w:val="24"/>
        </w:rPr>
        <w:t>.1.</w:t>
      </w:r>
      <w:r w:rsidRPr="0050123E">
        <w:rPr>
          <w:sz w:val="24"/>
          <w:szCs w:val="24"/>
        </w:rPr>
        <w:tab/>
        <w:t>Все споры или разногласия, возникающие между Сторонами по настоящему Соглашению или в связи с ним, разрешаются путем переговоров и консультаций между Сторонами.</w:t>
      </w:r>
    </w:p>
    <w:p w:rsidR="006B4321" w:rsidRPr="0050123E" w:rsidRDefault="006B4321" w:rsidP="007E2FA8">
      <w:pPr>
        <w:tabs>
          <w:tab w:val="left" w:pos="1134"/>
        </w:tabs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 xml:space="preserve">При разрешении споров, связанных с функционированием АПК 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, Сторонами в том числе анализируется статистика.</w:t>
      </w:r>
    </w:p>
    <w:p w:rsidR="006B4321" w:rsidRPr="0050123E" w:rsidRDefault="006B4321" w:rsidP="007E2FA8">
      <w:pPr>
        <w:tabs>
          <w:tab w:val="left" w:pos="1134"/>
        </w:tabs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50123E">
        <w:rPr>
          <w:sz w:val="24"/>
          <w:szCs w:val="24"/>
        </w:rPr>
        <w:t>.2.</w:t>
      </w:r>
      <w:r w:rsidRPr="0050123E">
        <w:rPr>
          <w:sz w:val="24"/>
          <w:szCs w:val="24"/>
        </w:rPr>
        <w:tab/>
        <w:t>В случае</w:t>
      </w:r>
      <w:r w:rsidR="00A640F7">
        <w:rPr>
          <w:sz w:val="24"/>
          <w:szCs w:val="24"/>
        </w:rPr>
        <w:t>,</w:t>
      </w:r>
      <w:r w:rsidRPr="0050123E">
        <w:rPr>
          <w:sz w:val="24"/>
          <w:szCs w:val="24"/>
        </w:rPr>
        <w:t xml:space="preserve"> если спор или разногласие не могут быть решены путем переговоров и (или) консультаций между Сторонами, создается экспертная комиссия.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Состав экспертной комиссии формируется в равных пропорциях из представителей Сторон. В состав экспертной комиссии также могут включаться эксперты – представители независимых органов и/или организаций.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Дата, место и время начала заседания экспертной комиссии согласовываются обеими Сторонами.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В случае неявки на заседание экспертной комиссии представителей одной из Сторон, заседание проводится без их участия. Об отсутствии представителей Стороны составляется акт, который подписывается всеми присутствующими участниками экспертной комиссии.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Решение, принятое на заседании экспертной комиссии, оформляется соответствующим протоколом.</w:t>
      </w:r>
    </w:p>
    <w:p w:rsidR="006B4321" w:rsidRPr="0050123E" w:rsidRDefault="006B4321" w:rsidP="007E2FA8">
      <w:pPr>
        <w:tabs>
          <w:tab w:val="left" w:pos="1134"/>
        </w:tabs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50123E">
        <w:rPr>
          <w:sz w:val="24"/>
          <w:szCs w:val="24"/>
        </w:rPr>
        <w:t>.3.</w:t>
      </w:r>
      <w:r w:rsidRPr="0050123E">
        <w:rPr>
          <w:sz w:val="24"/>
          <w:szCs w:val="24"/>
        </w:rPr>
        <w:tab/>
        <w:t xml:space="preserve">В случае обращения Участника к Организатору по вопросам, связанным с недостоверностью данных, предоставленных Участнику посредством АПК 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 xml:space="preserve"> иными органами и организациями, указанные обращения в целях устранения имеющихся разногласий могут быть перенаправлены Организатором в соответствующие органы и организации, допустившие названные нарушения. </w:t>
      </w:r>
    </w:p>
    <w:p w:rsidR="006B4321" w:rsidRDefault="006B4321" w:rsidP="007E2FA8">
      <w:pPr>
        <w:tabs>
          <w:tab w:val="left" w:pos="1134"/>
        </w:tabs>
        <w:ind w:firstLine="654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50123E">
        <w:rPr>
          <w:sz w:val="24"/>
          <w:szCs w:val="24"/>
        </w:rPr>
        <w:t>.4.</w:t>
      </w:r>
      <w:r w:rsidRPr="0050123E">
        <w:rPr>
          <w:sz w:val="24"/>
          <w:szCs w:val="24"/>
        </w:rPr>
        <w:tab/>
        <w:t>Переговорный порядок урегулирования споров и разногласий не исключает права каждой из Сторон на разрешение споров в судебном порядке.</w:t>
      </w:r>
    </w:p>
    <w:p w:rsidR="006B4321" w:rsidRPr="0050123E" w:rsidRDefault="006B4321" w:rsidP="006B4321">
      <w:pPr>
        <w:ind w:firstLine="654"/>
        <w:jc w:val="both"/>
        <w:rPr>
          <w:sz w:val="24"/>
          <w:szCs w:val="24"/>
        </w:rPr>
      </w:pPr>
    </w:p>
    <w:p w:rsidR="006B4321" w:rsidRPr="0050123E" w:rsidRDefault="006B4321" w:rsidP="006B4321">
      <w:pPr>
        <w:ind w:firstLine="708"/>
        <w:jc w:val="center"/>
        <w:rPr>
          <w:b/>
          <w:sz w:val="24"/>
          <w:szCs w:val="24"/>
        </w:rPr>
      </w:pPr>
      <w:bookmarkStart w:id="21" w:name="_Toc182889113"/>
      <w:bookmarkStart w:id="22" w:name="_Toc183688131"/>
      <w:bookmarkStart w:id="23" w:name="_Toc183704978"/>
      <w:bookmarkStart w:id="24" w:name="_Toc183705019"/>
      <w:r>
        <w:rPr>
          <w:b/>
          <w:sz w:val="24"/>
          <w:szCs w:val="24"/>
        </w:rPr>
        <w:t>8</w:t>
      </w:r>
      <w:r w:rsidRPr="0050123E">
        <w:rPr>
          <w:b/>
          <w:sz w:val="24"/>
          <w:szCs w:val="24"/>
        </w:rPr>
        <w:t>. ЗАКЛЮЧИТЕЛЬНЫЕ ПОЛОЖЕНИЯ</w:t>
      </w:r>
    </w:p>
    <w:p w:rsidR="006B4321" w:rsidRDefault="006B4321" w:rsidP="006B4321">
      <w:pPr>
        <w:ind w:firstLine="709"/>
        <w:jc w:val="both"/>
        <w:rPr>
          <w:sz w:val="24"/>
          <w:szCs w:val="24"/>
        </w:rPr>
      </w:pPr>
    </w:p>
    <w:p w:rsidR="006B4321" w:rsidRDefault="006B4321" w:rsidP="007E2FA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50123E">
        <w:rPr>
          <w:sz w:val="24"/>
          <w:szCs w:val="24"/>
        </w:rPr>
        <w:t>.1</w:t>
      </w:r>
      <w:r w:rsidR="007E2FA8">
        <w:rPr>
          <w:sz w:val="24"/>
          <w:szCs w:val="24"/>
        </w:rPr>
        <w:t>.</w:t>
      </w:r>
      <w:r w:rsidRPr="0050123E">
        <w:rPr>
          <w:sz w:val="24"/>
          <w:szCs w:val="24"/>
        </w:rPr>
        <w:tab/>
        <w:t>Настоящее Соглашение вступает в силу с момента его подписания Сторонами</w:t>
      </w:r>
      <w:r>
        <w:rPr>
          <w:sz w:val="24"/>
          <w:szCs w:val="24"/>
        </w:rPr>
        <w:t>.</w:t>
      </w:r>
    </w:p>
    <w:p w:rsidR="006B4321" w:rsidRPr="0050123E" w:rsidRDefault="006B4321" w:rsidP="007E2FA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8.2.</w:t>
      </w:r>
      <w:r>
        <w:rPr>
          <w:sz w:val="24"/>
          <w:szCs w:val="24"/>
        </w:rPr>
        <w:tab/>
      </w:r>
      <w:r w:rsidRPr="00264E28">
        <w:rPr>
          <w:sz w:val="24"/>
          <w:szCs w:val="24"/>
        </w:rPr>
        <w:t>Настоящ</w:t>
      </w:r>
      <w:r>
        <w:rPr>
          <w:sz w:val="24"/>
          <w:szCs w:val="24"/>
        </w:rPr>
        <w:t>ее</w:t>
      </w:r>
      <w:r w:rsidRPr="00264E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Соглашение </w:t>
      </w:r>
      <w:r w:rsidRPr="00264E28">
        <w:rPr>
          <w:sz w:val="24"/>
          <w:szCs w:val="24"/>
        </w:rPr>
        <w:t xml:space="preserve">заключается сроком на </w:t>
      </w:r>
      <w:r>
        <w:rPr>
          <w:sz w:val="24"/>
          <w:szCs w:val="24"/>
        </w:rPr>
        <w:t xml:space="preserve">один год </w:t>
      </w:r>
      <w:r w:rsidRPr="00264E28">
        <w:rPr>
          <w:sz w:val="24"/>
          <w:szCs w:val="24"/>
        </w:rPr>
        <w:t>и пролонгируется автоматически на тот же срок при отсутствии письменного уведомления сторон о его расторжении</w:t>
      </w:r>
      <w:r>
        <w:rPr>
          <w:sz w:val="24"/>
          <w:szCs w:val="24"/>
        </w:rPr>
        <w:t>.</w:t>
      </w:r>
    </w:p>
    <w:p w:rsidR="007E2FA8" w:rsidRDefault="006B4321" w:rsidP="007E2FA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8.3.</w:t>
      </w:r>
      <w:r>
        <w:rPr>
          <w:sz w:val="24"/>
          <w:szCs w:val="24"/>
        </w:rPr>
        <w:tab/>
      </w:r>
      <w:r w:rsidRPr="0050123E">
        <w:rPr>
          <w:sz w:val="24"/>
          <w:szCs w:val="24"/>
        </w:rPr>
        <w:t xml:space="preserve">Настоящее Соглашение составлено в </w:t>
      </w:r>
      <w:r>
        <w:rPr>
          <w:sz w:val="24"/>
          <w:szCs w:val="24"/>
        </w:rPr>
        <w:t>двух</w:t>
      </w:r>
      <w:r w:rsidRPr="0050123E">
        <w:rPr>
          <w:sz w:val="24"/>
          <w:szCs w:val="24"/>
        </w:rPr>
        <w:t xml:space="preserve"> экземплярах, имеющих равную юридическую силу.</w:t>
      </w:r>
    </w:p>
    <w:p w:rsidR="007E2FA8" w:rsidRDefault="007E2FA8" w:rsidP="007E2FA8">
      <w:pPr>
        <w:tabs>
          <w:tab w:val="left" w:pos="1134"/>
        </w:tabs>
        <w:ind w:firstLine="709"/>
        <w:jc w:val="both"/>
        <w:rPr>
          <w:sz w:val="24"/>
          <w:szCs w:val="24"/>
        </w:rPr>
        <w:sectPr w:rsidR="007E2FA8" w:rsidSect="007E2FA8">
          <w:pgSz w:w="11906" w:h="16838" w:code="9"/>
          <w:pgMar w:top="851" w:right="851" w:bottom="142" w:left="1701" w:header="709" w:footer="709" w:gutter="0"/>
          <w:cols w:space="708"/>
          <w:titlePg/>
          <w:docGrid w:linePitch="360"/>
        </w:sectPr>
      </w:pPr>
    </w:p>
    <w:p w:rsidR="006B4321" w:rsidRDefault="007E2FA8" w:rsidP="007E2FA8">
      <w:pPr>
        <w:tabs>
          <w:tab w:val="left" w:pos="1134"/>
        </w:tabs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</w:p>
    <w:p w:rsidR="007E2FA8" w:rsidRPr="0050123E" w:rsidRDefault="007E2FA8" w:rsidP="007E2FA8">
      <w:pPr>
        <w:tabs>
          <w:tab w:val="left" w:pos="1134"/>
        </w:tabs>
        <w:ind w:firstLine="709"/>
        <w:jc w:val="center"/>
        <w:rPr>
          <w:sz w:val="24"/>
          <w:szCs w:val="24"/>
        </w:rPr>
      </w:pPr>
    </w:p>
    <w:p w:rsidR="006B4321" w:rsidRPr="0050123E" w:rsidRDefault="006B4321" w:rsidP="007E2FA8">
      <w:pPr>
        <w:keepNext/>
        <w:tabs>
          <w:tab w:val="left" w:pos="1134"/>
        </w:tabs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8</w:t>
      </w:r>
      <w:r w:rsidRPr="0050123E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50123E">
        <w:rPr>
          <w:sz w:val="24"/>
          <w:szCs w:val="24"/>
        </w:rPr>
        <w:t>.</w:t>
      </w:r>
      <w:r w:rsidRPr="0050123E">
        <w:rPr>
          <w:sz w:val="24"/>
          <w:szCs w:val="24"/>
        </w:rPr>
        <w:tab/>
        <w:t>В случае изменения наименования, адреса места нахождения или других реквизитов одной из Сторон, Сторона письменно извещает об этом другую Сторону в течение трех рабочих дней со дня такого изменения.</w:t>
      </w:r>
    </w:p>
    <w:p w:rsidR="006B4321" w:rsidRPr="0050123E" w:rsidRDefault="006B4321" w:rsidP="007E2FA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50123E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50123E">
        <w:rPr>
          <w:sz w:val="24"/>
          <w:szCs w:val="24"/>
        </w:rPr>
        <w:t>.</w:t>
      </w:r>
      <w:r w:rsidRPr="0050123E">
        <w:rPr>
          <w:sz w:val="24"/>
          <w:szCs w:val="24"/>
        </w:rPr>
        <w:tab/>
        <w:t>Дополнения и изменения настоящего Соглашения, принимаемые по предложениям Сторон, оформляются в письменной форме и становятся его неотъемлемой частью с момента их подписания Сторонами.</w:t>
      </w:r>
    </w:p>
    <w:p w:rsidR="006B4321" w:rsidRPr="0050123E" w:rsidRDefault="006B4321" w:rsidP="007E2FA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50123E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Pr="0050123E">
        <w:rPr>
          <w:sz w:val="24"/>
          <w:szCs w:val="24"/>
        </w:rPr>
        <w:t>.</w:t>
      </w:r>
      <w:r w:rsidRPr="0050123E">
        <w:rPr>
          <w:sz w:val="24"/>
          <w:szCs w:val="24"/>
        </w:rPr>
        <w:tab/>
        <w:t>Настоящее Соглашение может быть расторгнуто по инициативе любой из Сторон, при этом она должна письменно уведомить другую Сторону не менее чем за три месяца до предполагаемой даты прекращения действия Соглашения.</w:t>
      </w:r>
    </w:p>
    <w:p w:rsidR="006B4321" w:rsidRPr="0050123E" w:rsidRDefault="006B4321" w:rsidP="007E2FA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0123E">
        <w:rPr>
          <w:sz w:val="24"/>
          <w:szCs w:val="24"/>
        </w:rPr>
        <w:t>Расторжение данного Соглашения возможно в случаях и порядке, установленных законодательством Российской Федерации.</w:t>
      </w:r>
    </w:p>
    <w:p w:rsidR="006B4321" w:rsidRDefault="006B4321" w:rsidP="007E2FA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50123E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Pr="0050123E">
        <w:rPr>
          <w:sz w:val="24"/>
          <w:szCs w:val="24"/>
        </w:rPr>
        <w:t>. В случае изменения законодательства Российской Федерации и Архангельской области, регулирующего вопросы по предмету настоящего Соглашения, Стороны в приоритетном порядке руководствуются им в своей деятельности, с последующим внесением соответствующих изменений и дополнений в настоящее Соглашение</w:t>
      </w:r>
    </w:p>
    <w:p w:rsidR="006B4321" w:rsidRPr="0050123E" w:rsidRDefault="006B4321" w:rsidP="006B4321">
      <w:pPr>
        <w:ind w:firstLine="709"/>
        <w:jc w:val="both"/>
        <w:rPr>
          <w:sz w:val="24"/>
          <w:szCs w:val="24"/>
        </w:rPr>
      </w:pPr>
    </w:p>
    <w:bookmarkEnd w:id="21"/>
    <w:bookmarkEnd w:id="22"/>
    <w:bookmarkEnd w:id="23"/>
    <w:bookmarkEnd w:id="24"/>
    <w:p w:rsidR="006B4321" w:rsidRDefault="006B4321" w:rsidP="006B4321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50123E">
        <w:rPr>
          <w:b/>
          <w:sz w:val="24"/>
          <w:szCs w:val="24"/>
        </w:rPr>
        <w:t>. АДРЕС МЕСТА НАХОЖДЕНИЯ, РЕКВИЗИТЫ И ПОДПИСИ СТОРОН</w:t>
      </w:r>
    </w:p>
    <w:p w:rsidR="006B4321" w:rsidRPr="0050123E" w:rsidRDefault="006B4321" w:rsidP="006B4321">
      <w:pPr>
        <w:keepNext/>
        <w:jc w:val="center"/>
        <w:outlineLvl w:val="0"/>
        <w:rPr>
          <w:sz w:val="24"/>
          <w:szCs w:val="24"/>
        </w:rPr>
      </w:pPr>
    </w:p>
    <w:tbl>
      <w:tblPr>
        <w:tblW w:w="936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686"/>
        <w:gridCol w:w="4683"/>
      </w:tblGrid>
      <w:tr w:rsidR="006B4321" w:rsidRPr="0050123E" w:rsidTr="006B4321">
        <w:trPr>
          <w:cantSplit/>
          <w:trHeight w:val="1901"/>
        </w:trPr>
        <w:tc>
          <w:tcPr>
            <w:tcW w:w="4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B4321" w:rsidRPr="0050123E" w:rsidRDefault="006B4321" w:rsidP="006B4321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B4321" w:rsidRPr="0050123E" w:rsidRDefault="006B4321" w:rsidP="006B4321">
            <w:pPr>
              <w:rPr>
                <w:bCs/>
                <w:sz w:val="24"/>
                <w:szCs w:val="24"/>
              </w:rPr>
            </w:pPr>
          </w:p>
        </w:tc>
      </w:tr>
      <w:tr w:rsidR="006B4321" w:rsidRPr="0050123E" w:rsidTr="006B4321">
        <w:trPr>
          <w:trHeight w:val="1340"/>
        </w:trPr>
        <w:tc>
          <w:tcPr>
            <w:tcW w:w="4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B4321" w:rsidRPr="0050123E" w:rsidRDefault="006B4321" w:rsidP="006B4321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B4321" w:rsidRPr="0050123E" w:rsidRDefault="006B4321" w:rsidP="006B4321">
            <w:pPr>
              <w:rPr>
                <w:sz w:val="24"/>
                <w:szCs w:val="24"/>
              </w:rPr>
            </w:pPr>
          </w:p>
        </w:tc>
      </w:tr>
      <w:tr w:rsidR="006B4321" w:rsidRPr="0050123E" w:rsidTr="006B4321">
        <w:trPr>
          <w:trHeight w:val="322"/>
        </w:trPr>
        <w:tc>
          <w:tcPr>
            <w:tcW w:w="4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  <w:r w:rsidRPr="0050123E">
              <w:rPr>
                <w:sz w:val="24"/>
                <w:szCs w:val="24"/>
              </w:rPr>
              <w:t>_________________ФИО</w:t>
            </w:r>
          </w:p>
          <w:p w:rsidR="006B4321" w:rsidRPr="0050123E" w:rsidRDefault="006B4321" w:rsidP="006B4321">
            <w:pPr>
              <w:rPr>
                <w:sz w:val="24"/>
                <w:szCs w:val="24"/>
              </w:rPr>
            </w:pPr>
            <w:r w:rsidRPr="0050123E">
              <w:rPr>
                <w:sz w:val="24"/>
                <w:szCs w:val="24"/>
                <w:vertAlign w:val="superscript"/>
              </w:rPr>
              <w:t xml:space="preserve">                  (подпись)</w:t>
            </w:r>
          </w:p>
        </w:tc>
        <w:tc>
          <w:tcPr>
            <w:tcW w:w="4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  <w:r w:rsidRPr="0050123E">
              <w:rPr>
                <w:sz w:val="24"/>
                <w:szCs w:val="24"/>
              </w:rPr>
              <w:t>____________________ ФИО</w:t>
            </w:r>
          </w:p>
          <w:p w:rsidR="006B4321" w:rsidRPr="0050123E" w:rsidRDefault="006B4321" w:rsidP="006B4321">
            <w:pPr>
              <w:rPr>
                <w:sz w:val="24"/>
                <w:szCs w:val="24"/>
              </w:rPr>
            </w:pPr>
            <w:r w:rsidRPr="0050123E">
              <w:rPr>
                <w:sz w:val="24"/>
                <w:szCs w:val="24"/>
                <w:vertAlign w:val="superscript"/>
              </w:rPr>
              <w:t xml:space="preserve">                          (подпись)</w:t>
            </w:r>
          </w:p>
        </w:tc>
      </w:tr>
      <w:tr w:rsidR="006B4321" w:rsidRPr="0050123E" w:rsidTr="006B4321">
        <w:trPr>
          <w:trHeight w:val="322"/>
        </w:trPr>
        <w:tc>
          <w:tcPr>
            <w:tcW w:w="4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4321" w:rsidRPr="0050123E" w:rsidRDefault="006B4321" w:rsidP="006B4321">
            <w:pPr>
              <w:rPr>
                <w:sz w:val="24"/>
                <w:szCs w:val="24"/>
              </w:rPr>
            </w:pPr>
            <w:r w:rsidRPr="0050123E">
              <w:rPr>
                <w:sz w:val="24"/>
                <w:szCs w:val="24"/>
              </w:rPr>
              <w:t>МП</w:t>
            </w:r>
          </w:p>
        </w:tc>
        <w:tc>
          <w:tcPr>
            <w:tcW w:w="4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4321" w:rsidRPr="0050123E" w:rsidRDefault="006B4321" w:rsidP="006B4321">
            <w:pPr>
              <w:rPr>
                <w:sz w:val="24"/>
                <w:szCs w:val="24"/>
              </w:rPr>
            </w:pPr>
            <w:r w:rsidRPr="0050123E">
              <w:rPr>
                <w:sz w:val="24"/>
                <w:szCs w:val="24"/>
              </w:rPr>
              <w:t>МП</w:t>
            </w:r>
          </w:p>
        </w:tc>
      </w:tr>
    </w:tbl>
    <w:p w:rsidR="006B4321" w:rsidRDefault="006B4321" w:rsidP="006B4321">
      <w:pPr>
        <w:jc w:val="both"/>
        <w:rPr>
          <w:sz w:val="24"/>
          <w:szCs w:val="24"/>
        </w:rPr>
      </w:pPr>
    </w:p>
    <w:p w:rsidR="007E2FA8" w:rsidRDefault="007E2FA8" w:rsidP="006B4321">
      <w:pPr>
        <w:jc w:val="both"/>
        <w:rPr>
          <w:sz w:val="24"/>
          <w:szCs w:val="24"/>
        </w:rPr>
      </w:pPr>
    </w:p>
    <w:p w:rsidR="007E2FA8" w:rsidRDefault="007E2FA8" w:rsidP="007E2FA8">
      <w:pPr>
        <w:jc w:val="center"/>
        <w:rPr>
          <w:sz w:val="24"/>
          <w:szCs w:val="24"/>
        </w:rPr>
        <w:sectPr w:rsidR="007E2FA8" w:rsidSect="007E2FA8">
          <w:pgSz w:w="11906" w:h="16838" w:code="9"/>
          <w:pgMar w:top="851" w:right="851" w:bottom="142" w:left="1701" w:header="709" w:footer="709" w:gutter="0"/>
          <w:cols w:space="708"/>
          <w:titlePg/>
          <w:docGrid w:linePitch="360"/>
        </w:sectPr>
      </w:pPr>
      <w:r>
        <w:rPr>
          <w:sz w:val="24"/>
          <w:szCs w:val="24"/>
        </w:rPr>
        <w:t>__________</w:t>
      </w:r>
    </w:p>
    <w:p w:rsidR="006B4321" w:rsidRPr="0050123E" w:rsidRDefault="007E2FA8" w:rsidP="007E2FA8">
      <w:pPr>
        <w:ind w:left="4111"/>
        <w:jc w:val="center"/>
        <w:rPr>
          <w:sz w:val="24"/>
          <w:szCs w:val="24"/>
        </w:rPr>
      </w:pPr>
      <w:r w:rsidRPr="0050123E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№ </w:t>
      </w:r>
      <w:r w:rsidRPr="0050123E">
        <w:rPr>
          <w:sz w:val="24"/>
          <w:szCs w:val="24"/>
        </w:rPr>
        <w:t>1</w:t>
      </w:r>
    </w:p>
    <w:p w:rsidR="007E2FA8" w:rsidRDefault="006B4321" w:rsidP="007E2FA8">
      <w:pPr>
        <w:ind w:left="4111"/>
        <w:jc w:val="center"/>
        <w:rPr>
          <w:sz w:val="24"/>
          <w:szCs w:val="24"/>
        </w:rPr>
      </w:pPr>
      <w:r w:rsidRPr="0050123E">
        <w:rPr>
          <w:sz w:val="24"/>
          <w:szCs w:val="24"/>
        </w:rPr>
        <w:t>к Соглашению об информационном взаимодействии</w:t>
      </w:r>
      <w:r w:rsidR="007E2FA8">
        <w:rPr>
          <w:sz w:val="24"/>
          <w:szCs w:val="24"/>
        </w:rPr>
        <w:t xml:space="preserve"> </w:t>
      </w:r>
      <w:r w:rsidRPr="0050123E">
        <w:rPr>
          <w:sz w:val="24"/>
          <w:szCs w:val="24"/>
        </w:rPr>
        <w:t xml:space="preserve">в рамках АПК </w:t>
      </w:r>
    </w:p>
    <w:p w:rsidR="006B4321" w:rsidRPr="0050123E" w:rsidRDefault="006B4321" w:rsidP="007E2FA8">
      <w:pPr>
        <w:ind w:left="4111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</w:p>
    <w:p w:rsidR="006B4321" w:rsidRDefault="006B4321" w:rsidP="006B4321">
      <w:pPr>
        <w:jc w:val="right"/>
        <w:rPr>
          <w:sz w:val="24"/>
          <w:szCs w:val="24"/>
        </w:rPr>
      </w:pPr>
    </w:p>
    <w:p w:rsidR="007E2FA8" w:rsidRPr="0050123E" w:rsidRDefault="007E2FA8" w:rsidP="006B4321">
      <w:pPr>
        <w:jc w:val="right"/>
        <w:rPr>
          <w:sz w:val="24"/>
          <w:szCs w:val="24"/>
        </w:rPr>
      </w:pPr>
    </w:p>
    <w:p w:rsidR="006B4321" w:rsidRPr="007E2FA8" w:rsidRDefault="006B4321" w:rsidP="006B4321">
      <w:pPr>
        <w:jc w:val="center"/>
        <w:rPr>
          <w:b/>
          <w:sz w:val="24"/>
          <w:szCs w:val="24"/>
        </w:rPr>
      </w:pPr>
      <w:r w:rsidRPr="007E2FA8">
        <w:rPr>
          <w:b/>
          <w:sz w:val="24"/>
          <w:szCs w:val="24"/>
        </w:rPr>
        <w:t>Перечень происшествий</w:t>
      </w:r>
    </w:p>
    <w:p w:rsidR="007E2FA8" w:rsidRPr="0050123E" w:rsidRDefault="007E2FA8" w:rsidP="006B4321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544"/>
        <w:gridCol w:w="5068"/>
      </w:tblGrid>
      <w:tr w:rsidR="006B4321" w:rsidRPr="0050123E" w:rsidTr="007E2FA8">
        <w:tc>
          <w:tcPr>
            <w:tcW w:w="675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center"/>
              <w:rPr>
                <w:sz w:val="24"/>
                <w:szCs w:val="24"/>
              </w:rPr>
            </w:pPr>
            <w:r w:rsidRPr="0050123E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center"/>
              <w:rPr>
                <w:sz w:val="24"/>
                <w:szCs w:val="24"/>
              </w:rPr>
            </w:pPr>
            <w:r w:rsidRPr="0050123E">
              <w:rPr>
                <w:sz w:val="24"/>
                <w:szCs w:val="24"/>
              </w:rPr>
              <w:t>Группа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center"/>
              <w:rPr>
                <w:sz w:val="24"/>
                <w:szCs w:val="24"/>
              </w:rPr>
            </w:pPr>
            <w:r w:rsidRPr="0050123E">
              <w:rPr>
                <w:sz w:val="24"/>
                <w:szCs w:val="24"/>
              </w:rPr>
              <w:t>Наименование происшествия</w:t>
            </w:r>
          </w:p>
        </w:tc>
      </w:tr>
      <w:tr w:rsidR="006B4321" w:rsidRPr="0050123E" w:rsidTr="007E2FA8">
        <w:tc>
          <w:tcPr>
            <w:tcW w:w="675" w:type="dxa"/>
            <w:shd w:val="clear" w:color="auto" w:fill="auto"/>
          </w:tcPr>
          <w:p w:rsidR="006B4321" w:rsidRPr="0050123E" w:rsidRDefault="006B4321" w:rsidP="006B4321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:rsidR="006B4321" w:rsidRPr="0050123E" w:rsidRDefault="006B4321" w:rsidP="006B4321">
            <w:pPr>
              <w:ind w:left="66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B4321" w:rsidRPr="0050123E" w:rsidTr="007E2FA8">
        <w:tc>
          <w:tcPr>
            <w:tcW w:w="675" w:type="dxa"/>
            <w:shd w:val="clear" w:color="auto" w:fill="auto"/>
          </w:tcPr>
          <w:p w:rsidR="006B4321" w:rsidRPr="0050123E" w:rsidRDefault="006B4321" w:rsidP="006B4321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</w:tr>
      <w:tr w:rsidR="006B4321" w:rsidRPr="0050123E" w:rsidTr="007E2FA8">
        <w:tc>
          <w:tcPr>
            <w:tcW w:w="675" w:type="dxa"/>
            <w:shd w:val="clear" w:color="auto" w:fill="auto"/>
          </w:tcPr>
          <w:p w:rsidR="006B4321" w:rsidRPr="0050123E" w:rsidRDefault="006B4321" w:rsidP="006B4321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</w:tr>
      <w:tr w:rsidR="006B4321" w:rsidRPr="0050123E" w:rsidTr="007E2FA8">
        <w:tc>
          <w:tcPr>
            <w:tcW w:w="675" w:type="dxa"/>
            <w:shd w:val="clear" w:color="auto" w:fill="auto"/>
          </w:tcPr>
          <w:p w:rsidR="006B4321" w:rsidRPr="0050123E" w:rsidRDefault="006B4321" w:rsidP="006B4321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</w:tr>
      <w:tr w:rsidR="006B4321" w:rsidRPr="0050123E" w:rsidTr="007E2FA8">
        <w:tc>
          <w:tcPr>
            <w:tcW w:w="675" w:type="dxa"/>
            <w:shd w:val="clear" w:color="auto" w:fill="auto"/>
          </w:tcPr>
          <w:p w:rsidR="006B4321" w:rsidRPr="0050123E" w:rsidRDefault="006B4321" w:rsidP="006B4321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</w:tr>
      <w:tr w:rsidR="006B4321" w:rsidRPr="0050123E" w:rsidTr="007E2FA8">
        <w:tc>
          <w:tcPr>
            <w:tcW w:w="675" w:type="dxa"/>
            <w:shd w:val="clear" w:color="auto" w:fill="auto"/>
          </w:tcPr>
          <w:p w:rsidR="006B4321" w:rsidRPr="0050123E" w:rsidRDefault="006B4321" w:rsidP="006B4321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</w:tr>
      <w:tr w:rsidR="006B4321" w:rsidRPr="0050123E" w:rsidTr="007E2FA8">
        <w:tc>
          <w:tcPr>
            <w:tcW w:w="675" w:type="dxa"/>
            <w:shd w:val="clear" w:color="auto" w:fill="auto"/>
          </w:tcPr>
          <w:p w:rsidR="006B4321" w:rsidRPr="0050123E" w:rsidRDefault="006B4321" w:rsidP="006B4321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</w:tr>
      <w:tr w:rsidR="006B4321" w:rsidRPr="0050123E" w:rsidTr="007E2FA8">
        <w:tc>
          <w:tcPr>
            <w:tcW w:w="675" w:type="dxa"/>
            <w:shd w:val="clear" w:color="auto" w:fill="auto"/>
          </w:tcPr>
          <w:p w:rsidR="006B4321" w:rsidRPr="0050123E" w:rsidRDefault="006B4321" w:rsidP="006B4321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</w:tr>
      <w:tr w:rsidR="006B4321" w:rsidRPr="0050123E" w:rsidTr="007E2FA8">
        <w:tc>
          <w:tcPr>
            <w:tcW w:w="675" w:type="dxa"/>
            <w:shd w:val="clear" w:color="auto" w:fill="auto"/>
          </w:tcPr>
          <w:p w:rsidR="006B4321" w:rsidRPr="0050123E" w:rsidRDefault="006B4321" w:rsidP="006B4321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</w:tr>
      <w:tr w:rsidR="006B4321" w:rsidRPr="0050123E" w:rsidTr="007E2FA8">
        <w:tc>
          <w:tcPr>
            <w:tcW w:w="675" w:type="dxa"/>
            <w:shd w:val="clear" w:color="auto" w:fill="auto"/>
          </w:tcPr>
          <w:p w:rsidR="006B4321" w:rsidRPr="0050123E" w:rsidRDefault="006B4321" w:rsidP="006B4321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</w:tr>
      <w:tr w:rsidR="006B4321" w:rsidRPr="0050123E" w:rsidTr="007E2FA8">
        <w:tc>
          <w:tcPr>
            <w:tcW w:w="675" w:type="dxa"/>
            <w:shd w:val="clear" w:color="auto" w:fill="auto"/>
          </w:tcPr>
          <w:p w:rsidR="006B4321" w:rsidRPr="0050123E" w:rsidRDefault="006B4321" w:rsidP="006B4321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</w:tr>
      <w:tr w:rsidR="006B4321" w:rsidRPr="0050123E" w:rsidTr="007E2FA8">
        <w:tc>
          <w:tcPr>
            <w:tcW w:w="675" w:type="dxa"/>
            <w:shd w:val="clear" w:color="auto" w:fill="auto"/>
          </w:tcPr>
          <w:p w:rsidR="006B4321" w:rsidRPr="0050123E" w:rsidRDefault="006B4321" w:rsidP="006B4321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</w:tr>
      <w:tr w:rsidR="006B4321" w:rsidRPr="0050123E" w:rsidTr="007E2FA8">
        <w:tc>
          <w:tcPr>
            <w:tcW w:w="675" w:type="dxa"/>
            <w:shd w:val="clear" w:color="auto" w:fill="auto"/>
          </w:tcPr>
          <w:p w:rsidR="006B4321" w:rsidRPr="0050123E" w:rsidRDefault="006B4321" w:rsidP="006B4321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</w:tr>
      <w:tr w:rsidR="006B4321" w:rsidRPr="0050123E" w:rsidTr="007E2FA8">
        <w:tc>
          <w:tcPr>
            <w:tcW w:w="675" w:type="dxa"/>
            <w:shd w:val="clear" w:color="auto" w:fill="auto"/>
          </w:tcPr>
          <w:p w:rsidR="006B4321" w:rsidRPr="0050123E" w:rsidRDefault="006B4321" w:rsidP="006B4321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</w:tr>
      <w:tr w:rsidR="006B4321" w:rsidRPr="0050123E" w:rsidTr="007E2FA8">
        <w:tc>
          <w:tcPr>
            <w:tcW w:w="675" w:type="dxa"/>
            <w:shd w:val="clear" w:color="auto" w:fill="auto"/>
          </w:tcPr>
          <w:p w:rsidR="006B4321" w:rsidRPr="0050123E" w:rsidRDefault="006B4321" w:rsidP="006B4321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</w:tr>
      <w:tr w:rsidR="006B4321" w:rsidRPr="0050123E" w:rsidTr="007E2FA8">
        <w:tc>
          <w:tcPr>
            <w:tcW w:w="675" w:type="dxa"/>
            <w:shd w:val="clear" w:color="auto" w:fill="auto"/>
          </w:tcPr>
          <w:p w:rsidR="006B4321" w:rsidRPr="0050123E" w:rsidRDefault="006B4321" w:rsidP="006B4321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</w:tr>
      <w:tr w:rsidR="006B4321" w:rsidRPr="0050123E" w:rsidTr="007E2FA8">
        <w:tc>
          <w:tcPr>
            <w:tcW w:w="675" w:type="dxa"/>
            <w:shd w:val="clear" w:color="auto" w:fill="auto"/>
          </w:tcPr>
          <w:p w:rsidR="006B4321" w:rsidRPr="0050123E" w:rsidRDefault="006B4321" w:rsidP="006B4321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</w:tr>
      <w:tr w:rsidR="006B4321" w:rsidRPr="0050123E" w:rsidTr="007E2FA8">
        <w:tc>
          <w:tcPr>
            <w:tcW w:w="675" w:type="dxa"/>
            <w:shd w:val="clear" w:color="auto" w:fill="auto"/>
          </w:tcPr>
          <w:p w:rsidR="006B4321" w:rsidRPr="0050123E" w:rsidRDefault="006B4321" w:rsidP="006B4321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</w:tr>
      <w:tr w:rsidR="006B4321" w:rsidRPr="0050123E" w:rsidTr="007E2FA8">
        <w:tc>
          <w:tcPr>
            <w:tcW w:w="675" w:type="dxa"/>
            <w:shd w:val="clear" w:color="auto" w:fill="auto"/>
          </w:tcPr>
          <w:p w:rsidR="006B4321" w:rsidRPr="0050123E" w:rsidRDefault="006B4321" w:rsidP="006B4321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</w:tr>
      <w:tr w:rsidR="006B4321" w:rsidRPr="0050123E" w:rsidTr="007E2FA8">
        <w:tc>
          <w:tcPr>
            <w:tcW w:w="675" w:type="dxa"/>
            <w:shd w:val="clear" w:color="auto" w:fill="auto"/>
          </w:tcPr>
          <w:p w:rsidR="006B4321" w:rsidRPr="0050123E" w:rsidRDefault="006B4321" w:rsidP="006B4321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</w:tc>
      </w:tr>
    </w:tbl>
    <w:p w:rsidR="006B4321" w:rsidRPr="0050123E" w:rsidRDefault="006B4321" w:rsidP="006B4321">
      <w:pPr>
        <w:jc w:val="both"/>
        <w:rPr>
          <w:sz w:val="24"/>
          <w:szCs w:val="24"/>
        </w:rPr>
      </w:pPr>
    </w:p>
    <w:p w:rsidR="006B4321" w:rsidRPr="0050123E" w:rsidRDefault="006B4321" w:rsidP="006B4321">
      <w:pPr>
        <w:jc w:val="both"/>
        <w:rPr>
          <w:sz w:val="24"/>
          <w:szCs w:val="24"/>
        </w:rPr>
      </w:pPr>
    </w:p>
    <w:p w:rsidR="006B4321" w:rsidRPr="0050123E" w:rsidRDefault="006B4321" w:rsidP="006B4321">
      <w:pPr>
        <w:jc w:val="both"/>
        <w:rPr>
          <w:sz w:val="24"/>
          <w:szCs w:val="24"/>
        </w:rPr>
      </w:pPr>
    </w:p>
    <w:tbl>
      <w:tblPr>
        <w:tblW w:w="936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110"/>
        <w:gridCol w:w="5259"/>
      </w:tblGrid>
      <w:tr w:rsidR="006B4321" w:rsidRPr="0050123E" w:rsidTr="007E2FA8">
        <w:trPr>
          <w:trHeight w:val="1340"/>
        </w:trPr>
        <w:tc>
          <w:tcPr>
            <w:tcW w:w="4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B4321" w:rsidRPr="0050123E" w:rsidRDefault="006B4321" w:rsidP="006B4321">
            <w:pPr>
              <w:rPr>
                <w:sz w:val="24"/>
                <w:szCs w:val="24"/>
              </w:rPr>
            </w:pPr>
            <w:r w:rsidRPr="0050123E">
              <w:rPr>
                <w:sz w:val="24"/>
                <w:szCs w:val="24"/>
              </w:rPr>
              <w:t>Организатор</w:t>
            </w:r>
          </w:p>
        </w:tc>
        <w:tc>
          <w:tcPr>
            <w:tcW w:w="5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B4321" w:rsidRPr="0050123E" w:rsidRDefault="006B4321" w:rsidP="006B4321">
            <w:pPr>
              <w:rPr>
                <w:sz w:val="24"/>
                <w:szCs w:val="24"/>
              </w:rPr>
            </w:pPr>
            <w:r w:rsidRPr="0050123E">
              <w:rPr>
                <w:sz w:val="24"/>
                <w:szCs w:val="24"/>
              </w:rPr>
              <w:t>Участник</w:t>
            </w:r>
          </w:p>
        </w:tc>
      </w:tr>
      <w:tr w:rsidR="006B4321" w:rsidRPr="0050123E" w:rsidTr="007E2FA8">
        <w:trPr>
          <w:trHeight w:val="322"/>
        </w:trPr>
        <w:tc>
          <w:tcPr>
            <w:tcW w:w="4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  <w:r w:rsidRPr="0050123E">
              <w:rPr>
                <w:sz w:val="24"/>
                <w:szCs w:val="24"/>
              </w:rPr>
              <w:t>_________________Ф</w:t>
            </w:r>
            <w:r w:rsidR="007E2FA8">
              <w:rPr>
                <w:sz w:val="24"/>
                <w:szCs w:val="24"/>
              </w:rPr>
              <w:t>.</w:t>
            </w:r>
            <w:r w:rsidRPr="0050123E">
              <w:rPr>
                <w:sz w:val="24"/>
                <w:szCs w:val="24"/>
              </w:rPr>
              <w:t>И</w:t>
            </w:r>
            <w:r w:rsidR="007E2FA8">
              <w:rPr>
                <w:sz w:val="24"/>
                <w:szCs w:val="24"/>
              </w:rPr>
              <w:t>.</w:t>
            </w:r>
            <w:r w:rsidRPr="0050123E">
              <w:rPr>
                <w:sz w:val="24"/>
                <w:szCs w:val="24"/>
              </w:rPr>
              <w:t>О</w:t>
            </w:r>
            <w:r w:rsidR="007E2FA8">
              <w:rPr>
                <w:sz w:val="24"/>
                <w:szCs w:val="24"/>
              </w:rPr>
              <w:t>.</w:t>
            </w:r>
          </w:p>
          <w:p w:rsidR="006B4321" w:rsidRPr="0050123E" w:rsidRDefault="006B4321" w:rsidP="006B4321">
            <w:pPr>
              <w:rPr>
                <w:sz w:val="24"/>
                <w:szCs w:val="24"/>
              </w:rPr>
            </w:pPr>
            <w:r w:rsidRPr="0050123E">
              <w:rPr>
                <w:sz w:val="24"/>
                <w:szCs w:val="24"/>
                <w:vertAlign w:val="superscript"/>
              </w:rPr>
              <w:t xml:space="preserve">                  (подпись)</w:t>
            </w:r>
          </w:p>
        </w:tc>
        <w:tc>
          <w:tcPr>
            <w:tcW w:w="5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  <w:r w:rsidRPr="0050123E">
              <w:rPr>
                <w:sz w:val="24"/>
                <w:szCs w:val="24"/>
              </w:rPr>
              <w:t>____________________ Ф</w:t>
            </w:r>
            <w:r w:rsidR="007E2FA8">
              <w:rPr>
                <w:sz w:val="24"/>
                <w:szCs w:val="24"/>
              </w:rPr>
              <w:t>.</w:t>
            </w:r>
            <w:r w:rsidRPr="0050123E">
              <w:rPr>
                <w:sz w:val="24"/>
                <w:szCs w:val="24"/>
              </w:rPr>
              <w:t>И</w:t>
            </w:r>
            <w:r w:rsidR="007E2FA8">
              <w:rPr>
                <w:sz w:val="24"/>
                <w:szCs w:val="24"/>
              </w:rPr>
              <w:t>.</w:t>
            </w:r>
            <w:r w:rsidRPr="0050123E">
              <w:rPr>
                <w:sz w:val="24"/>
                <w:szCs w:val="24"/>
              </w:rPr>
              <w:t>О</w:t>
            </w:r>
            <w:r w:rsidR="007E2FA8">
              <w:rPr>
                <w:sz w:val="24"/>
                <w:szCs w:val="24"/>
              </w:rPr>
              <w:t>.</w:t>
            </w:r>
          </w:p>
          <w:p w:rsidR="006B4321" w:rsidRPr="0050123E" w:rsidRDefault="006B4321" w:rsidP="006B4321">
            <w:pPr>
              <w:rPr>
                <w:sz w:val="24"/>
                <w:szCs w:val="24"/>
              </w:rPr>
            </w:pPr>
            <w:r w:rsidRPr="0050123E">
              <w:rPr>
                <w:sz w:val="24"/>
                <w:szCs w:val="24"/>
                <w:vertAlign w:val="superscript"/>
              </w:rPr>
              <w:t xml:space="preserve">                          (подпись)</w:t>
            </w:r>
          </w:p>
        </w:tc>
      </w:tr>
      <w:tr w:rsidR="006B4321" w:rsidRPr="0050123E" w:rsidTr="007E2FA8">
        <w:trPr>
          <w:trHeight w:val="322"/>
        </w:trPr>
        <w:tc>
          <w:tcPr>
            <w:tcW w:w="4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4321" w:rsidRPr="0050123E" w:rsidRDefault="006B4321" w:rsidP="006B4321">
            <w:pPr>
              <w:rPr>
                <w:sz w:val="24"/>
                <w:szCs w:val="24"/>
              </w:rPr>
            </w:pPr>
            <w:r w:rsidRPr="0050123E">
              <w:rPr>
                <w:sz w:val="24"/>
                <w:szCs w:val="24"/>
              </w:rPr>
              <w:t>МП</w:t>
            </w:r>
          </w:p>
        </w:tc>
        <w:tc>
          <w:tcPr>
            <w:tcW w:w="5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4321" w:rsidRPr="0050123E" w:rsidRDefault="006B4321" w:rsidP="006B4321">
            <w:pPr>
              <w:rPr>
                <w:sz w:val="24"/>
                <w:szCs w:val="24"/>
              </w:rPr>
            </w:pPr>
            <w:r w:rsidRPr="0050123E">
              <w:rPr>
                <w:sz w:val="24"/>
                <w:szCs w:val="24"/>
              </w:rPr>
              <w:t>МП</w:t>
            </w:r>
          </w:p>
        </w:tc>
      </w:tr>
    </w:tbl>
    <w:p w:rsidR="006B4321" w:rsidRPr="0050123E" w:rsidRDefault="006B4321" w:rsidP="006B4321">
      <w:pPr>
        <w:jc w:val="both"/>
        <w:rPr>
          <w:sz w:val="24"/>
          <w:szCs w:val="24"/>
        </w:rPr>
      </w:pPr>
    </w:p>
    <w:p w:rsidR="006B4321" w:rsidRDefault="006B4321" w:rsidP="007E2FA8">
      <w:pPr>
        <w:jc w:val="center"/>
        <w:rPr>
          <w:sz w:val="24"/>
          <w:szCs w:val="24"/>
        </w:rPr>
      </w:pPr>
    </w:p>
    <w:p w:rsidR="007E2FA8" w:rsidRDefault="007E2FA8" w:rsidP="007E2FA8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:rsidR="007E2FA8" w:rsidRDefault="007E2FA8" w:rsidP="006B4321">
      <w:pPr>
        <w:jc w:val="right"/>
        <w:rPr>
          <w:sz w:val="24"/>
          <w:szCs w:val="24"/>
        </w:rPr>
      </w:pPr>
    </w:p>
    <w:p w:rsidR="007E2FA8" w:rsidRPr="0050123E" w:rsidRDefault="007E2FA8" w:rsidP="007E2FA8">
      <w:pPr>
        <w:jc w:val="center"/>
        <w:rPr>
          <w:sz w:val="24"/>
          <w:szCs w:val="24"/>
        </w:rPr>
        <w:sectPr w:rsidR="007E2FA8" w:rsidRPr="0050123E" w:rsidSect="007E2FA8">
          <w:pgSz w:w="11906" w:h="16838" w:code="9"/>
          <w:pgMar w:top="851" w:right="851" w:bottom="142" w:left="1701" w:header="709" w:footer="709" w:gutter="0"/>
          <w:cols w:space="708"/>
          <w:titlePg/>
          <w:docGrid w:linePitch="360"/>
        </w:sectPr>
      </w:pPr>
    </w:p>
    <w:p w:rsidR="006B4321" w:rsidRPr="0050123E" w:rsidRDefault="007E2FA8" w:rsidP="007E2FA8">
      <w:pPr>
        <w:ind w:left="9072"/>
        <w:jc w:val="center"/>
        <w:rPr>
          <w:sz w:val="24"/>
          <w:szCs w:val="24"/>
        </w:rPr>
      </w:pPr>
      <w:r w:rsidRPr="0050123E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№ </w:t>
      </w:r>
      <w:r w:rsidRPr="0050123E">
        <w:rPr>
          <w:sz w:val="24"/>
          <w:szCs w:val="24"/>
        </w:rPr>
        <w:t>2</w:t>
      </w:r>
    </w:p>
    <w:p w:rsidR="007E2FA8" w:rsidRDefault="006B4321" w:rsidP="007E2FA8">
      <w:pPr>
        <w:ind w:left="9072"/>
        <w:jc w:val="center"/>
        <w:rPr>
          <w:sz w:val="24"/>
          <w:szCs w:val="24"/>
        </w:rPr>
      </w:pPr>
      <w:r w:rsidRPr="0050123E">
        <w:rPr>
          <w:sz w:val="24"/>
          <w:szCs w:val="24"/>
        </w:rPr>
        <w:t xml:space="preserve">к Соглашению об информационном </w:t>
      </w:r>
    </w:p>
    <w:p w:rsidR="007E2FA8" w:rsidRDefault="006B4321" w:rsidP="007E2FA8">
      <w:pPr>
        <w:ind w:left="9072"/>
        <w:jc w:val="center"/>
        <w:rPr>
          <w:sz w:val="24"/>
          <w:szCs w:val="24"/>
        </w:rPr>
      </w:pPr>
      <w:r w:rsidRPr="0050123E">
        <w:rPr>
          <w:sz w:val="24"/>
          <w:szCs w:val="24"/>
        </w:rPr>
        <w:t>взаимодействии</w:t>
      </w:r>
      <w:r w:rsidR="007E2FA8">
        <w:rPr>
          <w:sz w:val="24"/>
          <w:szCs w:val="24"/>
        </w:rPr>
        <w:t xml:space="preserve"> </w:t>
      </w:r>
      <w:r w:rsidRPr="0050123E">
        <w:rPr>
          <w:sz w:val="24"/>
          <w:szCs w:val="24"/>
        </w:rPr>
        <w:t xml:space="preserve">в рамках АПК </w:t>
      </w:r>
    </w:p>
    <w:p w:rsidR="006B4321" w:rsidRPr="0050123E" w:rsidRDefault="006B4321" w:rsidP="007E2FA8">
      <w:pPr>
        <w:ind w:left="9072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Pr="0050123E">
        <w:rPr>
          <w:sz w:val="24"/>
          <w:szCs w:val="24"/>
        </w:rPr>
        <w:t>Безопасный город</w:t>
      </w:r>
      <w:r>
        <w:rPr>
          <w:sz w:val="24"/>
          <w:szCs w:val="24"/>
        </w:rPr>
        <w:t>"</w:t>
      </w:r>
    </w:p>
    <w:p w:rsidR="007E2FA8" w:rsidRDefault="007E2FA8" w:rsidP="006B4321">
      <w:pPr>
        <w:jc w:val="center"/>
        <w:rPr>
          <w:sz w:val="24"/>
          <w:szCs w:val="24"/>
        </w:rPr>
      </w:pPr>
    </w:p>
    <w:p w:rsidR="007E2FA8" w:rsidRPr="007E2FA8" w:rsidRDefault="007E2FA8" w:rsidP="006B4321">
      <w:pPr>
        <w:jc w:val="center"/>
        <w:rPr>
          <w:b/>
          <w:sz w:val="24"/>
          <w:szCs w:val="24"/>
        </w:rPr>
      </w:pPr>
      <w:r w:rsidRPr="007E2FA8">
        <w:rPr>
          <w:b/>
          <w:sz w:val="24"/>
          <w:szCs w:val="24"/>
        </w:rPr>
        <w:t xml:space="preserve">ПЕРЕЧЕНЬ </w:t>
      </w:r>
    </w:p>
    <w:p w:rsidR="006B4321" w:rsidRDefault="006B4321" w:rsidP="006B4321">
      <w:pPr>
        <w:jc w:val="center"/>
        <w:rPr>
          <w:b/>
          <w:sz w:val="24"/>
          <w:szCs w:val="24"/>
        </w:rPr>
      </w:pPr>
      <w:r w:rsidRPr="007E2FA8">
        <w:rPr>
          <w:b/>
          <w:sz w:val="24"/>
          <w:szCs w:val="24"/>
        </w:rPr>
        <w:t>детализированной информации, передаваемой в рамках АПК "Безопасный город"</w:t>
      </w:r>
    </w:p>
    <w:p w:rsidR="007E2FA8" w:rsidRPr="007E2FA8" w:rsidRDefault="007E2FA8" w:rsidP="006B4321">
      <w:pPr>
        <w:jc w:val="center"/>
        <w:rPr>
          <w:b/>
          <w:sz w:val="24"/>
          <w:szCs w:val="24"/>
        </w:rPr>
      </w:pPr>
    </w:p>
    <w:tbl>
      <w:tblPr>
        <w:tblW w:w="15168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118"/>
        <w:gridCol w:w="1418"/>
        <w:gridCol w:w="1276"/>
        <w:gridCol w:w="1559"/>
        <w:gridCol w:w="1701"/>
        <w:gridCol w:w="2410"/>
      </w:tblGrid>
      <w:tr w:rsidR="006B4321" w:rsidRPr="0050123E" w:rsidTr="006B4321">
        <w:trPr>
          <w:cantSplit/>
          <w:trHeight w:val="363"/>
        </w:trPr>
        <w:tc>
          <w:tcPr>
            <w:tcW w:w="6804" w:type="dxa"/>
            <w:gridSpan w:val="3"/>
            <w:tcBorders>
              <w:top w:val="single" w:sz="4" w:space="0" w:color="auto"/>
            </w:tcBorders>
            <w:vAlign w:val="center"/>
          </w:tcPr>
          <w:p w:rsidR="006B4321" w:rsidRPr="007E2FA8" w:rsidRDefault="006B4321" w:rsidP="006B4321">
            <w:pPr>
              <w:jc w:val="center"/>
              <w:rPr>
                <w:bCs/>
                <w:color w:val="000000"/>
                <w:sz w:val="20"/>
              </w:rPr>
            </w:pPr>
            <w:r w:rsidRPr="007E2FA8">
              <w:rPr>
                <w:bCs/>
                <w:color w:val="000000"/>
                <w:sz w:val="20"/>
              </w:rPr>
              <w:t>Структура данных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321" w:rsidRPr="007E2FA8" w:rsidRDefault="006B4321" w:rsidP="006B4321">
            <w:pPr>
              <w:jc w:val="center"/>
              <w:rPr>
                <w:bCs/>
                <w:color w:val="000000"/>
                <w:sz w:val="20"/>
              </w:rPr>
            </w:pPr>
            <w:r w:rsidRPr="007E2FA8">
              <w:rPr>
                <w:bCs/>
                <w:color w:val="000000"/>
                <w:sz w:val="20"/>
              </w:rPr>
              <w:t>Состав данных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:rsidR="006B4321" w:rsidRPr="007E2FA8" w:rsidRDefault="006B4321" w:rsidP="006B4321">
            <w:pPr>
              <w:jc w:val="center"/>
              <w:rPr>
                <w:bCs/>
                <w:color w:val="000000"/>
                <w:sz w:val="20"/>
              </w:rPr>
            </w:pPr>
            <w:r w:rsidRPr="007E2FA8">
              <w:rPr>
                <w:bCs/>
                <w:color w:val="000000"/>
                <w:sz w:val="20"/>
              </w:rPr>
              <w:t>Срок передачи</w:t>
            </w:r>
          </w:p>
        </w:tc>
      </w:tr>
      <w:tr w:rsidR="006B4321" w:rsidRPr="0050123E" w:rsidTr="006B4321">
        <w:trPr>
          <w:cantSplit/>
          <w:trHeight w:val="1738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6B4321" w:rsidRPr="007E2FA8" w:rsidRDefault="006B4321" w:rsidP="006B4321">
            <w:pPr>
              <w:ind w:left="113" w:right="113"/>
              <w:jc w:val="center"/>
              <w:rPr>
                <w:bCs/>
                <w:color w:val="000000"/>
                <w:sz w:val="20"/>
              </w:rPr>
            </w:pPr>
            <w:r w:rsidRPr="007E2FA8">
              <w:rPr>
                <w:bCs/>
                <w:color w:val="000000"/>
                <w:sz w:val="20"/>
              </w:rPr>
              <w:t>Порядковый номер строки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4321" w:rsidRPr="007E2FA8" w:rsidRDefault="006B4321" w:rsidP="006B4321">
            <w:pPr>
              <w:ind w:left="113" w:right="113"/>
              <w:jc w:val="center"/>
              <w:rPr>
                <w:bCs/>
                <w:color w:val="000000"/>
                <w:sz w:val="20"/>
              </w:rPr>
            </w:pPr>
            <w:r w:rsidRPr="007E2FA8">
              <w:rPr>
                <w:bCs/>
                <w:color w:val="000000"/>
                <w:sz w:val="20"/>
              </w:rPr>
              <w:t>Наименование размещаемой информации</w:t>
            </w:r>
            <w:r w:rsidRPr="007E2FA8">
              <w:rPr>
                <w:bCs/>
                <w:color w:val="000000"/>
                <w:sz w:val="20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4321" w:rsidRPr="007E2FA8" w:rsidRDefault="006B4321" w:rsidP="006B4321">
            <w:pPr>
              <w:ind w:left="113" w:right="113"/>
              <w:jc w:val="center"/>
              <w:rPr>
                <w:bCs/>
                <w:color w:val="000000"/>
                <w:sz w:val="20"/>
              </w:rPr>
            </w:pPr>
            <w:r w:rsidRPr="007E2FA8">
              <w:rPr>
                <w:bCs/>
                <w:color w:val="000000"/>
                <w:sz w:val="20"/>
              </w:rPr>
              <w:t>Наименование подраздела размещаемой информации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4321" w:rsidRPr="007E2FA8" w:rsidRDefault="006B4321" w:rsidP="006B4321">
            <w:pPr>
              <w:ind w:left="113" w:right="113"/>
              <w:jc w:val="center"/>
              <w:rPr>
                <w:bCs/>
                <w:color w:val="000000"/>
                <w:sz w:val="20"/>
              </w:rPr>
            </w:pPr>
            <w:r w:rsidRPr="007E2FA8">
              <w:rPr>
                <w:bCs/>
                <w:color w:val="000000"/>
                <w:sz w:val="20"/>
              </w:rPr>
              <w:t>Наименование показателя/характеристики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4321" w:rsidRPr="007E2FA8" w:rsidRDefault="006B4321" w:rsidP="006B4321">
            <w:pPr>
              <w:ind w:left="113" w:right="113"/>
              <w:jc w:val="center"/>
              <w:rPr>
                <w:bCs/>
                <w:color w:val="000000"/>
                <w:sz w:val="20"/>
              </w:rPr>
            </w:pPr>
            <w:r w:rsidRPr="007E2FA8">
              <w:rPr>
                <w:bCs/>
                <w:color w:val="000000"/>
                <w:sz w:val="20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4321" w:rsidRPr="007E2FA8" w:rsidRDefault="006B4321" w:rsidP="006B4321">
            <w:pPr>
              <w:ind w:left="113" w:right="113"/>
              <w:jc w:val="center"/>
              <w:rPr>
                <w:bCs/>
                <w:color w:val="000000"/>
                <w:sz w:val="20"/>
              </w:rPr>
            </w:pPr>
            <w:r w:rsidRPr="007E2FA8">
              <w:rPr>
                <w:bCs/>
                <w:color w:val="000000"/>
                <w:sz w:val="20"/>
              </w:rPr>
              <w:t>Документ-источник информации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4321" w:rsidRPr="007E2FA8" w:rsidRDefault="006B4321" w:rsidP="006B4321">
            <w:pPr>
              <w:ind w:left="113" w:right="113"/>
              <w:jc w:val="center"/>
              <w:rPr>
                <w:bCs/>
                <w:color w:val="000000"/>
                <w:sz w:val="20"/>
              </w:rPr>
            </w:pPr>
            <w:r w:rsidRPr="007E2FA8">
              <w:rPr>
                <w:bCs/>
                <w:color w:val="000000"/>
                <w:sz w:val="20"/>
              </w:rPr>
              <w:t>Тип данных</w:t>
            </w:r>
            <w:r w:rsidRPr="007E2FA8">
              <w:rPr>
                <w:bCs/>
                <w:color w:val="000000"/>
                <w:sz w:val="20"/>
              </w:rPr>
              <w:br/>
            </w:r>
            <w:r w:rsidRPr="007E2FA8">
              <w:rPr>
                <w:color w:val="000000"/>
                <w:sz w:val="20"/>
              </w:rPr>
              <w:t>(</w:t>
            </w:r>
            <w:r w:rsidRPr="007E2FA8">
              <w:rPr>
                <w:i/>
                <w:color w:val="000000"/>
                <w:sz w:val="20"/>
              </w:rPr>
              <w:t>текст, номер, число, дата, время, классификатор</w:t>
            </w:r>
            <w:r w:rsidRPr="007E2FA8">
              <w:rPr>
                <w:color w:val="000000"/>
                <w:sz w:val="20"/>
              </w:rPr>
              <w:t>)</w:t>
            </w:r>
          </w:p>
        </w:tc>
        <w:tc>
          <w:tcPr>
            <w:tcW w:w="2410" w:type="dxa"/>
            <w:vMerge/>
            <w:vAlign w:val="center"/>
          </w:tcPr>
          <w:p w:rsidR="006B4321" w:rsidRPr="0050123E" w:rsidRDefault="006B4321" w:rsidP="006B432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6B4321" w:rsidRPr="0050123E" w:rsidTr="006B4321">
        <w:trPr>
          <w:cantSplit/>
          <w:trHeight w:val="79"/>
        </w:trPr>
        <w:tc>
          <w:tcPr>
            <w:tcW w:w="567" w:type="dxa"/>
            <w:vMerge/>
          </w:tcPr>
          <w:p w:rsidR="006B4321" w:rsidRPr="0050123E" w:rsidRDefault="006B4321" w:rsidP="006B432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B4321" w:rsidRPr="007E2FA8" w:rsidRDefault="006B4321" w:rsidP="006B4321">
            <w:pPr>
              <w:jc w:val="center"/>
              <w:rPr>
                <w:bCs/>
                <w:color w:val="000000"/>
                <w:sz w:val="20"/>
                <w:lang w:val="en-US"/>
              </w:rPr>
            </w:pPr>
            <w:r w:rsidRPr="007E2FA8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B4321" w:rsidRPr="007E2FA8" w:rsidRDefault="006B4321" w:rsidP="006B4321">
            <w:pPr>
              <w:jc w:val="center"/>
              <w:rPr>
                <w:bCs/>
                <w:color w:val="000000"/>
                <w:sz w:val="20"/>
              </w:rPr>
            </w:pPr>
            <w:r w:rsidRPr="007E2FA8">
              <w:rPr>
                <w:bCs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4321" w:rsidRPr="007E2FA8" w:rsidRDefault="006B4321" w:rsidP="006B4321">
            <w:pPr>
              <w:jc w:val="center"/>
              <w:rPr>
                <w:bCs/>
                <w:color w:val="000000"/>
                <w:sz w:val="20"/>
              </w:rPr>
            </w:pPr>
            <w:r w:rsidRPr="007E2FA8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321" w:rsidRPr="007E2FA8" w:rsidRDefault="006B4321" w:rsidP="006B4321">
            <w:pPr>
              <w:jc w:val="center"/>
              <w:rPr>
                <w:bCs/>
                <w:color w:val="000000"/>
                <w:sz w:val="20"/>
              </w:rPr>
            </w:pPr>
            <w:r w:rsidRPr="007E2FA8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321" w:rsidRPr="007E2FA8" w:rsidRDefault="006B4321" w:rsidP="006B4321">
            <w:pPr>
              <w:jc w:val="center"/>
              <w:rPr>
                <w:bCs/>
                <w:color w:val="000000"/>
                <w:sz w:val="20"/>
              </w:rPr>
            </w:pPr>
            <w:r w:rsidRPr="007E2FA8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321" w:rsidRPr="007E2FA8" w:rsidRDefault="006B4321" w:rsidP="006B4321">
            <w:pPr>
              <w:jc w:val="center"/>
              <w:rPr>
                <w:bCs/>
                <w:color w:val="000000"/>
                <w:sz w:val="20"/>
              </w:rPr>
            </w:pPr>
            <w:r w:rsidRPr="007E2FA8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6B4321" w:rsidRPr="007E2FA8" w:rsidRDefault="006B4321" w:rsidP="006B4321">
            <w:pPr>
              <w:jc w:val="center"/>
              <w:rPr>
                <w:bCs/>
                <w:color w:val="000000"/>
                <w:sz w:val="20"/>
              </w:rPr>
            </w:pPr>
            <w:r w:rsidRPr="007E2FA8">
              <w:rPr>
                <w:bCs/>
                <w:color w:val="000000"/>
                <w:sz w:val="20"/>
              </w:rPr>
              <w:t>7</w:t>
            </w:r>
          </w:p>
        </w:tc>
      </w:tr>
      <w:tr w:rsidR="006B4321" w:rsidRPr="0050123E" w:rsidTr="006B4321">
        <w:trPr>
          <w:cantSplit/>
          <w:trHeight w:val="79"/>
        </w:trPr>
        <w:tc>
          <w:tcPr>
            <w:tcW w:w="567" w:type="dxa"/>
          </w:tcPr>
          <w:p w:rsidR="006B4321" w:rsidRPr="0050123E" w:rsidRDefault="006B4321" w:rsidP="006B432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01" w:type="dxa"/>
            <w:gridSpan w:val="7"/>
            <w:shd w:val="clear" w:color="auto" w:fill="auto"/>
            <w:vAlign w:val="center"/>
          </w:tcPr>
          <w:p w:rsidR="006B4321" w:rsidRPr="0050123E" w:rsidRDefault="006B4321" w:rsidP="006B432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23E">
              <w:rPr>
                <w:b/>
                <w:bCs/>
                <w:color w:val="000000"/>
                <w:sz w:val="20"/>
              </w:rPr>
              <w:t>Оперативная информация</w:t>
            </w:r>
          </w:p>
        </w:tc>
      </w:tr>
      <w:tr w:rsidR="006B4321" w:rsidRPr="0050123E" w:rsidTr="006B4321">
        <w:trPr>
          <w:cantSplit/>
          <w:trHeight w:val="79"/>
        </w:trPr>
        <w:tc>
          <w:tcPr>
            <w:tcW w:w="567" w:type="dxa"/>
          </w:tcPr>
          <w:p w:rsidR="006B4321" w:rsidRPr="0050123E" w:rsidRDefault="006B4321" w:rsidP="006B432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01" w:type="dxa"/>
            <w:gridSpan w:val="7"/>
            <w:shd w:val="clear" w:color="auto" w:fill="auto"/>
            <w:vAlign w:val="center"/>
          </w:tcPr>
          <w:p w:rsidR="006B4321" w:rsidRPr="0050123E" w:rsidRDefault="006B4321" w:rsidP="006B4321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50123E">
              <w:rPr>
                <w:bCs/>
                <w:i/>
                <w:color w:val="000000"/>
                <w:sz w:val="20"/>
              </w:rPr>
              <w:t>Из ЕДДС передается Участнику</w:t>
            </w:r>
          </w:p>
        </w:tc>
      </w:tr>
      <w:tr w:rsidR="006B4321" w:rsidRPr="0050123E" w:rsidTr="006B4321">
        <w:trPr>
          <w:cantSplit/>
          <w:trHeight w:val="79"/>
        </w:trPr>
        <w:tc>
          <w:tcPr>
            <w:tcW w:w="567" w:type="dxa"/>
          </w:tcPr>
          <w:p w:rsidR="006B4321" w:rsidRPr="0050123E" w:rsidRDefault="006B4321" w:rsidP="006B4321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</w:tr>
      <w:tr w:rsidR="006B4321" w:rsidRPr="0050123E" w:rsidTr="006B4321">
        <w:trPr>
          <w:cantSplit/>
          <w:trHeight w:val="79"/>
        </w:trPr>
        <w:tc>
          <w:tcPr>
            <w:tcW w:w="567" w:type="dxa"/>
          </w:tcPr>
          <w:p w:rsidR="006B4321" w:rsidRPr="0050123E" w:rsidRDefault="006B4321" w:rsidP="006B4321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</w:tr>
      <w:tr w:rsidR="006B4321" w:rsidRPr="0050123E" w:rsidTr="006B4321">
        <w:trPr>
          <w:cantSplit/>
          <w:trHeight w:val="79"/>
        </w:trPr>
        <w:tc>
          <w:tcPr>
            <w:tcW w:w="567" w:type="dxa"/>
          </w:tcPr>
          <w:p w:rsidR="006B4321" w:rsidRPr="0050123E" w:rsidRDefault="006B4321" w:rsidP="006B4321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01" w:type="dxa"/>
            <w:gridSpan w:val="7"/>
            <w:shd w:val="clear" w:color="auto" w:fill="auto"/>
            <w:vAlign w:val="center"/>
          </w:tcPr>
          <w:p w:rsidR="006B4321" w:rsidRPr="0050123E" w:rsidRDefault="006B4321" w:rsidP="006B4321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50123E">
              <w:rPr>
                <w:bCs/>
                <w:i/>
                <w:color w:val="000000"/>
                <w:sz w:val="20"/>
              </w:rPr>
              <w:t xml:space="preserve">От Участника в ЕДДС </w:t>
            </w:r>
          </w:p>
        </w:tc>
      </w:tr>
      <w:tr w:rsidR="006B4321" w:rsidRPr="0050123E" w:rsidTr="006B4321">
        <w:trPr>
          <w:cantSplit/>
          <w:trHeight w:val="70"/>
        </w:trPr>
        <w:tc>
          <w:tcPr>
            <w:tcW w:w="567" w:type="dxa"/>
          </w:tcPr>
          <w:p w:rsidR="006B4321" w:rsidRPr="0050123E" w:rsidRDefault="006B4321" w:rsidP="006B4321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</w:tr>
      <w:tr w:rsidR="006B4321" w:rsidRPr="0050123E" w:rsidTr="006B4321">
        <w:trPr>
          <w:cantSplit/>
          <w:trHeight w:val="70"/>
        </w:trPr>
        <w:tc>
          <w:tcPr>
            <w:tcW w:w="567" w:type="dxa"/>
          </w:tcPr>
          <w:p w:rsidR="006B4321" w:rsidRPr="0050123E" w:rsidRDefault="006B4321" w:rsidP="006B4321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</w:tr>
      <w:tr w:rsidR="006B4321" w:rsidRPr="0050123E" w:rsidTr="006B4321">
        <w:trPr>
          <w:cantSplit/>
          <w:trHeight w:val="79"/>
        </w:trPr>
        <w:tc>
          <w:tcPr>
            <w:tcW w:w="567" w:type="dxa"/>
          </w:tcPr>
          <w:p w:rsidR="006B4321" w:rsidRPr="0050123E" w:rsidRDefault="006B4321" w:rsidP="006B4321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01" w:type="dxa"/>
            <w:gridSpan w:val="7"/>
            <w:shd w:val="clear" w:color="auto" w:fill="auto"/>
            <w:vAlign w:val="center"/>
          </w:tcPr>
          <w:p w:rsidR="006B4321" w:rsidRPr="0050123E" w:rsidRDefault="006B4321" w:rsidP="006B432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23E">
              <w:rPr>
                <w:b/>
                <w:bCs/>
                <w:color w:val="000000"/>
                <w:sz w:val="20"/>
              </w:rPr>
              <w:t>Плановая информация</w:t>
            </w:r>
          </w:p>
        </w:tc>
      </w:tr>
      <w:tr w:rsidR="006B4321" w:rsidRPr="0050123E" w:rsidTr="006B4321">
        <w:trPr>
          <w:cantSplit/>
          <w:trHeight w:val="79"/>
        </w:trPr>
        <w:tc>
          <w:tcPr>
            <w:tcW w:w="567" w:type="dxa"/>
          </w:tcPr>
          <w:p w:rsidR="006B4321" w:rsidRPr="0050123E" w:rsidRDefault="006B4321" w:rsidP="006B4321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01" w:type="dxa"/>
            <w:gridSpan w:val="7"/>
            <w:shd w:val="clear" w:color="auto" w:fill="auto"/>
            <w:vAlign w:val="center"/>
          </w:tcPr>
          <w:p w:rsidR="006B4321" w:rsidRPr="0050123E" w:rsidRDefault="006B4321" w:rsidP="006B4321">
            <w:pPr>
              <w:jc w:val="center"/>
              <w:rPr>
                <w:bCs/>
                <w:color w:val="000000"/>
                <w:sz w:val="20"/>
              </w:rPr>
            </w:pPr>
            <w:r w:rsidRPr="0050123E">
              <w:rPr>
                <w:bCs/>
                <w:i/>
                <w:color w:val="000000"/>
                <w:sz w:val="20"/>
              </w:rPr>
              <w:t>Из ЕДДС передается Участнику</w:t>
            </w:r>
          </w:p>
        </w:tc>
      </w:tr>
      <w:tr w:rsidR="006B4321" w:rsidRPr="0050123E" w:rsidTr="006B4321">
        <w:trPr>
          <w:cantSplit/>
          <w:trHeight w:val="79"/>
        </w:trPr>
        <w:tc>
          <w:tcPr>
            <w:tcW w:w="567" w:type="dxa"/>
          </w:tcPr>
          <w:p w:rsidR="006B4321" w:rsidRPr="0050123E" w:rsidRDefault="006B4321" w:rsidP="006B4321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</w:tr>
      <w:tr w:rsidR="006B4321" w:rsidRPr="0050123E" w:rsidTr="006B4321">
        <w:trPr>
          <w:cantSplit/>
          <w:trHeight w:val="79"/>
        </w:trPr>
        <w:tc>
          <w:tcPr>
            <w:tcW w:w="567" w:type="dxa"/>
          </w:tcPr>
          <w:p w:rsidR="006B4321" w:rsidRPr="0050123E" w:rsidRDefault="006B4321" w:rsidP="006B4321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</w:tr>
      <w:tr w:rsidR="006B4321" w:rsidRPr="0050123E" w:rsidTr="006B4321">
        <w:trPr>
          <w:cantSplit/>
          <w:trHeight w:val="79"/>
        </w:trPr>
        <w:tc>
          <w:tcPr>
            <w:tcW w:w="567" w:type="dxa"/>
          </w:tcPr>
          <w:p w:rsidR="006B4321" w:rsidRPr="0050123E" w:rsidRDefault="006B4321" w:rsidP="006B4321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01" w:type="dxa"/>
            <w:gridSpan w:val="7"/>
            <w:shd w:val="clear" w:color="auto" w:fill="auto"/>
            <w:vAlign w:val="center"/>
          </w:tcPr>
          <w:p w:rsidR="006B4321" w:rsidRPr="0050123E" w:rsidRDefault="006B4321" w:rsidP="006B4321">
            <w:pPr>
              <w:jc w:val="center"/>
              <w:rPr>
                <w:bCs/>
                <w:color w:val="000000"/>
                <w:sz w:val="20"/>
              </w:rPr>
            </w:pPr>
            <w:r w:rsidRPr="0050123E">
              <w:rPr>
                <w:bCs/>
                <w:i/>
                <w:color w:val="000000"/>
                <w:sz w:val="20"/>
              </w:rPr>
              <w:t xml:space="preserve">От Участника в ЕДДС </w:t>
            </w:r>
          </w:p>
        </w:tc>
      </w:tr>
      <w:tr w:rsidR="006B4321" w:rsidRPr="0050123E" w:rsidTr="006B4321">
        <w:trPr>
          <w:cantSplit/>
          <w:trHeight w:val="79"/>
        </w:trPr>
        <w:tc>
          <w:tcPr>
            <w:tcW w:w="567" w:type="dxa"/>
          </w:tcPr>
          <w:p w:rsidR="006B4321" w:rsidRPr="0050123E" w:rsidRDefault="006B4321" w:rsidP="006B4321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</w:tr>
      <w:tr w:rsidR="006B4321" w:rsidRPr="0050123E" w:rsidTr="006B4321">
        <w:trPr>
          <w:cantSplit/>
          <w:trHeight w:val="79"/>
        </w:trPr>
        <w:tc>
          <w:tcPr>
            <w:tcW w:w="567" w:type="dxa"/>
          </w:tcPr>
          <w:p w:rsidR="006B4321" w:rsidRPr="0050123E" w:rsidRDefault="006B4321" w:rsidP="006B4321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</w:tr>
      <w:tr w:rsidR="006B4321" w:rsidRPr="0050123E" w:rsidTr="006B4321">
        <w:trPr>
          <w:cantSplit/>
          <w:trHeight w:val="79"/>
        </w:trPr>
        <w:tc>
          <w:tcPr>
            <w:tcW w:w="567" w:type="dxa"/>
          </w:tcPr>
          <w:p w:rsidR="006B4321" w:rsidRPr="0050123E" w:rsidRDefault="006B4321" w:rsidP="006B4321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01" w:type="dxa"/>
            <w:gridSpan w:val="7"/>
            <w:shd w:val="clear" w:color="auto" w:fill="auto"/>
            <w:vAlign w:val="center"/>
          </w:tcPr>
          <w:p w:rsidR="006B4321" w:rsidRPr="0050123E" w:rsidRDefault="006B4321" w:rsidP="006B432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23E">
              <w:rPr>
                <w:b/>
                <w:bCs/>
                <w:color w:val="000000"/>
                <w:sz w:val="20"/>
              </w:rPr>
              <w:t>Учетная информация</w:t>
            </w:r>
          </w:p>
        </w:tc>
      </w:tr>
      <w:tr w:rsidR="006B4321" w:rsidRPr="0050123E" w:rsidTr="006B4321">
        <w:trPr>
          <w:cantSplit/>
          <w:trHeight w:val="79"/>
        </w:trPr>
        <w:tc>
          <w:tcPr>
            <w:tcW w:w="567" w:type="dxa"/>
          </w:tcPr>
          <w:p w:rsidR="006B4321" w:rsidRPr="0050123E" w:rsidRDefault="006B4321" w:rsidP="006B4321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01" w:type="dxa"/>
            <w:gridSpan w:val="7"/>
            <w:shd w:val="clear" w:color="auto" w:fill="auto"/>
            <w:vAlign w:val="center"/>
          </w:tcPr>
          <w:p w:rsidR="006B4321" w:rsidRPr="0050123E" w:rsidRDefault="006B4321" w:rsidP="006B4321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50123E">
              <w:rPr>
                <w:bCs/>
                <w:i/>
                <w:color w:val="000000"/>
                <w:sz w:val="20"/>
              </w:rPr>
              <w:t>Из ЕДДС передается Участнику</w:t>
            </w:r>
          </w:p>
        </w:tc>
      </w:tr>
      <w:tr w:rsidR="006B4321" w:rsidRPr="0050123E" w:rsidTr="006B4321">
        <w:trPr>
          <w:cantSplit/>
          <w:trHeight w:val="79"/>
        </w:trPr>
        <w:tc>
          <w:tcPr>
            <w:tcW w:w="567" w:type="dxa"/>
          </w:tcPr>
          <w:p w:rsidR="006B4321" w:rsidRPr="0050123E" w:rsidRDefault="006B4321" w:rsidP="006B4321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</w:tr>
      <w:tr w:rsidR="006B4321" w:rsidRPr="0050123E" w:rsidTr="006B4321">
        <w:trPr>
          <w:cantSplit/>
          <w:trHeight w:val="79"/>
        </w:trPr>
        <w:tc>
          <w:tcPr>
            <w:tcW w:w="567" w:type="dxa"/>
          </w:tcPr>
          <w:p w:rsidR="006B4321" w:rsidRPr="0050123E" w:rsidRDefault="006B4321" w:rsidP="006B4321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</w:tr>
      <w:tr w:rsidR="006B4321" w:rsidRPr="0050123E" w:rsidTr="006B4321">
        <w:trPr>
          <w:cantSplit/>
          <w:trHeight w:val="79"/>
        </w:trPr>
        <w:tc>
          <w:tcPr>
            <w:tcW w:w="567" w:type="dxa"/>
          </w:tcPr>
          <w:p w:rsidR="006B4321" w:rsidRPr="0050123E" w:rsidRDefault="006B4321" w:rsidP="006B4321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01" w:type="dxa"/>
            <w:gridSpan w:val="7"/>
            <w:shd w:val="clear" w:color="auto" w:fill="auto"/>
            <w:vAlign w:val="center"/>
          </w:tcPr>
          <w:p w:rsidR="006B4321" w:rsidRPr="0050123E" w:rsidRDefault="006B4321" w:rsidP="006B4321">
            <w:pPr>
              <w:jc w:val="center"/>
              <w:rPr>
                <w:bCs/>
                <w:color w:val="000000"/>
                <w:sz w:val="20"/>
              </w:rPr>
            </w:pPr>
            <w:r w:rsidRPr="0050123E">
              <w:rPr>
                <w:bCs/>
                <w:i/>
                <w:color w:val="000000"/>
                <w:sz w:val="20"/>
              </w:rPr>
              <w:t xml:space="preserve">От Участника в ЕДДС </w:t>
            </w:r>
          </w:p>
        </w:tc>
      </w:tr>
      <w:tr w:rsidR="006B4321" w:rsidRPr="0050123E" w:rsidTr="006B4321">
        <w:trPr>
          <w:cantSplit/>
          <w:trHeight w:val="79"/>
        </w:trPr>
        <w:tc>
          <w:tcPr>
            <w:tcW w:w="567" w:type="dxa"/>
          </w:tcPr>
          <w:p w:rsidR="006B4321" w:rsidRPr="0050123E" w:rsidRDefault="006B4321" w:rsidP="006B4321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</w:tr>
      <w:tr w:rsidR="006B4321" w:rsidRPr="0050123E" w:rsidTr="006B4321">
        <w:trPr>
          <w:cantSplit/>
          <w:trHeight w:val="79"/>
        </w:trPr>
        <w:tc>
          <w:tcPr>
            <w:tcW w:w="567" w:type="dxa"/>
          </w:tcPr>
          <w:p w:rsidR="006B4321" w:rsidRPr="0050123E" w:rsidRDefault="006B4321" w:rsidP="006B4321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</w:tr>
    </w:tbl>
    <w:p w:rsidR="000C7249" w:rsidRDefault="000C7249" w:rsidP="006B4321">
      <w:pPr>
        <w:jc w:val="both"/>
        <w:rPr>
          <w:b/>
          <w:bCs/>
          <w:color w:val="000000"/>
          <w:sz w:val="20"/>
        </w:rPr>
      </w:pPr>
    </w:p>
    <w:p w:rsidR="000C7249" w:rsidRDefault="000C7249" w:rsidP="006B4321">
      <w:pPr>
        <w:jc w:val="both"/>
        <w:rPr>
          <w:b/>
          <w:bCs/>
          <w:color w:val="000000"/>
          <w:sz w:val="20"/>
        </w:rPr>
        <w:sectPr w:rsidR="000C7249" w:rsidSect="007E2FA8">
          <w:footerReference w:type="default" r:id="rId10"/>
          <w:pgSz w:w="16838" w:h="11906" w:orient="landscape"/>
          <w:pgMar w:top="993" w:right="1134" w:bottom="851" w:left="1134" w:header="709" w:footer="709" w:gutter="0"/>
          <w:cols w:space="708"/>
          <w:titlePg/>
          <w:docGrid w:linePitch="360"/>
        </w:sectPr>
      </w:pPr>
    </w:p>
    <w:p w:rsidR="000C7249" w:rsidRPr="000C7249" w:rsidRDefault="000C7249" w:rsidP="000C7249">
      <w:pPr>
        <w:jc w:val="center"/>
        <w:rPr>
          <w:sz w:val="24"/>
        </w:rPr>
      </w:pPr>
      <w:r w:rsidRPr="000C7249">
        <w:rPr>
          <w:sz w:val="24"/>
        </w:rPr>
        <w:lastRenderedPageBreak/>
        <w:t>2</w:t>
      </w:r>
    </w:p>
    <w:p w:rsidR="000C7249" w:rsidRDefault="000C7249" w:rsidP="000C7249">
      <w:pPr>
        <w:jc w:val="center"/>
      </w:pPr>
    </w:p>
    <w:tbl>
      <w:tblPr>
        <w:tblW w:w="15168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567"/>
        <w:gridCol w:w="1551"/>
        <w:gridCol w:w="1418"/>
        <w:gridCol w:w="1276"/>
        <w:gridCol w:w="438"/>
        <w:gridCol w:w="1121"/>
        <w:gridCol w:w="1701"/>
        <w:gridCol w:w="2410"/>
      </w:tblGrid>
      <w:tr w:rsidR="006B4321" w:rsidRPr="0050123E" w:rsidTr="006B4321">
        <w:trPr>
          <w:cantSplit/>
          <w:trHeight w:val="79"/>
        </w:trPr>
        <w:tc>
          <w:tcPr>
            <w:tcW w:w="567" w:type="dxa"/>
          </w:tcPr>
          <w:p w:rsidR="006B4321" w:rsidRPr="0050123E" w:rsidRDefault="006B4321" w:rsidP="006B4321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01" w:type="dxa"/>
            <w:gridSpan w:val="9"/>
            <w:shd w:val="clear" w:color="auto" w:fill="auto"/>
            <w:vAlign w:val="center"/>
          </w:tcPr>
          <w:p w:rsidR="006B4321" w:rsidRPr="0050123E" w:rsidRDefault="006B4321" w:rsidP="006B432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23E">
              <w:rPr>
                <w:b/>
                <w:bCs/>
                <w:color w:val="000000"/>
                <w:sz w:val="20"/>
              </w:rPr>
              <w:t>Нормативно-справочная информация</w:t>
            </w:r>
          </w:p>
        </w:tc>
      </w:tr>
      <w:tr w:rsidR="006B4321" w:rsidRPr="0050123E" w:rsidTr="006B4321">
        <w:trPr>
          <w:cantSplit/>
          <w:trHeight w:val="79"/>
        </w:trPr>
        <w:tc>
          <w:tcPr>
            <w:tcW w:w="567" w:type="dxa"/>
          </w:tcPr>
          <w:p w:rsidR="006B4321" w:rsidRPr="0050123E" w:rsidRDefault="006B4321" w:rsidP="006B4321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01" w:type="dxa"/>
            <w:gridSpan w:val="9"/>
            <w:shd w:val="clear" w:color="auto" w:fill="auto"/>
            <w:vAlign w:val="center"/>
          </w:tcPr>
          <w:p w:rsidR="006B4321" w:rsidRPr="0050123E" w:rsidRDefault="006B4321" w:rsidP="006B4321">
            <w:pPr>
              <w:jc w:val="center"/>
              <w:rPr>
                <w:bCs/>
                <w:color w:val="000000"/>
                <w:sz w:val="20"/>
              </w:rPr>
            </w:pPr>
            <w:r w:rsidRPr="0050123E">
              <w:rPr>
                <w:bCs/>
                <w:i/>
                <w:color w:val="000000"/>
                <w:sz w:val="20"/>
              </w:rPr>
              <w:t>Из ЕДДС передается Участнику</w:t>
            </w:r>
          </w:p>
        </w:tc>
      </w:tr>
      <w:tr w:rsidR="006B4321" w:rsidRPr="0050123E" w:rsidTr="006B4321">
        <w:trPr>
          <w:cantSplit/>
          <w:trHeight w:val="79"/>
        </w:trPr>
        <w:tc>
          <w:tcPr>
            <w:tcW w:w="567" w:type="dxa"/>
          </w:tcPr>
          <w:p w:rsidR="006B4321" w:rsidRPr="0050123E" w:rsidRDefault="006B4321" w:rsidP="006B4321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</w:tr>
      <w:tr w:rsidR="006B4321" w:rsidRPr="0050123E" w:rsidTr="006B4321">
        <w:trPr>
          <w:cantSplit/>
          <w:trHeight w:val="79"/>
        </w:trPr>
        <w:tc>
          <w:tcPr>
            <w:tcW w:w="567" w:type="dxa"/>
          </w:tcPr>
          <w:p w:rsidR="006B4321" w:rsidRPr="0050123E" w:rsidRDefault="006B4321" w:rsidP="006B4321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</w:tr>
      <w:tr w:rsidR="006B4321" w:rsidRPr="0050123E" w:rsidTr="006B4321">
        <w:trPr>
          <w:cantSplit/>
          <w:trHeight w:val="79"/>
        </w:trPr>
        <w:tc>
          <w:tcPr>
            <w:tcW w:w="567" w:type="dxa"/>
          </w:tcPr>
          <w:p w:rsidR="006B4321" w:rsidRPr="0050123E" w:rsidRDefault="006B4321" w:rsidP="006B4321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01" w:type="dxa"/>
            <w:gridSpan w:val="9"/>
            <w:shd w:val="clear" w:color="auto" w:fill="auto"/>
            <w:vAlign w:val="center"/>
          </w:tcPr>
          <w:p w:rsidR="006B4321" w:rsidRPr="0050123E" w:rsidRDefault="006B4321" w:rsidP="006B4321">
            <w:pPr>
              <w:jc w:val="center"/>
              <w:rPr>
                <w:bCs/>
                <w:color w:val="000000"/>
                <w:sz w:val="20"/>
              </w:rPr>
            </w:pPr>
            <w:r w:rsidRPr="0050123E">
              <w:rPr>
                <w:bCs/>
                <w:i/>
                <w:color w:val="000000"/>
                <w:sz w:val="20"/>
              </w:rPr>
              <w:t xml:space="preserve">От Участника в ЕДДС </w:t>
            </w:r>
          </w:p>
        </w:tc>
      </w:tr>
      <w:tr w:rsidR="006B4321" w:rsidRPr="0050123E" w:rsidTr="006B4321">
        <w:trPr>
          <w:cantSplit/>
          <w:trHeight w:val="79"/>
        </w:trPr>
        <w:tc>
          <w:tcPr>
            <w:tcW w:w="567" w:type="dxa"/>
          </w:tcPr>
          <w:p w:rsidR="006B4321" w:rsidRPr="0050123E" w:rsidRDefault="006B4321" w:rsidP="006B4321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</w:tr>
      <w:tr w:rsidR="006B4321" w:rsidRPr="0050123E" w:rsidTr="006B4321">
        <w:trPr>
          <w:cantSplit/>
          <w:trHeight w:val="79"/>
        </w:trPr>
        <w:tc>
          <w:tcPr>
            <w:tcW w:w="567" w:type="dxa"/>
          </w:tcPr>
          <w:p w:rsidR="006B4321" w:rsidRPr="0050123E" w:rsidRDefault="006B4321" w:rsidP="006B4321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6B4321" w:rsidRPr="0050123E" w:rsidRDefault="006B4321" w:rsidP="006B4321">
            <w:pPr>
              <w:jc w:val="both"/>
              <w:rPr>
                <w:bCs/>
                <w:color w:val="000000"/>
                <w:sz w:val="20"/>
              </w:rPr>
            </w:pPr>
          </w:p>
        </w:tc>
      </w:tr>
      <w:tr w:rsidR="006B4321" w:rsidRPr="0050123E" w:rsidTr="006B43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567" w:type="dxa"/>
          <w:wAfter w:w="5232" w:type="dxa"/>
          <w:trHeight w:val="428"/>
        </w:trPr>
        <w:tc>
          <w:tcPr>
            <w:tcW w:w="46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B4321" w:rsidRPr="0050123E" w:rsidRDefault="006B4321" w:rsidP="006B4321">
            <w:pPr>
              <w:rPr>
                <w:sz w:val="24"/>
                <w:szCs w:val="24"/>
              </w:rPr>
            </w:pPr>
            <w:r w:rsidRPr="0050123E">
              <w:rPr>
                <w:sz w:val="24"/>
                <w:szCs w:val="24"/>
              </w:rPr>
              <w:t>Организатор</w:t>
            </w:r>
          </w:p>
        </w:tc>
        <w:tc>
          <w:tcPr>
            <w:tcW w:w="46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B4321" w:rsidRPr="0050123E" w:rsidRDefault="006B4321" w:rsidP="006B4321">
            <w:pPr>
              <w:rPr>
                <w:sz w:val="24"/>
                <w:szCs w:val="24"/>
              </w:rPr>
            </w:pPr>
            <w:r w:rsidRPr="0050123E">
              <w:rPr>
                <w:sz w:val="24"/>
                <w:szCs w:val="24"/>
              </w:rPr>
              <w:t>Участник</w:t>
            </w:r>
          </w:p>
        </w:tc>
      </w:tr>
      <w:tr w:rsidR="006B4321" w:rsidRPr="0050123E" w:rsidTr="006B43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567" w:type="dxa"/>
          <w:wAfter w:w="5232" w:type="dxa"/>
          <w:trHeight w:val="641"/>
        </w:trPr>
        <w:tc>
          <w:tcPr>
            <w:tcW w:w="46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  <w:r w:rsidRPr="0050123E">
              <w:rPr>
                <w:sz w:val="24"/>
                <w:szCs w:val="24"/>
              </w:rPr>
              <w:t>_________________Ф</w:t>
            </w:r>
            <w:r w:rsidR="000C7249">
              <w:rPr>
                <w:sz w:val="24"/>
                <w:szCs w:val="24"/>
              </w:rPr>
              <w:t>.</w:t>
            </w:r>
            <w:r w:rsidRPr="0050123E">
              <w:rPr>
                <w:sz w:val="24"/>
                <w:szCs w:val="24"/>
              </w:rPr>
              <w:t>И</w:t>
            </w:r>
            <w:r w:rsidR="000C7249">
              <w:rPr>
                <w:sz w:val="24"/>
                <w:szCs w:val="24"/>
              </w:rPr>
              <w:t>.</w:t>
            </w:r>
            <w:r w:rsidRPr="0050123E">
              <w:rPr>
                <w:sz w:val="24"/>
                <w:szCs w:val="24"/>
              </w:rPr>
              <w:t>О</w:t>
            </w:r>
            <w:r w:rsidR="000C7249">
              <w:rPr>
                <w:sz w:val="24"/>
                <w:szCs w:val="24"/>
              </w:rPr>
              <w:t>.</w:t>
            </w:r>
          </w:p>
          <w:p w:rsidR="006B4321" w:rsidRPr="0050123E" w:rsidRDefault="006B4321" w:rsidP="006B4321">
            <w:pPr>
              <w:rPr>
                <w:sz w:val="24"/>
                <w:szCs w:val="24"/>
              </w:rPr>
            </w:pPr>
            <w:r w:rsidRPr="0050123E">
              <w:rPr>
                <w:sz w:val="24"/>
                <w:szCs w:val="24"/>
                <w:vertAlign w:val="superscript"/>
              </w:rPr>
              <w:t xml:space="preserve">                  (подпись)</w:t>
            </w:r>
          </w:p>
        </w:tc>
        <w:tc>
          <w:tcPr>
            <w:tcW w:w="46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</w:p>
          <w:p w:rsidR="006B4321" w:rsidRPr="0050123E" w:rsidRDefault="006B4321" w:rsidP="006B4321">
            <w:pPr>
              <w:jc w:val="both"/>
              <w:rPr>
                <w:sz w:val="24"/>
                <w:szCs w:val="24"/>
              </w:rPr>
            </w:pPr>
            <w:r w:rsidRPr="0050123E">
              <w:rPr>
                <w:sz w:val="24"/>
                <w:szCs w:val="24"/>
              </w:rPr>
              <w:t>____________________ Ф</w:t>
            </w:r>
            <w:r w:rsidR="000C7249">
              <w:rPr>
                <w:sz w:val="24"/>
                <w:szCs w:val="24"/>
              </w:rPr>
              <w:t>.</w:t>
            </w:r>
            <w:r w:rsidRPr="0050123E">
              <w:rPr>
                <w:sz w:val="24"/>
                <w:szCs w:val="24"/>
              </w:rPr>
              <w:t>И</w:t>
            </w:r>
            <w:r w:rsidR="000C7249">
              <w:rPr>
                <w:sz w:val="24"/>
                <w:szCs w:val="24"/>
              </w:rPr>
              <w:t>.</w:t>
            </w:r>
            <w:r w:rsidRPr="0050123E">
              <w:rPr>
                <w:sz w:val="24"/>
                <w:szCs w:val="24"/>
              </w:rPr>
              <w:t>О</w:t>
            </w:r>
            <w:r w:rsidR="000C7249">
              <w:rPr>
                <w:sz w:val="24"/>
                <w:szCs w:val="24"/>
              </w:rPr>
              <w:t>.</w:t>
            </w:r>
          </w:p>
          <w:p w:rsidR="006B4321" w:rsidRPr="0050123E" w:rsidRDefault="006B4321" w:rsidP="006B4321">
            <w:pPr>
              <w:rPr>
                <w:sz w:val="24"/>
                <w:szCs w:val="24"/>
              </w:rPr>
            </w:pPr>
            <w:r w:rsidRPr="0050123E">
              <w:rPr>
                <w:sz w:val="24"/>
                <w:szCs w:val="24"/>
                <w:vertAlign w:val="superscript"/>
              </w:rPr>
              <w:t xml:space="preserve">                          (подпись)</w:t>
            </w:r>
          </w:p>
        </w:tc>
      </w:tr>
      <w:tr w:rsidR="006B4321" w:rsidRPr="0050123E" w:rsidTr="006B43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567" w:type="dxa"/>
          <w:wAfter w:w="5232" w:type="dxa"/>
          <w:trHeight w:val="61"/>
        </w:trPr>
        <w:tc>
          <w:tcPr>
            <w:tcW w:w="46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4321" w:rsidRPr="0050123E" w:rsidRDefault="006B4321" w:rsidP="006B4321">
            <w:pPr>
              <w:rPr>
                <w:sz w:val="24"/>
                <w:szCs w:val="24"/>
              </w:rPr>
            </w:pPr>
            <w:r w:rsidRPr="0050123E">
              <w:rPr>
                <w:sz w:val="24"/>
                <w:szCs w:val="24"/>
              </w:rPr>
              <w:t>МП</w:t>
            </w:r>
          </w:p>
        </w:tc>
        <w:tc>
          <w:tcPr>
            <w:tcW w:w="46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4321" w:rsidRPr="0050123E" w:rsidRDefault="006B4321" w:rsidP="006B4321">
            <w:pPr>
              <w:rPr>
                <w:sz w:val="24"/>
                <w:szCs w:val="24"/>
              </w:rPr>
            </w:pPr>
            <w:r w:rsidRPr="0050123E">
              <w:rPr>
                <w:sz w:val="24"/>
                <w:szCs w:val="24"/>
              </w:rPr>
              <w:t>МП</w:t>
            </w:r>
          </w:p>
        </w:tc>
      </w:tr>
    </w:tbl>
    <w:p w:rsidR="006B4321" w:rsidRPr="0050123E" w:rsidRDefault="006B4321" w:rsidP="006B4321">
      <w:pPr>
        <w:jc w:val="both"/>
        <w:rPr>
          <w:szCs w:val="28"/>
        </w:rPr>
      </w:pPr>
    </w:p>
    <w:p w:rsidR="006B4321" w:rsidRDefault="006B4321" w:rsidP="006B4321">
      <w:pPr>
        <w:tabs>
          <w:tab w:val="left" w:pos="142"/>
        </w:tabs>
        <w:spacing w:before="60" w:after="60"/>
        <w:jc w:val="center"/>
        <w:rPr>
          <w:b/>
          <w:sz w:val="24"/>
          <w:szCs w:val="24"/>
        </w:rPr>
      </w:pPr>
    </w:p>
    <w:p w:rsidR="00570BF9" w:rsidRDefault="000C7249" w:rsidP="000C7249">
      <w:pPr>
        <w:tabs>
          <w:tab w:val="left" w:pos="8364"/>
        </w:tabs>
        <w:jc w:val="center"/>
      </w:pPr>
      <w:r>
        <w:t>___________</w:t>
      </w:r>
    </w:p>
    <w:sectPr w:rsidR="00570BF9" w:rsidSect="007E2FA8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E32" w:rsidRDefault="00B53E32">
      <w:r>
        <w:separator/>
      </w:r>
    </w:p>
  </w:endnote>
  <w:endnote w:type="continuationSeparator" w:id="0">
    <w:p w:rsidR="00B53E32" w:rsidRDefault="00B5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3120459"/>
      <w:docPartObj>
        <w:docPartGallery w:val="Page Numbers (Bottom of Page)"/>
        <w:docPartUnique/>
      </w:docPartObj>
    </w:sdtPr>
    <w:sdtEndPr/>
    <w:sdtContent>
      <w:p w:rsidR="00A640F7" w:rsidRDefault="00A640F7">
        <w:pPr>
          <w:pStyle w:val="ac"/>
          <w:jc w:val="right"/>
        </w:pPr>
        <w:r w:rsidRPr="000321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219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21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03219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640F7" w:rsidRDefault="00A640F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E32" w:rsidRDefault="00B53E32">
      <w:r>
        <w:separator/>
      </w:r>
    </w:p>
  </w:footnote>
  <w:footnote w:type="continuationSeparator" w:id="0">
    <w:p w:rsidR="00B53E32" w:rsidRDefault="00B53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0F7" w:rsidRDefault="00A640F7">
    <w:pPr>
      <w:pStyle w:val="aa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A640F7" w:rsidRDefault="00A640F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0F7" w:rsidRDefault="00A640F7">
    <w:pPr>
      <w:pStyle w:val="aa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22</w:t>
    </w:r>
    <w:r>
      <w:rPr>
        <w:rStyle w:val="afb"/>
      </w:rPr>
      <w:fldChar w:fldCharType="end"/>
    </w:r>
  </w:p>
  <w:p w:rsidR="00A640F7" w:rsidRDefault="00A640F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4207E60"/>
    <w:multiLevelType w:val="multilevel"/>
    <w:tmpl w:val="AB44BF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SZagolovok2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588"/>
        </w:tabs>
        <w:ind w:left="284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3">
    <w:nsid w:val="23C573A3"/>
    <w:multiLevelType w:val="hybridMultilevel"/>
    <w:tmpl w:val="EA52F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94A62"/>
    <w:multiLevelType w:val="multilevel"/>
    <w:tmpl w:val="8EF02E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46EA3FCE"/>
    <w:multiLevelType w:val="hybridMultilevel"/>
    <w:tmpl w:val="2D30F80E"/>
    <w:lvl w:ilvl="0" w:tplc="97948D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EB7454"/>
    <w:multiLevelType w:val="multilevel"/>
    <w:tmpl w:val="1334F1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D3F2F35"/>
    <w:multiLevelType w:val="hybridMultilevel"/>
    <w:tmpl w:val="A3742550"/>
    <w:lvl w:ilvl="0" w:tplc="FFFFFFFF">
      <w:start w:val="1"/>
      <w:numFmt w:val="bullet"/>
      <w:pStyle w:val="a0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59585094"/>
    <w:multiLevelType w:val="multilevel"/>
    <w:tmpl w:val="FDB46954"/>
    <w:lvl w:ilvl="0">
      <w:start w:val="1"/>
      <w:numFmt w:val="decimal"/>
      <w:pStyle w:val="TKPZagolovo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63126EB7"/>
    <w:multiLevelType w:val="hybridMultilevel"/>
    <w:tmpl w:val="4D5ADBF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F8E5969"/>
    <w:multiLevelType w:val="hybridMultilevel"/>
    <w:tmpl w:val="AA9A5FA6"/>
    <w:lvl w:ilvl="0" w:tplc="1ED40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AF"/>
    <w:rsid w:val="000040B6"/>
    <w:rsid w:val="00084A2E"/>
    <w:rsid w:val="000A5B72"/>
    <w:rsid w:val="000B222C"/>
    <w:rsid w:val="000C7249"/>
    <w:rsid w:val="000E3FA7"/>
    <w:rsid w:val="000F0D05"/>
    <w:rsid w:val="000F0DFA"/>
    <w:rsid w:val="00121285"/>
    <w:rsid w:val="00134E52"/>
    <w:rsid w:val="00234552"/>
    <w:rsid w:val="003178B3"/>
    <w:rsid w:val="00397EC1"/>
    <w:rsid w:val="00560159"/>
    <w:rsid w:val="00570BF9"/>
    <w:rsid w:val="00594965"/>
    <w:rsid w:val="00667CCB"/>
    <w:rsid w:val="006B3DB3"/>
    <w:rsid w:val="006B4321"/>
    <w:rsid w:val="006C15B0"/>
    <w:rsid w:val="006D447E"/>
    <w:rsid w:val="006E275E"/>
    <w:rsid w:val="007170D9"/>
    <w:rsid w:val="00746CFF"/>
    <w:rsid w:val="00764C2B"/>
    <w:rsid w:val="0077212F"/>
    <w:rsid w:val="00784096"/>
    <w:rsid w:val="00785C32"/>
    <w:rsid w:val="007E2FA8"/>
    <w:rsid w:val="008305EA"/>
    <w:rsid w:val="008432AF"/>
    <w:rsid w:val="00850E74"/>
    <w:rsid w:val="00891C30"/>
    <w:rsid w:val="008E0D4B"/>
    <w:rsid w:val="008E0D87"/>
    <w:rsid w:val="009552EA"/>
    <w:rsid w:val="009621CA"/>
    <w:rsid w:val="00996E78"/>
    <w:rsid w:val="009E34A9"/>
    <w:rsid w:val="00A53277"/>
    <w:rsid w:val="00A6048B"/>
    <w:rsid w:val="00A640F7"/>
    <w:rsid w:val="00A67CEE"/>
    <w:rsid w:val="00AE46D2"/>
    <w:rsid w:val="00AF6E37"/>
    <w:rsid w:val="00B07F44"/>
    <w:rsid w:val="00B53E32"/>
    <w:rsid w:val="00B60DB3"/>
    <w:rsid w:val="00BA56B7"/>
    <w:rsid w:val="00BB5891"/>
    <w:rsid w:val="00BC15BB"/>
    <w:rsid w:val="00BC6E3A"/>
    <w:rsid w:val="00C7335B"/>
    <w:rsid w:val="00C73AB7"/>
    <w:rsid w:val="00C90473"/>
    <w:rsid w:val="00D02FDD"/>
    <w:rsid w:val="00D16156"/>
    <w:rsid w:val="00D172CD"/>
    <w:rsid w:val="00D85177"/>
    <w:rsid w:val="00DD5A16"/>
    <w:rsid w:val="00E34CE0"/>
    <w:rsid w:val="00E90521"/>
    <w:rsid w:val="00EB3DEE"/>
    <w:rsid w:val="00F03980"/>
    <w:rsid w:val="00F62E69"/>
    <w:rsid w:val="00F6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432A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6B4321"/>
    <w:pPr>
      <w:keepNext/>
      <w:keepLines/>
      <w:spacing w:before="480" w:line="276" w:lineRule="auto"/>
      <w:ind w:left="432" w:hanging="432"/>
      <w:outlineLvl w:val="0"/>
    </w:pPr>
    <w:rPr>
      <w:rFonts w:ascii="Cambria" w:eastAsia="MS Gothic" w:hAnsi="Cambria"/>
      <w:b/>
      <w:bCs/>
      <w:color w:val="365F91"/>
      <w:szCs w:val="28"/>
      <w:lang w:eastAsia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6B432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1"/>
    <w:next w:val="a1"/>
    <w:link w:val="30"/>
    <w:qFormat/>
    <w:rsid w:val="006B4321"/>
    <w:pPr>
      <w:keepNext/>
      <w:ind w:left="720" w:hanging="720"/>
      <w:jc w:val="center"/>
      <w:outlineLvl w:val="2"/>
    </w:pPr>
    <w:rPr>
      <w:b/>
      <w:sz w:val="32"/>
    </w:rPr>
  </w:style>
  <w:style w:type="paragraph" w:styleId="4">
    <w:name w:val="heading 4"/>
    <w:basedOn w:val="a1"/>
    <w:next w:val="a1"/>
    <w:link w:val="40"/>
    <w:qFormat/>
    <w:rsid w:val="006B4321"/>
    <w:pPr>
      <w:keepNext/>
      <w:widowControl w:val="0"/>
      <w:ind w:left="864" w:hanging="864"/>
      <w:jc w:val="right"/>
      <w:outlineLvl w:val="3"/>
    </w:pPr>
    <w:rPr>
      <w:rFonts w:ascii="Times New Roman CYR" w:hAnsi="Times New Roman CYR"/>
      <w:b/>
      <w:caps/>
    </w:rPr>
  </w:style>
  <w:style w:type="paragraph" w:styleId="5">
    <w:name w:val="heading 5"/>
    <w:basedOn w:val="a1"/>
    <w:next w:val="a1"/>
    <w:link w:val="50"/>
    <w:uiPriority w:val="9"/>
    <w:qFormat/>
    <w:rsid w:val="006B4321"/>
    <w:pPr>
      <w:keepNext/>
      <w:keepLines/>
      <w:spacing w:before="200" w:line="276" w:lineRule="auto"/>
      <w:ind w:left="1008" w:hanging="1008"/>
      <w:outlineLvl w:val="4"/>
    </w:pPr>
    <w:rPr>
      <w:rFonts w:ascii="Cambria" w:eastAsia="MS Gothic" w:hAnsi="Cambria"/>
      <w:color w:val="243F60"/>
      <w:sz w:val="22"/>
      <w:szCs w:val="22"/>
      <w:lang w:eastAsia="en-US"/>
    </w:rPr>
  </w:style>
  <w:style w:type="paragraph" w:styleId="6">
    <w:name w:val="heading 6"/>
    <w:basedOn w:val="a1"/>
    <w:next w:val="a1"/>
    <w:link w:val="60"/>
    <w:uiPriority w:val="9"/>
    <w:qFormat/>
    <w:rsid w:val="006B4321"/>
    <w:pPr>
      <w:keepNext/>
      <w:keepLines/>
      <w:spacing w:before="200" w:line="276" w:lineRule="auto"/>
      <w:ind w:left="1152" w:hanging="1152"/>
      <w:outlineLvl w:val="5"/>
    </w:pPr>
    <w:rPr>
      <w:rFonts w:ascii="Cambria" w:eastAsia="MS Gothic" w:hAnsi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1"/>
    <w:next w:val="a1"/>
    <w:link w:val="70"/>
    <w:uiPriority w:val="9"/>
    <w:qFormat/>
    <w:rsid w:val="006B4321"/>
    <w:pPr>
      <w:keepNext/>
      <w:keepLines/>
      <w:spacing w:before="200" w:line="276" w:lineRule="auto"/>
      <w:ind w:left="1296" w:hanging="1296"/>
      <w:outlineLvl w:val="6"/>
    </w:pPr>
    <w:rPr>
      <w:rFonts w:ascii="Cambria" w:eastAsia="MS Gothic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1"/>
    <w:next w:val="a1"/>
    <w:link w:val="80"/>
    <w:uiPriority w:val="9"/>
    <w:qFormat/>
    <w:rsid w:val="006B4321"/>
    <w:pPr>
      <w:keepNext/>
      <w:keepLines/>
      <w:spacing w:before="200" w:line="276" w:lineRule="auto"/>
      <w:ind w:left="1440" w:hanging="1440"/>
      <w:outlineLvl w:val="7"/>
    </w:pPr>
    <w:rPr>
      <w:rFonts w:ascii="Cambria" w:eastAsia="MS Gothic" w:hAnsi="Cambria"/>
      <w:color w:val="404040"/>
      <w:sz w:val="20"/>
      <w:lang w:eastAsia="en-US"/>
    </w:rPr>
  </w:style>
  <w:style w:type="paragraph" w:styleId="9">
    <w:name w:val="heading 9"/>
    <w:basedOn w:val="a1"/>
    <w:next w:val="a1"/>
    <w:link w:val="90"/>
    <w:uiPriority w:val="9"/>
    <w:qFormat/>
    <w:rsid w:val="006B4321"/>
    <w:pPr>
      <w:keepNext/>
      <w:keepLines/>
      <w:spacing w:before="200" w:line="276" w:lineRule="auto"/>
      <w:ind w:left="1584" w:hanging="1584"/>
      <w:outlineLvl w:val="8"/>
    </w:pPr>
    <w:rPr>
      <w:rFonts w:ascii="Cambria" w:eastAsia="MS Gothic" w:hAnsi="Cambria"/>
      <w:i/>
      <w:iCs/>
      <w:color w:val="404040"/>
      <w:sz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aliases w:val="body text,Заг1,contents,Corps de texte,bt,body tesx,t,RFQ Text,RFQ,body text1,body text2,bt1,body text3,bt2,body text4,bt3,body text5,bt4,body text6,bt5,body text7,bt6,body text8,bt7,body text11,body text21,bt11,body text31,bt21"/>
    <w:basedOn w:val="a1"/>
    <w:link w:val="a6"/>
    <w:rsid w:val="008432AF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aliases w:val="body text Знак1,Заг1 Знак1,contents Знак1,Corps de texte Знак1,bt Знак1,body tesx Знак1,t Знак1,RFQ Text Знак1,RFQ Знак1,body text1 Знак1,body text2 Знак1,bt1 Знак1,body text3 Знак1,bt2 Знак1,body text4 Знак1,bt3 Знак1,bt4 Знак1"/>
    <w:basedOn w:val="a2"/>
    <w:link w:val="a5"/>
    <w:rsid w:val="008432A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List Paragraph"/>
    <w:basedOn w:val="a1"/>
    <w:uiPriority w:val="34"/>
    <w:qFormat/>
    <w:rsid w:val="00397EC1"/>
    <w:pPr>
      <w:ind w:left="720"/>
      <w:contextualSpacing/>
    </w:pPr>
    <w:rPr>
      <w:rFonts w:eastAsia="Calibri"/>
      <w:szCs w:val="22"/>
      <w:lang w:eastAsia="en-US"/>
    </w:rPr>
  </w:style>
  <w:style w:type="paragraph" w:styleId="a8">
    <w:name w:val="Balloon Text"/>
    <w:basedOn w:val="a1"/>
    <w:link w:val="a9"/>
    <w:semiHidden/>
    <w:unhideWhenUsed/>
    <w:rsid w:val="007170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semiHidden/>
    <w:rsid w:val="007170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5327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2"/>
    <w:link w:val="1"/>
    <w:rsid w:val="006B4321"/>
    <w:rPr>
      <w:rFonts w:ascii="Cambria" w:eastAsia="MS Gothic" w:hAnsi="Cambria"/>
      <w:b/>
      <w:bCs/>
      <w:color w:val="365F91"/>
    </w:rPr>
  </w:style>
  <w:style w:type="character" w:customStyle="1" w:styleId="20">
    <w:name w:val="Заголовок 2 Знак"/>
    <w:basedOn w:val="a2"/>
    <w:link w:val="2"/>
    <w:uiPriority w:val="9"/>
    <w:rsid w:val="006B43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2"/>
    <w:link w:val="3"/>
    <w:rsid w:val="006B4321"/>
    <w:rPr>
      <w:rFonts w:eastAsia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6B4321"/>
    <w:rPr>
      <w:rFonts w:ascii="Times New Roman CYR" w:eastAsia="Times New Roman" w:hAnsi="Times New Roman CYR"/>
      <w:b/>
      <w:caps/>
      <w:szCs w:val="20"/>
      <w:lang w:eastAsia="ru-RU"/>
    </w:rPr>
  </w:style>
  <w:style w:type="character" w:customStyle="1" w:styleId="50">
    <w:name w:val="Заголовок 5 Знак"/>
    <w:basedOn w:val="a2"/>
    <w:link w:val="5"/>
    <w:uiPriority w:val="9"/>
    <w:rsid w:val="006B4321"/>
    <w:rPr>
      <w:rFonts w:ascii="Cambria" w:eastAsia="MS Gothic" w:hAnsi="Cambria"/>
      <w:color w:val="243F60"/>
      <w:sz w:val="22"/>
      <w:szCs w:val="22"/>
    </w:rPr>
  </w:style>
  <w:style w:type="character" w:customStyle="1" w:styleId="60">
    <w:name w:val="Заголовок 6 Знак"/>
    <w:basedOn w:val="a2"/>
    <w:link w:val="6"/>
    <w:uiPriority w:val="9"/>
    <w:rsid w:val="006B4321"/>
    <w:rPr>
      <w:rFonts w:ascii="Cambria" w:eastAsia="MS Gothic" w:hAnsi="Cambria"/>
      <w:i/>
      <w:iCs/>
      <w:color w:val="243F60"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sid w:val="006B4321"/>
    <w:rPr>
      <w:rFonts w:ascii="Cambria" w:eastAsia="MS Gothic" w:hAnsi="Cambria"/>
      <w:i/>
      <w:iCs/>
      <w:color w:val="404040"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sid w:val="006B4321"/>
    <w:rPr>
      <w:rFonts w:ascii="Cambria" w:eastAsia="MS Gothic" w:hAnsi="Cambria"/>
      <w:color w:val="404040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rsid w:val="006B4321"/>
    <w:rPr>
      <w:rFonts w:ascii="Cambria" w:eastAsia="MS Gothic" w:hAnsi="Cambria"/>
      <w:i/>
      <w:iCs/>
      <w:color w:val="404040"/>
      <w:sz w:val="20"/>
      <w:szCs w:val="20"/>
    </w:rPr>
  </w:style>
  <w:style w:type="paragraph" w:styleId="21">
    <w:name w:val="toc 2"/>
    <w:basedOn w:val="a1"/>
    <w:next w:val="a1"/>
    <w:autoRedefine/>
    <w:uiPriority w:val="39"/>
    <w:unhideWhenUsed/>
    <w:qFormat/>
    <w:rsid w:val="006B4321"/>
    <w:pPr>
      <w:widowControl w:val="0"/>
      <w:tabs>
        <w:tab w:val="left" w:leader="dot" w:pos="880"/>
        <w:tab w:val="right" w:leader="dot" w:pos="9356"/>
      </w:tabs>
      <w:ind w:left="850" w:right="57" w:hanging="629"/>
    </w:pPr>
    <w:rPr>
      <w:rFonts w:eastAsia="MS Gothic"/>
      <w:noProof/>
      <w:sz w:val="24"/>
      <w:szCs w:val="24"/>
    </w:rPr>
  </w:style>
  <w:style w:type="paragraph" w:customStyle="1" w:styleId="TSZagolovok2">
    <w:name w:val="TS_Zagolovok_2"/>
    <w:next w:val="a1"/>
    <w:link w:val="TSZagolovok20"/>
    <w:autoRedefine/>
    <w:qFormat/>
    <w:rsid w:val="006B4321"/>
    <w:pPr>
      <w:keepNext/>
      <w:numPr>
        <w:ilvl w:val="1"/>
        <w:numId w:val="1"/>
      </w:numPr>
      <w:spacing w:before="240" w:after="120"/>
      <w:ind w:right="57"/>
      <w:jc w:val="left"/>
    </w:pPr>
    <w:rPr>
      <w:rFonts w:ascii="Arial" w:eastAsia="Times New Roman" w:hAnsi="Arial"/>
      <w:b/>
      <w:spacing w:val="32"/>
      <w:lang w:eastAsia="ru-RU"/>
    </w:rPr>
  </w:style>
  <w:style w:type="character" w:customStyle="1" w:styleId="TSZagolovok20">
    <w:name w:val="TS_Zagolovok_2 Знак"/>
    <w:link w:val="TSZagolovok2"/>
    <w:rsid w:val="006B4321"/>
    <w:rPr>
      <w:rFonts w:ascii="Arial" w:eastAsia="Times New Roman" w:hAnsi="Arial"/>
      <w:b/>
      <w:spacing w:val="32"/>
      <w:lang w:eastAsia="ru-RU"/>
    </w:rPr>
  </w:style>
  <w:style w:type="paragraph" w:customStyle="1" w:styleId="TKPZagolovok2">
    <w:name w:val="TKP_Zagolovok_2"/>
    <w:basedOn w:val="2"/>
    <w:link w:val="TKPZagolovok20"/>
    <w:qFormat/>
    <w:rsid w:val="006B4321"/>
    <w:pPr>
      <w:numPr>
        <w:numId w:val="2"/>
      </w:numPr>
      <w:spacing w:before="240" w:after="120" w:line="240" w:lineRule="auto"/>
      <w:ind w:left="862" w:right="57" w:hanging="360"/>
      <w:jc w:val="both"/>
    </w:pPr>
    <w:rPr>
      <w:rFonts w:ascii="Arial" w:eastAsia="Times New Roman" w:hAnsi="Arial" w:cs="Times New Roman"/>
      <w:b/>
      <w:color w:val="auto"/>
      <w:spacing w:val="32"/>
      <w:sz w:val="28"/>
      <w:szCs w:val="28"/>
      <w:lang w:eastAsia="ru-RU"/>
    </w:rPr>
  </w:style>
  <w:style w:type="character" w:customStyle="1" w:styleId="TKPZagolovok20">
    <w:name w:val="TKP_Zagolovok_2 Знак"/>
    <w:link w:val="TKPZagolovok2"/>
    <w:rsid w:val="006B4321"/>
    <w:rPr>
      <w:rFonts w:ascii="Arial" w:eastAsia="Times New Roman" w:hAnsi="Arial"/>
      <w:b/>
      <w:spacing w:val="32"/>
      <w:lang w:eastAsia="ru-RU"/>
    </w:rPr>
  </w:style>
  <w:style w:type="character" w:customStyle="1" w:styleId="-1">
    <w:name w:val="Цветной список - Акцент 1 Знак"/>
    <w:link w:val="-10"/>
    <w:uiPriority w:val="34"/>
    <w:locked/>
    <w:rsid w:val="006B4321"/>
  </w:style>
  <w:style w:type="table" w:styleId="-10">
    <w:name w:val="Colorful List Accent 1"/>
    <w:basedOn w:val="a3"/>
    <w:link w:val="-1"/>
    <w:uiPriority w:val="34"/>
    <w:unhideWhenUsed/>
    <w:rsid w:val="006B4321"/>
    <w:pPr>
      <w:jc w:val="left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a">
    <w:name w:val="header"/>
    <w:basedOn w:val="a1"/>
    <w:link w:val="ab"/>
    <w:unhideWhenUsed/>
    <w:rsid w:val="006B43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2"/>
    <w:link w:val="aa"/>
    <w:rsid w:val="006B4321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footer"/>
    <w:basedOn w:val="a1"/>
    <w:link w:val="ad"/>
    <w:uiPriority w:val="99"/>
    <w:unhideWhenUsed/>
    <w:rsid w:val="006B43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2"/>
    <w:link w:val="ac"/>
    <w:uiPriority w:val="99"/>
    <w:rsid w:val="006B4321"/>
    <w:rPr>
      <w:rFonts w:asciiTheme="minorHAnsi" w:eastAsiaTheme="minorHAnsi" w:hAnsiTheme="minorHAnsi" w:cstheme="minorBidi"/>
      <w:sz w:val="22"/>
      <w:szCs w:val="22"/>
    </w:rPr>
  </w:style>
  <w:style w:type="paragraph" w:styleId="ae">
    <w:name w:val="Normal (Web)"/>
    <w:basedOn w:val="a1"/>
    <w:uiPriority w:val="99"/>
    <w:unhideWhenUsed/>
    <w:rsid w:val="006B4321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3"/>
    <w:uiPriority w:val="39"/>
    <w:rsid w:val="006B4321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unhideWhenUsed/>
    <w:rsid w:val="006B4321"/>
    <w:pPr>
      <w:tabs>
        <w:tab w:val="left" w:pos="850"/>
        <w:tab w:val="right" w:leader="dot" w:pos="9345"/>
      </w:tabs>
      <w:spacing w:before="120" w:after="120" w:line="259" w:lineRule="auto"/>
      <w:ind w:left="851" w:hanging="567"/>
    </w:pPr>
    <w:rPr>
      <w:rFonts w:eastAsiaTheme="minorHAnsi" w:cstheme="minorBidi"/>
      <w:noProof/>
      <w:sz w:val="24"/>
      <w:szCs w:val="24"/>
      <w:lang w:eastAsia="en-US"/>
    </w:rPr>
  </w:style>
  <w:style w:type="character" w:styleId="af0">
    <w:name w:val="Hyperlink"/>
    <w:basedOn w:val="a2"/>
    <w:unhideWhenUsed/>
    <w:rsid w:val="006B4321"/>
    <w:rPr>
      <w:color w:val="0000FF" w:themeColor="hyperlink"/>
      <w:u w:val="single"/>
    </w:rPr>
  </w:style>
  <w:style w:type="character" w:customStyle="1" w:styleId="22">
    <w:name w:val="Основной текст (2)_"/>
    <w:basedOn w:val="a2"/>
    <w:link w:val="210"/>
    <w:uiPriority w:val="99"/>
    <w:rsid w:val="006B4321"/>
    <w:rPr>
      <w:shd w:val="clear" w:color="auto" w:fill="FFFFFF"/>
    </w:rPr>
  </w:style>
  <w:style w:type="character" w:customStyle="1" w:styleId="29pt">
    <w:name w:val="Основной текст (2) + 9 pt"/>
    <w:basedOn w:val="22"/>
    <w:uiPriority w:val="99"/>
    <w:rsid w:val="006B4321"/>
    <w:rPr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1"/>
    <w:link w:val="22"/>
    <w:uiPriority w:val="99"/>
    <w:rsid w:val="006B4321"/>
    <w:pPr>
      <w:widowControl w:val="0"/>
      <w:shd w:val="clear" w:color="auto" w:fill="FFFFFF"/>
      <w:spacing w:before="60" w:after="60" w:line="240" w:lineRule="atLeast"/>
      <w:ind w:hanging="380"/>
    </w:pPr>
    <w:rPr>
      <w:rFonts w:eastAsia="Calibri"/>
      <w:szCs w:val="28"/>
      <w:lang w:eastAsia="en-US"/>
    </w:rPr>
  </w:style>
  <w:style w:type="paragraph" w:styleId="af1">
    <w:name w:val="footnote text"/>
    <w:basedOn w:val="a1"/>
    <w:link w:val="af2"/>
    <w:semiHidden/>
    <w:rsid w:val="006B4321"/>
    <w:rPr>
      <w:sz w:val="20"/>
    </w:rPr>
  </w:style>
  <w:style w:type="character" w:customStyle="1" w:styleId="af2">
    <w:name w:val="Текст сноски Знак"/>
    <w:basedOn w:val="a2"/>
    <w:link w:val="af1"/>
    <w:semiHidden/>
    <w:rsid w:val="006B4321"/>
    <w:rPr>
      <w:rFonts w:eastAsia="Times New Roman"/>
      <w:sz w:val="20"/>
      <w:szCs w:val="20"/>
      <w:lang w:eastAsia="ru-RU"/>
    </w:rPr>
  </w:style>
  <w:style w:type="character" w:styleId="af3">
    <w:name w:val="footnote reference"/>
    <w:basedOn w:val="a2"/>
    <w:semiHidden/>
    <w:unhideWhenUsed/>
    <w:rsid w:val="006B4321"/>
    <w:rPr>
      <w:vertAlign w:val="superscript"/>
    </w:rPr>
  </w:style>
  <w:style w:type="character" w:styleId="af4">
    <w:name w:val="annotation reference"/>
    <w:basedOn w:val="a2"/>
    <w:semiHidden/>
    <w:unhideWhenUsed/>
    <w:rsid w:val="006B4321"/>
    <w:rPr>
      <w:sz w:val="16"/>
      <w:szCs w:val="16"/>
    </w:rPr>
  </w:style>
  <w:style w:type="paragraph" w:styleId="af5">
    <w:name w:val="annotation text"/>
    <w:basedOn w:val="a1"/>
    <w:link w:val="af6"/>
    <w:semiHidden/>
    <w:unhideWhenUsed/>
    <w:rsid w:val="006B4321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6">
    <w:name w:val="Текст примечания Знак"/>
    <w:basedOn w:val="a2"/>
    <w:link w:val="af5"/>
    <w:semiHidden/>
    <w:rsid w:val="006B4321"/>
    <w:rPr>
      <w:rFonts w:asciiTheme="minorHAnsi" w:eastAsiaTheme="minorHAnsi" w:hAnsiTheme="minorHAnsi" w:cstheme="minorBidi"/>
      <w:sz w:val="20"/>
      <w:szCs w:val="20"/>
    </w:rPr>
  </w:style>
  <w:style w:type="paragraph" w:styleId="af7">
    <w:name w:val="annotation subject"/>
    <w:basedOn w:val="af5"/>
    <w:next w:val="af5"/>
    <w:link w:val="af8"/>
    <w:semiHidden/>
    <w:unhideWhenUsed/>
    <w:rsid w:val="006B4321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6B4321"/>
    <w:rPr>
      <w:rFonts w:asciiTheme="minorHAnsi" w:eastAsiaTheme="minorHAnsi" w:hAnsiTheme="minorHAnsi" w:cstheme="minorBidi"/>
      <w:b/>
      <w:bCs/>
      <w:sz w:val="20"/>
      <w:szCs w:val="20"/>
    </w:rPr>
  </w:style>
  <w:style w:type="character" w:styleId="af9">
    <w:name w:val="FollowedHyperlink"/>
    <w:basedOn w:val="a2"/>
    <w:uiPriority w:val="99"/>
    <w:semiHidden/>
    <w:unhideWhenUsed/>
    <w:rsid w:val="006B4321"/>
    <w:rPr>
      <w:color w:val="800080"/>
      <w:u w:val="single"/>
    </w:rPr>
  </w:style>
  <w:style w:type="paragraph" w:customStyle="1" w:styleId="font5">
    <w:name w:val="font5"/>
    <w:basedOn w:val="a1"/>
    <w:rsid w:val="006B432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1"/>
    <w:rsid w:val="006B4321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1"/>
    <w:rsid w:val="006B4321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a1"/>
    <w:rsid w:val="006B4321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xl69">
    <w:name w:val="xl69"/>
    <w:basedOn w:val="a1"/>
    <w:rsid w:val="006B432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1"/>
    <w:rsid w:val="006B4321"/>
    <w:pP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</w:rPr>
  </w:style>
  <w:style w:type="paragraph" w:customStyle="1" w:styleId="xl71">
    <w:name w:val="xl71"/>
    <w:basedOn w:val="a1"/>
    <w:rsid w:val="006B4321"/>
    <w:pPr>
      <w:shd w:val="clear" w:color="FFFFCC" w:fill="FFFFFF"/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xl72">
    <w:name w:val="xl72"/>
    <w:basedOn w:val="a1"/>
    <w:rsid w:val="006B4321"/>
    <w:pPr>
      <w:shd w:val="clear" w:color="FFFF00" w:fill="FFFF00"/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xl73">
    <w:name w:val="xl73"/>
    <w:basedOn w:val="a1"/>
    <w:rsid w:val="006B4321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a1"/>
    <w:rsid w:val="006B432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1"/>
    <w:rsid w:val="006B4321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6">
    <w:name w:val="xl76"/>
    <w:basedOn w:val="a1"/>
    <w:rsid w:val="006B43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7">
    <w:name w:val="xl77"/>
    <w:basedOn w:val="a1"/>
    <w:rsid w:val="006B4321"/>
    <w:pP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78">
    <w:name w:val="xl78"/>
    <w:basedOn w:val="a1"/>
    <w:rsid w:val="006B4321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FFFF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1"/>
    <w:rsid w:val="006B432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FFFF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0">
    <w:name w:val="xl80"/>
    <w:basedOn w:val="a1"/>
    <w:rsid w:val="006B432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1">
    <w:name w:val="xl81"/>
    <w:basedOn w:val="a1"/>
    <w:rsid w:val="006B43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2">
    <w:name w:val="xl82"/>
    <w:basedOn w:val="a1"/>
    <w:rsid w:val="006B4321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1"/>
    <w:rsid w:val="006B432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1"/>
    <w:rsid w:val="006B432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5">
    <w:name w:val="xl85"/>
    <w:basedOn w:val="a1"/>
    <w:rsid w:val="006B43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6">
    <w:name w:val="xl86"/>
    <w:basedOn w:val="a1"/>
    <w:rsid w:val="006B43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87">
    <w:name w:val="xl87"/>
    <w:basedOn w:val="a1"/>
    <w:rsid w:val="006B432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1"/>
    <w:rsid w:val="006B43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9">
    <w:name w:val="xl89"/>
    <w:basedOn w:val="a1"/>
    <w:rsid w:val="006B43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0">
    <w:name w:val="xl90"/>
    <w:basedOn w:val="a1"/>
    <w:rsid w:val="006B4321"/>
    <w:pPr>
      <w:shd w:val="clear" w:color="FFFF00" w:fill="FFFF00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91">
    <w:name w:val="xl91"/>
    <w:basedOn w:val="a1"/>
    <w:rsid w:val="006B4321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1"/>
    <w:rsid w:val="006B4321"/>
    <w:pPr>
      <w:pBdr>
        <w:top w:val="single" w:sz="4" w:space="0" w:color="000000"/>
        <w:bottom w:val="single" w:sz="4" w:space="0" w:color="000000"/>
      </w:pBdr>
      <w:shd w:val="clear" w:color="FFFF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1"/>
    <w:rsid w:val="006B4321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DDDDDD" w:fill="D7E4B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1"/>
    <w:rsid w:val="006B432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DDDDDD" w:fill="D7E4B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1"/>
    <w:rsid w:val="006B432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1"/>
    <w:rsid w:val="006B4321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1"/>
    <w:rsid w:val="006B432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FFFF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1"/>
    <w:rsid w:val="006B432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1"/>
    <w:rsid w:val="006B432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8080" w:fill="00B05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1"/>
    <w:rsid w:val="006B4321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1"/>
    <w:rsid w:val="006B4321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2">
    <w:name w:val="xl102"/>
    <w:basedOn w:val="a1"/>
    <w:rsid w:val="006B432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1"/>
    <w:rsid w:val="006B432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4">
    <w:name w:val="xl104"/>
    <w:basedOn w:val="a1"/>
    <w:rsid w:val="006B43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5">
    <w:name w:val="xl105"/>
    <w:basedOn w:val="a1"/>
    <w:rsid w:val="006B4321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6">
    <w:name w:val="xl106"/>
    <w:basedOn w:val="a1"/>
    <w:rsid w:val="006B4321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1"/>
    <w:rsid w:val="006B4321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993300" w:fill="FF0000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1"/>
    <w:rsid w:val="006B432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993300" w:fill="FF00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1"/>
    <w:rsid w:val="006B432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10">
    <w:name w:val="xl110"/>
    <w:basedOn w:val="a1"/>
    <w:rsid w:val="006B43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11">
    <w:name w:val="xl111"/>
    <w:basedOn w:val="a1"/>
    <w:rsid w:val="006B4321"/>
    <w:pPr>
      <w:shd w:val="clear" w:color="993300" w:fill="FF0000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12">
    <w:name w:val="xl112"/>
    <w:basedOn w:val="a1"/>
    <w:rsid w:val="006B4321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3">
    <w:name w:val="xl113"/>
    <w:basedOn w:val="a1"/>
    <w:rsid w:val="006B432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a1"/>
    <w:rsid w:val="006B432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15">
    <w:name w:val="xl115"/>
    <w:basedOn w:val="a1"/>
    <w:rsid w:val="006B4321"/>
    <w:pP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</w:rPr>
  </w:style>
  <w:style w:type="numbering" w:customStyle="1" w:styleId="12">
    <w:name w:val="Нет списка1"/>
    <w:next w:val="a4"/>
    <w:semiHidden/>
    <w:unhideWhenUsed/>
    <w:rsid w:val="006B4321"/>
  </w:style>
  <w:style w:type="character" w:customStyle="1" w:styleId="bodytext">
    <w:name w:val="body text Знак"/>
    <w:aliases w:val="Заг1 Знак,contents Знак,Corps de texte Знак,bt Знак,body tesx Знак,t Знак,RFQ Text Знак,RFQ Знак,body text1 Знак,body text2 Знак,bt1 Знак,body text3 Знак,bt2 Знак,body text4 Знак,bt3 Знак,body text5 Знак,bt4 Знак,body text6 Знак,bt5 Знак"/>
    <w:rsid w:val="006B4321"/>
    <w:rPr>
      <w:sz w:val="24"/>
      <w:lang w:val="ru-RU" w:eastAsia="ru-RU" w:bidi="ar-SA"/>
    </w:rPr>
  </w:style>
  <w:style w:type="paragraph" w:customStyle="1" w:styleId="a">
    <w:name w:val="_Нумерация абзацев"/>
    <w:basedOn w:val="a5"/>
    <w:qFormat/>
    <w:rsid w:val="006B4321"/>
    <w:pPr>
      <w:widowControl/>
      <w:numPr>
        <w:ilvl w:val="1"/>
        <w:numId w:val="6"/>
      </w:numPr>
      <w:spacing w:before="120" w:after="0"/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H1App">
    <w:name w:val="H1_App"/>
    <w:basedOn w:val="1"/>
    <w:qFormat/>
    <w:rsid w:val="006B4321"/>
    <w:pPr>
      <w:keepLines w:val="0"/>
      <w:numPr>
        <w:numId w:val="6"/>
      </w:numPr>
      <w:spacing w:before="100" w:beforeAutospacing="1" w:line="240" w:lineRule="auto"/>
    </w:pPr>
    <w:rPr>
      <w:rFonts w:ascii="Times New Roman" w:eastAsia="Times New Roman" w:hAnsi="Times New Roman"/>
      <w:bCs w:val="0"/>
      <w:color w:val="auto"/>
      <w:sz w:val="24"/>
      <w:szCs w:val="20"/>
      <w:lang w:eastAsia="ru-RU"/>
    </w:rPr>
  </w:style>
  <w:style w:type="paragraph" w:customStyle="1" w:styleId="a0">
    <w:name w:val="_Маркир_список"/>
    <w:basedOn w:val="a1"/>
    <w:rsid w:val="006B4321"/>
    <w:pPr>
      <w:numPr>
        <w:numId w:val="7"/>
      </w:numPr>
      <w:spacing w:before="60"/>
    </w:pPr>
    <w:rPr>
      <w:sz w:val="24"/>
    </w:rPr>
  </w:style>
  <w:style w:type="paragraph" w:customStyle="1" w:styleId="afa">
    <w:name w:val="Комментарий"/>
    <w:basedOn w:val="a1"/>
    <w:rsid w:val="006B4321"/>
    <w:pPr>
      <w:ind w:left="1440" w:hanging="24"/>
    </w:pPr>
    <w:rPr>
      <w:rFonts w:cs="Arial"/>
      <w:bCs/>
      <w:i/>
      <w:color w:val="333399"/>
      <w:sz w:val="24"/>
      <w:szCs w:val="26"/>
    </w:rPr>
  </w:style>
  <w:style w:type="character" w:styleId="afb">
    <w:name w:val="page number"/>
    <w:basedOn w:val="a2"/>
    <w:rsid w:val="006B4321"/>
  </w:style>
  <w:style w:type="paragraph" w:styleId="afc">
    <w:name w:val="Document Map"/>
    <w:basedOn w:val="a1"/>
    <w:link w:val="afd"/>
    <w:semiHidden/>
    <w:rsid w:val="006B4321"/>
    <w:pPr>
      <w:shd w:val="clear" w:color="auto" w:fill="000080"/>
    </w:pPr>
    <w:rPr>
      <w:rFonts w:ascii="Tahoma" w:hAnsi="Tahoma" w:cs="Tahoma"/>
      <w:sz w:val="20"/>
    </w:rPr>
  </w:style>
  <w:style w:type="character" w:customStyle="1" w:styleId="afd">
    <w:name w:val="Схема документа Знак"/>
    <w:basedOn w:val="a2"/>
    <w:link w:val="afc"/>
    <w:semiHidden/>
    <w:rsid w:val="006B43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13">
    <w:name w:val="Сетка таблицы1"/>
    <w:basedOn w:val="a3"/>
    <w:next w:val="af"/>
    <w:rsid w:val="006B432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4321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432A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6B4321"/>
    <w:pPr>
      <w:keepNext/>
      <w:keepLines/>
      <w:spacing w:before="480" w:line="276" w:lineRule="auto"/>
      <w:ind w:left="432" w:hanging="432"/>
      <w:outlineLvl w:val="0"/>
    </w:pPr>
    <w:rPr>
      <w:rFonts w:ascii="Cambria" w:eastAsia="MS Gothic" w:hAnsi="Cambria"/>
      <w:b/>
      <w:bCs/>
      <w:color w:val="365F91"/>
      <w:szCs w:val="28"/>
      <w:lang w:eastAsia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6B432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1"/>
    <w:next w:val="a1"/>
    <w:link w:val="30"/>
    <w:qFormat/>
    <w:rsid w:val="006B4321"/>
    <w:pPr>
      <w:keepNext/>
      <w:ind w:left="720" w:hanging="720"/>
      <w:jc w:val="center"/>
      <w:outlineLvl w:val="2"/>
    </w:pPr>
    <w:rPr>
      <w:b/>
      <w:sz w:val="32"/>
    </w:rPr>
  </w:style>
  <w:style w:type="paragraph" w:styleId="4">
    <w:name w:val="heading 4"/>
    <w:basedOn w:val="a1"/>
    <w:next w:val="a1"/>
    <w:link w:val="40"/>
    <w:qFormat/>
    <w:rsid w:val="006B4321"/>
    <w:pPr>
      <w:keepNext/>
      <w:widowControl w:val="0"/>
      <w:ind w:left="864" w:hanging="864"/>
      <w:jc w:val="right"/>
      <w:outlineLvl w:val="3"/>
    </w:pPr>
    <w:rPr>
      <w:rFonts w:ascii="Times New Roman CYR" w:hAnsi="Times New Roman CYR"/>
      <w:b/>
      <w:caps/>
    </w:rPr>
  </w:style>
  <w:style w:type="paragraph" w:styleId="5">
    <w:name w:val="heading 5"/>
    <w:basedOn w:val="a1"/>
    <w:next w:val="a1"/>
    <w:link w:val="50"/>
    <w:uiPriority w:val="9"/>
    <w:qFormat/>
    <w:rsid w:val="006B4321"/>
    <w:pPr>
      <w:keepNext/>
      <w:keepLines/>
      <w:spacing w:before="200" w:line="276" w:lineRule="auto"/>
      <w:ind w:left="1008" w:hanging="1008"/>
      <w:outlineLvl w:val="4"/>
    </w:pPr>
    <w:rPr>
      <w:rFonts w:ascii="Cambria" w:eastAsia="MS Gothic" w:hAnsi="Cambria"/>
      <w:color w:val="243F60"/>
      <w:sz w:val="22"/>
      <w:szCs w:val="22"/>
      <w:lang w:eastAsia="en-US"/>
    </w:rPr>
  </w:style>
  <w:style w:type="paragraph" w:styleId="6">
    <w:name w:val="heading 6"/>
    <w:basedOn w:val="a1"/>
    <w:next w:val="a1"/>
    <w:link w:val="60"/>
    <w:uiPriority w:val="9"/>
    <w:qFormat/>
    <w:rsid w:val="006B4321"/>
    <w:pPr>
      <w:keepNext/>
      <w:keepLines/>
      <w:spacing w:before="200" w:line="276" w:lineRule="auto"/>
      <w:ind w:left="1152" w:hanging="1152"/>
      <w:outlineLvl w:val="5"/>
    </w:pPr>
    <w:rPr>
      <w:rFonts w:ascii="Cambria" w:eastAsia="MS Gothic" w:hAnsi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1"/>
    <w:next w:val="a1"/>
    <w:link w:val="70"/>
    <w:uiPriority w:val="9"/>
    <w:qFormat/>
    <w:rsid w:val="006B4321"/>
    <w:pPr>
      <w:keepNext/>
      <w:keepLines/>
      <w:spacing w:before="200" w:line="276" w:lineRule="auto"/>
      <w:ind w:left="1296" w:hanging="1296"/>
      <w:outlineLvl w:val="6"/>
    </w:pPr>
    <w:rPr>
      <w:rFonts w:ascii="Cambria" w:eastAsia="MS Gothic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1"/>
    <w:next w:val="a1"/>
    <w:link w:val="80"/>
    <w:uiPriority w:val="9"/>
    <w:qFormat/>
    <w:rsid w:val="006B4321"/>
    <w:pPr>
      <w:keepNext/>
      <w:keepLines/>
      <w:spacing w:before="200" w:line="276" w:lineRule="auto"/>
      <w:ind w:left="1440" w:hanging="1440"/>
      <w:outlineLvl w:val="7"/>
    </w:pPr>
    <w:rPr>
      <w:rFonts w:ascii="Cambria" w:eastAsia="MS Gothic" w:hAnsi="Cambria"/>
      <w:color w:val="404040"/>
      <w:sz w:val="20"/>
      <w:lang w:eastAsia="en-US"/>
    </w:rPr>
  </w:style>
  <w:style w:type="paragraph" w:styleId="9">
    <w:name w:val="heading 9"/>
    <w:basedOn w:val="a1"/>
    <w:next w:val="a1"/>
    <w:link w:val="90"/>
    <w:uiPriority w:val="9"/>
    <w:qFormat/>
    <w:rsid w:val="006B4321"/>
    <w:pPr>
      <w:keepNext/>
      <w:keepLines/>
      <w:spacing w:before="200" w:line="276" w:lineRule="auto"/>
      <w:ind w:left="1584" w:hanging="1584"/>
      <w:outlineLvl w:val="8"/>
    </w:pPr>
    <w:rPr>
      <w:rFonts w:ascii="Cambria" w:eastAsia="MS Gothic" w:hAnsi="Cambria"/>
      <w:i/>
      <w:iCs/>
      <w:color w:val="404040"/>
      <w:sz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aliases w:val="body text,Заг1,contents,Corps de texte,bt,body tesx,t,RFQ Text,RFQ,body text1,body text2,bt1,body text3,bt2,body text4,bt3,body text5,bt4,body text6,bt5,body text7,bt6,body text8,bt7,body text11,body text21,bt11,body text31,bt21"/>
    <w:basedOn w:val="a1"/>
    <w:link w:val="a6"/>
    <w:rsid w:val="008432AF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aliases w:val="body text Знак1,Заг1 Знак1,contents Знак1,Corps de texte Знак1,bt Знак1,body tesx Знак1,t Знак1,RFQ Text Знак1,RFQ Знак1,body text1 Знак1,body text2 Знак1,bt1 Знак1,body text3 Знак1,bt2 Знак1,body text4 Знак1,bt3 Знак1,bt4 Знак1"/>
    <w:basedOn w:val="a2"/>
    <w:link w:val="a5"/>
    <w:rsid w:val="008432A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List Paragraph"/>
    <w:basedOn w:val="a1"/>
    <w:uiPriority w:val="34"/>
    <w:qFormat/>
    <w:rsid w:val="00397EC1"/>
    <w:pPr>
      <w:ind w:left="720"/>
      <w:contextualSpacing/>
    </w:pPr>
    <w:rPr>
      <w:rFonts w:eastAsia="Calibri"/>
      <w:szCs w:val="22"/>
      <w:lang w:eastAsia="en-US"/>
    </w:rPr>
  </w:style>
  <w:style w:type="paragraph" w:styleId="a8">
    <w:name w:val="Balloon Text"/>
    <w:basedOn w:val="a1"/>
    <w:link w:val="a9"/>
    <w:semiHidden/>
    <w:unhideWhenUsed/>
    <w:rsid w:val="007170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semiHidden/>
    <w:rsid w:val="007170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5327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2"/>
    <w:link w:val="1"/>
    <w:rsid w:val="006B4321"/>
    <w:rPr>
      <w:rFonts w:ascii="Cambria" w:eastAsia="MS Gothic" w:hAnsi="Cambria"/>
      <w:b/>
      <w:bCs/>
      <w:color w:val="365F91"/>
    </w:rPr>
  </w:style>
  <w:style w:type="character" w:customStyle="1" w:styleId="20">
    <w:name w:val="Заголовок 2 Знак"/>
    <w:basedOn w:val="a2"/>
    <w:link w:val="2"/>
    <w:uiPriority w:val="9"/>
    <w:rsid w:val="006B43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2"/>
    <w:link w:val="3"/>
    <w:rsid w:val="006B4321"/>
    <w:rPr>
      <w:rFonts w:eastAsia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6B4321"/>
    <w:rPr>
      <w:rFonts w:ascii="Times New Roman CYR" w:eastAsia="Times New Roman" w:hAnsi="Times New Roman CYR"/>
      <w:b/>
      <w:caps/>
      <w:szCs w:val="20"/>
      <w:lang w:eastAsia="ru-RU"/>
    </w:rPr>
  </w:style>
  <w:style w:type="character" w:customStyle="1" w:styleId="50">
    <w:name w:val="Заголовок 5 Знак"/>
    <w:basedOn w:val="a2"/>
    <w:link w:val="5"/>
    <w:uiPriority w:val="9"/>
    <w:rsid w:val="006B4321"/>
    <w:rPr>
      <w:rFonts w:ascii="Cambria" w:eastAsia="MS Gothic" w:hAnsi="Cambria"/>
      <w:color w:val="243F60"/>
      <w:sz w:val="22"/>
      <w:szCs w:val="22"/>
    </w:rPr>
  </w:style>
  <w:style w:type="character" w:customStyle="1" w:styleId="60">
    <w:name w:val="Заголовок 6 Знак"/>
    <w:basedOn w:val="a2"/>
    <w:link w:val="6"/>
    <w:uiPriority w:val="9"/>
    <w:rsid w:val="006B4321"/>
    <w:rPr>
      <w:rFonts w:ascii="Cambria" w:eastAsia="MS Gothic" w:hAnsi="Cambria"/>
      <w:i/>
      <w:iCs/>
      <w:color w:val="243F60"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sid w:val="006B4321"/>
    <w:rPr>
      <w:rFonts w:ascii="Cambria" w:eastAsia="MS Gothic" w:hAnsi="Cambria"/>
      <w:i/>
      <w:iCs/>
      <w:color w:val="404040"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sid w:val="006B4321"/>
    <w:rPr>
      <w:rFonts w:ascii="Cambria" w:eastAsia="MS Gothic" w:hAnsi="Cambria"/>
      <w:color w:val="404040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rsid w:val="006B4321"/>
    <w:rPr>
      <w:rFonts w:ascii="Cambria" w:eastAsia="MS Gothic" w:hAnsi="Cambria"/>
      <w:i/>
      <w:iCs/>
      <w:color w:val="404040"/>
      <w:sz w:val="20"/>
      <w:szCs w:val="20"/>
    </w:rPr>
  </w:style>
  <w:style w:type="paragraph" w:styleId="21">
    <w:name w:val="toc 2"/>
    <w:basedOn w:val="a1"/>
    <w:next w:val="a1"/>
    <w:autoRedefine/>
    <w:uiPriority w:val="39"/>
    <w:unhideWhenUsed/>
    <w:qFormat/>
    <w:rsid w:val="006B4321"/>
    <w:pPr>
      <w:widowControl w:val="0"/>
      <w:tabs>
        <w:tab w:val="left" w:leader="dot" w:pos="880"/>
        <w:tab w:val="right" w:leader="dot" w:pos="9356"/>
      </w:tabs>
      <w:ind w:left="850" w:right="57" w:hanging="629"/>
    </w:pPr>
    <w:rPr>
      <w:rFonts w:eastAsia="MS Gothic"/>
      <w:noProof/>
      <w:sz w:val="24"/>
      <w:szCs w:val="24"/>
    </w:rPr>
  </w:style>
  <w:style w:type="paragraph" w:customStyle="1" w:styleId="TSZagolovok2">
    <w:name w:val="TS_Zagolovok_2"/>
    <w:next w:val="a1"/>
    <w:link w:val="TSZagolovok20"/>
    <w:autoRedefine/>
    <w:qFormat/>
    <w:rsid w:val="006B4321"/>
    <w:pPr>
      <w:keepNext/>
      <w:numPr>
        <w:ilvl w:val="1"/>
        <w:numId w:val="1"/>
      </w:numPr>
      <w:spacing w:before="240" w:after="120"/>
      <w:ind w:right="57"/>
      <w:jc w:val="left"/>
    </w:pPr>
    <w:rPr>
      <w:rFonts w:ascii="Arial" w:eastAsia="Times New Roman" w:hAnsi="Arial"/>
      <w:b/>
      <w:spacing w:val="32"/>
      <w:lang w:eastAsia="ru-RU"/>
    </w:rPr>
  </w:style>
  <w:style w:type="character" w:customStyle="1" w:styleId="TSZagolovok20">
    <w:name w:val="TS_Zagolovok_2 Знак"/>
    <w:link w:val="TSZagolovok2"/>
    <w:rsid w:val="006B4321"/>
    <w:rPr>
      <w:rFonts w:ascii="Arial" w:eastAsia="Times New Roman" w:hAnsi="Arial"/>
      <w:b/>
      <w:spacing w:val="32"/>
      <w:lang w:eastAsia="ru-RU"/>
    </w:rPr>
  </w:style>
  <w:style w:type="paragraph" w:customStyle="1" w:styleId="TKPZagolovok2">
    <w:name w:val="TKP_Zagolovok_2"/>
    <w:basedOn w:val="2"/>
    <w:link w:val="TKPZagolovok20"/>
    <w:qFormat/>
    <w:rsid w:val="006B4321"/>
    <w:pPr>
      <w:numPr>
        <w:numId w:val="2"/>
      </w:numPr>
      <w:spacing w:before="240" w:after="120" w:line="240" w:lineRule="auto"/>
      <w:ind w:left="862" w:right="57" w:hanging="360"/>
      <w:jc w:val="both"/>
    </w:pPr>
    <w:rPr>
      <w:rFonts w:ascii="Arial" w:eastAsia="Times New Roman" w:hAnsi="Arial" w:cs="Times New Roman"/>
      <w:b/>
      <w:color w:val="auto"/>
      <w:spacing w:val="32"/>
      <w:sz w:val="28"/>
      <w:szCs w:val="28"/>
      <w:lang w:eastAsia="ru-RU"/>
    </w:rPr>
  </w:style>
  <w:style w:type="character" w:customStyle="1" w:styleId="TKPZagolovok20">
    <w:name w:val="TKP_Zagolovok_2 Знак"/>
    <w:link w:val="TKPZagolovok2"/>
    <w:rsid w:val="006B4321"/>
    <w:rPr>
      <w:rFonts w:ascii="Arial" w:eastAsia="Times New Roman" w:hAnsi="Arial"/>
      <w:b/>
      <w:spacing w:val="32"/>
      <w:lang w:eastAsia="ru-RU"/>
    </w:rPr>
  </w:style>
  <w:style w:type="character" w:customStyle="1" w:styleId="-1">
    <w:name w:val="Цветной список - Акцент 1 Знак"/>
    <w:link w:val="-10"/>
    <w:uiPriority w:val="34"/>
    <w:locked/>
    <w:rsid w:val="006B4321"/>
  </w:style>
  <w:style w:type="table" w:styleId="-10">
    <w:name w:val="Colorful List Accent 1"/>
    <w:basedOn w:val="a3"/>
    <w:link w:val="-1"/>
    <w:uiPriority w:val="34"/>
    <w:unhideWhenUsed/>
    <w:rsid w:val="006B4321"/>
    <w:pPr>
      <w:jc w:val="left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a">
    <w:name w:val="header"/>
    <w:basedOn w:val="a1"/>
    <w:link w:val="ab"/>
    <w:unhideWhenUsed/>
    <w:rsid w:val="006B43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2"/>
    <w:link w:val="aa"/>
    <w:rsid w:val="006B4321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footer"/>
    <w:basedOn w:val="a1"/>
    <w:link w:val="ad"/>
    <w:uiPriority w:val="99"/>
    <w:unhideWhenUsed/>
    <w:rsid w:val="006B43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2"/>
    <w:link w:val="ac"/>
    <w:uiPriority w:val="99"/>
    <w:rsid w:val="006B4321"/>
    <w:rPr>
      <w:rFonts w:asciiTheme="minorHAnsi" w:eastAsiaTheme="minorHAnsi" w:hAnsiTheme="minorHAnsi" w:cstheme="minorBidi"/>
      <w:sz w:val="22"/>
      <w:szCs w:val="22"/>
    </w:rPr>
  </w:style>
  <w:style w:type="paragraph" w:styleId="ae">
    <w:name w:val="Normal (Web)"/>
    <w:basedOn w:val="a1"/>
    <w:uiPriority w:val="99"/>
    <w:unhideWhenUsed/>
    <w:rsid w:val="006B4321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3"/>
    <w:uiPriority w:val="39"/>
    <w:rsid w:val="006B4321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unhideWhenUsed/>
    <w:rsid w:val="006B4321"/>
    <w:pPr>
      <w:tabs>
        <w:tab w:val="left" w:pos="850"/>
        <w:tab w:val="right" w:leader="dot" w:pos="9345"/>
      </w:tabs>
      <w:spacing w:before="120" w:after="120" w:line="259" w:lineRule="auto"/>
      <w:ind w:left="851" w:hanging="567"/>
    </w:pPr>
    <w:rPr>
      <w:rFonts w:eastAsiaTheme="minorHAnsi" w:cstheme="minorBidi"/>
      <w:noProof/>
      <w:sz w:val="24"/>
      <w:szCs w:val="24"/>
      <w:lang w:eastAsia="en-US"/>
    </w:rPr>
  </w:style>
  <w:style w:type="character" w:styleId="af0">
    <w:name w:val="Hyperlink"/>
    <w:basedOn w:val="a2"/>
    <w:unhideWhenUsed/>
    <w:rsid w:val="006B4321"/>
    <w:rPr>
      <w:color w:val="0000FF" w:themeColor="hyperlink"/>
      <w:u w:val="single"/>
    </w:rPr>
  </w:style>
  <w:style w:type="character" w:customStyle="1" w:styleId="22">
    <w:name w:val="Основной текст (2)_"/>
    <w:basedOn w:val="a2"/>
    <w:link w:val="210"/>
    <w:uiPriority w:val="99"/>
    <w:rsid w:val="006B4321"/>
    <w:rPr>
      <w:shd w:val="clear" w:color="auto" w:fill="FFFFFF"/>
    </w:rPr>
  </w:style>
  <w:style w:type="character" w:customStyle="1" w:styleId="29pt">
    <w:name w:val="Основной текст (2) + 9 pt"/>
    <w:basedOn w:val="22"/>
    <w:uiPriority w:val="99"/>
    <w:rsid w:val="006B4321"/>
    <w:rPr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1"/>
    <w:link w:val="22"/>
    <w:uiPriority w:val="99"/>
    <w:rsid w:val="006B4321"/>
    <w:pPr>
      <w:widowControl w:val="0"/>
      <w:shd w:val="clear" w:color="auto" w:fill="FFFFFF"/>
      <w:spacing w:before="60" w:after="60" w:line="240" w:lineRule="atLeast"/>
      <w:ind w:hanging="380"/>
    </w:pPr>
    <w:rPr>
      <w:rFonts w:eastAsia="Calibri"/>
      <w:szCs w:val="28"/>
      <w:lang w:eastAsia="en-US"/>
    </w:rPr>
  </w:style>
  <w:style w:type="paragraph" w:styleId="af1">
    <w:name w:val="footnote text"/>
    <w:basedOn w:val="a1"/>
    <w:link w:val="af2"/>
    <w:semiHidden/>
    <w:rsid w:val="006B4321"/>
    <w:rPr>
      <w:sz w:val="20"/>
    </w:rPr>
  </w:style>
  <w:style w:type="character" w:customStyle="1" w:styleId="af2">
    <w:name w:val="Текст сноски Знак"/>
    <w:basedOn w:val="a2"/>
    <w:link w:val="af1"/>
    <w:semiHidden/>
    <w:rsid w:val="006B4321"/>
    <w:rPr>
      <w:rFonts w:eastAsia="Times New Roman"/>
      <w:sz w:val="20"/>
      <w:szCs w:val="20"/>
      <w:lang w:eastAsia="ru-RU"/>
    </w:rPr>
  </w:style>
  <w:style w:type="character" w:styleId="af3">
    <w:name w:val="footnote reference"/>
    <w:basedOn w:val="a2"/>
    <w:semiHidden/>
    <w:unhideWhenUsed/>
    <w:rsid w:val="006B4321"/>
    <w:rPr>
      <w:vertAlign w:val="superscript"/>
    </w:rPr>
  </w:style>
  <w:style w:type="character" w:styleId="af4">
    <w:name w:val="annotation reference"/>
    <w:basedOn w:val="a2"/>
    <w:semiHidden/>
    <w:unhideWhenUsed/>
    <w:rsid w:val="006B4321"/>
    <w:rPr>
      <w:sz w:val="16"/>
      <w:szCs w:val="16"/>
    </w:rPr>
  </w:style>
  <w:style w:type="paragraph" w:styleId="af5">
    <w:name w:val="annotation text"/>
    <w:basedOn w:val="a1"/>
    <w:link w:val="af6"/>
    <w:semiHidden/>
    <w:unhideWhenUsed/>
    <w:rsid w:val="006B4321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6">
    <w:name w:val="Текст примечания Знак"/>
    <w:basedOn w:val="a2"/>
    <w:link w:val="af5"/>
    <w:semiHidden/>
    <w:rsid w:val="006B4321"/>
    <w:rPr>
      <w:rFonts w:asciiTheme="minorHAnsi" w:eastAsiaTheme="minorHAnsi" w:hAnsiTheme="minorHAnsi" w:cstheme="minorBidi"/>
      <w:sz w:val="20"/>
      <w:szCs w:val="20"/>
    </w:rPr>
  </w:style>
  <w:style w:type="paragraph" w:styleId="af7">
    <w:name w:val="annotation subject"/>
    <w:basedOn w:val="af5"/>
    <w:next w:val="af5"/>
    <w:link w:val="af8"/>
    <w:semiHidden/>
    <w:unhideWhenUsed/>
    <w:rsid w:val="006B4321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6B4321"/>
    <w:rPr>
      <w:rFonts w:asciiTheme="minorHAnsi" w:eastAsiaTheme="minorHAnsi" w:hAnsiTheme="minorHAnsi" w:cstheme="minorBidi"/>
      <w:b/>
      <w:bCs/>
      <w:sz w:val="20"/>
      <w:szCs w:val="20"/>
    </w:rPr>
  </w:style>
  <w:style w:type="character" w:styleId="af9">
    <w:name w:val="FollowedHyperlink"/>
    <w:basedOn w:val="a2"/>
    <w:uiPriority w:val="99"/>
    <w:semiHidden/>
    <w:unhideWhenUsed/>
    <w:rsid w:val="006B4321"/>
    <w:rPr>
      <w:color w:val="800080"/>
      <w:u w:val="single"/>
    </w:rPr>
  </w:style>
  <w:style w:type="paragraph" w:customStyle="1" w:styleId="font5">
    <w:name w:val="font5"/>
    <w:basedOn w:val="a1"/>
    <w:rsid w:val="006B432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1"/>
    <w:rsid w:val="006B4321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1"/>
    <w:rsid w:val="006B4321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a1"/>
    <w:rsid w:val="006B4321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xl69">
    <w:name w:val="xl69"/>
    <w:basedOn w:val="a1"/>
    <w:rsid w:val="006B432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1"/>
    <w:rsid w:val="006B4321"/>
    <w:pP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</w:rPr>
  </w:style>
  <w:style w:type="paragraph" w:customStyle="1" w:styleId="xl71">
    <w:name w:val="xl71"/>
    <w:basedOn w:val="a1"/>
    <w:rsid w:val="006B4321"/>
    <w:pPr>
      <w:shd w:val="clear" w:color="FFFFCC" w:fill="FFFFFF"/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xl72">
    <w:name w:val="xl72"/>
    <w:basedOn w:val="a1"/>
    <w:rsid w:val="006B4321"/>
    <w:pPr>
      <w:shd w:val="clear" w:color="FFFF00" w:fill="FFFF00"/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xl73">
    <w:name w:val="xl73"/>
    <w:basedOn w:val="a1"/>
    <w:rsid w:val="006B4321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a1"/>
    <w:rsid w:val="006B432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1"/>
    <w:rsid w:val="006B4321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6">
    <w:name w:val="xl76"/>
    <w:basedOn w:val="a1"/>
    <w:rsid w:val="006B43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7">
    <w:name w:val="xl77"/>
    <w:basedOn w:val="a1"/>
    <w:rsid w:val="006B4321"/>
    <w:pP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78">
    <w:name w:val="xl78"/>
    <w:basedOn w:val="a1"/>
    <w:rsid w:val="006B4321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FFFF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1"/>
    <w:rsid w:val="006B432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FFFF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0">
    <w:name w:val="xl80"/>
    <w:basedOn w:val="a1"/>
    <w:rsid w:val="006B432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1">
    <w:name w:val="xl81"/>
    <w:basedOn w:val="a1"/>
    <w:rsid w:val="006B43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2">
    <w:name w:val="xl82"/>
    <w:basedOn w:val="a1"/>
    <w:rsid w:val="006B4321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1"/>
    <w:rsid w:val="006B432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1"/>
    <w:rsid w:val="006B432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5">
    <w:name w:val="xl85"/>
    <w:basedOn w:val="a1"/>
    <w:rsid w:val="006B43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6">
    <w:name w:val="xl86"/>
    <w:basedOn w:val="a1"/>
    <w:rsid w:val="006B43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87">
    <w:name w:val="xl87"/>
    <w:basedOn w:val="a1"/>
    <w:rsid w:val="006B432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1"/>
    <w:rsid w:val="006B43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9">
    <w:name w:val="xl89"/>
    <w:basedOn w:val="a1"/>
    <w:rsid w:val="006B43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0">
    <w:name w:val="xl90"/>
    <w:basedOn w:val="a1"/>
    <w:rsid w:val="006B4321"/>
    <w:pPr>
      <w:shd w:val="clear" w:color="FFFF00" w:fill="FFFF00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91">
    <w:name w:val="xl91"/>
    <w:basedOn w:val="a1"/>
    <w:rsid w:val="006B4321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1"/>
    <w:rsid w:val="006B4321"/>
    <w:pPr>
      <w:pBdr>
        <w:top w:val="single" w:sz="4" w:space="0" w:color="000000"/>
        <w:bottom w:val="single" w:sz="4" w:space="0" w:color="000000"/>
      </w:pBdr>
      <w:shd w:val="clear" w:color="FFFF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1"/>
    <w:rsid w:val="006B4321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DDDDDD" w:fill="D7E4B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1"/>
    <w:rsid w:val="006B432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DDDDDD" w:fill="D7E4B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1"/>
    <w:rsid w:val="006B432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1"/>
    <w:rsid w:val="006B4321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1"/>
    <w:rsid w:val="006B432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FFFF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1"/>
    <w:rsid w:val="006B432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1"/>
    <w:rsid w:val="006B432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8080" w:fill="00B05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1"/>
    <w:rsid w:val="006B4321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1"/>
    <w:rsid w:val="006B4321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2">
    <w:name w:val="xl102"/>
    <w:basedOn w:val="a1"/>
    <w:rsid w:val="006B432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1"/>
    <w:rsid w:val="006B432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4">
    <w:name w:val="xl104"/>
    <w:basedOn w:val="a1"/>
    <w:rsid w:val="006B43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5">
    <w:name w:val="xl105"/>
    <w:basedOn w:val="a1"/>
    <w:rsid w:val="006B4321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6">
    <w:name w:val="xl106"/>
    <w:basedOn w:val="a1"/>
    <w:rsid w:val="006B4321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1"/>
    <w:rsid w:val="006B4321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993300" w:fill="FF0000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1"/>
    <w:rsid w:val="006B432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993300" w:fill="FF00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1"/>
    <w:rsid w:val="006B432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10">
    <w:name w:val="xl110"/>
    <w:basedOn w:val="a1"/>
    <w:rsid w:val="006B43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11">
    <w:name w:val="xl111"/>
    <w:basedOn w:val="a1"/>
    <w:rsid w:val="006B4321"/>
    <w:pPr>
      <w:shd w:val="clear" w:color="993300" w:fill="FF0000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12">
    <w:name w:val="xl112"/>
    <w:basedOn w:val="a1"/>
    <w:rsid w:val="006B4321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3">
    <w:name w:val="xl113"/>
    <w:basedOn w:val="a1"/>
    <w:rsid w:val="006B432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a1"/>
    <w:rsid w:val="006B432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15">
    <w:name w:val="xl115"/>
    <w:basedOn w:val="a1"/>
    <w:rsid w:val="006B4321"/>
    <w:pP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</w:rPr>
  </w:style>
  <w:style w:type="numbering" w:customStyle="1" w:styleId="12">
    <w:name w:val="Нет списка1"/>
    <w:next w:val="a4"/>
    <w:semiHidden/>
    <w:unhideWhenUsed/>
    <w:rsid w:val="006B4321"/>
  </w:style>
  <w:style w:type="character" w:customStyle="1" w:styleId="bodytext">
    <w:name w:val="body text Знак"/>
    <w:aliases w:val="Заг1 Знак,contents Знак,Corps de texte Знак,bt Знак,body tesx Знак,t Знак,RFQ Text Знак,RFQ Знак,body text1 Знак,body text2 Знак,bt1 Знак,body text3 Знак,bt2 Знак,body text4 Знак,bt3 Знак,body text5 Знак,bt4 Знак,body text6 Знак,bt5 Знак"/>
    <w:rsid w:val="006B4321"/>
    <w:rPr>
      <w:sz w:val="24"/>
      <w:lang w:val="ru-RU" w:eastAsia="ru-RU" w:bidi="ar-SA"/>
    </w:rPr>
  </w:style>
  <w:style w:type="paragraph" w:customStyle="1" w:styleId="a">
    <w:name w:val="_Нумерация абзацев"/>
    <w:basedOn w:val="a5"/>
    <w:qFormat/>
    <w:rsid w:val="006B4321"/>
    <w:pPr>
      <w:widowControl/>
      <w:numPr>
        <w:ilvl w:val="1"/>
        <w:numId w:val="6"/>
      </w:numPr>
      <w:spacing w:before="120" w:after="0"/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H1App">
    <w:name w:val="H1_App"/>
    <w:basedOn w:val="1"/>
    <w:qFormat/>
    <w:rsid w:val="006B4321"/>
    <w:pPr>
      <w:keepLines w:val="0"/>
      <w:numPr>
        <w:numId w:val="6"/>
      </w:numPr>
      <w:spacing w:before="100" w:beforeAutospacing="1" w:line="240" w:lineRule="auto"/>
    </w:pPr>
    <w:rPr>
      <w:rFonts w:ascii="Times New Roman" w:eastAsia="Times New Roman" w:hAnsi="Times New Roman"/>
      <w:bCs w:val="0"/>
      <w:color w:val="auto"/>
      <w:sz w:val="24"/>
      <w:szCs w:val="20"/>
      <w:lang w:eastAsia="ru-RU"/>
    </w:rPr>
  </w:style>
  <w:style w:type="paragraph" w:customStyle="1" w:styleId="a0">
    <w:name w:val="_Маркир_список"/>
    <w:basedOn w:val="a1"/>
    <w:rsid w:val="006B4321"/>
    <w:pPr>
      <w:numPr>
        <w:numId w:val="7"/>
      </w:numPr>
      <w:spacing w:before="60"/>
    </w:pPr>
    <w:rPr>
      <w:sz w:val="24"/>
    </w:rPr>
  </w:style>
  <w:style w:type="paragraph" w:customStyle="1" w:styleId="afa">
    <w:name w:val="Комментарий"/>
    <w:basedOn w:val="a1"/>
    <w:rsid w:val="006B4321"/>
    <w:pPr>
      <w:ind w:left="1440" w:hanging="24"/>
    </w:pPr>
    <w:rPr>
      <w:rFonts w:cs="Arial"/>
      <w:bCs/>
      <w:i/>
      <w:color w:val="333399"/>
      <w:sz w:val="24"/>
      <w:szCs w:val="26"/>
    </w:rPr>
  </w:style>
  <w:style w:type="character" w:styleId="afb">
    <w:name w:val="page number"/>
    <w:basedOn w:val="a2"/>
    <w:rsid w:val="006B4321"/>
  </w:style>
  <w:style w:type="paragraph" w:styleId="afc">
    <w:name w:val="Document Map"/>
    <w:basedOn w:val="a1"/>
    <w:link w:val="afd"/>
    <w:semiHidden/>
    <w:rsid w:val="006B4321"/>
    <w:pPr>
      <w:shd w:val="clear" w:color="auto" w:fill="000080"/>
    </w:pPr>
    <w:rPr>
      <w:rFonts w:ascii="Tahoma" w:hAnsi="Tahoma" w:cs="Tahoma"/>
      <w:sz w:val="20"/>
    </w:rPr>
  </w:style>
  <w:style w:type="character" w:customStyle="1" w:styleId="afd">
    <w:name w:val="Схема документа Знак"/>
    <w:basedOn w:val="a2"/>
    <w:link w:val="afc"/>
    <w:semiHidden/>
    <w:rsid w:val="006B43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13">
    <w:name w:val="Сетка таблицы1"/>
    <w:basedOn w:val="a3"/>
    <w:next w:val="af"/>
    <w:rsid w:val="006B432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4321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6501</Words>
  <Characters>37059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2017-04-06T06:00:00Z</cp:lastPrinted>
  <dcterms:created xsi:type="dcterms:W3CDTF">2017-04-07T07:27:00Z</dcterms:created>
  <dcterms:modified xsi:type="dcterms:W3CDTF">2017-04-07T07:27:00Z</dcterms:modified>
</cp:coreProperties>
</file>