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tblInd w:w="5671" w:type="dxa"/>
        <w:tblLayout w:type="fixed"/>
        <w:tblLook w:val="04A0" w:firstRow="1" w:lastRow="0" w:firstColumn="1" w:lastColumn="0" w:noHBand="0" w:noVBand="1"/>
      </w:tblPr>
      <w:tblGrid>
        <w:gridCol w:w="4076"/>
      </w:tblGrid>
      <w:tr w:rsidR="00B34946" w:rsidRPr="001B5970" w:rsidTr="00E82F4A">
        <w:trPr>
          <w:trHeight w:val="351"/>
        </w:trPr>
        <w:tc>
          <w:tcPr>
            <w:tcW w:w="4076" w:type="dxa"/>
          </w:tcPr>
          <w:p w:rsidR="00B34946" w:rsidRPr="00A76C1D" w:rsidRDefault="00B34946" w:rsidP="00D75DB8">
            <w:pPr>
              <w:pStyle w:val="1"/>
              <w:spacing w:before="0" w:line="240" w:lineRule="atLeast"/>
              <w:jc w:val="center"/>
              <w:rPr>
                <w:rFonts w:ascii="Times New Roman" w:hAnsi="Times New Roman" w:cs="Times New Roman"/>
                <w:b w:val="0"/>
                <w:color w:val="000000"/>
              </w:rPr>
            </w:pPr>
            <w:bookmarkStart w:id="0" w:name="_GoBack"/>
            <w:bookmarkEnd w:id="0"/>
            <w:r w:rsidRPr="00A76C1D">
              <w:rPr>
                <w:rFonts w:ascii="Times New Roman" w:hAnsi="Times New Roman" w:cs="Times New Roman"/>
              </w:rPr>
              <w:br w:type="page"/>
            </w:r>
            <w:r w:rsidRPr="00A76C1D">
              <w:rPr>
                <w:rFonts w:ascii="Times New Roman" w:hAnsi="Times New Roman" w:cs="Times New Roman"/>
                <w:b w:val="0"/>
                <w:color w:val="000000"/>
              </w:rPr>
              <w:t>УТВЕРЖДЕНО</w:t>
            </w:r>
          </w:p>
        </w:tc>
      </w:tr>
      <w:tr w:rsidR="00B34946" w:rsidRPr="001B5970" w:rsidTr="00E82F4A">
        <w:trPr>
          <w:trHeight w:val="1235"/>
        </w:trPr>
        <w:tc>
          <w:tcPr>
            <w:tcW w:w="4076" w:type="dxa"/>
          </w:tcPr>
          <w:p w:rsidR="00B34946" w:rsidRPr="00A76C1D" w:rsidRDefault="00B34946" w:rsidP="00D75DB8">
            <w:pPr>
              <w:jc w:val="center"/>
              <w:rPr>
                <w:color w:val="000000"/>
                <w:szCs w:val="28"/>
              </w:rPr>
            </w:pPr>
            <w:r w:rsidRPr="00A76C1D">
              <w:rPr>
                <w:color w:val="000000"/>
                <w:szCs w:val="28"/>
              </w:rPr>
              <w:t>распоряжением Главы</w:t>
            </w:r>
          </w:p>
          <w:p w:rsidR="00B34946" w:rsidRPr="00A76C1D" w:rsidRDefault="00470D83" w:rsidP="00D75DB8">
            <w:pPr>
              <w:jc w:val="center"/>
              <w:rPr>
                <w:color w:val="000000"/>
                <w:szCs w:val="28"/>
              </w:rPr>
            </w:pPr>
            <w:r w:rsidRPr="00A76C1D">
              <w:rPr>
                <w:color w:val="000000"/>
                <w:szCs w:val="28"/>
              </w:rPr>
              <w:t>городского округа</w:t>
            </w:r>
          </w:p>
          <w:p w:rsidR="00B34946" w:rsidRPr="00A76C1D" w:rsidRDefault="00B34946" w:rsidP="00D75DB8">
            <w:pPr>
              <w:jc w:val="center"/>
              <w:rPr>
                <w:color w:val="000000"/>
                <w:szCs w:val="28"/>
              </w:rPr>
            </w:pPr>
            <w:r w:rsidRPr="00A76C1D">
              <w:rPr>
                <w:color w:val="000000"/>
                <w:szCs w:val="28"/>
              </w:rPr>
              <w:t>"Город Архангельск"</w:t>
            </w:r>
          </w:p>
          <w:p w:rsidR="00B34946" w:rsidRPr="00A76C1D" w:rsidRDefault="00B34946" w:rsidP="001E2475">
            <w:pPr>
              <w:jc w:val="center"/>
              <w:rPr>
                <w:b/>
                <w:color w:val="000000"/>
                <w:szCs w:val="28"/>
              </w:rPr>
            </w:pPr>
            <w:r w:rsidRPr="00A76C1D">
              <w:rPr>
                <w:color w:val="000000"/>
                <w:szCs w:val="28"/>
              </w:rPr>
              <w:t xml:space="preserve">от </w:t>
            </w:r>
            <w:r w:rsidR="001E2475">
              <w:rPr>
                <w:color w:val="000000"/>
                <w:szCs w:val="28"/>
              </w:rPr>
              <w:t>22</w:t>
            </w:r>
            <w:r w:rsidR="00D75DB8">
              <w:rPr>
                <w:color w:val="000000"/>
                <w:szCs w:val="28"/>
              </w:rPr>
              <w:t xml:space="preserve"> июня</w:t>
            </w:r>
            <w:r w:rsidR="00284825" w:rsidRPr="00A76C1D">
              <w:rPr>
                <w:color w:val="000000"/>
                <w:szCs w:val="28"/>
              </w:rPr>
              <w:t xml:space="preserve"> </w:t>
            </w:r>
            <w:r w:rsidRPr="00A76C1D">
              <w:rPr>
                <w:color w:val="000000"/>
                <w:szCs w:val="28"/>
              </w:rPr>
              <w:t>202</w:t>
            </w:r>
            <w:r w:rsidR="002D25FD" w:rsidRPr="00A76C1D">
              <w:rPr>
                <w:color w:val="000000"/>
                <w:szCs w:val="28"/>
              </w:rPr>
              <w:t>2</w:t>
            </w:r>
            <w:r w:rsidR="00284825" w:rsidRPr="00A76C1D">
              <w:rPr>
                <w:color w:val="000000"/>
                <w:szCs w:val="28"/>
              </w:rPr>
              <w:t xml:space="preserve"> г.</w:t>
            </w:r>
            <w:r w:rsidRPr="00A76C1D">
              <w:rPr>
                <w:color w:val="000000"/>
                <w:szCs w:val="28"/>
              </w:rPr>
              <w:t xml:space="preserve"> № </w:t>
            </w:r>
            <w:r w:rsidR="001E2475">
              <w:rPr>
                <w:color w:val="000000"/>
                <w:szCs w:val="28"/>
              </w:rPr>
              <w:t>3607</w:t>
            </w:r>
            <w:r w:rsidRPr="00A76C1D">
              <w:rPr>
                <w:color w:val="000000"/>
                <w:szCs w:val="28"/>
              </w:rPr>
              <w:t>р</w:t>
            </w:r>
          </w:p>
        </w:tc>
      </w:tr>
    </w:tbl>
    <w:p w:rsidR="00264578" w:rsidRDefault="00264578" w:rsidP="00F779DA">
      <w:pPr>
        <w:widowControl w:val="0"/>
        <w:jc w:val="center"/>
        <w:rPr>
          <w:sz w:val="26"/>
          <w:szCs w:val="26"/>
        </w:rPr>
      </w:pPr>
    </w:p>
    <w:p w:rsidR="00FA199B" w:rsidRPr="00D75DB8" w:rsidRDefault="00FA199B" w:rsidP="00FA199B">
      <w:pPr>
        <w:widowControl w:val="0"/>
        <w:jc w:val="center"/>
        <w:rPr>
          <w:b/>
          <w:sz w:val="26"/>
          <w:szCs w:val="26"/>
        </w:rPr>
      </w:pPr>
      <w:r w:rsidRPr="00D75DB8">
        <w:rPr>
          <w:b/>
          <w:sz w:val="26"/>
          <w:szCs w:val="26"/>
        </w:rPr>
        <w:t>ЗАДАНИЕ</w:t>
      </w:r>
      <w:r w:rsidR="00D75DB8">
        <w:rPr>
          <w:b/>
          <w:sz w:val="26"/>
          <w:szCs w:val="26"/>
        </w:rPr>
        <w:t xml:space="preserve"> </w:t>
      </w:r>
    </w:p>
    <w:p w:rsidR="004C440A" w:rsidRPr="00D75DB8" w:rsidRDefault="00FA199B" w:rsidP="004C440A">
      <w:pPr>
        <w:pStyle w:val="ConsPlusNonformat"/>
        <w:jc w:val="center"/>
        <w:rPr>
          <w:rFonts w:ascii="Times New Roman" w:hAnsi="Times New Roman" w:cs="Times New Roman"/>
          <w:b/>
          <w:sz w:val="26"/>
          <w:szCs w:val="26"/>
        </w:rPr>
      </w:pPr>
      <w:r w:rsidRPr="00D75DB8">
        <w:rPr>
          <w:rFonts w:ascii="Times New Roman" w:hAnsi="Times New Roman" w:cs="Times New Roman"/>
          <w:b/>
          <w:sz w:val="26"/>
          <w:szCs w:val="26"/>
        </w:rPr>
        <w:t xml:space="preserve">на внесение изменений в проект планировки </w:t>
      </w:r>
      <w:r w:rsidR="004C440A" w:rsidRPr="00D75DB8">
        <w:rPr>
          <w:rFonts w:ascii="Times New Roman" w:hAnsi="Times New Roman" w:cs="Times New Roman"/>
          <w:b/>
          <w:sz w:val="26"/>
          <w:szCs w:val="26"/>
        </w:rPr>
        <w:t xml:space="preserve">межмагистральной территории </w:t>
      </w:r>
    </w:p>
    <w:p w:rsidR="004C440A" w:rsidRPr="00D75DB8" w:rsidRDefault="004C440A" w:rsidP="004C440A">
      <w:pPr>
        <w:pStyle w:val="ConsPlusNonformat"/>
        <w:jc w:val="center"/>
        <w:rPr>
          <w:rFonts w:ascii="Times New Roman" w:hAnsi="Times New Roman" w:cs="Times New Roman"/>
          <w:b/>
          <w:sz w:val="26"/>
          <w:szCs w:val="26"/>
        </w:rPr>
      </w:pPr>
      <w:r w:rsidRPr="00D75DB8">
        <w:rPr>
          <w:rFonts w:ascii="Times New Roman" w:hAnsi="Times New Roman" w:cs="Times New Roman"/>
          <w:b/>
          <w:sz w:val="26"/>
          <w:szCs w:val="26"/>
        </w:rPr>
        <w:t xml:space="preserve">(жилой район Кузнечиха) муниципального образования "Город Архангельск" </w:t>
      </w:r>
    </w:p>
    <w:p w:rsidR="004C440A" w:rsidRPr="00D75DB8" w:rsidRDefault="004C440A" w:rsidP="004C440A">
      <w:pPr>
        <w:pStyle w:val="ConsPlusNonformat"/>
        <w:jc w:val="center"/>
        <w:rPr>
          <w:rFonts w:ascii="Times New Roman" w:hAnsi="Times New Roman" w:cs="Times New Roman"/>
          <w:b/>
          <w:sz w:val="26"/>
          <w:szCs w:val="26"/>
        </w:rPr>
      </w:pPr>
      <w:r w:rsidRPr="00D75DB8">
        <w:rPr>
          <w:rFonts w:ascii="Times New Roman" w:hAnsi="Times New Roman" w:cs="Times New Roman"/>
          <w:b/>
          <w:sz w:val="26"/>
          <w:szCs w:val="26"/>
        </w:rPr>
        <w:t xml:space="preserve">в границах наб. Северной Двины, ул. Сибиряковцев, Талажского шоссе </w:t>
      </w:r>
    </w:p>
    <w:p w:rsidR="00FA199B" w:rsidRPr="00D75DB8" w:rsidRDefault="004C440A" w:rsidP="004C440A">
      <w:pPr>
        <w:pStyle w:val="ConsPlusNonformat"/>
        <w:jc w:val="center"/>
        <w:rPr>
          <w:rFonts w:ascii="Times New Roman" w:hAnsi="Times New Roman" w:cs="Times New Roman"/>
          <w:b/>
          <w:sz w:val="26"/>
          <w:szCs w:val="26"/>
        </w:rPr>
      </w:pPr>
      <w:r w:rsidRPr="00D75DB8">
        <w:rPr>
          <w:rFonts w:ascii="Times New Roman" w:hAnsi="Times New Roman" w:cs="Times New Roman"/>
          <w:b/>
          <w:sz w:val="26"/>
          <w:szCs w:val="26"/>
        </w:rPr>
        <w:t>площадью 26,1205 га</w:t>
      </w:r>
    </w:p>
    <w:p w:rsidR="00FA199B" w:rsidRPr="00AA22EB" w:rsidRDefault="00FA199B" w:rsidP="00FA199B">
      <w:pPr>
        <w:pStyle w:val="ConsPlusNonformat"/>
        <w:jc w:val="center"/>
        <w:rPr>
          <w:rFonts w:ascii="Times New Roman" w:hAnsi="Times New Roman" w:cs="Times New Roman"/>
          <w:bCs/>
          <w:sz w:val="26"/>
          <w:szCs w:val="26"/>
        </w:rPr>
      </w:pPr>
    </w:p>
    <w:p w:rsidR="0098628A" w:rsidRPr="00CE78E0" w:rsidRDefault="0098628A" w:rsidP="0098628A">
      <w:pPr>
        <w:pStyle w:val="ConsPlusNonformat"/>
        <w:tabs>
          <w:tab w:val="left" w:pos="284"/>
        </w:tabs>
        <w:ind w:firstLine="709"/>
        <w:jc w:val="both"/>
        <w:rPr>
          <w:rFonts w:ascii="Times New Roman" w:hAnsi="Times New Roman" w:cs="Times New Roman"/>
          <w:sz w:val="26"/>
          <w:szCs w:val="26"/>
        </w:rPr>
      </w:pPr>
      <w:r w:rsidRPr="00CE78E0">
        <w:rPr>
          <w:rFonts w:ascii="Times New Roman" w:hAnsi="Times New Roman" w:cs="Times New Roman"/>
          <w:sz w:val="26"/>
          <w:szCs w:val="26"/>
        </w:rPr>
        <w:t>1. Вид документа (документации)</w:t>
      </w:r>
    </w:p>
    <w:p w:rsidR="0098628A" w:rsidRPr="00CE78E0" w:rsidRDefault="0098628A" w:rsidP="0098628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w:t>
      </w:r>
      <w:r w:rsidRPr="00CE78E0">
        <w:rPr>
          <w:rFonts w:ascii="Times New Roman" w:hAnsi="Times New Roman" w:cs="Times New Roman"/>
          <w:sz w:val="26"/>
          <w:szCs w:val="26"/>
        </w:rPr>
        <w:t xml:space="preserve">роект внесения изменений в проект планировки </w:t>
      </w:r>
      <w:r w:rsidRPr="00C82435">
        <w:rPr>
          <w:rFonts w:ascii="Times New Roman" w:hAnsi="Times New Roman" w:cs="Times New Roman"/>
          <w:sz w:val="26"/>
          <w:szCs w:val="26"/>
        </w:rPr>
        <w:t>ме</w:t>
      </w:r>
      <w:r>
        <w:rPr>
          <w:rFonts w:ascii="Times New Roman" w:hAnsi="Times New Roman" w:cs="Times New Roman"/>
          <w:sz w:val="26"/>
          <w:szCs w:val="26"/>
        </w:rPr>
        <w:t>жмагистральной территории (жило</w:t>
      </w:r>
      <w:r w:rsidRPr="00C82435">
        <w:rPr>
          <w:rFonts w:ascii="Times New Roman" w:hAnsi="Times New Roman" w:cs="Times New Roman"/>
          <w:sz w:val="26"/>
          <w:szCs w:val="26"/>
        </w:rPr>
        <w:t>й район Кузнечиха)</w:t>
      </w:r>
      <w:r>
        <w:rPr>
          <w:rFonts w:ascii="Times New Roman" w:hAnsi="Times New Roman" w:cs="Times New Roman"/>
          <w:sz w:val="26"/>
          <w:szCs w:val="26"/>
        </w:rPr>
        <w:t xml:space="preserve"> </w:t>
      </w:r>
      <w:r w:rsidRPr="00CE78E0">
        <w:rPr>
          <w:rFonts w:ascii="Times New Roman" w:hAnsi="Times New Roman" w:cs="Times New Roman"/>
          <w:sz w:val="26"/>
          <w:szCs w:val="26"/>
        </w:rPr>
        <w:t xml:space="preserve">муниципального образования "Город Архангельск", утвержденный распоряжением Главы муниципального образования "Город Архангельск" от </w:t>
      </w:r>
      <w:r>
        <w:rPr>
          <w:rFonts w:ascii="Times New Roman" w:hAnsi="Times New Roman" w:cs="Times New Roman"/>
          <w:sz w:val="26"/>
          <w:szCs w:val="26"/>
        </w:rPr>
        <w:t>17</w:t>
      </w:r>
      <w:r w:rsidRPr="00CE78E0">
        <w:rPr>
          <w:rFonts w:ascii="Times New Roman" w:hAnsi="Times New Roman" w:cs="Times New Roman"/>
          <w:sz w:val="26"/>
          <w:szCs w:val="26"/>
        </w:rPr>
        <w:t xml:space="preserve"> декабря 201</w:t>
      </w:r>
      <w:r>
        <w:rPr>
          <w:rFonts w:ascii="Times New Roman" w:hAnsi="Times New Roman" w:cs="Times New Roman"/>
          <w:sz w:val="26"/>
          <w:szCs w:val="26"/>
        </w:rPr>
        <w:t>4</w:t>
      </w:r>
      <w:r w:rsidRPr="00CE78E0">
        <w:rPr>
          <w:rFonts w:ascii="Times New Roman" w:hAnsi="Times New Roman" w:cs="Times New Roman"/>
          <w:sz w:val="26"/>
          <w:szCs w:val="26"/>
        </w:rPr>
        <w:t xml:space="preserve"> года № 4</w:t>
      </w:r>
      <w:r>
        <w:rPr>
          <w:rFonts w:ascii="Times New Roman" w:hAnsi="Times New Roman" w:cs="Times New Roman"/>
          <w:sz w:val="26"/>
          <w:szCs w:val="26"/>
        </w:rPr>
        <w:t>533р (с изменениями)</w:t>
      </w:r>
      <w:r w:rsidR="001445BC">
        <w:rPr>
          <w:rFonts w:ascii="Times New Roman" w:hAnsi="Times New Roman" w:cs="Times New Roman"/>
          <w:sz w:val="26"/>
          <w:szCs w:val="26"/>
        </w:rPr>
        <w:t>,</w:t>
      </w:r>
      <w:r>
        <w:rPr>
          <w:rFonts w:ascii="Times New Roman" w:hAnsi="Times New Roman" w:cs="Times New Roman"/>
          <w:sz w:val="26"/>
          <w:szCs w:val="26"/>
        </w:rPr>
        <w:t xml:space="preserve"> </w:t>
      </w:r>
      <w:r w:rsidRPr="00CE78E0">
        <w:rPr>
          <w:rFonts w:ascii="Times New Roman" w:hAnsi="Times New Roman" w:cs="Times New Roman"/>
          <w:sz w:val="26"/>
          <w:szCs w:val="26"/>
        </w:rPr>
        <w:t xml:space="preserve">в границах </w:t>
      </w:r>
      <w:r w:rsidR="001445BC">
        <w:rPr>
          <w:rFonts w:ascii="Times New Roman" w:hAnsi="Times New Roman" w:cs="Times New Roman"/>
          <w:sz w:val="26"/>
          <w:szCs w:val="26"/>
        </w:rPr>
        <w:br/>
      </w:r>
      <w:r w:rsidRPr="00C82435">
        <w:rPr>
          <w:rFonts w:ascii="Times New Roman" w:hAnsi="Times New Roman" w:cs="Times New Roman"/>
          <w:sz w:val="26"/>
          <w:szCs w:val="26"/>
        </w:rPr>
        <w:t xml:space="preserve">наб. Северной Двины, ул. Сибиряковцев, Талажского шоссе площадью 26,1205 га </w:t>
      </w:r>
      <w:r w:rsidRPr="00CE78E0">
        <w:rPr>
          <w:rFonts w:ascii="Times New Roman" w:hAnsi="Times New Roman" w:cs="Times New Roman"/>
          <w:sz w:val="26"/>
          <w:szCs w:val="26"/>
        </w:rPr>
        <w:t>(далее –</w:t>
      </w:r>
      <w:r w:rsidR="001445BC">
        <w:rPr>
          <w:rFonts w:ascii="Times New Roman" w:hAnsi="Times New Roman" w:cs="Times New Roman"/>
          <w:sz w:val="26"/>
          <w:szCs w:val="26"/>
        </w:rPr>
        <w:t xml:space="preserve"> </w:t>
      </w:r>
      <w:r w:rsidRPr="00CE78E0">
        <w:rPr>
          <w:rFonts w:ascii="Times New Roman" w:hAnsi="Times New Roman" w:cs="Times New Roman"/>
          <w:sz w:val="26"/>
          <w:szCs w:val="26"/>
        </w:rPr>
        <w:t xml:space="preserve">проект внесения изменений в проект планировки </w:t>
      </w:r>
      <w:r w:rsidRPr="00C82435">
        <w:rPr>
          <w:rFonts w:ascii="Times New Roman" w:hAnsi="Times New Roman" w:cs="Times New Roman"/>
          <w:sz w:val="26"/>
          <w:szCs w:val="26"/>
        </w:rPr>
        <w:t>ме</w:t>
      </w:r>
      <w:r>
        <w:rPr>
          <w:rFonts w:ascii="Times New Roman" w:hAnsi="Times New Roman" w:cs="Times New Roman"/>
          <w:sz w:val="26"/>
          <w:szCs w:val="26"/>
        </w:rPr>
        <w:t>жмагистральной территории (жило</w:t>
      </w:r>
      <w:r w:rsidRPr="00C82435">
        <w:rPr>
          <w:rFonts w:ascii="Times New Roman" w:hAnsi="Times New Roman" w:cs="Times New Roman"/>
          <w:sz w:val="26"/>
          <w:szCs w:val="26"/>
        </w:rPr>
        <w:t>й район Кузнечиха)</w:t>
      </w:r>
      <w:r w:rsidRPr="00CE78E0">
        <w:rPr>
          <w:rFonts w:ascii="Times New Roman" w:hAnsi="Times New Roman" w:cs="Times New Roman"/>
          <w:sz w:val="26"/>
          <w:szCs w:val="26"/>
        </w:rPr>
        <w:t>.</w:t>
      </w:r>
    </w:p>
    <w:p w:rsidR="0098628A" w:rsidRPr="000D6837" w:rsidRDefault="0098628A" w:rsidP="0098628A">
      <w:pPr>
        <w:pStyle w:val="ConsPlusNonformat"/>
        <w:ind w:firstLine="709"/>
        <w:jc w:val="both"/>
        <w:rPr>
          <w:rFonts w:ascii="Times New Roman" w:hAnsi="Times New Roman" w:cs="Times New Roman"/>
          <w:sz w:val="26"/>
          <w:szCs w:val="26"/>
        </w:rPr>
      </w:pPr>
      <w:r w:rsidRPr="00CE78E0">
        <w:rPr>
          <w:rFonts w:ascii="Times New Roman" w:hAnsi="Times New Roman" w:cs="Times New Roman"/>
          <w:sz w:val="26"/>
          <w:szCs w:val="26"/>
        </w:rPr>
        <w:t>2. Технический заказчик</w:t>
      </w:r>
    </w:p>
    <w:p w:rsidR="0098628A" w:rsidRPr="000D6837" w:rsidRDefault="0098628A" w:rsidP="0098628A">
      <w:pPr>
        <w:pStyle w:val="ConsPlusNonformat"/>
        <w:spacing w:line="242" w:lineRule="auto"/>
        <w:ind w:firstLine="709"/>
        <w:jc w:val="both"/>
        <w:rPr>
          <w:rFonts w:ascii="Times New Roman" w:hAnsi="Times New Roman" w:cs="Times New Roman"/>
          <w:sz w:val="26"/>
          <w:szCs w:val="26"/>
        </w:rPr>
      </w:pPr>
      <w:r w:rsidRPr="000D6837">
        <w:rPr>
          <w:rFonts w:ascii="Times New Roman" w:hAnsi="Times New Roman" w:cs="Times New Roman"/>
          <w:sz w:val="26"/>
          <w:szCs w:val="26"/>
        </w:rPr>
        <w:t>ООО "</w:t>
      </w:r>
      <w:r>
        <w:rPr>
          <w:rFonts w:ascii="Times New Roman" w:hAnsi="Times New Roman" w:cs="Times New Roman"/>
          <w:sz w:val="26"/>
          <w:szCs w:val="26"/>
        </w:rPr>
        <w:t xml:space="preserve">СЗ </w:t>
      </w:r>
      <w:r w:rsidRPr="000D6837">
        <w:rPr>
          <w:rFonts w:ascii="Times New Roman" w:hAnsi="Times New Roman" w:cs="Times New Roman"/>
          <w:sz w:val="26"/>
          <w:szCs w:val="26"/>
        </w:rPr>
        <w:t>"</w:t>
      </w:r>
      <w:r>
        <w:rPr>
          <w:rFonts w:ascii="Times New Roman" w:hAnsi="Times New Roman" w:cs="Times New Roman"/>
          <w:sz w:val="26"/>
          <w:szCs w:val="26"/>
        </w:rPr>
        <w:t>Прайм Инвест</w:t>
      </w:r>
      <w:r w:rsidRPr="000D6837">
        <w:rPr>
          <w:rFonts w:ascii="Times New Roman" w:hAnsi="Times New Roman" w:cs="Times New Roman"/>
          <w:sz w:val="26"/>
          <w:szCs w:val="26"/>
        </w:rPr>
        <w:t xml:space="preserve">" </w:t>
      </w:r>
    </w:p>
    <w:p w:rsidR="0098628A" w:rsidRPr="000D6837" w:rsidRDefault="0098628A" w:rsidP="0098628A">
      <w:pPr>
        <w:pStyle w:val="ConsPlusNonformat"/>
        <w:spacing w:line="242" w:lineRule="auto"/>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г. </w:t>
      </w:r>
      <w:r>
        <w:rPr>
          <w:rFonts w:ascii="Times New Roman" w:hAnsi="Times New Roman" w:cs="Times New Roman"/>
          <w:sz w:val="26"/>
          <w:szCs w:val="26"/>
        </w:rPr>
        <w:t>Северодвинск</w:t>
      </w:r>
      <w:r w:rsidRPr="000D6837">
        <w:rPr>
          <w:rFonts w:ascii="Times New Roman" w:hAnsi="Times New Roman" w:cs="Times New Roman"/>
          <w:sz w:val="26"/>
          <w:szCs w:val="26"/>
        </w:rPr>
        <w:t xml:space="preserve">, </w:t>
      </w:r>
      <w:r>
        <w:rPr>
          <w:rFonts w:ascii="Times New Roman" w:hAnsi="Times New Roman" w:cs="Times New Roman"/>
          <w:sz w:val="26"/>
          <w:szCs w:val="26"/>
        </w:rPr>
        <w:t xml:space="preserve">ул. Профсоюзная, д. 10, </w:t>
      </w:r>
      <w:r w:rsidRPr="000D6837">
        <w:rPr>
          <w:rFonts w:ascii="Times New Roman" w:hAnsi="Times New Roman" w:cs="Times New Roman"/>
          <w:sz w:val="26"/>
          <w:szCs w:val="26"/>
        </w:rPr>
        <w:t xml:space="preserve">ОГРН: </w:t>
      </w:r>
      <w:r w:rsidRPr="00C82435">
        <w:rPr>
          <w:rFonts w:ascii="Times New Roman" w:hAnsi="Times New Roman" w:cs="Times New Roman"/>
          <w:sz w:val="26"/>
          <w:szCs w:val="26"/>
        </w:rPr>
        <w:t>1112901006162</w:t>
      </w:r>
      <w:r w:rsidRPr="000D6837">
        <w:rPr>
          <w:rFonts w:ascii="Times New Roman" w:hAnsi="Times New Roman" w:cs="Times New Roman"/>
          <w:sz w:val="26"/>
          <w:szCs w:val="26"/>
        </w:rPr>
        <w:t xml:space="preserve">, </w:t>
      </w:r>
      <w:r>
        <w:rPr>
          <w:rFonts w:ascii="Times New Roman" w:hAnsi="Times New Roman" w:cs="Times New Roman"/>
          <w:sz w:val="26"/>
          <w:szCs w:val="26"/>
        </w:rPr>
        <w:br/>
      </w:r>
      <w:r w:rsidRPr="000D6837">
        <w:rPr>
          <w:rFonts w:ascii="Times New Roman" w:hAnsi="Times New Roman" w:cs="Times New Roman"/>
          <w:sz w:val="26"/>
          <w:szCs w:val="26"/>
        </w:rPr>
        <w:t xml:space="preserve">ИНН: </w:t>
      </w:r>
      <w:r w:rsidRPr="00C82435">
        <w:rPr>
          <w:rFonts w:ascii="Times New Roman" w:hAnsi="Times New Roman" w:cs="Times New Roman"/>
          <w:sz w:val="26"/>
          <w:szCs w:val="26"/>
        </w:rPr>
        <w:t>2901215911</w:t>
      </w:r>
      <w:r w:rsidR="001445BC">
        <w:rPr>
          <w:rFonts w:ascii="Times New Roman" w:hAnsi="Times New Roman" w:cs="Times New Roman"/>
          <w:sz w:val="26"/>
          <w:szCs w:val="26"/>
        </w:rPr>
        <w:t>.</w:t>
      </w:r>
      <w:r w:rsidRPr="000D6837">
        <w:rPr>
          <w:rFonts w:ascii="Times New Roman" w:hAnsi="Times New Roman" w:cs="Times New Roman"/>
          <w:sz w:val="26"/>
          <w:szCs w:val="26"/>
        </w:rPr>
        <w:t xml:space="preserve"> </w:t>
      </w:r>
    </w:p>
    <w:p w:rsidR="0098628A" w:rsidRDefault="0098628A" w:rsidP="0098628A">
      <w:pPr>
        <w:pStyle w:val="ConsPlusNonformat"/>
        <w:spacing w:line="242" w:lineRule="auto"/>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Источник финансирования работ – средства </w:t>
      </w:r>
      <w:r w:rsidRPr="00C82435">
        <w:rPr>
          <w:rFonts w:ascii="Times New Roman" w:hAnsi="Times New Roman" w:cs="Times New Roman"/>
          <w:sz w:val="26"/>
          <w:szCs w:val="26"/>
        </w:rPr>
        <w:t>ООО "СЗ "Прайм Инвест".</w:t>
      </w:r>
    </w:p>
    <w:p w:rsidR="0098628A" w:rsidRPr="000D6837" w:rsidRDefault="0098628A" w:rsidP="0098628A">
      <w:pPr>
        <w:pStyle w:val="ConsPlusNonformat"/>
        <w:spacing w:line="242" w:lineRule="auto"/>
        <w:ind w:firstLine="709"/>
        <w:jc w:val="both"/>
        <w:rPr>
          <w:rFonts w:ascii="Times New Roman" w:hAnsi="Times New Roman" w:cs="Times New Roman"/>
          <w:sz w:val="26"/>
          <w:szCs w:val="26"/>
        </w:rPr>
      </w:pPr>
      <w:r w:rsidRPr="000D6837">
        <w:rPr>
          <w:rFonts w:ascii="Times New Roman" w:hAnsi="Times New Roman" w:cs="Times New Roman"/>
          <w:sz w:val="26"/>
          <w:szCs w:val="26"/>
        </w:rPr>
        <w:t>3. Разработчик документации</w:t>
      </w:r>
    </w:p>
    <w:p w:rsidR="0098628A" w:rsidRPr="000D6837" w:rsidRDefault="0098628A" w:rsidP="0098628A">
      <w:pPr>
        <w:pStyle w:val="ConsPlusNonformat"/>
        <w:ind w:firstLine="709"/>
        <w:jc w:val="both"/>
        <w:rPr>
          <w:rFonts w:ascii="Times New Roman" w:hAnsi="Times New Roman" w:cs="Times New Roman"/>
          <w:sz w:val="26"/>
          <w:szCs w:val="26"/>
        </w:rPr>
      </w:pPr>
      <w:r w:rsidRPr="000D6837">
        <w:rPr>
          <w:rFonts w:ascii="Times New Roman" w:hAnsi="Times New Roman" w:cs="Times New Roman"/>
          <w:sz w:val="26"/>
          <w:szCs w:val="26"/>
        </w:rPr>
        <w:t>Разработчик определяется техническим заказчиком</w:t>
      </w:r>
      <w:r w:rsidR="001445BC">
        <w:rPr>
          <w:rFonts w:ascii="Times New Roman" w:hAnsi="Times New Roman" w:cs="Times New Roman"/>
          <w:sz w:val="26"/>
          <w:szCs w:val="26"/>
        </w:rPr>
        <w:t>.</w:t>
      </w:r>
    </w:p>
    <w:p w:rsidR="0098628A" w:rsidRPr="000D6837" w:rsidRDefault="0098628A" w:rsidP="0098628A">
      <w:pPr>
        <w:pStyle w:val="ConsPlusNonformat"/>
        <w:tabs>
          <w:tab w:val="left" w:pos="284"/>
        </w:tabs>
        <w:ind w:firstLine="709"/>
        <w:rPr>
          <w:rFonts w:ascii="Times New Roman" w:hAnsi="Times New Roman" w:cs="Times New Roman"/>
          <w:sz w:val="26"/>
          <w:szCs w:val="26"/>
        </w:rPr>
      </w:pPr>
      <w:r w:rsidRPr="000D6837">
        <w:rPr>
          <w:rFonts w:ascii="Times New Roman" w:hAnsi="Times New Roman" w:cs="Times New Roman"/>
          <w:sz w:val="26"/>
          <w:szCs w:val="26"/>
        </w:rPr>
        <w:t>4. Основание для разработки документации</w:t>
      </w:r>
    </w:p>
    <w:p w:rsidR="0098628A" w:rsidRPr="000D6837" w:rsidRDefault="0098628A" w:rsidP="0098628A">
      <w:pPr>
        <w:pStyle w:val="ConsPlusNonformat"/>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Распоряжение Главы городского округа "Город Архангельск" </w:t>
      </w:r>
      <w:r w:rsidRPr="000D6837">
        <w:rPr>
          <w:rFonts w:ascii="Times New Roman" w:hAnsi="Times New Roman" w:cs="Times New Roman"/>
          <w:sz w:val="26"/>
          <w:szCs w:val="26"/>
        </w:rPr>
        <w:br/>
        <w:t xml:space="preserve">от </w:t>
      </w:r>
      <w:r w:rsidR="001E2475">
        <w:rPr>
          <w:rFonts w:ascii="Times New Roman" w:hAnsi="Times New Roman" w:cs="Times New Roman"/>
          <w:sz w:val="26"/>
          <w:szCs w:val="26"/>
        </w:rPr>
        <w:t>22 июня 2022 года</w:t>
      </w:r>
      <w:r w:rsidRPr="000D6837">
        <w:rPr>
          <w:rFonts w:ascii="Times New Roman" w:hAnsi="Times New Roman" w:cs="Times New Roman"/>
          <w:sz w:val="26"/>
          <w:szCs w:val="26"/>
        </w:rPr>
        <w:t xml:space="preserve"> № </w:t>
      </w:r>
      <w:r w:rsidR="001E2475">
        <w:rPr>
          <w:rFonts w:ascii="Times New Roman" w:hAnsi="Times New Roman" w:cs="Times New Roman"/>
          <w:sz w:val="26"/>
          <w:szCs w:val="26"/>
        </w:rPr>
        <w:t>3607</w:t>
      </w:r>
      <w:r w:rsidR="001445BC">
        <w:rPr>
          <w:rFonts w:ascii="Times New Roman" w:hAnsi="Times New Roman" w:cs="Times New Roman"/>
          <w:sz w:val="26"/>
          <w:szCs w:val="26"/>
        </w:rPr>
        <w:t xml:space="preserve">р </w:t>
      </w:r>
      <w:r w:rsidRPr="000D6837">
        <w:rPr>
          <w:rFonts w:ascii="Times New Roman" w:hAnsi="Times New Roman" w:cs="Times New Roman"/>
          <w:sz w:val="26"/>
          <w:szCs w:val="26"/>
        </w:rPr>
        <w:t>"О подготовке проекта внесени</w:t>
      </w:r>
      <w:r>
        <w:rPr>
          <w:rFonts w:ascii="Times New Roman" w:hAnsi="Times New Roman" w:cs="Times New Roman"/>
          <w:sz w:val="26"/>
          <w:szCs w:val="26"/>
        </w:rPr>
        <w:t>я</w:t>
      </w:r>
      <w:r w:rsidRPr="000D6837">
        <w:rPr>
          <w:rFonts w:ascii="Times New Roman" w:hAnsi="Times New Roman" w:cs="Times New Roman"/>
          <w:sz w:val="26"/>
          <w:szCs w:val="26"/>
        </w:rPr>
        <w:t xml:space="preserve"> изменений в проект планировки </w:t>
      </w:r>
      <w:r w:rsidRPr="00C82435">
        <w:rPr>
          <w:rFonts w:ascii="Times New Roman" w:hAnsi="Times New Roman" w:cs="Times New Roman"/>
          <w:sz w:val="26"/>
          <w:szCs w:val="26"/>
        </w:rPr>
        <w:t>ме</w:t>
      </w:r>
      <w:r>
        <w:rPr>
          <w:rFonts w:ascii="Times New Roman" w:hAnsi="Times New Roman" w:cs="Times New Roman"/>
          <w:sz w:val="26"/>
          <w:szCs w:val="26"/>
        </w:rPr>
        <w:t>жмагистральной территории (жило</w:t>
      </w:r>
      <w:r w:rsidRPr="00C82435">
        <w:rPr>
          <w:rFonts w:ascii="Times New Roman" w:hAnsi="Times New Roman" w:cs="Times New Roman"/>
          <w:sz w:val="26"/>
          <w:szCs w:val="26"/>
        </w:rPr>
        <w:t>й район Кузнечиха) муниципального образования "Город Архангельск" в границах наб. Северной Двины, ул. Сибиряковцев, Талажского шоссе площадью 26,1205 га</w:t>
      </w:r>
      <w:r>
        <w:rPr>
          <w:rFonts w:ascii="Times New Roman" w:hAnsi="Times New Roman" w:cs="Times New Roman"/>
          <w:sz w:val="26"/>
          <w:szCs w:val="26"/>
        </w:rPr>
        <w:t>".</w:t>
      </w:r>
    </w:p>
    <w:p w:rsidR="0098628A" w:rsidRPr="000D6837" w:rsidRDefault="0098628A" w:rsidP="0098628A">
      <w:pPr>
        <w:pStyle w:val="ConsPlusNonformat"/>
        <w:ind w:firstLine="709"/>
        <w:jc w:val="both"/>
        <w:rPr>
          <w:rFonts w:ascii="Times New Roman" w:hAnsi="Times New Roman" w:cs="Times New Roman"/>
          <w:sz w:val="26"/>
          <w:szCs w:val="26"/>
        </w:rPr>
      </w:pPr>
      <w:r w:rsidRPr="000D6837">
        <w:rPr>
          <w:rFonts w:ascii="Times New Roman" w:hAnsi="Times New Roman" w:cs="Times New Roman"/>
          <w:sz w:val="26"/>
          <w:szCs w:val="26"/>
        </w:rPr>
        <w:t>5. Объект градостроительного планирования или застройки территор</w:t>
      </w:r>
      <w:r w:rsidR="001445BC">
        <w:rPr>
          <w:rFonts w:ascii="Times New Roman" w:hAnsi="Times New Roman" w:cs="Times New Roman"/>
          <w:sz w:val="26"/>
          <w:szCs w:val="26"/>
        </w:rPr>
        <w:t>ии, его основные характеристики</w:t>
      </w:r>
    </w:p>
    <w:p w:rsidR="0098628A" w:rsidRPr="00CE78E0" w:rsidRDefault="0098628A" w:rsidP="0098628A">
      <w:pPr>
        <w:suppressAutoHyphens/>
        <w:ind w:firstLine="709"/>
        <w:jc w:val="both"/>
        <w:rPr>
          <w:sz w:val="26"/>
          <w:szCs w:val="26"/>
        </w:rPr>
      </w:pPr>
      <w:r>
        <w:rPr>
          <w:sz w:val="26"/>
          <w:szCs w:val="26"/>
        </w:rPr>
        <w:t>Элемент</w:t>
      </w:r>
      <w:r w:rsidRPr="000D6837">
        <w:rPr>
          <w:sz w:val="26"/>
          <w:szCs w:val="26"/>
        </w:rPr>
        <w:t xml:space="preserve"> планировочной структуры: </w:t>
      </w:r>
      <w:r w:rsidRPr="00C82435">
        <w:rPr>
          <w:sz w:val="26"/>
          <w:szCs w:val="26"/>
        </w:rPr>
        <w:t xml:space="preserve">наб. Северной Двины, ул. Сибиряковцев, Талажского шоссе </w:t>
      </w:r>
      <w:r w:rsidRPr="000D6837">
        <w:rPr>
          <w:sz w:val="26"/>
          <w:szCs w:val="26"/>
        </w:rPr>
        <w:t xml:space="preserve">расположен в </w:t>
      </w:r>
      <w:r w:rsidRPr="00CE78E0">
        <w:rPr>
          <w:sz w:val="26"/>
          <w:szCs w:val="26"/>
        </w:rPr>
        <w:t xml:space="preserve">территориальном </w:t>
      </w:r>
      <w:r>
        <w:rPr>
          <w:sz w:val="26"/>
          <w:szCs w:val="26"/>
        </w:rPr>
        <w:t>Октябрь</w:t>
      </w:r>
      <w:r w:rsidRPr="00CE78E0">
        <w:rPr>
          <w:sz w:val="26"/>
          <w:szCs w:val="26"/>
        </w:rPr>
        <w:t>ском округе города Архангельск</w:t>
      </w:r>
      <w:r w:rsidR="001445BC">
        <w:rPr>
          <w:sz w:val="26"/>
          <w:szCs w:val="26"/>
        </w:rPr>
        <w:t>а</w:t>
      </w:r>
      <w:r w:rsidRPr="00CE78E0">
        <w:rPr>
          <w:sz w:val="26"/>
          <w:szCs w:val="26"/>
        </w:rPr>
        <w:t xml:space="preserve">. Территория в границах разработки </w:t>
      </w:r>
      <w:r>
        <w:rPr>
          <w:sz w:val="26"/>
          <w:szCs w:val="26"/>
        </w:rPr>
        <w:t>документации по планировке территории</w:t>
      </w:r>
      <w:r w:rsidRPr="00CE78E0">
        <w:rPr>
          <w:sz w:val="26"/>
          <w:szCs w:val="26"/>
        </w:rPr>
        <w:t xml:space="preserve"> составляет </w:t>
      </w:r>
      <w:r w:rsidRPr="00C82435">
        <w:rPr>
          <w:sz w:val="26"/>
          <w:szCs w:val="26"/>
        </w:rPr>
        <w:t xml:space="preserve">26,1205 </w:t>
      </w:r>
      <w:r w:rsidRPr="00CE78E0">
        <w:rPr>
          <w:sz w:val="26"/>
          <w:szCs w:val="26"/>
        </w:rPr>
        <w:t xml:space="preserve">га. </w:t>
      </w:r>
    </w:p>
    <w:p w:rsidR="0098628A" w:rsidRPr="000D6837" w:rsidRDefault="0098628A" w:rsidP="0098628A">
      <w:pPr>
        <w:suppressAutoHyphens/>
        <w:ind w:firstLine="709"/>
        <w:jc w:val="both"/>
        <w:rPr>
          <w:sz w:val="26"/>
          <w:szCs w:val="26"/>
        </w:rPr>
      </w:pPr>
      <w:r w:rsidRPr="00CE78E0">
        <w:rPr>
          <w:sz w:val="26"/>
          <w:szCs w:val="26"/>
        </w:rPr>
        <w:t xml:space="preserve">Размещение элемента планировочной структуры: </w:t>
      </w:r>
      <w:r w:rsidRPr="00C82435">
        <w:rPr>
          <w:sz w:val="26"/>
          <w:szCs w:val="26"/>
        </w:rPr>
        <w:t xml:space="preserve">наб. Северной Двины, </w:t>
      </w:r>
      <w:r>
        <w:rPr>
          <w:sz w:val="26"/>
          <w:szCs w:val="26"/>
        </w:rPr>
        <w:br/>
      </w:r>
      <w:r w:rsidRPr="00C82435">
        <w:rPr>
          <w:sz w:val="26"/>
          <w:szCs w:val="26"/>
        </w:rPr>
        <w:t>ул. Сибиряковцев, Талажского шоссе</w:t>
      </w:r>
      <w:r w:rsidRPr="00322976">
        <w:rPr>
          <w:sz w:val="26"/>
          <w:szCs w:val="26"/>
        </w:rPr>
        <w:t xml:space="preserve"> </w:t>
      </w:r>
      <w:r w:rsidRPr="000D6837">
        <w:rPr>
          <w:sz w:val="26"/>
          <w:szCs w:val="26"/>
        </w:rPr>
        <w:t xml:space="preserve">в соответствии со схемой, указанной </w:t>
      </w:r>
      <w:r>
        <w:rPr>
          <w:sz w:val="26"/>
          <w:szCs w:val="26"/>
        </w:rPr>
        <w:br/>
      </w:r>
      <w:r w:rsidRPr="000D6837">
        <w:rPr>
          <w:sz w:val="26"/>
          <w:szCs w:val="26"/>
        </w:rPr>
        <w:t>в приложении</w:t>
      </w:r>
      <w:r>
        <w:rPr>
          <w:sz w:val="26"/>
          <w:szCs w:val="26"/>
        </w:rPr>
        <w:t xml:space="preserve"> № 1</w:t>
      </w:r>
      <w:r w:rsidRPr="000D6837">
        <w:rPr>
          <w:sz w:val="26"/>
          <w:szCs w:val="26"/>
        </w:rPr>
        <w:t xml:space="preserve"> к</w:t>
      </w:r>
      <w:r>
        <w:rPr>
          <w:sz w:val="26"/>
          <w:szCs w:val="26"/>
        </w:rPr>
        <w:t xml:space="preserve"> настоящему</w:t>
      </w:r>
      <w:r w:rsidRPr="000D6837">
        <w:rPr>
          <w:sz w:val="26"/>
          <w:szCs w:val="26"/>
        </w:rPr>
        <w:t xml:space="preserve"> заданию. </w:t>
      </w:r>
    </w:p>
    <w:p w:rsidR="0098628A" w:rsidRPr="000D6837" w:rsidRDefault="0098628A" w:rsidP="0098628A">
      <w:pPr>
        <w:suppressAutoHyphens/>
        <w:ind w:firstLine="709"/>
        <w:jc w:val="both"/>
        <w:rPr>
          <w:sz w:val="26"/>
          <w:szCs w:val="26"/>
        </w:rPr>
      </w:pPr>
      <w:r w:rsidRPr="000D6837">
        <w:rPr>
          <w:sz w:val="26"/>
          <w:szCs w:val="26"/>
        </w:rPr>
        <w:t>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w:t>
      </w:r>
      <w:r>
        <w:rPr>
          <w:sz w:val="26"/>
          <w:szCs w:val="26"/>
        </w:rPr>
        <w:t xml:space="preserve"> </w:t>
      </w:r>
      <w:r>
        <w:rPr>
          <w:sz w:val="26"/>
          <w:szCs w:val="26"/>
        </w:rPr>
        <w:br/>
        <w:t>(с изменениями)</w:t>
      </w:r>
      <w:r w:rsidRPr="000D6837">
        <w:rPr>
          <w:sz w:val="26"/>
          <w:szCs w:val="26"/>
        </w:rPr>
        <w:t>,</w:t>
      </w:r>
      <w:r>
        <w:rPr>
          <w:sz w:val="26"/>
          <w:szCs w:val="26"/>
        </w:rPr>
        <w:t xml:space="preserve"> </w:t>
      </w:r>
      <w:r w:rsidRPr="000D6837">
        <w:rPr>
          <w:sz w:val="26"/>
          <w:szCs w:val="26"/>
        </w:rPr>
        <w:t xml:space="preserve">в границах которых разрабатывается </w:t>
      </w:r>
      <w:r w:rsidRPr="00CE78E0">
        <w:rPr>
          <w:sz w:val="26"/>
          <w:szCs w:val="26"/>
        </w:rPr>
        <w:t xml:space="preserve">проект внесения изменений </w:t>
      </w:r>
      <w:r>
        <w:rPr>
          <w:sz w:val="26"/>
          <w:szCs w:val="26"/>
        </w:rPr>
        <w:br/>
      </w:r>
      <w:r w:rsidRPr="00CE78E0">
        <w:rPr>
          <w:sz w:val="26"/>
          <w:szCs w:val="26"/>
        </w:rPr>
        <w:t xml:space="preserve">в 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sidRPr="000D6837">
        <w:rPr>
          <w:sz w:val="26"/>
          <w:szCs w:val="26"/>
        </w:rPr>
        <w:t xml:space="preserve">: </w:t>
      </w:r>
    </w:p>
    <w:p w:rsidR="0098628A" w:rsidRDefault="0098628A" w:rsidP="0098628A">
      <w:pPr>
        <w:suppressAutoHyphens/>
        <w:ind w:firstLine="709"/>
        <w:jc w:val="both"/>
        <w:rPr>
          <w:sz w:val="26"/>
          <w:szCs w:val="26"/>
        </w:rPr>
      </w:pPr>
      <w:r>
        <w:rPr>
          <w:sz w:val="26"/>
          <w:szCs w:val="26"/>
        </w:rPr>
        <w:t>планируемая зона смешанной и общественно-деловой застройки;</w:t>
      </w:r>
    </w:p>
    <w:p w:rsidR="0098628A" w:rsidRPr="000D6837" w:rsidRDefault="0098628A" w:rsidP="0098628A">
      <w:pPr>
        <w:suppressAutoHyphens/>
        <w:ind w:firstLine="709"/>
        <w:jc w:val="both"/>
        <w:rPr>
          <w:sz w:val="26"/>
          <w:szCs w:val="26"/>
        </w:rPr>
      </w:pPr>
      <w:r>
        <w:rPr>
          <w:sz w:val="26"/>
          <w:szCs w:val="26"/>
        </w:rPr>
        <w:lastRenderedPageBreak/>
        <w:t>планируемая зона озелененных территорий общего пользования;</w:t>
      </w:r>
    </w:p>
    <w:p w:rsidR="0098628A" w:rsidRPr="000D6837" w:rsidRDefault="0098628A" w:rsidP="0098628A">
      <w:pPr>
        <w:suppressAutoHyphens/>
        <w:ind w:firstLine="709"/>
        <w:jc w:val="both"/>
        <w:rPr>
          <w:sz w:val="26"/>
          <w:szCs w:val="26"/>
        </w:rPr>
      </w:pPr>
      <w:r w:rsidRPr="000D6837">
        <w:rPr>
          <w:sz w:val="26"/>
          <w:szCs w:val="26"/>
        </w:rPr>
        <w:t>зона транспортной инфраструктуры.</w:t>
      </w:r>
    </w:p>
    <w:p w:rsidR="0098628A" w:rsidRPr="00F21EF7" w:rsidRDefault="0098628A" w:rsidP="0098628A">
      <w:pPr>
        <w:suppressAutoHyphens/>
        <w:ind w:firstLine="709"/>
        <w:jc w:val="both"/>
        <w:rPr>
          <w:sz w:val="26"/>
          <w:szCs w:val="26"/>
        </w:rPr>
      </w:pPr>
      <w:r w:rsidRPr="00A20F1B">
        <w:rPr>
          <w:sz w:val="26"/>
          <w:szCs w:val="26"/>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w:t>
      </w:r>
      <w:r w:rsidRPr="000F0C51">
        <w:rPr>
          <w:sz w:val="26"/>
          <w:szCs w:val="26"/>
        </w:rPr>
        <w:t xml:space="preserve">строительства и архитектуры Архангельской области от 29 сентября 2020 года № 68-п (с изменениями), в границах которых разрабатывается </w:t>
      </w:r>
      <w:r w:rsidRPr="00CE78E0">
        <w:rPr>
          <w:sz w:val="26"/>
          <w:szCs w:val="26"/>
        </w:rPr>
        <w:t xml:space="preserve">проект внесения изменений </w:t>
      </w:r>
      <w:r>
        <w:rPr>
          <w:sz w:val="26"/>
          <w:szCs w:val="26"/>
        </w:rPr>
        <w:br/>
      </w:r>
      <w:r w:rsidRPr="00CE78E0">
        <w:rPr>
          <w:sz w:val="26"/>
          <w:szCs w:val="26"/>
        </w:rPr>
        <w:t xml:space="preserve">в 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sidRPr="000D6837">
        <w:rPr>
          <w:sz w:val="26"/>
          <w:szCs w:val="26"/>
        </w:rPr>
        <w:t>:</w:t>
      </w:r>
    </w:p>
    <w:p w:rsidR="0098628A" w:rsidRDefault="0098628A" w:rsidP="0098628A">
      <w:pPr>
        <w:suppressAutoHyphens/>
        <w:ind w:firstLine="709"/>
        <w:jc w:val="both"/>
        <w:rPr>
          <w:sz w:val="26"/>
          <w:szCs w:val="26"/>
        </w:rPr>
      </w:pPr>
      <w:r>
        <w:rPr>
          <w:sz w:val="26"/>
          <w:szCs w:val="26"/>
        </w:rPr>
        <w:t>зона смешанной и общественно-деловой застройки (кодовое обозначение О1-1);</w:t>
      </w:r>
    </w:p>
    <w:p w:rsidR="0098628A" w:rsidRPr="000D6837" w:rsidRDefault="0098628A" w:rsidP="0098628A">
      <w:pPr>
        <w:suppressAutoHyphens/>
        <w:ind w:firstLine="709"/>
        <w:jc w:val="both"/>
        <w:rPr>
          <w:sz w:val="26"/>
          <w:szCs w:val="26"/>
        </w:rPr>
      </w:pPr>
      <w:r>
        <w:rPr>
          <w:sz w:val="26"/>
          <w:szCs w:val="26"/>
        </w:rPr>
        <w:t>зона озелененных территорий общего пользования (кодовое обозначение Пл);</w:t>
      </w:r>
    </w:p>
    <w:p w:rsidR="0098628A" w:rsidRPr="000D6837" w:rsidRDefault="0098628A" w:rsidP="0098628A">
      <w:pPr>
        <w:suppressAutoHyphens/>
        <w:ind w:firstLine="709"/>
        <w:jc w:val="both"/>
        <w:rPr>
          <w:sz w:val="26"/>
          <w:szCs w:val="26"/>
        </w:rPr>
      </w:pPr>
      <w:r w:rsidRPr="000D6837">
        <w:rPr>
          <w:sz w:val="26"/>
          <w:szCs w:val="26"/>
        </w:rPr>
        <w:t>зона транспортной инфраструктуры</w:t>
      </w:r>
      <w:r>
        <w:rPr>
          <w:sz w:val="26"/>
          <w:szCs w:val="26"/>
        </w:rPr>
        <w:t xml:space="preserve"> (кодовое обозначение Т)</w:t>
      </w:r>
      <w:r w:rsidRPr="000D6837">
        <w:rPr>
          <w:sz w:val="26"/>
          <w:szCs w:val="26"/>
        </w:rPr>
        <w:t>.</w:t>
      </w:r>
    </w:p>
    <w:p w:rsidR="0098628A" w:rsidRPr="000D6837" w:rsidRDefault="0098628A" w:rsidP="0098628A">
      <w:pPr>
        <w:suppressAutoHyphens/>
        <w:ind w:firstLine="709"/>
        <w:jc w:val="both"/>
        <w:rPr>
          <w:sz w:val="26"/>
          <w:szCs w:val="26"/>
        </w:rPr>
      </w:pPr>
      <w:r w:rsidRPr="000D6837">
        <w:rPr>
          <w:sz w:val="26"/>
          <w:szCs w:val="26"/>
        </w:rPr>
        <w:t>Категория земель – земли населенных пунктов.</w:t>
      </w:r>
    </w:p>
    <w:p w:rsidR="0098628A" w:rsidRPr="000D6837" w:rsidRDefault="0098628A" w:rsidP="0098628A">
      <w:pPr>
        <w:suppressAutoHyphens/>
        <w:ind w:firstLine="709"/>
        <w:jc w:val="both"/>
        <w:rPr>
          <w:sz w:val="26"/>
          <w:szCs w:val="26"/>
        </w:rPr>
      </w:pPr>
      <w:r w:rsidRPr="000D6837">
        <w:rPr>
          <w:sz w:val="26"/>
          <w:szCs w:val="26"/>
        </w:rPr>
        <w:t xml:space="preserve">Рельеф – спокойный. </w:t>
      </w:r>
    </w:p>
    <w:p w:rsidR="0098628A" w:rsidRPr="000D6837" w:rsidRDefault="0098628A" w:rsidP="0098628A">
      <w:pPr>
        <w:suppressAutoHyphens/>
        <w:ind w:firstLine="709"/>
        <w:jc w:val="both"/>
        <w:rPr>
          <w:sz w:val="26"/>
          <w:szCs w:val="26"/>
        </w:rPr>
      </w:pPr>
      <w:r w:rsidRPr="000D6837">
        <w:rPr>
          <w:sz w:val="26"/>
          <w:szCs w:val="26"/>
        </w:rPr>
        <w:t>Транспортная инфраструктура территории сформированы.</w:t>
      </w:r>
    </w:p>
    <w:p w:rsidR="0098628A" w:rsidRDefault="0098628A" w:rsidP="0098628A">
      <w:pPr>
        <w:suppressAutoHyphens/>
        <w:ind w:firstLine="709"/>
        <w:jc w:val="both"/>
        <w:rPr>
          <w:sz w:val="26"/>
          <w:szCs w:val="26"/>
        </w:rPr>
      </w:pPr>
      <w:r w:rsidRPr="000620DA">
        <w:rPr>
          <w:color w:val="000000"/>
          <w:sz w:val="26"/>
          <w:szCs w:val="26"/>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w:t>
      </w:r>
      <w:r w:rsidR="001445BC">
        <w:rPr>
          <w:color w:val="000000"/>
          <w:sz w:val="26"/>
          <w:szCs w:val="26"/>
        </w:rPr>
        <w:br/>
      </w:r>
      <w:r w:rsidRPr="000620DA">
        <w:rPr>
          <w:color w:val="000000"/>
          <w:sz w:val="26"/>
          <w:szCs w:val="26"/>
        </w:rPr>
        <w:t xml:space="preserve">2020 </w:t>
      </w:r>
      <w:r w:rsidRPr="00B63F16">
        <w:rPr>
          <w:color w:val="000000"/>
          <w:sz w:val="26"/>
          <w:szCs w:val="26"/>
        </w:rPr>
        <w:t xml:space="preserve">года № 37-п (с изменениями), </w:t>
      </w:r>
      <w:r w:rsidRPr="00B63F16">
        <w:rPr>
          <w:sz w:val="26"/>
          <w:szCs w:val="26"/>
        </w:rPr>
        <w:t xml:space="preserve">транспортная связь обеспечивается </w:t>
      </w:r>
      <w:r w:rsidR="001445BC">
        <w:rPr>
          <w:sz w:val="26"/>
          <w:szCs w:val="26"/>
        </w:rPr>
        <w:br/>
      </w:r>
      <w:r>
        <w:rPr>
          <w:sz w:val="26"/>
          <w:szCs w:val="26"/>
        </w:rPr>
        <w:t xml:space="preserve">по </w:t>
      </w:r>
      <w:r w:rsidRPr="00C82435">
        <w:rPr>
          <w:sz w:val="26"/>
          <w:szCs w:val="26"/>
        </w:rPr>
        <w:t>наб. Северной Двины</w:t>
      </w:r>
      <w:r>
        <w:rPr>
          <w:sz w:val="26"/>
          <w:szCs w:val="26"/>
        </w:rPr>
        <w:t xml:space="preserve"> (планируемая к размещению </w:t>
      </w:r>
      <w:r w:rsidRPr="00447218">
        <w:rPr>
          <w:sz w:val="26"/>
          <w:szCs w:val="26"/>
        </w:rPr>
        <w:t xml:space="preserve">магистральная улица </w:t>
      </w:r>
      <w:r>
        <w:rPr>
          <w:sz w:val="26"/>
          <w:szCs w:val="26"/>
        </w:rPr>
        <w:t>районного значения)</w:t>
      </w:r>
      <w:r w:rsidRPr="00C82435">
        <w:rPr>
          <w:sz w:val="26"/>
          <w:szCs w:val="26"/>
        </w:rPr>
        <w:t>, ул. Сибиряковцев, Талажско</w:t>
      </w:r>
      <w:r w:rsidR="004B136C">
        <w:rPr>
          <w:sz w:val="26"/>
          <w:szCs w:val="26"/>
        </w:rPr>
        <w:t>му</w:t>
      </w:r>
      <w:r w:rsidRPr="00C82435">
        <w:rPr>
          <w:sz w:val="26"/>
          <w:szCs w:val="26"/>
        </w:rPr>
        <w:t xml:space="preserve"> шоссе</w:t>
      </w:r>
      <w:r>
        <w:rPr>
          <w:sz w:val="26"/>
          <w:szCs w:val="26"/>
        </w:rPr>
        <w:t xml:space="preserve"> (планируемые к размещению </w:t>
      </w:r>
      <w:r w:rsidRPr="00447218">
        <w:rPr>
          <w:sz w:val="26"/>
          <w:szCs w:val="26"/>
        </w:rPr>
        <w:t>магистральн</w:t>
      </w:r>
      <w:r>
        <w:rPr>
          <w:sz w:val="26"/>
          <w:szCs w:val="26"/>
        </w:rPr>
        <w:t>ые</w:t>
      </w:r>
      <w:r w:rsidRPr="00447218">
        <w:rPr>
          <w:sz w:val="26"/>
          <w:szCs w:val="26"/>
        </w:rPr>
        <w:t xml:space="preserve"> улиц</w:t>
      </w:r>
      <w:r>
        <w:rPr>
          <w:sz w:val="26"/>
          <w:szCs w:val="26"/>
        </w:rPr>
        <w:t>ы</w:t>
      </w:r>
      <w:r w:rsidRPr="00447218">
        <w:rPr>
          <w:sz w:val="26"/>
          <w:szCs w:val="26"/>
        </w:rPr>
        <w:t xml:space="preserve"> </w:t>
      </w:r>
      <w:r>
        <w:rPr>
          <w:sz w:val="26"/>
          <w:szCs w:val="26"/>
        </w:rPr>
        <w:t>общегородского значения регулируемого движения)</w:t>
      </w:r>
      <w:r w:rsidRPr="00B63F16">
        <w:rPr>
          <w:sz w:val="26"/>
          <w:szCs w:val="26"/>
        </w:rPr>
        <w:t>.</w:t>
      </w:r>
    </w:p>
    <w:p w:rsidR="0098628A" w:rsidRPr="000D6837" w:rsidRDefault="0098628A" w:rsidP="0098628A">
      <w:pPr>
        <w:pStyle w:val="ConsPlusNonformat"/>
        <w:tabs>
          <w:tab w:val="left" w:pos="284"/>
        </w:tabs>
        <w:ind w:firstLine="709"/>
        <w:jc w:val="both"/>
        <w:rPr>
          <w:rFonts w:ascii="Times New Roman" w:hAnsi="Times New Roman" w:cs="Times New Roman"/>
          <w:sz w:val="26"/>
          <w:szCs w:val="26"/>
        </w:rPr>
      </w:pPr>
      <w:r w:rsidRPr="000D6837">
        <w:rPr>
          <w:rFonts w:ascii="Times New Roman" w:hAnsi="Times New Roman" w:cs="Times New Roman"/>
          <w:sz w:val="26"/>
          <w:szCs w:val="26"/>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98628A" w:rsidRPr="000D6837" w:rsidRDefault="0098628A" w:rsidP="0098628A">
      <w:pPr>
        <w:tabs>
          <w:tab w:val="left" w:pos="709"/>
        </w:tabs>
        <w:autoSpaceDE w:val="0"/>
        <w:autoSpaceDN w:val="0"/>
        <w:adjustRightInd w:val="0"/>
        <w:ind w:firstLine="709"/>
        <w:jc w:val="both"/>
        <w:rPr>
          <w:sz w:val="26"/>
          <w:szCs w:val="26"/>
        </w:rPr>
      </w:pPr>
      <w:r w:rsidRPr="000D6837">
        <w:rPr>
          <w:sz w:val="26"/>
          <w:szCs w:val="26"/>
        </w:rPr>
        <w:t xml:space="preserve">Внесение изменений в </w:t>
      </w:r>
      <w:r w:rsidRPr="00CE78E0">
        <w:rPr>
          <w:sz w:val="26"/>
          <w:szCs w:val="26"/>
        </w:rPr>
        <w:t xml:space="preserve">проект внесения изменений в 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sidRPr="000D6837">
        <w:rPr>
          <w:sz w:val="26"/>
          <w:szCs w:val="26"/>
        </w:rPr>
        <w:t>осуществить в порядке, установленном Градостроительным к</w:t>
      </w:r>
      <w:r w:rsidR="001445BC">
        <w:rPr>
          <w:sz w:val="26"/>
          <w:szCs w:val="26"/>
        </w:rPr>
        <w:t xml:space="preserve">одексом Российской Федерации и </w:t>
      </w:r>
      <w:r w:rsidRPr="000D6837">
        <w:rPr>
          <w:sz w:val="26"/>
          <w:szCs w:val="26"/>
        </w:rPr>
        <w:t>порядке, утвержденн</w:t>
      </w:r>
      <w:r w:rsidR="001445BC">
        <w:rPr>
          <w:sz w:val="26"/>
          <w:szCs w:val="26"/>
        </w:rPr>
        <w:t>о</w:t>
      </w:r>
      <w:r w:rsidRPr="000D6837">
        <w:rPr>
          <w:sz w:val="26"/>
          <w:szCs w:val="26"/>
        </w:rPr>
        <w:t>м постановлением Администрации городского округа "Город Архангельск" от 12 мая 2021 года №</w:t>
      </w:r>
      <w:r w:rsidR="001445BC">
        <w:rPr>
          <w:sz w:val="26"/>
          <w:szCs w:val="26"/>
        </w:rPr>
        <w:t xml:space="preserve"> </w:t>
      </w:r>
      <w:r w:rsidRPr="000D6837">
        <w:rPr>
          <w:sz w:val="26"/>
          <w:szCs w:val="26"/>
        </w:rPr>
        <w:t>862.</w:t>
      </w:r>
    </w:p>
    <w:p w:rsidR="0098628A" w:rsidRPr="000D6837" w:rsidRDefault="0098628A" w:rsidP="0098628A">
      <w:pPr>
        <w:tabs>
          <w:tab w:val="left" w:pos="709"/>
          <w:tab w:val="left" w:pos="851"/>
        </w:tabs>
        <w:autoSpaceDE w:val="0"/>
        <w:autoSpaceDN w:val="0"/>
        <w:adjustRightInd w:val="0"/>
        <w:ind w:firstLine="709"/>
        <w:jc w:val="both"/>
        <w:rPr>
          <w:sz w:val="26"/>
          <w:szCs w:val="26"/>
        </w:rPr>
      </w:pPr>
      <w:r w:rsidRPr="000D6837">
        <w:rPr>
          <w:sz w:val="26"/>
          <w:szCs w:val="26"/>
        </w:rPr>
        <w:t xml:space="preserve">В соответствии с пунктом 5.2 статьи 46 Градостроительного кодекса </w:t>
      </w:r>
      <w:r>
        <w:rPr>
          <w:sz w:val="26"/>
          <w:szCs w:val="26"/>
        </w:rPr>
        <w:t>Российской Федерации</w:t>
      </w:r>
      <w:r w:rsidRPr="000D6837">
        <w:rPr>
          <w:sz w:val="26"/>
          <w:szCs w:val="26"/>
        </w:rPr>
        <w:t xml:space="preserve"> внесение изменений в проект планировки территории путем утверждения </w:t>
      </w:r>
      <w:r w:rsidRPr="000D6837">
        <w:rPr>
          <w:sz w:val="26"/>
          <w:szCs w:val="26"/>
        </w:rPr>
        <w:br/>
        <w:t>их отдельных частей общественные обсуждения проводятся применительно к таким утверждаемым частям.</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Утверждению подлежит основная часть </w:t>
      </w:r>
      <w:r w:rsidRPr="00CE78E0">
        <w:rPr>
          <w:rFonts w:ascii="Times New Roman" w:hAnsi="Times New Roman" w:cs="Times New Roman"/>
          <w:sz w:val="26"/>
          <w:szCs w:val="26"/>
        </w:rPr>
        <w:t>проект</w:t>
      </w:r>
      <w:r>
        <w:rPr>
          <w:rFonts w:ascii="Times New Roman" w:hAnsi="Times New Roman" w:cs="Times New Roman"/>
          <w:sz w:val="26"/>
          <w:szCs w:val="26"/>
        </w:rPr>
        <w:t>а</w:t>
      </w:r>
      <w:r w:rsidRPr="00CE78E0">
        <w:rPr>
          <w:rFonts w:ascii="Times New Roman" w:hAnsi="Times New Roman" w:cs="Times New Roman"/>
          <w:sz w:val="26"/>
          <w:szCs w:val="26"/>
        </w:rPr>
        <w:t xml:space="preserve"> внесения изменений </w:t>
      </w:r>
      <w:r>
        <w:rPr>
          <w:sz w:val="26"/>
          <w:szCs w:val="26"/>
        </w:rPr>
        <w:br/>
      </w:r>
      <w:r w:rsidRPr="00CE78E0">
        <w:rPr>
          <w:rFonts w:ascii="Times New Roman" w:hAnsi="Times New Roman" w:cs="Times New Roman"/>
          <w:sz w:val="26"/>
          <w:szCs w:val="26"/>
        </w:rPr>
        <w:t xml:space="preserve">в проект планировки </w:t>
      </w:r>
      <w:r w:rsidRPr="00C82435">
        <w:rPr>
          <w:rFonts w:ascii="Times New Roman" w:hAnsi="Times New Roman" w:cs="Times New Roman"/>
          <w:sz w:val="26"/>
          <w:szCs w:val="26"/>
        </w:rPr>
        <w:t>ме</w:t>
      </w:r>
      <w:r>
        <w:rPr>
          <w:rFonts w:ascii="Times New Roman" w:hAnsi="Times New Roman" w:cs="Times New Roman"/>
          <w:sz w:val="26"/>
          <w:szCs w:val="26"/>
        </w:rPr>
        <w:t>жмагистральной территории (жило</w:t>
      </w:r>
      <w:r w:rsidRPr="00C82435">
        <w:rPr>
          <w:rFonts w:ascii="Times New Roman" w:hAnsi="Times New Roman" w:cs="Times New Roman"/>
          <w:sz w:val="26"/>
          <w:szCs w:val="26"/>
        </w:rPr>
        <w:t>й район Кузнечиха)</w:t>
      </w:r>
      <w:r w:rsidRPr="000D6837">
        <w:rPr>
          <w:rFonts w:ascii="Times New Roman" w:hAnsi="Times New Roman" w:cs="Times New Roman"/>
          <w:sz w:val="26"/>
          <w:szCs w:val="26"/>
        </w:rPr>
        <w:t>, которая включает:</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1</w:t>
      </w:r>
      <w:r>
        <w:rPr>
          <w:rFonts w:ascii="Times New Roman" w:hAnsi="Times New Roman" w:cs="Times New Roman"/>
          <w:sz w:val="26"/>
          <w:szCs w:val="26"/>
        </w:rPr>
        <w:t>)</w:t>
      </w:r>
      <w:r w:rsidRPr="000D6837">
        <w:rPr>
          <w:rFonts w:ascii="Times New Roman" w:hAnsi="Times New Roman" w:cs="Times New Roman"/>
          <w:sz w:val="26"/>
          <w:szCs w:val="26"/>
        </w:rPr>
        <w:t xml:space="preserve"> </w:t>
      </w:r>
      <w:r>
        <w:rPr>
          <w:rFonts w:ascii="Times New Roman" w:hAnsi="Times New Roman" w:cs="Times New Roman"/>
          <w:sz w:val="26"/>
          <w:szCs w:val="26"/>
        </w:rPr>
        <w:t>ч</w:t>
      </w:r>
      <w:r w:rsidRPr="000D6837">
        <w:rPr>
          <w:rFonts w:ascii="Times New Roman" w:hAnsi="Times New Roman" w:cs="Times New Roman"/>
          <w:sz w:val="26"/>
          <w:szCs w:val="26"/>
        </w:rPr>
        <w:t>ертеж или чертежи планировки территории, на которых отображаются:</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а) красные линии;</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б) границы существующих и планируемых элементов планировочной структуры;</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в) границы зон планируемого размещения объектов капитального строительства (границы указываются сплошной штриховкой);</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2</w:t>
      </w:r>
      <w:r>
        <w:rPr>
          <w:rFonts w:ascii="Times New Roman" w:hAnsi="Times New Roman" w:cs="Times New Roman"/>
          <w:sz w:val="26"/>
          <w:szCs w:val="26"/>
        </w:rPr>
        <w:t>)</w:t>
      </w:r>
      <w:r w:rsidRPr="000D6837">
        <w:rPr>
          <w:rFonts w:ascii="Times New Roman" w:hAnsi="Times New Roman" w:cs="Times New Roman"/>
          <w:sz w:val="26"/>
          <w:szCs w:val="26"/>
        </w:rPr>
        <w:t xml:space="preserve"> </w:t>
      </w:r>
      <w:r>
        <w:rPr>
          <w:rFonts w:ascii="Times New Roman" w:hAnsi="Times New Roman" w:cs="Times New Roman"/>
          <w:sz w:val="26"/>
          <w:szCs w:val="26"/>
        </w:rPr>
        <w:t>п</w:t>
      </w:r>
      <w:r w:rsidRPr="000D6837">
        <w:rPr>
          <w:rFonts w:ascii="Times New Roman" w:hAnsi="Times New Roman" w:cs="Times New Roman"/>
          <w:sz w:val="26"/>
          <w:szCs w:val="26"/>
        </w:rPr>
        <w:t xml:space="preserve">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w:t>
      </w:r>
      <w:r w:rsidRPr="000D6837">
        <w:rPr>
          <w:rFonts w:ascii="Times New Roman" w:hAnsi="Times New Roman" w:cs="Times New Roman"/>
          <w:sz w:val="26"/>
          <w:szCs w:val="26"/>
        </w:rPr>
        <w:lastRenderedPageBreak/>
        <w:t xml:space="preserve">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1445BC">
        <w:rPr>
          <w:rFonts w:ascii="Times New Roman" w:hAnsi="Times New Roman" w:cs="Times New Roman"/>
          <w:sz w:val="26"/>
          <w:szCs w:val="26"/>
        </w:rPr>
        <w:t>к</w:t>
      </w:r>
      <w:r w:rsidRPr="000D6837">
        <w:rPr>
          <w:rFonts w:ascii="Times New Roman" w:hAnsi="Times New Roman" w:cs="Times New Roman"/>
          <w:sz w:val="26"/>
          <w:szCs w:val="26"/>
        </w:rPr>
        <w:t xml:space="preserve">одекса </w:t>
      </w:r>
      <w:r w:rsidR="001445BC" w:rsidRPr="001445BC">
        <w:rPr>
          <w:rFonts w:ascii="Times New Roman" w:hAnsi="Times New Roman" w:cs="Times New Roman"/>
          <w:sz w:val="26"/>
          <w:szCs w:val="26"/>
        </w:rPr>
        <w:t>Российской Федерации</w:t>
      </w:r>
      <w:r w:rsidR="001445BC">
        <w:rPr>
          <w:sz w:val="26"/>
          <w:szCs w:val="26"/>
        </w:rPr>
        <w:t xml:space="preserve"> </w:t>
      </w:r>
      <w:r w:rsidRPr="000D6837">
        <w:rPr>
          <w:rFonts w:ascii="Times New Roman" w:hAnsi="Times New Roman" w:cs="Times New Roman"/>
          <w:sz w:val="26"/>
          <w:szCs w:val="26"/>
        </w:rPr>
        <w:t xml:space="preserve">информация о планируемых мероприятиях по обеспечению сохранения применительно к территориальным зонам, </w:t>
      </w:r>
      <w:r w:rsidR="001445BC">
        <w:rPr>
          <w:rFonts w:ascii="Times New Roman" w:hAnsi="Times New Roman" w:cs="Times New Roman"/>
          <w:sz w:val="26"/>
          <w:szCs w:val="26"/>
        </w:rPr>
        <w:br/>
      </w:r>
      <w:r w:rsidRPr="000D6837">
        <w:rPr>
          <w:rFonts w:ascii="Times New Roman" w:hAnsi="Times New Roman" w:cs="Times New Roman"/>
          <w:sz w:val="26"/>
          <w:szCs w:val="26"/>
        </w:rPr>
        <w:t>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Данный раздел должен также содержать:</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местоположение в городе Архангельске, описание границ и площадь территории проектирования;</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w:t>
      </w:r>
      <w:r w:rsidRPr="000D6837">
        <w:rPr>
          <w:rFonts w:ascii="Times New Roman" w:hAnsi="Times New Roman" w:cs="Times New Roman"/>
          <w:sz w:val="26"/>
          <w:szCs w:val="26"/>
        </w:rPr>
        <w:br/>
        <w:t xml:space="preserve">и иного назначения и необходимых для функционирования таких объектов </w:t>
      </w:r>
      <w:r w:rsidRPr="000D6837">
        <w:rPr>
          <w:rFonts w:ascii="Times New Roman" w:hAnsi="Times New Roman" w:cs="Times New Roman"/>
          <w:sz w:val="26"/>
          <w:szCs w:val="26"/>
        </w:rPr>
        <w:br/>
        <w:t xml:space="preserve">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предложения по сохранению, сносу, размещению новых объектов; </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предложения по развитию транспортной инфраструктур</w:t>
      </w:r>
      <w:r w:rsidR="001445BC">
        <w:rPr>
          <w:rFonts w:ascii="Times New Roman" w:hAnsi="Times New Roman" w:cs="Times New Roman"/>
          <w:sz w:val="26"/>
          <w:szCs w:val="26"/>
        </w:rPr>
        <w:t xml:space="preserve">ы территории (реконструкция и </w:t>
      </w:r>
      <w:r w:rsidRPr="000D6837">
        <w:rPr>
          <w:rFonts w:ascii="Times New Roman" w:hAnsi="Times New Roman" w:cs="Times New Roman"/>
          <w:sz w:val="26"/>
          <w:szCs w:val="26"/>
        </w:rPr>
        <w:t xml:space="preserve">строительство участков внутриквартальных проездов, улиц, а также по обеспечению сохранения существующих инженерных сетей и сооружений, </w:t>
      </w:r>
      <w:r w:rsidRPr="000D6837">
        <w:rPr>
          <w:rFonts w:ascii="Times New Roman" w:hAnsi="Times New Roman" w:cs="Times New Roman"/>
          <w:sz w:val="26"/>
          <w:szCs w:val="26"/>
        </w:rPr>
        <w:br/>
        <w:t>по их реконструкции, и по строительству новых инженерных сетей и сооружений);</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таблицу к чертежу планировки территории. В таблице указываются: номера </w:t>
      </w:r>
      <w:r w:rsidRPr="000D6837">
        <w:rPr>
          <w:rFonts w:ascii="Times New Roman" w:hAnsi="Times New Roman" w:cs="Times New Roman"/>
          <w:sz w:val="26"/>
          <w:szCs w:val="26"/>
        </w:rPr>
        <w:br/>
        <w:t xml:space="preserve">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w:t>
      </w:r>
      <w:r>
        <w:rPr>
          <w:rFonts w:ascii="Times New Roman" w:hAnsi="Times New Roman" w:cs="Times New Roman"/>
          <w:sz w:val="26"/>
          <w:szCs w:val="26"/>
        </w:rPr>
        <w:t>капитального строительства;</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3</w:t>
      </w:r>
      <w:r>
        <w:rPr>
          <w:rFonts w:ascii="Times New Roman" w:hAnsi="Times New Roman" w:cs="Times New Roman"/>
          <w:sz w:val="26"/>
          <w:szCs w:val="26"/>
        </w:rPr>
        <w:t>)</w:t>
      </w:r>
      <w:r w:rsidRPr="000D6837">
        <w:rPr>
          <w:rFonts w:ascii="Times New Roman" w:hAnsi="Times New Roman" w:cs="Times New Roman"/>
          <w:sz w:val="26"/>
          <w:szCs w:val="26"/>
        </w:rPr>
        <w:t xml:space="preserve"> </w:t>
      </w:r>
      <w:r>
        <w:rPr>
          <w:rFonts w:ascii="Times New Roman" w:hAnsi="Times New Roman" w:cs="Times New Roman"/>
          <w:sz w:val="26"/>
          <w:szCs w:val="26"/>
        </w:rPr>
        <w:t>п</w:t>
      </w:r>
      <w:r w:rsidRPr="000D6837">
        <w:rPr>
          <w:rFonts w:ascii="Times New Roman" w:hAnsi="Times New Roman" w:cs="Times New Roman"/>
          <w:sz w:val="26"/>
          <w:szCs w:val="26"/>
        </w:rPr>
        <w:t xml:space="preserve">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0D6837">
        <w:rPr>
          <w:rFonts w:ascii="Times New Roman" w:hAnsi="Times New Roman" w:cs="Times New Roman"/>
          <w:sz w:val="26"/>
          <w:szCs w:val="26"/>
        </w:rPr>
        <w:b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lastRenderedPageBreak/>
        <w:t>Материалы по обоснованию проекта внесени</w:t>
      </w:r>
      <w:r>
        <w:rPr>
          <w:rFonts w:ascii="Times New Roman" w:hAnsi="Times New Roman" w:cs="Times New Roman"/>
          <w:sz w:val="26"/>
          <w:szCs w:val="26"/>
        </w:rPr>
        <w:t>я</w:t>
      </w:r>
      <w:r w:rsidRPr="000D6837">
        <w:rPr>
          <w:rFonts w:ascii="Times New Roman" w:hAnsi="Times New Roman" w:cs="Times New Roman"/>
          <w:sz w:val="26"/>
          <w:szCs w:val="26"/>
        </w:rPr>
        <w:t xml:space="preserve"> изменений в проект планировки территории должны содержать:</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3) обоснование определения границ зон планируемого размещения объектов капитального строительства;</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Pr="000D6837">
        <w:rPr>
          <w:rFonts w:ascii="Times New Roman" w:hAnsi="Times New Roman" w:cs="Times New Roman"/>
          <w:sz w:val="26"/>
          <w:szCs w:val="26"/>
        </w:rPr>
        <w:br/>
        <w:t>в транспортном обеспечении на территории, а также схему организации улично-дорожной сети;</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5) схему границ территорий объектов культурного наследия;</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6) схему границ зон с особыми условиями использования территории;</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7) обоснование соответствия планируемых параметров, местоположения </w:t>
      </w:r>
      <w:r w:rsidRPr="000D6837">
        <w:rPr>
          <w:rFonts w:ascii="Times New Roman" w:hAnsi="Times New Roman" w:cs="Times New Roman"/>
          <w:sz w:val="26"/>
          <w:szCs w:val="26"/>
        </w:rPr>
        <w:br/>
        <w:t>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11) перечень мероприятий по охране окружающей среды;</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12) обоснование очередности планируемого развития территории;</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13) схему вертикальной планировки территории, инженерной подготовки </w:t>
      </w:r>
      <w:r w:rsidRPr="000D6837">
        <w:rPr>
          <w:rFonts w:ascii="Times New Roman" w:hAnsi="Times New Roman" w:cs="Times New Roman"/>
          <w:sz w:val="26"/>
          <w:szCs w:val="26"/>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lastRenderedPageBreak/>
        <w:t>а) границы города Архангельска;</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0D6837">
        <w:rPr>
          <w:rFonts w:ascii="Times New Roman" w:hAnsi="Times New Roman" w:cs="Times New Roman"/>
          <w:sz w:val="26"/>
          <w:szCs w:val="26"/>
        </w:rPr>
        <w:br/>
        <w:t>в проект планировки территории;</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w:t>
      </w:r>
      <w:r w:rsidRPr="000D6837">
        <w:rPr>
          <w:rFonts w:ascii="Times New Roman" w:hAnsi="Times New Roman" w:cs="Times New Roman"/>
          <w:sz w:val="26"/>
          <w:szCs w:val="26"/>
        </w:rPr>
        <w:br/>
        <w:t>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98628A" w:rsidRPr="000D6837"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е) горизонтали, отображающие проектный рельеф в виде параллельных линий;</w:t>
      </w:r>
    </w:p>
    <w:p w:rsidR="0098628A"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ж) типовые поперечные профили автомобильных и железных дорог, элементы улично-дорожной сети;</w:t>
      </w:r>
    </w:p>
    <w:p w:rsidR="0098628A" w:rsidRPr="000D6837" w:rsidRDefault="0098628A" w:rsidP="009862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 схему существующих и проектируемых сетей инженерного обеспечения объекта, в соответствии с техническими условиями от ресурсоснабжающих организаций;</w:t>
      </w:r>
    </w:p>
    <w:p w:rsidR="0098628A" w:rsidRDefault="0098628A" w:rsidP="0098628A">
      <w:pPr>
        <w:pStyle w:val="ConsPlusNormal"/>
        <w:ind w:firstLine="709"/>
        <w:jc w:val="both"/>
        <w:rPr>
          <w:rFonts w:ascii="Times New Roman" w:hAnsi="Times New Roman" w:cs="Times New Roman"/>
          <w:sz w:val="26"/>
          <w:szCs w:val="26"/>
        </w:rPr>
      </w:pPr>
      <w:r w:rsidRPr="000D6837">
        <w:rPr>
          <w:rFonts w:ascii="Times New Roman" w:hAnsi="Times New Roman" w:cs="Times New Roman"/>
          <w:sz w:val="26"/>
          <w:szCs w:val="26"/>
        </w:rPr>
        <w:t>1</w:t>
      </w:r>
      <w:r>
        <w:rPr>
          <w:rFonts w:ascii="Times New Roman" w:hAnsi="Times New Roman" w:cs="Times New Roman"/>
          <w:sz w:val="26"/>
          <w:szCs w:val="26"/>
        </w:rPr>
        <w:t>5</w:t>
      </w:r>
      <w:r w:rsidRPr="000D6837">
        <w:rPr>
          <w:rFonts w:ascii="Times New Roman" w:hAnsi="Times New Roman" w:cs="Times New Roman"/>
          <w:sz w:val="26"/>
          <w:szCs w:val="26"/>
        </w:rPr>
        <w:t>) иные материалы для обоснования положений по планировке территории.</w:t>
      </w:r>
    </w:p>
    <w:p w:rsidR="0098628A" w:rsidRPr="000D6837" w:rsidRDefault="0098628A" w:rsidP="0098628A">
      <w:pPr>
        <w:pStyle w:val="ConsPlusNormal"/>
        <w:ind w:firstLine="709"/>
        <w:jc w:val="both"/>
        <w:rPr>
          <w:rFonts w:ascii="Times New Roman CYR" w:hAnsi="Times New Roman CYR" w:cs="Times New Roman CYR"/>
          <w:sz w:val="26"/>
          <w:szCs w:val="26"/>
        </w:rPr>
      </w:pPr>
      <w:r w:rsidRPr="000D6837">
        <w:rPr>
          <w:rFonts w:ascii="Times New Roman CYR" w:hAnsi="Times New Roman CYR" w:cs="Times New Roman CYR"/>
          <w:sz w:val="26"/>
          <w:szCs w:val="26"/>
        </w:rPr>
        <w:t xml:space="preserve">В состав </w:t>
      </w:r>
      <w:r w:rsidRPr="00CE78E0">
        <w:rPr>
          <w:rFonts w:ascii="Times New Roman" w:hAnsi="Times New Roman" w:cs="Times New Roman"/>
          <w:sz w:val="26"/>
          <w:szCs w:val="26"/>
        </w:rPr>
        <w:t xml:space="preserve">проект внесения изменений в проект планировки </w:t>
      </w:r>
      <w:r w:rsidRPr="00C82435">
        <w:rPr>
          <w:rFonts w:ascii="Times New Roman" w:hAnsi="Times New Roman" w:cs="Times New Roman"/>
          <w:sz w:val="26"/>
          <w:szCs w:val="26"/>
        </w:rPr>
        <w:t>ме</w:t>
      </w:r>
      <w:r>
        <w:rPr>
          <w:rFonts w:ascii="Times New Roman" w:hAnsi="Times New Roman" w:cs="Times New Roman"/>
          <w:sz w:val="26"/>
          <w:szCs w:val="26"/>
        </w:rPr>
        <w:t>жмагистральной территории (жило</w:t>
      </w:r>
      <w:r w:rsidRPr="00C82435">
        <w:rPr>
          <w:rFonts w:ascii="Times New Roman" w:hAnsi="Times New Roman" w:cs="Times New Roman"/>
          <w:sz w:val="26"/>
          <w:szCs w:val="26"/>
        </w:rPr>
        <w:t>й район Кузнечиха)</w:t>
      </w:r>
      <w:r>
        <w:rPr>
          <w:rFonts w:ascii="Times New Roman CYR" w:hAnsi="Times New Roman CYR" w:cs="Times New Roman CYR"/>
          <w:sz w:val="26"/>
          <w:szCs w:val="26"/>
        </w:rPr>
        <w:t xml:space="preserve"> </w:t>
      </w:r>
      <w:r w:rsidRPr="000D6837">
        <w:rPr>
          <w:rFonts w:ascii="Times New Roman CYR" w:hAnsi="Times New Roman CYR" w:cs="Times New Roman CYR"/>
          <w:sz w:val="26"/>
          <w:szCs w:val="26"/>
        </w:rPr>
        <w:t xml:space="preserve">может включаться проект организации дорожного движения, разрабатываемый в соответствии с требованиями Федерального закона от 29 декабря 2017 года № 443-ФЗ "Об организации дорожного движения </w:t>
      </w:r>
      <w:r>
        <w:rPr>
          <w:rFonts w:ascii="Times New Roman CYR" w:hAnsi="Times New Roman CYR" w:cs="Times New Roman CYR"/>
          <w:sz w:val="26"/>
          <w:szCs w:val="26"/>
        </w:rPr>
        <w:br/>
      </w:r>
      <w:r w:rsidRPr="000D6837">
        <w:rPr>
          <w:rFonts w:ascii="Times New Roman CYR" w:hAnsi="Times New Roman CYR" w:cs="Times New Roman CYR"/>
          <w:sz w:val="26"/>
          <w:szCs w:val="26"/>
        </w:rPr>
        <w:t>в Российской Федерации и о внесении изменений в отдельные законодательные акты Российской Федерации".</w:t>
      </w:r>
    </w:p>
    <w:p w:rsidR="0098628A" w:rsidRPr="000D6837" w:rsidRDefault="0098628A" w:rsidP="0098628A">
      <w:pPr>
        <w:widowControl w:val="0"/>
        <w:ind w:firstLine="709"/>
        <w:jc w:val="both"/>
        <w:rPr>
          <w:sz w:val="26"/>
          <w:szCs w:val="26"/>
        </w:rPr>
      </w:pPr>
      <w:r>
        <w:rPr>
          <w:sz w:val="26"/>
          <w:szCs w:val="26"/>
        </w:rPr>
        <w:t>П</w:t>
      </w:r>
      <w:r w:rsidRPr="00010DAF">
        <w:rPr>
          <w:sz w:val="26"/>
          <w:szCs w:val="26"/>
        </w:rPr>
        <w:t>роект внесения изменений в проект планировки межмагистральной территории (жилой район Кузнечиха)</w:t>
      </w:r>
      <w:r>
        <w:rPr>
          <w:sz w:val="26"/>
          <w:szCs w:val="26"/>
        </w:rPr>
        <w:t xml:space="preserve"> </w:t>
      </w:r>
      <w:r w:rsidRPr="000D6837">
        <w:rPr>
          <w:sz w:val="26"/>
          <w:szCs w:val="26"/>
        </w:rPr>
        <w:t>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и в электронном виде в следующем объеме:</w:t>
      </w:r>
    </w:p>
    <w:p w:rsidR="0098628A" w:rsidRPr="000D6837" w:rsidRDefault="0098628A" w:rsidP="0098628A">
      <w:pPr>
        <w:widowControl w:val="0"/>
        <w:ind w:firstLine="709"/>
        <w:jc w:val="both"/>
        <w:rPr>
          <w:sz w:val="26"/>
          <w:szCs w:val="26"/>
        </w:rPr>
      </w:pPr>
      <w:r w:rsidRPr="000D6837">
        <w:rPr>
          <w:sz w:val="26"/>
          <w:szCs w:val="26"/>
        </w:rPr>
        <w:t>1) на бумажном носителе в одном экземпляре;</w:t>
      </w:r>
    </w:p>
    <w:p w:rsidR="0098628A" w:rsidRPr="000D6837" w:rsidRDefault="0098628A" w:rsidP="0098628A">
      <w:pPr>
        <w:widowControl w:val="0"/>
        <w:ind w:firstLine="709"/>
        <w:jc w:val="both"/>
        <w:rPr>
          <w:sz w:val="26"/>
          <w:szCs w:val="26"/>
        </w:rPr>
      </w:pPr>
      <w:r w:rsidRPr="000D6837">
        <w:rPr>
          <w:sz w:val="26"/>
          <w:szCs w:val="26"/>
        </w:rPr>
        <w:t>2) на электронном носителе (на компакт-диске) в одном экземпляре каждый нижеуказанный вид.</w:t>
      </w:r>
    </w:p>
    <w:p w:rsidR="0098628A" w:rsidRPr="000D6837" w:rsidRDefault="0098628A" w:rsidP="0098628A">
      <w:pPr>
        <w:widowControl w:val="0"/>
        <w:ind w:firstLine="709"/>
        <w:jc w:val="both"/>
        <w:rPr>
          <w:sz w:val="26"/>
          <w:szCs w:val="26"/>
        </w:rPr>
      </w:pPr>
      <w:r w:rsidRPr="000D6837">
        <w:rPr>
          <w:sz w:val="26"/>
          <w:szCs w:val="26"/>
        </w:rPr>
        <w:t xml:space="preserve">Электронная версия </w:t>
      </w:r>
      <w:r w:rsidRPr="00CE78E0">
        <w:rPr>
          <w:sz w:val="26"/>
          <w:szCs w:val="26"/>
        </w:rPr>
        <w:t>проект</w:t>
      </w:r>
      <w:r>
        <w:rPr>
          <w:sz w:val="26"/>
          <w:szCs w:val="26"/>
        </w:rPr>
        <w:t>а</w:t>
      </w:r>
      <w:r w:rsidRPr="00CE78E0">
        <w:rPr>
          <w:sz w:val="26"/>
          <w:szCs w:val="26"/>
        </w:rPr>
        <w:t xml:space="preserve"> внесения изменений в 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sidRPr="000D6837">
        <w:rPr>
          <w:sz w:val="26"/>
          <w:szCs w:val="26"/>
        </w:rPr>
        <w:t xml:space="preserve">должна содержать: </w:t>
      </w:r>
    </w:p>
    <w:p w:rsidR="0098628A" w:rsidRPr="000D6837" w:rsidRDefault="0098628A" w:rsidP="0098628A">
      <w:pPr>
        <w:ind w:firstLine="709"/>
        <w:jc w:val="both"/>
        <w:rPr>
          <w:bCs/>
          <w:sz w:val="26"/>
          <w:szCs w:val="26"/>
        </w:rPr>
      </w:pPr>
      <w:r w:rsidRPr="000D6837">
        <w:rPr>
          <w:sz w:val="26"/>
          <w:szCs w:val="26"/>
        </w:rPr>
        <w:t xml:space="preserve">1) графическую часть, выполненную с использованием программного расширения "AutoCad" (*.dwg / .dxf) </w:t>
      </w:r>
      <w:r w:rsidRPr="000D6837">
        <w:rPr>
          <w:bCs/>
          <w:sz w:val="26"/>
          <w:szCs w:val="26"/>
        </w:rPr>
        <w:t>в системе координат, используемой для ведения Единого государственного реестра недвижимости (один экземпляр на компакт-диске);</w:t>
      </w:r>
    </w:p>
    <w:p w:rsidR="0098628A" w:rsidRPr="000D6837" w:rsidRDefault="0098628A" w:rsidP="0098628A">
      <w:pPr>
        <w:ind w:firstLine="709"/>
        <w:jc w:val="both"/>
        <w:rPr>
          <w:bCs/>
          <w:sz w:val="26"/>
          <w:szCs w:val="26"/>
        </w:rPr>
      </w:pPr>
      <w:r w:rsidRPr="000D6837">
        <w:rPr>
          <w:bCs/>
          <w:sz w:val="26"/>
          <w:szCs w:val="26"/>
        </w:rPr>
        <w:t xml:space="preserve">2) </w:t>
      </w:r>
      <w:r w:rsidRPr="000D6837">
        <w:rPr>
          <w:sz w:val="26"/>
          <w:szCs w:val="26"/>
        </w:rPr>
        <w:t xml:space="preserve">графическую часть, выполненную в формате *.pdf </w:t>
      </w:r>
      <w:r w:rsidRPr="000D6837">
        <w:rPr>
          <w:bCs/>
          <w:sz w:val="26"/>
          <w:szCs w:val="26"/>
        </w:rPr>
        <w:t xml:space="preserve">(один экземпляр </w:t>
      </w:r>
      <w:r w:rsidRPr="000D6837">
        <w:rPr>
          <w:bCs/>
          <w:sz w:val="26"/>
          <w:szCs w:val="26"/>
        </w:rPr>
        <w:br/>
        <w:t>на компакт-диске);</w:t>
      </w:r>
    </w:p>
    <w:p w:rsidR="0098628A" w:rsidRPr="000D6837" w:rsidRDefault="0098628A" w:rsidP="0098628A">
      <w:pPr>
        <w:widowControl w:val="0"/>
        <w:ind w:firstLine="709"/>
        <w:jc w:val="both"/>
        <w:rPr>
          <w:sz w:val="26"/>
          <w:szCs w:val="26"/>
        </w:rPr>
      </w:pPr>
      <w:r w:rsidRPr="000D6837">
        <w:rPr>
          <w:sz w:val="26"/>
          <w:szCs w:val="26"/>
        </w:rPr>
        <w:t>3) текстовую часть, выполненную с использованием текстового редактора "Word" (*.doc / .docx)</w:t>
      </w:r>
      <w:r w:rsidRPr="000D6837">
        <w:rPr>
          <w:bCs/>
          <w:sz w:val="26"/>
          <w:szCs w:val="26"/>
        </w:rPr>
        <w:t xml:space="preserve"> (один экземпляр на компакт-диске)</w:t>
      </w:r>
      <w:r w:rsidRPr="000D6837">
        <w:rPr>
          <w:sz w:val="26"/>
          <w:szCs w:val="26"/>
        </w:rPr>
        <w:t>.</w:t>
      </w:r>
    </w:p>
    <w:p w:rsidR="0098628A" w:rsidRPr="000D6837" w:rsidRDefault="0098628A" w:rsidP="0098628A">
      <w:pPr>
        <w:widowControl w:val="0"/>
        <w:ind w:firstLine="709"/>
        <w:jc w:val="both"/>
        <w:rPr>
          <w:sz w:val="26"/>
          <w:szCs w:val="26"/>
        </w:rPr>
      </w:pPr>
      <w:r w:rsidRPr="000D6837">
        <w:rPr>
          <w:sz w:val="26"/>
          <w:szCs w:val="26"/>
        </w:rPr>
        <w:t xml:space="preserve">Текстовая часть </w:t>
      </w:r>
      <w:r w:rsidRPr="00CE78E0">
        <w:rPr>
          <w:sz w:val="26"/>
          <w:szCs w:val="26"/>
        </w:rPr>
        <w:t>проект</w:t>
      </w:r>
      <w:r>
        <w:rPr>
          <w:sz w:val="26"/>
          <w:szCs w:val="26"/>
        </w:rPr>
        <w:t>а</w:t>
      </w:r>
      <w:r w:rsidRPr="00CE78E0">
        <w:rPr>
          <w:sz w:val="26"/>
          <w:szCs w:val="26"/>
        </w:rPr>
        <w:t xml:space="preserve"> внесения изменений в 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sidRPr="000D6837">
        <w:rPr>
          <w:sz w:val="26"/>
          <w:szCs w:val="26"/>
        </w:rPr>
        <w:t>на бумажном носителе должна быть предоставлена в виде пояснительной записки (сброшюрованной книги).</w:t>
      </w:r>
    </w:p>
    <w:p w:rsidR="0098628A" w:rsidRPr="000D6837" w:rsidRDefault="0098628A" w:rsidP="0098628A">
      <w:pPr>
        <w:widowControl w:val="0"/>
        <w:ind w:firstLine="709"/>
        <w:jc w:val="both"/>
        <w:rPr>
          <w:sz w:val="26"/>
          <w:szCs w:val="26"/>
        </w:rPr>
      </w:pPr>
      <w:r w:rsidRPr="000D6837">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98628A" w:rsidRPr="000D6837" w:rsidRDefault="0098628A" w:rsidP="0098628A">
      <w:pPr>
        <w:pStyle w:val="ConsPlusNonformat"/>
        <w:tabs>
          <w:tab w:val="left" w:pos="284"/>
        </w:tabs>
        <w:ind w:firstLine="709"/>
        <w:rPr>
          <w:rFonts w:ascii="Times New Roman" w:hAnsi="Times New Roman" w:cs="Times New Roman"/>
          <w:sz w:val="26"/>
          <w:szCs w:val="26"/>
        </w:rPr>
      </w:pPr>
      <w:r w:rsidRPr="000D6837">
        <w:rPr>
          <w:rFonts w:ascii="Times New Roman" w:hAnsi="Times New Roman" w:cs="Times New Roman"/>
          <w:sz w:val="26"/>
          <w:szCs w:val="26"/>
        </w:rPr>
        <w:lastRenderedPageBreak/>
        <w:t>7. Основные требования к градостроительным решениям</w:t>
      </w:r>
    </w:p>
    <w:p w:rsidR="0098628A" w:rsidRPr="000D6837" w:rsidRDefault="0098628A" w:rsidP="0098628A">
      <w:pPr>
        <w:pStyle w:val="ConsPlusNonformat"/>
        <w:tabs>
          <w:tab w:val="left" w:pos="284"/>
        </w:tabs>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При разработке </w:t>
      </w:r>
      <w:r w:rsidRPr="00CE78E0">
        <w:rPr>
          <w:rFonts w:ascii="Times New Roman" w:hAnsi="Times New Roman" w:cs="Times New Roman"/>
          <w:sz w:val="26"/>
          <w:szCs w:val="26"/>
        </w:rPr>
        <w:t>проект</w:t>
      </w:r>
      <w:r>
        <w:rPr>
          <w:rFonts w:ascii="Times New Roman" w:hAnsi="Times New Roman" w:cs="Times New Roman"/>
          <w:sz w:val="26"/>
          <w:szCs w:val="26"/>
        </w:rPr>
        <w:t>а</w:t>
      </w:r>
      <w:r w:rsidRPr="00CE78E0">
        <w:rPr>
          <w:rFonts w:ascii="Times New Roman" w:hAnsi="Times New Roman" w:cs="Times New Roman"/>
          <w:sz w:val="26"/>
          <w:szCs w:val="26"/>
        </w:rPr>
        <w:t xml:space="preserve"> внесения изменений в проект планировки </w:t>
      </w:r>
      <w:r w:rsidRPr="00C82435">
        <w:rPr>
          <w:rFonts w:ascii="Times New Roman" w:hAnsi="Times New Roman" w:cs="Times New Roman"/>
          <w:sz w:val="26"/>
          <w:szCs w:val="26"/>
        </w:rPr>
        <w:t>ме</w:t>
      </w:r>
      <w:r>
        <w:rPr>
          <w:rFonts w:ascii="Times New Roman" w:hAnsi="Times New Roman" w:cs="Times New Roman"/>
          <w:sz w:val="26"/>
          <w:szCs w:val="26"/>
        </w:rPr>
        <w:t>жмагистральной территории (жило</w:t>
      </w:r>
      <w:r w:rsidRPr="00C82435">
        <w:rPr>
          <w:rFonts w:ascii="Times New Roman" w:hAnsi="Times New Roman" w:cs="Times New Roman"/>
          <w:sz w:val="26"/>
          <w:szCs w:val="26"/>
        </w:rPr>
        <w:t>й район Кузнечиха)</w:t>
      </w:r>
      <w:r>
        <w:rPr>
          <w:rFonts w:ascii="Times New Roman" w:hAnsi="Times New Roman" w:cs="Times New Roman"/>
          <w:sz w:val="26"/>
          <w:szCs w:val="26"/>
        </w:rPr>
        <w:t xml:space="preserve"> </w:t>
      </w:r>
      <w:r w:rsidRPr="000D6837">
        <w:rPr>
          <w:rFonts w:ascii="Times New Roman" w:hAnsi="Times New Roman" w:cs="Times New Roman"/>
          <w:sz w:val="26"/>
          <w:szCs w:val="26"/>
        </w:rPr>
        <w:t>учесть основные положения:</w:t>
      </w:r>
    </w:p>
    <w:p w:rsidR="0098628A" w:rsidRPr="000D6837" w:rsidRDefault="0098628A" w:rsidP="0098628A">
      <w:pPr>
        <w:pStyle w:val="ConsPlusNonformat"/>
        <w:tabs>
          <w:tab w:val="left" w:pos="284"/>
        </w:tabs>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генерального плана муниципального образования </w:t>
      </w:r>
      <w:r w:rsidRPr="002275FE">
        <w:rPr>
          <w:rFonts w:ascii="Times New Roman" w:hAnsi="Times New Roman" w:cs="Times New Roman"/>
          <w:sz w:val="26"/>
          <w:szCs w:val="26"/>
        </w:rPr>
        <w:t>"</w:t>
      </w:r>
      <w:r w:rsidRPr="000D6837">
        <w:rPr>
          <w:rFonts w:ascii="Times New Roman" w:hAnsi="Times New Roman" w:cs="Times New Roman"/>
          <w:sz w:val="26"/>
          <w:szCs w:val="26"/>
        </w:rPr>
        <w:t>Город Архангельск</w:t>
      </w:r>
      <w:r w:rsidRPr="002275FE">
        <w:rPr>
          <w:rFonts w:ascii="Times New Roman" w:hAnsi="Times New Roman" w:cs="Times New Roman"/>
          <w:sz w:val="26"/>
          <w:szCs w:val="26"/>
        </w:rPr>
        <w:t>"</w:t>
      </w:r>
      <w:r w:rsidRPr="000D6837">
        <w:rPr>
          <w:rFonts w:ascii="Times New Roman" w:hAnsi="Times New Roman" w:cs="Times New Roman"/>
          <w:sz w:val="26"/>
          <w:szCs w:val="26"/>
        </w:rPr>
        <w:t>, утвержденного постановлением министерства строительства и архитектуры Архангельской области от 2 апреля 2020 года № 37-п</w:t>
      </w:r>
      <w:r>
        <w:rPr>
          <w:rFonts w:ascii="Times New Roman" w:hAnsi="Times New Roman" w:cs="Times New Roman"/>
          <w:sz w:val="26"/>
          <w:szCs w:val="26"/>
        </w:rPr>
        <w:t xml:space="preserve"> </w:t>
      </w:r>
      <w:r w:rsidRPr="000D6837">
        <w:rPr>
          <w:rFonts w:ascii="Times New Roman" w:hAnsi="Times New Roman" w:cs="Times New Roman"/>
          <w:sz w:val="26"/>
          <w:szCs w:val="26"/>
        </w:rPr>
        <w:t>(с изменениями);</w:t>
      </w:r>
    </w:p>
    <w:p w:rsidR="0098628A" w:rsidRPr="000D6837" w:rsidRDefault="0098628A" w:rsidP="0098628A">
      <w:pPr>
        <w:pStyle w:val="ConsPlusNonformat"/>
        <w:tabs>
          <w:tab w:val="left" w:pos="284"/>
        </w:tabs>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правил землепользования и застройки, утвержденных постановлением министерства строительства и архитектуры Архангельской области </w:t>
      </w:r>
      <w:r w:rsidRPr="00651F90">
        <w:rPr>
          <w:rFonts w:ascii="Times New Roman" w:hAnsi="Times New Roman" w:cs="Times New Roman"/>
          <w:sz w:val="26"/>
          <w:szCs w:val="26"/>
        </w:rPr>
        <w:t>от 29 сентября 2020 года № 68-п</w:t>
      </w:r>
      <w:r>
        <w:rPr>
          <w:rFonts w:ascii="Times New Roman" w:hAnsi="Times New Roman" w:cs="Times New Roman"/>
          <w:sz w:val="26"/>
          <w:szCs w:val="26"/>
        </w:rPr>
        <w:t xml:space="preserve"> </w:t>
      </w:r>
      <w:r w:rsidRPr="000D6837">
        <w:rPr>
          <w:rFonts w:ascii="Times New Roman" w:hAnsi="Times New Roman" w:cs="Times New Roman"/>
          <w:sz w:val="26"/>
          <w:szCs w:val="26"/>
        </w:rPr>
        <w:t>(с изменениями);</w:t>
      </w:r>
    </w:p>
    <w:p w:rsidR="0098628A" w:rsidRPr="000D6837" w:rsidRDefault="0098628A" w:rsidP="0098628A">
      <w:pPr>
        <w:pStyle w:val="ConsPlusNonformat"/>
        <w:tabs>
          <w:tab w:val="left" w:pos="284"/>
        </w:tabs>
        <w:ind w:firstLine="709"/>
        <w:jc w:val="both"/>
        <w:rPr>
          <w:rFonts w:ascii="Times New Roman" w:hAnsi="Times New Roman" w:cs="Times New Roman"/>
          <w:sz w:val="26"/>
          <w:szCs w:val="26"/>
        </w:rPr>
      </w:pPr>
      <w:r w:rsidRPr="00CE78E0">
        <w:rPr>
          <w:rFonts w:ascii="Times New Roman" w:hAnsi="Times New Roman" w:cs="Times New Roman"/>
          <w:sz w:val="26"/>
          <w:szCs w:val="26"/>
        </w:rPr>
        <w:t>проект</w:t>
      </w:r>
      <w:r>
        <w:rPr>
          <w:rFonts w:ascii="Times New Roman" w:hAnsi="Times New Roman" w:cs="Times New Roman"/>
          <w:sz w:val="26"/>
          <w:szCs w:val="26"/>
        </w:rPr>
        <w:t>а</w:t>
      </w:r>
      <w:r w:rsidRPr="00CE78E0">
        <w:rPr>
          <w:rFonts w:ascii="Times New Roman" w:hAnsi="Times New Roman" w:cs="Times New Roman"/>
          <w:sz w:val="26"/>
          <w:szCs w:val="26"/>
        </w:rPr>
        <w:t xml:space="preserve"> планировки </w:t>
      </w:r>
      <w:r w:rsidRPr="00C82435">
        <w:rPr>
          <w:rFonts w:ascii="Times New Roman" w:hAnsi="Times New Roman" w:cs="Times New Roman"/>
          <w:sz w:val="26"/>
          <w:szCs w:val="26"/>
        </w:rPr>
        <w:t>ме</w:t>
      </w:r>
      <w:r>
        <w:rPr>
          <w:rFonts w:ascii="Times New Roman" w:hAnsi="Times New Roman" w:cs="Times New Roman"/>
          <w:sz w:val="26"/>
          <w:szCs w:val="26"/>
        </w:rPr>
        <w:t>жмагистральной территории (жило</w:t>
      </w:r>
      <w:r w:rsidRPr="00C82435">
        <w:rPr>
          <w:rFonts w:ascii="Times New Roman" w:hAnsi="Times New Roman" w:cs="Times New Roman"/>
          <w:sz w:val="26"/>
          <w:szCs w:val="26"/>
        </w:rPr>
        <w:t>й район Кузнечиха)</w:t>
      </w:r>
      <w:r>
        <w:rPr>
          <w:rFonts w:ascii="Times New Roman" w:hAnsi="Times New Roman" w:cs="Times New Roman"/>
          <w:sz w:val="26"/>
          <w:szCs w:val="26"/>
        </w:rPr>
        <w:t xml:space="preserve"> </w:t>
      </w:r>
      <w:r w:rsidRPr="000D6837">
        <w:rPr>
          <w:rFonts w:ascii="Times New Roman" w:hAnsi="Times New Roman" w:cs="Times New Roman"/>
          <w:sz w:val="26"/>
          <w:szCs w:val="26"/>
        </w:rPr>
        <w:t>муниципального образования "Город Архангельск", утвержденн</w:t>
      </w:r>
      <w:r>
        <w:rPr>
          <w:rFonts w:ascii="Times New Roman" w:hAnsi="Times New Roman" w:cs="Times New Roman"/>
          <w:sz w:val="26"/>
          <w:szCs w:val="26"/>
        </w:rPr>
        <w:t>ого</w:t>
      </w:r>
      <w:r w:rsidRPr="000D6837">
        <w:rPr>
          <w:rFonts w:ascii="Times New Roman" w:hAnsi="Times New Roman" w:cs="Times New Roman"/>
          <w:sz w:val="26"/>
          <w:szCs w:val="26"/>
        </w:rPr>
        <w:t xml:space="preserve"> распоряжением </w:t>
      </w:r>
      <w:r>
        <w:rPr>
          <w:rFonts w:ascii="Times New Roman" w:hAnsi="Times New Roman" w:cs="Times New Roman"/>
          <w:sz w:val="26"/>
          <w:szCs w:val="26"/>
        </w:rPr>
        <w:t>Главы</w:t>
      </w:r>
      <w:r w:rsidRPr="000D6837">
        <w:rPr>
          <w:rFonts w:ascii="Times New Roman" w:hAnsi="Times New Roman" w:cs="Times New Roman"/>
          <w:sz w:val="26"/>
          <w:szCs w:val="26"/>
        </w:rPr>
        <w:t xml:space="preserve"> муниципального образования "Город Архангельск" от </w:t>
      </w:r>
      <w:r>
        <w:rPr>
          <w:rFonts w:ascii="Times New Roman" w:hAnsi="Times New Roman" w:cs="Times New Roman"/>
          <w:sz w:val="26"/>
          <w:szCs w:val="26"/>
        </w:rPr>
        <w:t>17</w:t>
      </w:r>
      <w:r w:rsidRPr="000D6837">
        <w:rPr>
          <w:rFonts w:ascii="Times New Roman" w:hAnsi="Times New Roman" w:cs="Times New Roman"/>
          <w:sz w:val="26"/>
          <w:szCs w:val="26"/>
        </w:rPr>
        <w:t xml:space="preserve"> </w:t>
      </w:r>
      <w:r>
        <w:rPr>
          <w:rFonts w:ascii="Times New Roman" w:hAnsi="Times New Roman" w:cs="Times New Roman"/>
          <w:sz w:val="26"/>
          <w:szCs w:val="26"/>
        </w:rPr>
        <w:t>декабря</w:t>
      </w:r>
      <w:r w:rsidRPr="000D6837">
        <w:rPr>
          <w:rFonts w:ascii="Times New Roman" w:hAnsi="Times New Roman" w:cs="Times New Roman"/>
          <w:sz w:val="26"/>
          <w:szCs w:val="26"/>
        </w:rPr>
        <w:t xml:space="preserve"> 201</w:t>
      </w:r>
      <w:r>
        <w:rPr>
          <w:rFonts w:ascii="Times New Roman" w:hAnsi="Times New Roman" w:cs="Times New Roman"/>
          <w:sz w:val="26"/>
          <w:szCs w:val="26"/>
        </w:rPr>
        <w:t>4</w:t>
      </w:r>
      <w:r w:rsidRPr="000D6837">
        <w:rPr>
          <w:rFonts w:ascii="Times New Roman" w:hAnsi="Times New Roman" w:cs="Times New Roman"/>
          <w:sz w:val="26"/>
          <w:szCs w:val="26"/>
        </w:rPr>
        <w:t xml:space="preserve"> года </w:t>
      </w:r>
      <w:r>
        <w:rPr>
          <w:rFonts w:ascii="Times New Roman" w:hAnsi="Times New Roman" w:cs="Times New Roman"/>
          <w:sz w:val="26"/>
          <w:szCs w:val="26"/>
        </w:rPr>
        <w:br/>
      </w:r>
      <w:r w:rsidRPr="000D6837">
        <w:rPr>
          <w:rFonts w:ascii="Times New Roman" w:hAnsi="Times New Roman" w:cs="Times New Roman"/>
          <w:sz w:val="26"/>
          <w:szCs w:val="26"/>
        </w:rPr>
        <w:t xml:space="preserve">№ </w:t>
      </w:r>
      <w:r>
        <w:rPr>
          <w:rFonts w:ascii="Times New Roman" w:hAnsi="Times New Roman" w:cs="Times New Roman"/>
          <w:sz w:val="26"/>
          <w:szCs w:val="26"/>
        </w:rPr>
        <w:t>4533</w:t>
      </w:r>
      <w:r w:rsidRPr="000D6837">
        <w:rPr>
          <w:rFonts w:ascii="Times New Roman" w:hAnsi="Times New Roman" w:cs="Times New Roman"/>
          <w:sz w:val="26"/>
          <w:szCs w:val="26"/>
        </w:rPr>
        <w:t>р (с изменениями).</w:t>
      </w:r>
    </w:p>
    <w:p w:rsidR="0098628A" w:rsidRPr="000D6837" w:rsidRDefault="0098628A" w:rsidP="0098628A">
      <w:pPr>
        <w:suppressAutoHyphens/>
        <w:ind w:firstLine="709"/>
        <w:jc w:val="both"/>
        <w:rPr>
          <w:sz w:val="26"/>
          <w:szCs w:val="26"/>
        </w:rPr>
      </w:pPr>
      <w:r w:rsidRPr="00CD5A37">
        <w:rPr>
          <w:sz w:val="26"/>
          <w:szCs w:val="26"/>
        </w:rPr>
        <w:t>Проектными решениями в материалах по обоснованию предусмотреть следующее:</w:t>
      </w:r>
    </w:p>
    <w:p w:rsidR="0098628A" w:rsidRPr="000D6837" w:rsidRDefault="0098628A" w:rsidP="0098628A">
      <w:pPr>
        <w:pStyle w:val="ConsPlusNonformat"/>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 xml:space="preserve">Размещение многоэтажной многоквартирной застройки в границах земельных участков с кадастровыми номерами </w:t>
      </w:r>
      <w:r w:rsidRPr="00707A00">
        <w:rPr>
          <w:rFonts w:ascii="Times New Roman" w:hAnsi="Times New Roman" w:cs="Times New Roman"/>
          <w:sz w:val="26"/>
          <w:szCs w:val="26"/>
        </w:rPr>
        <w:t>29:22:040201:1</w:t>
      </w:r>
      <w:r>
        <w:rPr>
          <w:rFonts w:ascii="Times New Roman" w:hAnsi="Times New Roman" w:cs="Times New Roman"/>
          <w:sz w:val="26"/>
          <w:szCs w:val="26"/>
        </w:rPr>
        <w:t>5,</w:t>
      </w:r>
      <w:r w:rsidRPr="00707A00">
        <w:t xml:space="preserve"> </w:t>
      </w:r>
      <w:r w:rsidRPr="00707A00">
        <w:rPr>
          <w:rFonts w:ascii="Times New Roman" w:hAnsi="Times New Roman" w:cs="Times New Roman"/>
          <w:sz w:val="26"/>
          <w:szCs w:val="26"/>
        </w:rPr>
        <w:t>29:22:040201:121</w:t>
      </w:r>
      <w:r w:rsidR="00614209" w:rsidRPr="00614209">
        <w:rPr>
          <w:rFonts w:ascii="Times New Roman" w:hAnsi="Times New Roman" w:cs="Times New Roman"/>
          <w:sz w:val="26"/>
          <w:szCs w:val="26"/>
        </w:rPr>
        <w:t>(разработать проект межевания с целью объединения указанных земельных участков)</w:t>
      </w:r>
      <w:r w:rsidRPr="000D6837">
        <w:rPr>
          <w:rFonts w:ascii="Times New Roman" w:hAnsi="Times New Roman" w:cs="Times New Roman"/>
          <w:sz w:val="26"/>
          <w:szCs w:val="26"/>
        </w:rPr>
        <w:t xml:space="preserve">; </w:t>
      </w:r>
    </w:p>
    <w:p w:rsidR="0098628A" w:rsidRDefault="0098628A" w:rsidP="0098628A">
      <w:pPr>
        <w:pStyle w:val="21"/>
        <w:tabs>
          <w:tab w:val="left" w:pos="993"/>
        </w:tabs>
        <w:rPr>
          <w:bCs/>
          <w:sz w:val="26"/>
          <w:szCs w:val="26"/>
        </w:rPr>
      </w:pPr>
      <w:r w:rsidRPr="000D6837">
        <w:rPr>
          <w:bCs/>
          <w:sz w:val="26"/>
          <w:szCs w:val="26"/>
        </w:rPr>
        <w:t xml:space="preserve">варианты планировочных и (или) объемно-пространственных решений застройки </w:t>
      </w:r>
      <w:r w:rsidRPr="000D6837">
        <w:rPr>
          <w:sz w:val="26"/>
          <w:szCs w:val="26"/>
        </w:rPr>
        <w:t xml:space="preserve">в границах элемента планировочной структуры: </w:t>
      </w:r>
      <w:r w:rsidRPr="00C82435">
        <w:rPr>
          <w:sz w:val="26"/>
          <w:szCs w:val="26"/>
        </w:rPr>
        <w:t xml:space="preserve">наб. Северной Двины, </w:t>
      </w:r>
      <w:r>
        <w:rPr>
          <w:sz w:val="26"/>
          <w:szCs w:val="26"/>
        </w:rPr>
        <w:br/>
      </w:r>
      <w:r w:rsidRPr="00C82435">
        <w:rPr>
          <w:sz w:val="26"/>
          <w:szCs w:val="26"/>
        </w:rPr>
        <w:t>ул. Сибиряковцев, Талажского шоссе</w:t>
      </w:r>
      <w:r w:rsidRPr="000D6837">
        <w:rPr>
          <w:sz w:val="26"/>
          <w:szCs w:val="26"/>
        </w:rPr>
        <w:t xml:space="preserve"> площадью </w:t>
      </w:r>
      <w:r>
        <w:rPr>
          <w:sz w:val="26"/>
          <w:szCs w:val="26"/>
        </w:rPr>
        <w:t>26,1205</w:t>
      </w:r>
      <w:r w:rsidRPr="000D6837">
        <w:rPr>
          <w:sz w:val="26"/>
          <w:szCs w:val="26"/>
        </w:rPr>
        <w:t xml:space="preserve"> га</w:t>
      </w:r>
      <w:r w:rsidRPr="000D6837">
        <w:rPr>
          <w:bCs/>
          <w:sz w:val="26"/>
          <w:szCs w:val="26"/>
        </w:rPr>
        <w:t>;</w:t>
      </w:r>
    </w:p>
    <w:p w:rsidR="0098628A" w:rsidRPr="000D6837" w:rsidRDefault="0098628A" w:rsidP="0098628A">
      <w:pPr>
        <w:pStyle w:val="21"/>
        <w:tabs>
          <w:tab w:val="left" w:pos="993"/>
        </w:tabs>
        <w:rPr>
          <w:bCs/>
          <w:sz w:val="26"/>
          <w:szCs w:val="26"/>
        </w:rPr>
      </w:pPr>
      <w:r w:rsidRPr="000D6837">
        <w:rPr>
          <w:bCs/>
          <w:sz w:val="26"/>
          <w:szCs w:val="26"/>
        </w:rPr>
        <w:t xml:space="preserve">благоустройство жилого квартала должно выполняться в соответствии </w:t>
      </w:r>
      <w:r w:rsidRPr="000D6837">
        <w:rPr>
          <w:bCs/>
          <w:sz w:val="26"/>
          <w:szCs w:val="26"/>
        </w:rPr>
        <w:br/>
        <w:t>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СНиП III-10-75", иными нормативными документами;</w:t>
      </w:r>
    </w:p>
    <w:p w:rsidR="0098628A" w:rsidRPr="000D6837" w:rsidRDefault="0098628A" w:rsidP="0098628A">
      <w:pPr>
        <w:pStyle w:val="21"/>
        <w:tabs>
          <w:tab w:val="left" w:pos="993"/>
        </w:tabs>
        <w:rPr>
          <w:bCs/>
          <w:sz w:val="26"/>
          <w:szCs w:val="26"/>
        </w:rPr>
      </w:pPr>
      <w:r w:rsidRPr="000D6837">
        <w:rPr>
          <w:bCs/>
          <w:sz w:val="26"/>
          <w:szCs w:val="26"/>
        </w:rPr>
        <w:t xml:space="preserve">благоустройство площадок и малых архитектурных форм должно выполняться </w:t>
      </w:r>
      <w:r w:rsidRPr="000D6837">
        <w:rPr>
          <w:bCs/>
          <w:sz w:val="26"/>
          <w:szCs w:val="26"/>
        </w:rPr>
        <w:br/>
        <w:t xml:space="preserve">в соответствии с действующими нормативными документами. Обеспечение условий жизнедеятельности маломобильных групп населения согласно требованиям </w:t>
      </w:r>
      <w:r w:rsidRPr="000D6837">
        <w:rPr>
          <w:bCs/>
          <w:sz w:val="26"/>
          <w:szCs w:val="26"/>
        </w:rPr>
        <w:br/>
        <w:t>СП 59.13330.2020 "Свод правил. Доступность зданий и сооружений для маломобильных групп населения. Актуализированная редакция СНиП 35-01-2001";</w:t>
      </w:r>
    </w:p>
    <w:p w:rsidR="0098628A" w:rsidRPr="000D6837" w:rsidRDefault="0098628A" w:rsidP="0098628A">
      <w:pPr>
        <w:pStyle w:val="21"/>
        <w:tabs>
          <w:tab w:val="left" w:pos="993"/>
        </w:tabs>
        <w:rPr>
          <w:bCs/>
          <w:sz w:val="26"/>
          <w:szCs w:val="26"/>
        </w:rPr>
      </w:pPr>
      <w:r>
        <w:rPr>
          <w:bCs/>
          <w:sz w:val="26"/>
          <w:szCs w:val="26"/>
        </w:rPr>
        <w:t>ш</w:t>
      </w:r>
      <w:r w:rsidRPr="000D6837">
        <w:rPr>
          <w:bCs/>
          <w:sz w:val="26"/>
          <w:szCs w:val="26"/>
        </w:rPr>
        <w:t xml:space="preserve">ирину внутриквартальных проездов предусмотреть не менее </w:t>
      </w:r>
      <w:r>
        <w:rPr>
          <w:bCs/>
          <w:sz w:val="26"/>
          <w:szCs w:val="26"/>
        </w:rPr>
        <w:t>6</w:t>
      </w:r>
      <w:r w:rsidRPr="000D6837">
        <w:rPr>
          <w:bCs/>
          <w:sz w:val="26"/>
          <w:szCs w:val="26"/>
        </w:rPr>
        <w:t xml:space="preserve"> м</w:t>
      </w:r>
      <w:r>
        <w:rPr>
          <w:bCs/>
          <w:sz w:val="26"/>
          <w:szCs w:val="26"/>
        </w:rPr>
        <w:t>, ш</w:t>
      </w:r>
      <w:r w:rsidRPr="000D6837">
        <w:rPr>
          <w:bCs/>
          <w:sz w:val="26"/>
          <w:szCs w:val="26"/>
        </w:rPr>
        <w:t>ирин</w:t>
      </w:r>
      <w:r>
        <w:rPr>
          <w:bCs/>
          <w:sz w:val="26"/>
          <w:szCs w:val="26"/>
        </w:rPr>
        <w:t>у</w:t>
      </w:r>
      <w:r w:rsidRPr="000D6837">
        <w:rPr>
          <w:bCs/>
          <w:sz w:val="26"/>
          <w:szCs w:val="26"/>
        </w:rPr>
        <w:t xml:space="preserve"> дорожек и тротуаров</w:t>
      </w:r>
      <w:r>
        <w:rPr>
          <w:bCs/>
          <w:sz w:val="26"/>
          <w:szCs w:val="26"/>
        </w:rPr>
        <w:t xml:space="preserve"> – </w:t>
      </w:r>
      <w:r w:rsidRPr="000D6837">
        <w:rPr>
          <w:bCs/>
          <w:sz w:val="26"/>
          <w:szCs w:val="26"/>
        </w:rPr>
        <w:t>не менее 2,25 м. При организации дорожек и тротуаров необходимо учитывать сложившуюся систему пешеходного движения;</w:t>
      </w:r>
    </w:p>
    <w:p w:rsidR="0098628A" w:rsidRPr="000D6837" w:rsidRDefault="0098628A" w:rsidP="0098628A">
      <w:pPr>
        <w:pStyle w:val="21"/>
        <w:tabs>
          <w:tab w:val="left" w:pos="993"/>
        </w:tabs>
        <w:rPr>
          <w:bCs/>
          <w:sz w:val="26"/>
          <w:szCs w:val="26"/>
        </w:rPr>
      </w:pPr>
      <w:r w:rsidRPr="000D6837">
        <w:rPr>
          <w:bCs/>
          <w:sz w:val="26"/>
          <w:szCs w:val="26"/>
        </w:rPr>
        <w:t xml:space="preserve">парковочные места должны быть организованы в соответствии с действующими сводами правил и местными нормативами градостроительного проектирования, утвержденными </w:t>
      </w:r>
      <w:r w:rsidR="001445BC">
        <w:rPr>
          <w:bCs/>
          <w:sz w:val="26"/>
          <w:szCs w:val="26"/>
          <w:lang w:val="ru-RU"/>
        </w:rPr>
        <w:t>р</w:t>
      </w:r>
      <w:r w:rsidRPr="000D6837">
        <w:rPr>
          <w:bCs/>
          <w:sz w:val="26"/>
          <w:szCs w:val="26"/>
        </w:rPr>
        <w:t>ешением Архангельской городской Думы от 20</w:t>
      </w:r>
      <w:r>
        <w:rPr>
          <w:bCs/>
          <w:sz w:val="26"/>
          <w:szCs w:val="26"/>
        </w:rPr>
        <w:t xml:space="preserve"> сентября </w:t>
      </w:r>
      <w:r w:rsidRPr="000D6837">
        <w:rPr>
          <w:bCs/>
          <w:sz w:val="26"/>
          <w:szCs w:val="26"/>
        </w:rPr>
        <w:t xml:space="preserve">2017 </w:t>
      </w:r>
      <w:r>
        <w:rPr>
          <w:bCs/>
          <w:sz w:val="26"/>
          <w:szCs w:val="26"/>
        </w:rPr>
        <w:t xml:space="preserve">года </w:t>
      </w:r>
      <w:r w:rsidR="001445BC">
        <w:rPr>
          <w:bCs/>
          <w:sz w:val="26"/>
          <w:szCs w:val="26"/>
          <w:lang w:val="ru-RU"/>
        </w:rPr>
        <w:br/>
      </w:r>
      <w:r w:rsidRPr="000D6837">
        <w:rPr>
          <w:bCs/>
          <w:sz w:val="26"/>
          <w:szCs w:val="26"/>
        </w:rPr>
        <w:t>№ 567;</w:t>
      </w:r>
    </w:p>
    <w:p w:rsidR="0098628A" w:rsidRPr="000D6837" w:rsidRDefault="0098628A" w:rsidP="0098628A">
      <w:pPr>
        <w:pStyle w:val="21"/>
        <w:tabs>
          <w:tab w:val="left" w:pos="993"/>
        </w:tabs>
        <w:rPr>
          <w:bCs/>
          <w:sz w:val="26"/>
          <w:szCs w:val="26"/>
        </w:rPr>
      </w:pPr>
      <w:r w:rsidRPr="000D6837">
        <w:rPr>
          <w:bCs/>
          <w:sz w:val="26"/>
          <w:szCs w:val="26"/>
        </w:rPr>
        <w:t>проектируемая территория должна быть оборудована специальными площадками для сбора твердых коммунальных отходов закрытого типа;</w:t>
      </w:r>
    </w:p>
    <w:p w:rsidR="0098628A" w:rsidRDefault="0098628A" w:rsidP="0098628A">
      <w:pPr>
        <w:pStyle w:val="21"/>
        <w:tabs>
          <w:tab w:val="left" w:pos="993"/>
        </w:tabs>
        <w:rPr>
          <w:bCs/>
          <w:sz w:val="26"/>
          <w:szCs w:val="26"/>
        </w:rPr>
      </w:pPr>
      <w:r w:rsidRPr="000D6837">
        <w:rPr>
          <w:bCs/>
          <w:sz w:val="26"/>
          <w:szCs w:val="26"/>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98628A" w:rsidRPr="000D6837" w:rsidRDefault="0098628A" w:rsidP="0098628A">
      <w:pPr>
        <w:pStyle w:val="21"/>
        <w:tabs>
          <w:tab w:val="left" w:pos="993"/>
        </w:tabs>
        <w:rPr>
          <w:bCs/>
          <w:sz w:val="26"/>
          <w:szCs w:val="26"/>
        </w:rPr>
      </w:pPr>
      <w:r w:rsidRPr="000D6837">
        <w:rPr>
          <w:bCs/>
          <w:sz w:val="26"/>
          <w:szCs w:val="26"/>
        </w:rPr>
        <w:t xml:space="preserve">размещение площадок общего пользования различного назначения с учетом демографического состава населения, типа застройки, природно-климатических </w:t>
      </w:r>
      <w:r w:rsidRPr="000D6837">
        <w:rPr>
          <w:bCs/>
          <w:sz w:val="26"/>
          <w:szCs w:val="26"/>
        </w:rPr>
        <w:br/>
        <w:t xml:space="preserve">и других местных условий необходимо предусмотреть согласно </w:t>
      </w:r>
      <w:r w:rsidR="001445BC">
        <w:rPr>
          <w:bCs/>
          <w:sz w:val="26"/>
          <w:szCs w:val="26"/>
          <w:lang w:val="ru-RU"/>
        </w:rPr>
        <w:br/>
      </w:r>
      <w:r w:rsidRPr="000D6837">
        <w:rPr>
          <w:bCs/>
          <w:sz w:val="26"/>
          <w:szCs w:val="26"/>
        </w:rPr>
        <w:t>п</w:t>
      </w:r>
      <w:r w:rsidR="001445BC">
        <w:rPr>
          <w:bCs/>
          <w:sz w:val="26"/>
          <w:szCs w:val="26"/>
          <w:lang w:val="ru-RU"/>
        </w:rPr>
        <w:t>ункту</w:t>
      </w:r>
      <w:r w:rsidRPr="000D6837">
        <w:rPr>
          <w:bCs/>
          <w:sz w:val="26"/>
          <w:szCs w:val="26"/>
        </w:rPr>
        <w:t xml:space="preserve"> 7.5 СП 42.13330.2016. Свод правил. Градостроительство. Планировка и застройка городских и сельских поселений. Актуализированная редакция СНиП </w:t>
      </w:r>
      <w:r w:rsidRPr="000D6837">
        <w:rPr>
          <w:bCs/>
          <w:sz w:val="26"/>
          <w:szCs w:val="26"/>
        </w:rPr>
        <w:lastRenderedPageBreak/>
        <w:t>2.07.01-89* (утв</w:t>
      </w:r>
      <w:r w:rsidR="001445BC">
        <w:rPr>
          <w:bCs/>
          <w:sz w:val="26"/>
          <w:szCs w:val="26"/>
          <w:lang w:val="ru-RU"/>
        </w:rPr>
        <w:t>ержден</w:t>
      </w:r>
      <w:r w:rsidRPr="000D6837">
        <w:rPr>
          <w:bCs/>
          <w:sz w:val="26"/>
          <w:szCs w:val="26"/>
        </w:rPr>
        <w:t xml:space="preserve"> </w:t>
      </w:r>
      <w:r w:rsidR="001445BC">
        <w:rPr>
          <w:bCs/>
          <w:sz w:val="26"/>
          <w:szCs w:val="26"/>
          <w:lang w:val="ru-RU"/>
        </w:rPr>
        <w:t>п</w:t>
      </w:r>
      <w:r w:rsidRPr="000D6837">
        <w:rPr>
          <w:bCs/>
          <w:sz w:val="26"/>
          <w:szCs w:val="26"/>
        </w:rPr>
        <w:t>риказом Минстроя России от 30</w:t>
      </w:r>
      <w:r w:rsidR="001445BC">
        <w:rPr>
          <w:bCs/>
          <w:sz w:val="26"/>
          <w:szCs w:val="26"/>
          <w:lang w:val="ru-RU"/>
        </w:rPr>
        <w:t xml:space="preserve"> декабря </w:t>
      </w:r>
      <w:r w:rsidRPr="000D6837">
        <w:rPr>
          <w:bCs/>
          <w:sz w:val="26"/>
          <w:szCs w:val="26"/>
        </w:rPr>
        <w:t>2016</w:t>
      </w:r>
      <w:r w:rsidR="001445BC">
        <w:rPr>
          <w:bCs/>
          <w:sz w:val="26"/>
          <w:szCs w:val="26"/>
          <w:lang w:val="ru-RU"/>
        </w:rPr>
        <w:t xml:space="preserve"> года </w:t>
      </w:r>
      <w:r w:rsidRPr="000D6837">
        <w:rPr>
          <w:bCs/>
          <w:sz w:val="26"/>
          <w:szCs w:val="26"/>
        </w:rPr>
        <w:t>№ 1034/пр) (далее – СП Градостроительство);</w:t>
      </w:r>
    </w:p>
    <w:p w:rsidR="0098628A" w:rsidRPr="000D6837" w:rsidRDefault="0098628A" w:rsidP="0098628A">
      <w:pPr>
        <w:pStyle w:val="21"/>
        <w:tabs>
          <w:tab w:val="left" w:pos="993"/>
        </w:tabs>
        <w:rPr>
          <w:bCs/>
          <w:sz w:val="26"/>
          <w:szCs w:val="26"/>
        </w:rPr>
      </w:pPr>
      <w:r w:rsidRPr="000D6837">
        <w:rPr>
          <w:bCs/>
          <w:sz w:val="26"/>
          <w:szCs w:val="26"/>
        </w:rPr>
        <w:t>размещение площадок необходимо предусматривать на расстоянии от окон жилых и общественных зданий не менее чем:</w:t>
      </w:r>
    </w:p>
    <w:p w:rsidR="0098628A" w:rsidRPr="000D6837" w:rsidRDefault="0098628A" w:rsidP="0098628A">
      <w:pPr>
        <w:pStyle w:val="21"/>
        <w:tabs>
          <w:tab w:val="left" w:pos="993"/>
        </w:tabs>
        <w:rPr>
          <w:bCs/>
          <w:sz w:val="26"/>
          <w:szCs w:val="26"/>
        </w:rPr>
      </w:pPr>
      <w:r w:rsidRPr="000D6837">
        <w:rPr>
          <w:bCs/>
          <w:sz w:val="26"/>
          <w:szCs w:val="26"/>
        </w:rPr>
        <w:t>для игр детей дошкольного и младшего школьного возраста – 12 м;</w:t>
      </w:r>
    </w:p>
    <w:p w:rsidR="0098628A" w:rsidRPr="000D6837" w:rsidRDefault="0098628A" w:rsidP="0098628A">
      <w:pPr>
        <w:pStyle w:val="21"/>
        <w:tabs>
          <w:tab w:val="left" w:pos="993"/>
        </w:tabs>
        <w:rPr>
          <w:bCs/>
          <w:sz w:val="26"/>
          <w:szCs w:val="26"/>
        </w:rPr>
      </w:pPr>
      <w:r w:rsidRPr="000D6837">
        <w:rPr>
          <w:bCs/>
          <w:sz w:val="26"/>
          <w:szCs w:val="26"/>
        </w:rPr>
        <w:t>для отдыха взрослого населения – 10 м;</w:t>
      </w:r>
    </w:p>
    <w:p w:rsidR="0098628A" w:rsidRPr="000D6837" w:rsidRDefault="0098628A" w:rsidP="0098628A">
      <w:pPr>
        <w:pStyle w:val="21"/>
        <w:tabs>
          <w:tab w:val="left" w:pos="993"/>
        </w:tabs>
        <w:rPr>
          <w:bCs/>
          <w:sz w:val="26"/>
          <w:szCs w:val="26"/>
        </w:rPr>
      </w:pPr>
      <w:r w:rsidRPr="000D6837">
        <w:rPr>
          <w:bCs/>
          <w:sz w:val="26"/>
          <w:szCs w:val="26"/>
        </w:rPr>
        <w:t xml:space="preserve">для занятий физкультурой (в зависимости от шумовых характеристик) – </w:t>
      </w:r>
    </w:p>
    <w:p w:rsidR="0098628A" w:rsidRPr="000D6837" w:rsidRDefault="0098628A" w:rsidP="001445BC">
      <w:pPr>
        <w:pStyle w:val="21"/>
        <w:tabs>
          <w:tab w:val="left" w:pos="993"/>
        </w:tabs>
        <w:ind w:firstLine="0"/>
        <w:rPr>
          <w:bCs/>
          <w:sz w:val="26"/>
          <w:szCs w:val="26"/>
        </w:rPr>
      </w:pPr>
      <w:r w:rsidRPr="000D6837">
        <w:rPr>
          <w:bCs/>
          <w:sz w:val="26"/>
          <w:szCs w:val="26"/>
        </w:rPr>
        <w:t xml:space="preserve">10 </w:t>
      </w:r>
      <w:r w:rsidR="001445BC">
        <w:rPr>
          <w:bCs/>
          <w:sz w:val="26"/>
          <w:szCs w:val="26"/>
        </w:rPr>
        <w:t>–</w:t>
      </w:r>
      <w:r w:rsidRPr="000D6837">
        <w:rPr>
          <w:bCs/>
          <w:sz w:val="26"/>
          <w:szCs w:val="26"/>
        </w:rPr>
        <w:t xml:space="preserve"> 40 м;</w:t>
      </w:r>
    </w:p>
    <w:p w:rsidR="0098628A" w:rsidRPr="000D6837" w:rsidRDefault="0098628A" w:rsidP="0098628A">
      <w:pPr>
        <w:pStyle w:val="21"/>
        <w:tabs>
          <w:tab w:val="left" w:pos="993"/>
        </w:tabs>
        <w:rPr>
          <w:bCs/>
          <w:sz w:val="26"/>
          <w:szCs w:val="26"/>
        </w:rPr>
      </w:pPr>
      <w:r w:rsidRPr="000D6837">
        <w:rPr>
          <w:bCs/>
          <w:sz w:val="26"/>
          <w:szCs w:val="26"/>
        </w:rPr>
        <w:t>для хозяйственных целей – 20 м;</w:t>
      </w:r>
    </w:p>
    <w:p w:rsidR="0098628A" w:rsidRPr="000D6837" w:rsidRDefault="0098628A" w:rsidP="0098628A">
      <w:pPr>
        <w:pStyle w:val="21"/>
        <w:tabs>
          <w:tab w:val="left" w:pos="993"/>
        </w:tabs>
        <w:rPr>
          <w:bCs/>
          <w:sz w:val="26"/>
          <w:szCs w:val="26"/>
        </w:rPr>
      </w:pPr>
      <w:r w:rsidRPr="000D6837">
        <w:rPr>
          <w:bCs/>
          <w:sz w:val="26"/>
          <w:szCs w:val="26"/>
        </w:rPr>
        <w:t>для выгула собак – 40 м;</w:t>
      </w:r>
    </w:p>
    <w:p w:rsidR="0098628A" w:rsidRPr="000D6837" w:rsidRDefault="0098628A" w:rsidP="0098628A">
      <w:pPr>
        <w:pStyle w:val="21"/>
        <w:tabs>
          <w:tab w:val="left" w:pos="993"/>
        </w:tabs>
        <w:rPr>
          <w:bCs/>
          <w:sz w:val="26"/>
          <w:szCs w:val="26"/>
        </w:rPr>
      </w:pPr>
      <w:r w:rsidRPr="000D6837">
        <w:rPr>
          <w:bCs/>
          <w:sz w:val="26"/>
          <w:szCs w:val="26"/>
        </w:rPr>
        <w:t>для стоянки автомобилей - по пп. 11.34 СП Градостроительство;</w:t>
      </w:r>
    </w:p>
    <w:p w:rsidR="0098628A" w:rsidRPr="000D6837" w:rsidRDefault="0098628A" w:rsidP="0098628A">
      <w:pPr>
        <w:pStyle w:val="21"/>
        <w:tabs>
          <w:tab w:val="left" w:pos="993"/>
        </w:tabs>
        <w:rPr>
          <w:bCs/>
          <w:sz w:val="26"/>
          <w:szCs w:val="26"/>
        </w:rPr>
      </w:pPr>
      <w:r w:rsidRPr="000D6837">
        <w:rPr>
          <w:bCs/>
          <w:sz w:val="26"/>
          <w:szCs w:val="26"/>
        </w:rPr>
        <w:t>водоснабжение планируемой территории предусмотреть централизованное;</w:t>
      </w:r>
    </w:p>
    <w:p w:rsidR="0098628A" w:rsidRPr="000D6837" w:rsidRDefault="0098628A" w:rsidP="0098628A">
      <w:pPr>
        <w:pStyle w:val="21"/>
        <w:tabs>
          <w:tab w:val="left" w:pos="993"/>
        </w:tabs>
        <w:rPr>
          <w:bCs/>
          <w:sz w:val="26"/>
          <w:szCs w:val="26"/>
        </w:rPr>
      </w:pPr>
      <w:r w:rsidRPr="000D6837">
        <w:rPr>
          <w:bCs/>
          <w:sz w:val="26"/>
          <w:szCs w:val="26"/>
        </w:rPr>
        <w:t>отведение хозяйственно-бытовых стоков планируемой застройки предусмотреть централизованное;</w:t>
      </w:r>
    </w:p>
    <w:p w:rsidR="0098628A" w:rsidRPr="000D6837" w:rsidRDefault="0098628A" w:rsidP="0098628A">
      <w:pPr>
        <w:pStyle w:val="21"/>
        <w:tabs>
          <w:tab w:val="left" w:pos="993"/>
        </w:tabs>
        <w:rPr>
          <w:bCs/>
          <w:sz w:val="26"/>
          <w:szCs w:val="26"/>
        </w:rPr>
      </w:pPr>
      <w:r w:rsidRPr="000D6837">
        <w:rPr>
          <w:bCs/>
          <w:sz w:val="26"/>
          <w:szCs w:val="26"/>
        </w:rPr>
        <w:t>теплоснабжение планируемой застройки предусмотреть централизованное;</w:t>
      </w:r>
    </w:p>
    <w:p w:rsidR="0098628A" w:rsidRDefault="0098628A" w:rsidP="0098628A">
      <w:pPr>
        <w:pStyle w:val="21"/>
        <w:tabs>
          <w:tab w:val="left" w:pos="993"/>
        </w:tabs>
        <w:rPr>
          <w:bCs/>
          <w:sz w:val="26"/>
          <w:szCs w:val="26"/>
        </w:rPr>
      </w:pPr>
      <w:r w:rsidRPr="000D6837">
        <w:rPr>
          <w:bCs/>
          <w:sz w:val="26"/>
          <w:szCs w:val="26"/>
        </w:rPr>
        <w:t>электроснабжение планируемой территории предусмотреть централизованное.</w:t>
      </w:r>
    </w:p>
    <w:p w:rsidR="0098628A" w:rsidRPr="000D6837" w:rsidRDefault="0098628A" w:rsidP="0098628A">
      <w:pPr>
        <w:pStyle w:val="21"/>
        <w:tabs>
          <w:tab w:val="left" w:pos="993"/>
        </w:tabs>
        <w:rPr>
          <w:bCs/>
          <w:sz w:val="26"/>
          <w:szCs w:val="26"/>
        </w:rPr>
      </w:pPr>
      <w:r w:rsidRPr="000D6837">
        <w:rPr>
          <w:bCs/>
          <w:sz w:val="26"/>
          <w:szCs w:val="26"/>
        </w:rPr>
        <w:t>Решения проекта внесени</w:t>
      </w:r>
      <w:r>
        <w:rPr>
          <w:bCs/>
          <w:sz w:val="26"/>
          <w:szCs w:val="26"/>
        </w:rPr>
        <w:t>я</w:t>
      </w:r>
      <w:r w:rsidRPr="000D6837">
        <w:rPr>
          <w:bCs/>
          <w:sz w:val="26"/>
          <w:szCs w:val="26"/>
        </w:rPr>
        <w:t xml:space="preserve"> изменений в проект планировки территории должны обеспечивать размещение земельных участков, инженерной инфраструктуры </w:t>
      </w:r>
      <w:r w:rsidRPr="000D6837">
        <w:rPr>
          <w:bCs/>
          <w:sz w:val="26"/>
          <w:szCs w:val="26"/>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98628A" w:rsidRPr="000D6837" w:rsidRDefault="0098628A" w:rsidP="0098628A">
      <w:pPr>
        <w:pStyle w:val="21"/>
        <w:tabs>
          <w:tab w:val="left" w:pos="993"/>
        </w:tabs>
        <w:rPr>
          <w:bCs/>
          <w:sz w:val="26"/>
          <w:szCs w:val="26"/>
        </w:rPr>
      </w:pPr>
      <w:r w:rsidRPr="000D6837">
        <w:rPr>
          <w:bCs/>
          <w:sz w:val="26"/>
          <w:szCs w:val="26"/>
        </w:rPr>
        <w:t xml:space="preserve">Проектные решения проекта внесения изменений 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sidRPr="000D6837">
        <w:rPr>
          <w:bCs/>
          <w:sz w:val="26"/>
          <w:szCs w:val="26"/>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98628A" w:rsidRPr="000D6837" w:rsidRDefault="0098628A" w:rsidP="0098628A">
      <w:pPr>
        <w:pStyle w:val="21"/>
        <w:tabs>
          <w:tab w:val="left" w:pos="993"/>
        </w:tabs>
        <w:rPr>
          <w:sz w:val="26"/>
          <w:szCs w:val="26"/>
        </w:rPr>
      </w:pPr>
      <w:r w:rsidRPr="000D6837">
        <w:rPr>
          <w:sz w:val="26"/>
          <w:szCs w:val="26"/>
        </w:rPr>
        <w:t>Проект внесени</w:t>
      </w:r>
      <w:r>
        <w:rPr>
          <w:sz w:val="26"/>
          <w:szCs w:val="26"/>
        </w:rPr>
        <w:t>я</w:t>
      </w:r>
      <w:r w:rsidRPr="000D6837">
        <w:rPr>
          <w:sz w:val="26"/>
          <w:szCs w:val="26"/>
        </w:rPr>
        <w:t xml:space="preserve"> изменений 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sidRPr="000D6837">
        <w:rPr>
          <w:spacing w:val="-4"/>
          <w:sz w:val="26"/>
          <w:szCs w:val="26"/>
        </w:rPr>
        <w:t>подготовить в соответствии с техническими регламентами, нормами отвода земельных участков для конкретных видов деятельности, установленными в соответствии с федеральными законами</w:t>
      </w:r>
      <w:r w:rsidRPr="000D6837">
        <w:rPr>
          <w:sz w:val="26"/>
          <w:szCs w:val="26"/>
        </w:rPr>
        <w:t>.</w:t>
      </w:r>
    </w:p>
    <w:p w:rsidR="0098628A" w:rsidRPr="000D6837" w:rsidRDefault="0098628A" w:rsidP="0098628A">
      <w:pPr>
        <w:pStyle w:val="ConsPlusNonformat"/>
        <w:tabs>
          <w:tab w:val="left" w:pos="284"/>
        </w:tabs>
        <w:ind w:firstLine="709"/>
        <w:jc w:val="both"/>
        <w:rPr>
          <w:rFonts w:ascii="Times New Roman" w:hAnsi="Times New Roman" w:cs="Times New Roman"/>
          <w:sz w:val="26"/>
          <w:szCs w:val="26"/>
        </w:rPr>
      </w:pPr>
      <w:r w:rsidRPr="000D6837">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98628A" w:rsidRPr="000D6837" w:rsidRDefault="0098628A" w:rsidP="0098628A">
      <w:pPr>
        <w:ind w:firstLine="709"/>
        <w:jc w:val="both"/>
        <w:rPr>
          <w:sz w:val="26"/>
          <w:szCs w:val="26"/>
        </w:rPr>
      </w:pPr>
      <w:r w:rsidRPr="000D6837">
        <w:rPr>
          <w:sz w:val="26"/>
          <w:szCs w:val="26"/>
        </w:rPr>
        <w:t>Необходимые исходные данные запрашиваются разработчиком самостоятельно, в том числе:</w:t>
      </w:r>
    </w:p>
    <w:p w:rsidR="0098628A" w:rsidRPr="000D6837" w:rsidRDefault="0098628A" w:rsidP="0098628A">
      <w:pPr>
        <w:ind w:firstLine="709"/>
        <w:jc w:val="both"/>
        <w:rPr>
          <w:sz w:val="26"/>
          <w:szCs w:val="26"/>
        </w:rPr>
      </w:pPr>
      <w:r w:rsidRPr="000D6837">
        <w:rPr>
          <w:sz w:val="26"/>
          <w:szCs w:val="26"/>
        </w:rPr>
        <w:t xml:space="preserve">а) сведения из Единого государственного реестра недвижимости (далее </w:t>
      </w:r>
      <w:r>
        <w:rPr>
          <w:sz w:val="26"/>
          <w:szCs w:val="26"/>
        </w:rPr>
        <w:t>–</w:t>
      </w:r>
      <w:r w:rsidRPr="000D6837">
        <w:rPr>
          <w:sz w:val="26"/>
          <w:szCs w:val="26"/>
        </w:rPr>
        <w:t xml:space="preserve"> ЕГРН) о зонах с особыми условиями использования территорий в виде выписки из ЕГРН </w:t>
      </w:r>
      <w:r w:rsidRPr="000D6837">
        <w:rPr>
          <w:sz w:val="26"/>
          <w:szCs w:val="26"/>
        </w:rPr>
        <w:br/>
        <w:t>о зоне с особыми условиями использования;</w:t>
      </w:r>
    </w:p>
    <w:p w:rsidR="0098628A" w:rsidRPr="000D6837" w:rsidRDefault="0098628A" w:rsidP="0098628A">
      <w:pPr>
        <w:ind w:firstLine="709"/>
        <w:jc w:val="both"/>
        <w:rPr>
          <w:sz w:val="26"/>
          <w:szCs w:val="26"/>
        </w:rPr>
      </w:pPr>
      <w:r w:rsidRPr="000D6837">
        <w:rPr>
          <w:sz w:val="26"/>
          <w:szCs w:val="26"/>
        </w:rPr>
        <w:t>б) сведения из ЕГРН о кадастровом плане территории, в пределах которого планируется размещение объекта капитального строительства;</w:t>
      </w:r>
    </w:p>
    <w:p w:rsidR="0098628A" w:rsidRPr="000D6837" w:rsidRDefault="0098628A" w:rsidP="0098628A">
      <w:pPr>
        <w:ind w:firstLine="709"/>
        <w:jc w:val="both"/>
        <w:rPr>
          <w:sz w:val="26"/>
          <w:szCs w:val="26"/>
        </w:rPr>
      </w:pPr>
      <w:r w:rsidRPr="000D6837">
        <w:rPr>
          <w:sz w:val="26"/>
          <w:szCs w:val="26"/>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98628A" w:rsidRPr="000D6837" w:rsidRDefault="0098628A" w:rsidP="0098628A">
      <w:pPr>
        <w:ind w:firstLine="709"/>
        <w:jc w:val="both"/>
        <w:rPr>
          <w:sz w:val="26"/>
          <w:szCs w:val="26"/>
        </w:rPr>
      </w:pPr>
      <w:r w:rsidRPr="000D6837">
        <w:rPr>
          <w:sz w:val="26"/>
          <w:szCs w:val="26"/>
        </w:rPr>
        <w:t xml:space="preserve">г) сведения о характеристиках объектов недвижимости, расположенных </w:t>
      </w:r>
      <w:r w:rsidRPr="000D6837">
        <w:rPr>
          <w:sz w:val="26"/>
          <w:szCs w:val="26"/>
        </w:rPr>
        <w:br/>
        <w:t xml:space="preserve">в пределах территории, в отношении которой разрабатывается проект планировки территории в соответствии </w:t>
      </w:r>
      <w:r>
        <w:rPr>
          <w:sz w:val="26"/>
          <w:szCs w:val="26"/>
        </w:rPr>
        <w:t>с таблицей</w:t>
      </w:r>
      <w:r w:rsidRPr="000D6837">
        <w:rPr>
          <w:sz w:val="26"/>
          <w:szCs w:val="26"/>
        </w:rPr>
        <w:t>, указанной в приложении</w:t>
      </w:r>
      <w:r>
        <w:rPr>
          <w:sz w:val="26"/>
          <w:szCs w:val="26"/>
        </w:rPr>
        <w:t xml:space="preserve"> № 2 </w:t>
      </w:r>
      <w:r w:rsidRPr="000D6837">
        <w:rPr>
          <w:sz w:val="26"/>
          <w:szCs w:val="26"/>
        </w:rPr>
        <w:t>к</w:t>
      </w:r>
      <w:r>
        <w:rPr>
          <w:sz w:val="26"/>
          <w:szCs w:val="26"/>
        </w:rPr>
        <w:t xml:space="preserve"> настоящему</w:t>
      </w:r>
      <w:r w:rsidRPr="000D6837">
        <w:rPr>
          <w:sz w:val="26"/>
          <w:szCs w:val="26"/>
        </w:rPr>
        <w:t xml:space="preserve"> заданию; </w:t>
      </w:r>
    </w:p>
    <w:p w:rsidR="0098628A" w:rsidRPr="000D6837" w:rsidRDefault="0098628A" w:rsidP="0098628A">
      <w:pPr>
        <w:ind w:firstLine="709"/>
        <w:jc w:val="both"/>
        <w:rPr>
          <w:sz w:val="26"/>
          <w:szCs w:val="26"/>
        </w:rPr>
      </w:pPr>
      <w:r w:rsidRPr="000D6837">
        <w:rPr>
          <w:sz w:val="26"/>
          <w:szCs w:val="26"/>
        </w:rPr>
        <w:lastRenderedPageBreak/>
        <w:t xml:space="preserve">д) иные исходные данные, необходимые для выполнения работы, включая получение цифровых топографических материалов, документов об использовании земельных участков, на которые действие градостроительных регламентов </w:t>
      </w:r>
      <w:r w:rsidRPr="000D6837">
        <w:rPr>
          <w:sz w:val="26"/>
          <w:szCs w:val="26"/>
        </w:rPr>
        <w:br/>
        <w:t xml:space="preserve">не распространяется или для которых градостроительные регламенты </w:t>
      </w:r>
      <w:r w:rsidRPr="000D6837">
        <w:rPr>
          <w:sz w:val="26"/>
          <w:szCs w:val="26"/>
        </w:rPr>
        <w:br/>
        <w:t>не устанавливаются.</w:t>
      </w:r>
    </w:p>
    <w:p w:rsidR="0098628A" w:rsidRDefault="0098628A" w:rsidP="0098628A">
      <w:pPr>
        <w:ind w:firstLine="709"/>
        <w:jc w:val="both"/>
        <w:rPr>
          <w:sz w:val="26"/>
          <w:szCs w:val="26"/>
        </w:rPr>
      </w:pPr>
      <w:r w:rsidRPr="00CD5A37">
        <w:rPr>
          <w:sz w:val="26"/>
          <w:szCs w:val="26"/>
        </w:rPr>
        <w:t xml:space="preserve">До утверждения проекта внесения изменений в проект планировки межмагистральной территории (жилой район Кузнечиха) получить разрешение </w:t>
      </w:r>
      <w:r w:rsidRPr="00CD5A37">
        <w:rPr>
          <w:sz w:val="26"/>
          <w:szCs w:val="26"/>
        </w:rPr>
        <w:br/>
        <w:t>на изменение видов разрешенного использования земельных участков с кадастровыми номерами 29:22:040201:15,</w:t>
      </w:r>
      <w:r w:rsidRPr="00CD5A37">
        <w:t xml:space="preserve"> </w:t>
      </w:r>
      <w:r w:rsidRPr="00CD5A37">
        <w:rPr>
          <w:sz w:val="26"/>
          <w:szCs w:val="26"/>
        </w:rPr>
        <w:t>29:22:040201:121 на вид "многоэтажная жилая застройка (высотная застройка)" (код 2.6).</w:t>
      </w:r>
    </w:p>
    <w:p w:rsidR="0098628A" w:rsidRPr="000D6837" w:rsidRDefault="0098628A" w:rsidP="0098628A">
      <w:pPr>
        <w:ind w:firstLine="709"/>
        <w:jc w:val="both"/>
        <w:rPr>
          <w:sz w:val="26"/>
          <w:szCs w:val="26"/>
        </w:rPr>
      </w:pPr>
      <w:r w:rsidRPr="000D6837">
        <w:rPr>
          <w:sz w:val="26"/>
          <w:szCs w:val="26"/>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98628A" w:rsidRPr="000D6837" w:rsidRDefault="0098628A" w:rsidP="0098628A">
      <w:pPr>
        <w:pStyle w:val="21"/>
        <w:rPr>
          <w:sz w:val="26"/>
          <w:szCs w:val="26"/>
        </w:rPr>
      </w:pPr>
      <w:r w:rsidRPr="000D6837">
        <w:rPr>
          <w:sz w:val="26"/>
          <w:szCs w:val="26"/>
        </w:rPr>
        <w:t>Проект внесени</w:t>
      </w:r>
      <w:r>
        <w:rPr>
          <w:sz w:val="26"/>
          <w:szCs w:val="26"/>
        </w:rPr>
        <w:t>я</w:t>
      </w:r>
      <w:r w:rsidRPr="000D6837">
        <w:rPr>
          <w:sz w:val="26"/>
          <w:szCs w:val="26"/>
        </w:rPr>
        <w:t xml:space="preserve"> изменений в </w:t>
      </w:r>
      <w:r w:rsidRPr="00707A00">
        <w:rPr>
          <w:sz w:val="26"/>
          <w:szCs w:val="26"/>
        </w:rPr>
        <w:t xml:space="preserve">проект планировки межмагистральной территории (жилой район Кузнечиха) </w:t>
      </w:r>
      <w:r w:rsidRPr="000D6837">
        <w:rPr>
          <w:sz w:val="26"/>
          <w:szCs w:val="26"/>
        </w:rPr>
        <w:t>должен быть согласован разработчиком</w:t>
      </w:r>
      <w:r>
        <w:rPr>
          <w:sz w:val="26"/>
          <w:szCs w:val="26"/>
        </w:rPr>
        <w:t xml:space="preserve"> с</w:t>
      </w:r>
      <w:r w:rsidRPr="000D6837">
        <w:rPr>
          <w:sz w:val="26"/>
          <w:szCs w:val="26"/>
        </w:rPr>
        <w:t>:</w:t>
      </w:r>
    </w:p>
    <w:p w:rsidR="0098628A" w:rsidRPr="000D6837" w:rsidRDefault="0098628A" w:rsidP="0098628A">
      <w:pPr>
        <w:pStyle w:val="21"/>
        <w:tabs>
          <w:tab w:val="left" w:pos="993"/>
        </w:tabs>
        <w:rPr>
          <w:sz w:val="26"/>
          <w:szCs w:val="26"/>
        </w:rPr>
      </w:pPr>
      <w:r>
        <w:rPr>
          <w:sz w:val="26"/>
          <w:szCs w:val="26"/>
        </w:rPr>
        <w:t>м</w:t>
      </w:r>
      <w:r w:rsidRPr="000D6837">
        <w:rPr>
          <w:sz w:val="26"/>
          <w:szCs w:val="26"/>
        </w:rPr>
        <w:t>инистерством строительства и архитектуры Архангельской области;</w:t>
      </w:r>
    </w:p>
    <w:p w:rsidR="0098628A" w:rsidRDefault="0098628A" w:rsidP="0098628A">
      <w:pPr>
        <w:pStyle w:val="21"/>
        <w:tabs>
          <w:tab w:val="left" w:pos="993"/>
        </w:tabs>
        <w:rPr>
          <w:sz w:val="26"/>
          <w:szCs w:val="26"/>
        </w:rPr>
      </w:pPr>
      <w:r>
        <w:rPr>
          <w:sz w:val="26"/>
          <w:szCs w:val="26"/>
        </w:rPr>
        <w:t>д</w:t>
      </w:r>
      <w:r w:rsidRPr="000D6837">
        <w:rPr>
          <w:sz w:val="26"/>
          <w:szCs w:val="26"/>
        </w:rPr>
        <w:t>епартаментом транспорта, строительства и городской инфраструктуры Администрации городского округа "Город Архангельск";</w:t>
      </w:r>
    </w:p>
    <w:p w:rsidR="0098628A" w:rsidRPr="000D6837" w:rsidRDefault="0098628A" w:rsidP="0098628A">
      <w:pPr>
        <w:pStyle w:val="21"/>
        <w:tabs>
          <w:tab w:val="left" w:pos="993"/>
        </w:tabs>
        <w:rPr>
          <w:sz w:val="26"/>
          <w:szCs w:val="26"/>
        </w:rPr>
      </w:pPr>
      <w:r>
        <w:rPr>
          <w:sz w:val="26"/>
          <w:szCs w:val="26"/>
        </w:rPr>
        <w:t>а</w:t>
      </w:r>
      <w:r w:rsidRPr="000D6837">
        <w:rPr>
          <w:sz w:val="26"/>
          <w:szCs w:val="26"/>
        </w:rPr>
        <w:t>дминистрацией</w:t>
      </w:r>
      <w:r>
        <w:rPr>
          <w:sz w:val="26"/>
          <w:szCs w:val="26"/>
        </w:rPr>
        <w:t xml:space="preserve"> Октябрьского</w:t>
      </w:r>
      <w:r w:rsidRPr="000D6837">
        <w:rPr>
          <w:sz w:val="26"/>
          <w:szCs w:val="26"/>
        </w:rPr>
        <w:t xml:space="preserve"> территориального округа;</w:t>
      </w:r>
    </w:p>
    <w:p w:rsidR="0098628A" w:rsidRPr="000D6837" w:rsidRDefault="0098628A" w:rsidP="0098628A">
      <w:pPr>
        <w:pStyle w:val="21"/>
        <w:tabs>
          <w:tab w:val="left" w:pos="993"/>
        </w:tabs>
        <w:rPr>
          <w:sz w:val="26"/>
          <w:szCs w:val="26"/>
        </w:rPr>
      </w:pPr>
      <w:r w:rsidRPr="000D6837">
        <w:rPr>
          <w:sz w:val="26"/>
          <w:szCs w:val="26"/>
        </w:rPr>
        <w:t>Управлением государственной инспекции безопасности дорожного движения УМВД России по Архангельской области (в случае, если в</w:t>
      </w:r>
      <w:r w:rsidRPr="000D6837">
        <w:rPr>
          <w:rFonts w:ascii="Times New Roman CYR" w:hAnsi="Times New Roman CYR" w:cs="Times New Roman CYR"/>
          <w:sz w:val="26"/>
          <w:szCs w:val="26"/>
        </w:rPr>
        <w:t xml:space="preserve"> состав проекта внесения изменений в проект планировки включается проект организации дорожного движения)</w:t>
      </w:r>
      <w:r w:rsidRPr="000D6837">
        <w:rPr>
          <w:sz w:val="26"/>
          <w:szCs w:val="26"/>
        </w:rPr>
        <w:t>;</w:t>
      </w:r>
    </w:p>
    <w:p w:rsidR="0098628A" w:rsidRPr="000D6837" w:rsidRDefault="0098628A" w:rsidP="0098628A">
      <w:pPr>
        <w:pStyle w:val="21"/>
        <w:tabs>
          <w:tab w:val="left" w:pos="993"/>
        </w:tabs>
        <w:rPr>
          <w:sz w:val="26"/>
          <w:szCs w:val="26"/>
        </w:rPr>
      </w:pPr>
      <w:r w:rsidRPr="000D6837">
        <w:rPr>
          <w:spacing w:val="-4"/>
          <w:sz w:val="26"/>
          <w:szCs w:val="26"/>
        </w:rPr>
        <w:t>другими заинтересованными организациями в соответствии с требованиями</w:t>
      </w:r>
      <w:r w:rsidRPr="000D6837">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98628A" w:rsidRPr="000D6837" w:rsidRDefault="0098628A" w:rsidP="0098628A">
      <w:pPr>
        <w:pStyle w:val="21"/>
        <w:rPr>
          <w:sz w:val="26"/>
          <w:szCs w:val="26"/>
        </w:rPr>
      </w:pPr>
      <w:r w:rsidRPr="000D6837">
        <w:rPr>
          <w:sz w:val="26"/>
          <w:szCs w:val="26"/>
        </w:rPr>
        <w:t xml:space="preserve">Согласование </w:t>
      </w:r>
      <w:r>
        <w:rPr>
          <w:sz w:val="26"/>
          <w:szCs w:val="26"/>
        </w:rPr>
        <w:t>проекта</w:t>
      </w:r>
      <w:r w:rsidRPr="000D6837">
        <w:rPr>
          <w:sz w:val="26"/>
          <w:szCs w:val="26"/>
        </w:rPr>
        <w:t xml:space="preserve"> внесени</w:t>
      </w:r>
      <w:r>
        <w:rPr>
          <w:sz w:val="26"/>
          <w:szCs w:val="26"/>
        </w:rPr>
        <w:t>я</w:t>
      </w:r>
      <w:r w:rsidRPr="000D6837">
        <w:rPr>
          <w:sz w:val="26"/>
          <w:szCs w:val="26"/>
        </w:rPr>
        <w:t xml:space="preserve"> изменений 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sidRPr="000D6837">
        <w:rPr>
          <w:sz w:val="26"/>
          <w:szCs w:val="26"/>
        </w:rPr>
        <w:t>осуществляется применительно к изменяемой части.</w:t>
      </w:r>
    </w:p>
    <w:p w:rsidR="0098628A" w:rsidRPr="000D6837" w:rsidRDefault="0098628A" w:rsidP="0098628A">
      <w:pPr>
        <w:pStyle w:val="21"/>
        <w:rPr>
          <w:sz w:val="26"/>
          <w:szCs w:val="26"/>
        </w:rPr>
      </w:pPr>
      <w:r w:rsidRPr="000D6837">
        <w:rPr>
          <w:sz w:val="26"/>
          <w:szCs w:val="26"/>
        </w:rPr>
        <w:t>По итогам полученных согласований представить проект внесени</w:t>
      </w:r>
      <w:r>
        <w:rPr>
          <w:sz w:val="26"/>
          <w:szCs w:val="26"/>
        </w:rPr>
        <w:t>я</w:t>
      </w:r>
      <w:r w:rsidRPr="000D6837">
        <w:rPr>
          <w:sz w:val="26"/>
          <w:szCs w:val="26"/>
        </w:rPr>
        <w:t xml:space="preserve"> изменений </w:t>
      </w:r>
      <w:r w:rsidRPr="000D6837">
        <w:rPr>
          <w:sz w:val="26"/>
          <w:szCs w:val="26"/>
        </w:rPr>
        <w:br/>
        <w:t xml:space="preserve">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Pr>
          <w:sz w:val="26"/>
          <w:szCs w:val="26"/>
        </w:rPr>
        <w:br/>
      </w:r>
      <w:r w:rsidRPr="000D6837">
        <w:rPr>
          <w:sz w:val="26"/>
          <w:szCs w:val="26"/>
        </w:rPr>
        <w:t>в департамент градостроительства Администрации городского округа "Город Архангельск".</w:t>
      </w:r>
    </w:p>
    <w:p w:rsidR="0098628A" w:rsidRPr="00F21EF7" w:rsidRDefault="0098628A" w:rsidP="0098628A">
      <w:pPr>
        <w:pStyle w:val="21"/>
        <w:rPr>
          <w:sz w:val="26"/>
          <w:szCs w:val="26"/>
        </w:rPr>
      </w:pPr>
      <w:r w:rsidRPr="00F21EF7">
        <w:rPr>
          <w:sz w:val="26"/>
          <w:szCs w:val="26"/>
        </w:rPr>
        <w:t xml:space="preserve">Утверждение проекта внесения изменений 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sidRPr="00F21EF7">
        <w:rPr>
          <w:sz w:val="26"/>
          <w:szCs w:val="26"/>
        </w:rPr>
        <w:t xml:space="preserve"> осуществляется </w:t>
      </w:r>
      <w:r>
        <w:rPr>
          <w:sz w:val="26"/>
          <w:szCs w:val="26"/>
        </w:rPr>
        <w:br/>
      </w:r>
      <w:r w:rsidRPr="00F21EF7">
        <w:rPr>
          <w:sz w:val="26"/>
          <w:szCs w:val="26"/>
        </w:rPr>
        <w:t>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1445BC">
        <w:rPr>
          <w:sz w:val="26"/>
          <w:szCs w:val="26"/>
          <w:lang w:val="ru-RU"/>
        </w:rPr>
        <w:t xml:space="preserve"> </w:t>
      </w:r>
      <w:r w:rsidRPr="00F21EF7">
        <w:rPr>
          <w:sz w:val="26"/>
          <w:szCs w:val="26"/>
        </w:rPr>
        <w:t>862.</w:t>
      </w:r>
    </w:p>
    <w:p w:rsidR="0098628A" w:rsidRPr="000D6837" w:rsidRDefault="0098628A" w:rsidP="0098628A">
      <w:pPr>
        <w:ind w:firstLine="709"/>
        <w:jc w:val="both"/>
        <w:rPr>
          <w:sz w:val="26"/>
          <w:szCs w:val="26"/>
        </w:rPr>
      </w:pPr>
      <w:r w:rsidRPr="000D6837">
        <w:rPr>
          <w:sz w:val="26"/>
          <w:szCs w:val="26"/>
        </w:rPr>
        <w:t>10. Требования к проекту внесения изменений в проект планировки территории</w:t>
      </w:r>
    </w:p>
    <w:p w:rsidR="0098628A" w:rsidRPr="000D6837" w:rsidRDefault="0098628A" w:rsidP="0098628A">
      <w:pPr>
        <w:widowControl w:val="0"/>
        <w:autoSpaceDE w:val="0"/>
        <w:autoSpaceDN w:val="0"/>
        <w:adjustRightInd w:val="0"/>
        <w:ind w:firstLine="709"/>
        <w:jc w:val="both"/>
        <w:rPr>
          <w:sz w:val="26"/>
          <w:szCs w:val="26"/>
        </w:rPr>
      </w:pPr>
      <w:r w:rsidRPr="000D6837">
        <w:rPr>
          <w:sz w:val="26"/>
          <w:szCs w:val="26"/>
        </w:rPr>
        <w:t>Проект внесени</w:t>
      </w:r>
      <w:r>
        <w:rPr>
          <w:sz w:val="26"/>
          <w:szCs w:val="26"/>
        </w:rPr>
        <w:t>я</w:t>
      </w:r>
      <w:r w:rsidRPr="000D6837">
        <w:rPr>
          <w:sz w:val="26"/>
          <w:szCs w:val="26"/>
        </w:rPr>
        <w:t xml:space="preserve"> изменений 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sidRPr="000D6837">
        <w:rPr>
          <w:sz w:val="26"/>
          <w:szCs w:val="26"/>
        </w:rPr>
        <w:t xml:space="preserve">выполнить в соответствии с требованиями законодательства, установленными </w:t>
      </w:r>
      <w:r w:rsidRPr="000D6837">
        <w:rPr>
          <w:bCs/>
          <w:sz w:val="26"/>
          <w:szCs w:val="26"/>
        </w:rPr>
        <w:t>государственными стандартами, техническими регламентами в сфере строительства и градостроительства,</w:t>
      </w:r>
      <w:r w:rsidRPr="000D6837">
        <w:rPr>
          <w:sz w:val="26"/>
          <w:szCs w:val="26"/>
        </w:rPr>
        <w:t xml:space="preserve"> настоя</w:t>
      </w:r>
      <w:r>
        <w:rPr>
          <w:sz w:val="26"/>
          <w:szCs w:val="26"/>
        </w:rPr>
        <w:t>щим з</w:t>
      </w:r>
      <w:r w:rsidRPr="000D6837">
        <w:rPr>
          <w:sz w:val="26"/>
          <w:szCs w:val="26"/>
        </w:rPr>
        <w:t>аданием.</w:t>
      </w:r>
    </w:p>
    <w:p w:rsidR="0098628A" w:rsidRPr="000D6837" w:rsidRDefault="0098628A" w:rsidP="0098628A">
      <w:pPr>
        <w:pStyle w:val="ConsPlusNonformat"/>
        <w:ind w:firstLine="709"/>
        <w:jc w:val="both"/>
        <w:rPr>
          <w:rFonts w:ascii="Times New Roman" w:hAnsi="Times New Roman"/>
          <w:bCs/>
          <w:sz w:val="26"/>
          <w:szCs w:val="26"/>
        </w:rPr>
      </w:pPr>
      <w:r w:rsidRPr="000D6837">
        <w:rPr>
          <w:rFonts w:ascii="Times New Roman" w:hAnsi="Times New Roman"/>
          <w:bCs/>
          <w:sz w:val="26"/>
          <w:szCs w:val="26"/>
        </w:rPr>
        <w:t>Нормативно-правовая и методическая база для выполнения работ:</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t>Градостроительный кодекс Российской Федерации;</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lastRenderedPageBreak/>
        <w:t>Земельный кодекс Российской Федерации</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t>Жилищный кодекс Российской Федерации</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t>Водный кодекс Российской Федерации</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sidRPr="00A20F1B">
        <w:rPr>
          <w:bCs/>
          <w:sz w:val="26"/>
          <w:szCs w:val="26"/>
        </w:rPr>
        <w:t>Градостроительный кодекс Архангельской области;</w:t>
      </w:r>
      <w:r w:rsidRPr="00A20F1B">
        <w:rPr>
          <w:sz w:val="26"/>
          <w:szCs w:val="26"/>
        </w:rPr>
        <w:t xml:space="preserve"> </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t xml:space="preserve">Федеральный закон от 30 марта 1999 года № 52-ФЗ </w:t>
      </w:r>
      <w:r w:rsidRPr="00F47735">
        <w:rPr>
          <w:sz w:val="26"/>
          <w:szCs w:val="26"/>
        </w:rPr>
        <w:t>"</w:t>
      </w:r>
      <w:r w:rsidRPr="00A20F1B">
        <w:rPr>
          <w:sz w:val="26"/>
          <w:szCs w:val="26"/>
        </w:rPr>
        <w:t>О санитарно-эпидемиологическом благополучии населения</w:t>
      </w:r>
      <w:r w:rsidRPr="00F47735">
        <w:rPr>
          <w:sz w:val="26"/>
          <w:szCs w:val="26"/>
        </w:rPr>
        <w:t>"</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t xml:space="preserve">Федеральный закон от 10 января 2002 года № 7-ФЗ </w:t>
      </w:r>
      <w:r w:rsidRPr="00F47735">
        <w:rPr>
          <w:sz w:val="26"/>
          <w:szCs w:val="26"/>
        </w:rPr>
        <w:t>"</w:t>
      </w:r>
      <w:r w:rsidRPr="00A20F1B">
        <w:rPr>
          <w:sz w:val="26"/>
          <w:szCs w:val="26"/>
        </w:rPr>
        <w:t>Об охране окружающей среды</w:t>
      </w:r>
      <w:r w:rsidRPr="00F47735">
        <w:rPr>
          <w:sz w:val="26"/>
          <w:szCs w:val="26"/>
        </w:rPr>
        <w:t>"</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t xml:space="preserve">Федеральный закон от 14 марта 1995 года № 33-ФЗ </w:t>
      </w:r>
      <w:r w:rsidRPr="00F47735">
        <w:rPr>
          <w:sz w:val="26"/>
          <w:szCs w:val="26"/>
        </w:rPr>
        <w:t>"</w:t>
      </w:r>
      <w:r w:rsidRPr="00A20F1B">
        <w:rPr>
          <w:sz w:val="26"/>
          <w:szCs w:val="26"/>
        </w:rPr>
        <w:t>Об особо охраняемых природных территориях</w:t>
      </w:r>
      <w:r w:rsidRPr="00F47735">
        <w:rPr>
          <w:sz w:val="26"/>
          <w:szCs w:val="26"/>
        </w:rPr>
        <w:t>"</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t xml:space="preserve">Федеральный закон от 25 июня 2002 года № 73-ФЗ </w:t>
      </w:r>
      <w:r w:rsidRPr="00F47735">
        <w:rPr>
          <w:sz w:val="26"/>
          <w:szCs w:val="26"/>
        </w:rPr>
        <w:t>"</w:t>
      </w:r>
      <w:r w:rsidRPr="00A20F1B">
        <w:rPr>
          <w:sz w:val="26"/>
          <w:szCs w:val="26"/>
        </w:rPr>
        <w:t>Об объектах культурного наследия (памятниках истории и культуры) народов Российской Федерации</w:t>
      </w:r>
      <w:r w:rsidRPr="00F47735">
        <w:rPr>
          <w:sz w:val="26"/>
          <w:szCs w:val="26"/>
        </w:rPr>
        <w:t>"</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t xml:space="preserve">Федеральный закон от 24 июня 1998 года № 89-ФЗ </w:t>
      </w:r>
      <w:r w:rsidRPr="00F47735">
        <w:rPr>
          <w:sz w:val="26"/>
          <w:szCs w:val="26"/>
        </w:rPr>
        <w:t>"</w:t>
      </w:r>
      <w:r w:rsidRPr="00A20F1B">
        <w:rPr>
          <w:sz w:val="26"/>
          <w:szCs w:val="26"/>
        </w:rPr>
        <w:t xml:space="preserve">Об отходах производства </w:t>
      </w:r>
      <w:r>
        <w:rPr>
          <w:sz w:val="26"/>
          <w:szCs w:val="26"/>
        </w:rPr>
        <w:br/>
      </w:r>
      <w:r w:rsidRPr="00A20F1B">
        <w:rPr>
          <w:sz w:val="26"/>
          <w:szCs w:val="26"/>
        </w:rPr>
        <w:t>и потребления</w:t>
      </w:r>
      <w:r w:rsidRPr="00F47735">
        <w:rPr>
          <w:sz w:val="26"/>
          <w:szCs w:val="26"/>
        </w:rPr>
        <w:t>"</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t xml:space="preserve">Федеральный закон от 21 декабря 1994 года № 68-ФЗ </w:t>
      </w:r>
      <w:r w:rsidRPr="00F47735">
        <w:rPr>
          <w:sz w:val="26"/>
          <w:szCs w:val="26"/>
        </w:rPr>
        <w:t>"</w:t>
      </w:r>
      <w:r w:rsidRPr="00A20F1B">
        <w:rPr>
          <w:sz w:val="26"/>
          <w:szCs w:val="26"/>
        </w:rPr>
        <w:t xml:space="preserve">О защите населения </w:t>
      </w:r>
      <w:r>
        <w:rPr>
          <w:sz w:val="26"/>
          <w:szCs w:val="26"/>
        </w:rPr>
        <w:br/>
      </w:r>
      <w:r w:rsidRPr="00A20F1B">
        <w:rPr>
          <w:sz w:val="26"/>
          <w:szCs w:val="26"/>
        </w:rPr>
        <w:t>и территорий от чрезвычайных ситуаций природного и техногенного характера</w:t>
      </w:r>
      <w:r w:rsidRPr="00F47735">
        <w:rPr>
          <w:sz w:val="26"/>
          <w:szCs w:val="26"/>
        </w:rPr>
        <w:t>"</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t>Федеральный закон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r w:rsidRPr="00F47735">
        <w:rPr>
          <w:sz w:val="26"/>
          <w:szCs w:val="26"/>
        </w:rPr>
        <w:t>"</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Pr>
          <w:sz w:val="26"/>
          <w:szCs w:val="26"/>
        </w:rPr>
        <w:t>п</w:t>
      </w:r>
      <w:r w:rsidRPr="00A20F1B">
        <w:rPr>
          <w:sz w:val="26"/>
          <w:szCs w:val="26"/>
        </w:rPr>
        <w:t xml:space="preserve">риказ Росреестра от 10 ноября 2020 года № П/0412 </w:t>
      </w:r>
      <w:r w:rsidRPr="00F47735">
        <w:rPr>
          <w:sz w:val="26"/>
          <w:szCs w:val="26"/>
        </w:rPr>
        <w:t>"</w:t>
      </w:r>
      <w:r w:rsidRPr="00A20F1B">
        <w:rPr>
          <w:sz w:val="26"/>
          <w:szCs w:val="26"/>
        </w:rPr>
        <w:t>Об утверждении классификатора видов разрешенного использования земельных участков</w:t>
      </w:r>
      <w:r w:rsidRPr="00F47735">
        <w:rPr>
          <w:sz w:val="26"/>
          <w:szCs w:val="26"/>
        </w:rPr>
        <w:t>"</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Pr>
          <w:sz w:val="26"/>
          <w:szCs w:val="26"/>
        </w:rPr>
        <w:t>п</w:t>
      </w:r>
      <w:r w:rsidRPr="00A20F1B">
        <w:rPr>
          <w:sz w:val="26"/>
          <w:szCs w:val="26"/>
        </w:rPr>
        <w:t>риказ Министерства строительства и жилищно-коммунального хозяйства РФ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Pr>
          <w:sz w:val="26"/>
          <w:szCs w:val="26"/>
        </w:rPr>
        <w:t>п</w:t>
      </w:r>
      <w:r w:rsidRPr="00A20F1B">
        <w:rPr>
          <w:sz w:val="26"/>
          <w:szCs w:val="26"/>
        </w:rPr>
        <w:t xml:space="preserve">остановление Правительства Российской Федерации от 31 марта 2017 года </w:t>
      </w:r>
      <w:r>
        <w:rPr>
          <w:sz w:val="26"/>
          <w:szCs w:val="26"/>
        </w:rPr>
        <w:br/>
      </w:r>
      <w:r w:rsidRPr="00A20F1B">
        <w:rPr>
          <w:sz w:val="26"/>
          <w:szCs w:val="26"/>
        </w:rPr>
        <w:t>№ 402 "Об утверждении Правил выполнения инженерных изысканий, необходимых для подготовки документации по планировке территории"</w:t>
      </w:r>
      <w:r>
        <w:rPr>
          <w:sz w:val="26"/>
          <w:szCs w:val="26"/>
        </w:rPr>
        <w:t>;</w:t>
      </w:r>
    </w:p>
    <w:p w:rsidR="0098628A" w:rsidRPr="00A20F1B" w:rsidRDefault="0098628A" w:rsidP="0098628A">
      <w:pPr>
        <w:widowControl w:val="0"/>
        <w:autoSpaceDE w:val="0"/>
        <w:autoSpaceDN w:val="0"/>
        <w:adjustRightInd w:val="0"/>
        <w:ind w:firstLine="709"/>
        <w:jc w:val="both"/>
        <w:rPr>
          <w:sz w:val="26"/>
          <w:szCs w:val="26"/>
        </w:rPr>
      </w:pPr>
      <w:r w:rsidRPr="00A20F1B">
        <w:rPr>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98628A" w:rsidRPr="00A20F1B" w:rsidRDefault="0098628A" w:rsidP="0098628A">
      <w:pPr>
        <w:autoSpaceDE w:val="0"/>
        <w:autoSpaceDN w:val="0"/>
        <w:adjustRightInd w:val="0"/>
        <w:ind w:firstLine="709"/>
        <w:jc w:val="both"/>
        <w:rPr>
          <w:sz w:val="26"/>
          <w:szCs w:val="26"/>
        </w:rPr>
      </w:pPr>
      <w:r w:rsidRPr="00A20F1B">
        <w:rPr>
          <w:sz w:val="26"/>
          <w:szCs w:val="26"/>
        </w:rPr>
        <w:t xml:space="preserve">СП 42.13330.2016. Свод правил. Градостроительство. Планировка </w:t>
      </w:r>
      <w:r w:rsidRPr="00A20F1B">
        <w:rPr>
          <w:sz w:val="26"/>
          <w:szCs w:val="26"/>
        </w:rPr>
        <w:br/>
        <w:t>и застройка городских и сельских поселений. Актуализированная редакция СНиП 2.07.01-89*;</w:t>
      </w:r>
    </w:p>
    <w:p w:rsidR="0098628A" w:rsidRPr="00A20F1B" w:rsidRDefault="0098628A" w:rsidP="0098628A">
      <w:pPr>
        <w:autoSpaceDE w:val="0"/>
        <w:autoSpaceDN w:val="0"/>
        <w:adjustRightInd w:val="0"/>
        <w:ind w:firstLine="709"/>
        <w:jc w:val="both"/>
        <w:rPr>
          <w:sz w:val="26"/>
          <w:szCs w:val="26"/>
        </w:rPr>
      </w:pPr>
      <w:r w:rsidRPr="00A20F1B">
        <w:rPr>
          <w:sz w:val="26"/>
          <w:szCs w:val="26"/>
        </w:rPr>
        <w:t>СП 476.1325800.2020. Свод правил. Территории городских и сельских поселений. Правила планировки, застройки и благоустройства жилых микрорайонов;</w:t>
      </w:r>
    </w:p>
    <w:p w:rsidR="0098628A" w:rsidRPr="00A20F1B" w:rsidRDefault="0098628A" w:rsidP="0098628A">
      <w:pPr>
        <w:autoSpaceDE w:val="0"/>
        <w:autoSpaceDN w:val="0"/>
        <w:adjustRightInd w:val="0"/>
        <w:ind w:firstLine="709"/>
        <w:jc w:val="both"/>
        <w:rPr>
          <w:sz w:val="26"/>
          <w:szCs w:val="26"/>
        </w:rPr>
      </w:pPr>
      <w:r w:rsidRPr="00A20F1B">
        <w:rPr>
          <w:sz w:val="26"/>
          <w:szCs w:val="26"/>
        </w:rPr>
        <w:t>СП 82.13330.2016. Свод правил. Благоустройство территорий. Актуализированная редакция СНиП III-10-75;</w:t>
      </w:r>
    </w:p>
    <w:p w:rsidR="0098628A" w:rsidRPr="00A20F1B" w:rsidRDefault="0098628A" w:rsidP="0098628A">
      <w:pPr>
        <w:autoSpaceDE w:val="0"/>
        <w:autoSpaceDN w:val="0"/>
        <w:adjustRightInd w:val="0"/>
        <w:ind w:firstLine="709"/>
        <w:jc w:val="both"/>
        <w:rPr>
          <w:sz w:val="26"/>
          <w:szCs w:val="26"/>
        </w:rPr>
      </w:pPr>
      <w:r w:rsidRPr="00A20F1B">
        <w:rPr>
          <w:sz w:val="26"/>
          <w:szCs w:val="26"/>
        </w:rPr>
        <w:t>СП 396.1325800.2018. Улицы и дороги населенных пунктов. Правила градостроительного проектирования;</w:t>
      </w:r>
    </w:p>
    <w:p w:rsidR="0098628A" w:rsidRDefault="0098628A" w:rsidP="0098628A">
      <w:pPr>
        <w:ind w:firstLine="709"/>
        <w:jc w:val="both"/>
        <w:rPr>
          <w:sz w:val="26"/>
          <w:szCs w:val="26"/>
        </w:rPr>
      </w:pPr>
      <w:r w:rsidRPr="000620DA">
        <w:rPr>
          <w:sz w:val="26"/>
          <w:szCs w:val="26"/>
        </w:rPr>
        <w:t>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w:t>
      </w:r>
      <w:r w:rsidRPr="00A20F1B">
        <w:rPr>
          <w:sz w:val="26"/>
          <w:szCs w:val="26"/>
        </w:rPr>
        <w:t xml:space="preserve"> </w:t>
      </w:r>
    </w:p>
    <w:p w:rsidR="0098628A" w:rsidRDefault="0098628A" w:rsidP="0098628A">
      <w:pPr>
        <w:ind w:firstLine="709"/>
        <w:jc w:val="both"/>
        <w:rPr>
          <w:sz w:val="26"/>
          <w:szCs w:val="26"/>
        </w:rPr>
      </w:pPr>
      <w:r>
        <w:rPr>
          <w:sz w:val="26"/>
          <w:szCs w:val="26"/>
        </w:rPr>
        <w:t>п</w:t>
      </w:r>
      <w:r w:rsidRPr="00A20F1B">
        <w:rPr>
          <w:sz w:val="26"/>
          <w:szCs w:val="26"/>
        </w:rPr>
        <w:t xml:space="preserve">равила землепользования и застройки городского округа "Город Архангельск", утвержденные </w:t>
      </w:r>
      <w:r w:rsidRPr="00256896">
        <w:rPr>
          <w:sz w:val="26"/>
          <w:szCs w:val="26"/>
        </w:rPr>
        <w:t xml:space="preserve">постановлением министерства строительства и архитектуры </w:t>
      </w:r>
      <w:r w:rsidRPr="000B2C2B">
        <w:rPr>
          <w:sz w:val="26"/>
          <w:szCs w:val="26"/>
        </w:rPr>
        <w:t>Архангельской области от 29 сентября 2020 года № 68-п (с изменениями);</w:t>
      </w:r>
      <w:r w:rsidRPr="00AA19C7">
        <w:rPr>
          <w:sz w:val="26"/>
          <w:szCs w:val="26"/>
        </w:rPr>
        <w:t xml:space="preserve"> </w:t>
      </w:r>
    </w:p>
    <w:p w:rsidR="0098628A" w:rsidRPr="000D6837" w:rsidRDefault="0098628A" w:rsidP="0098628A">
      <w:pPr>
        <w:pStyle w:val="ConsPlusNonformat"/>
        <w:tabs>
          <w:tab w:val="left" w:pos="284"/>
        </w:tabs>
        <w:ind w:firstLine="709"/>
        <w:jc w:val="both"/>
        <w:rPr>
          <w:rFonts w:ascii="Times New Roman" w:hAnsi="Times New Roman" w:cs="Times New Roman"/>
          <w:sz w:val="26"/>
          <w:szCs w:val="26"/>
        </w:rPr>
      </w:pPr>
      <w:r w:rsidRPr="00CE78E0">
        <w:rPr>
          <w:rFonts w:ascii="Times New Roman" w:hAnsi="Times New Roman" w:cs="Times New Roman"/>
          <w:sz w:val="26"/>
          <w:szCs w:val="26"/>
        </w:rPr>
        <w:t xml:space="preserve">проект планировки </w:t>
      </w:r>
      <w:r w:rsidRPr="00C82435">
        <w:rPr>
          <w:rFonts w:ascii="Times New Roman" w:hAnsi="Times New Roman" w:cs="Times New Roman"/>
          <w:sz w:val="26"/>
          <w:szCs w:val="26"/>
        </w:rPr>
        <w:t>ме</w:t>
      </w:r>
      <w:r>
        <w:rPr>
          <w:rFonts w:ascii="Times New Roman" w:hAnsi="Times New Roman" w:cs="Times New Roman"/>
          <w:sz w:val="26"/>
          <w:szCs w:val="26"/>
        </w:rPr>
        <w:t>жмагистральной территории (жило</w:t>
      </w:r>
      <w:r w:rsidRPr="00C82435">
        <w:rPr>
          <w:rFonts w:ascii="Times New Roman" w:hAnsi="Times New Roman" w:cs="Times New Roman"/>
          <w:sz w:val="26"/>
          <w:szCs w:val="26"/>
        </w:rPr>
        <w:t>й район Кузнечиха)</w:t>
      </w:r>
      <w:r>
        <w:rPr>
          <w:rFonts w:ascii="Times New Roman" w:hAnsi="Times New Roman" w:cs="Times New Roman"/>
          <w:sz w:val="26"/>
          <w:szCs w:val="26"/>
        </w:rPr>
        <w:t xml:space="preserve"> </w:t>
      </w:r>
      <w:r w:rsidRPr="000D6837">
        <w:rPr>
          <w:rFonts w:ascii="Times New Roman" w:hAnsi="Times New Roman" w:cs="Times New Roman"/>
          <w:sz w:val="26"/>
          <w:szCs w:val="26"/>
        </w:rPr>
        <w:t>муниципального образования "Город Архангельск", утвержденн</w:t>
      </w:r>
      <w:r>
        <w:rPr>
          <w:rFonts w:ascii="Times New Roman" w:hAnsi="Times New Roman" w:cs="Times New Roman"/>
          <w:sz w:val="26"/>
          <w:szCs w:val="26"/>
        </w:rPr>
        <w:t>ый</w:t>
      </w:r>
      <w:r w:rsidRPr="000D6837">
        <w:rPr>
          <w:rFonts w:ascii="Times New Roman" w:hAnsi="Times New Roman" w:cs="Times New Roman"/>
          <w:sz w:val="26"/>
          <w:szCs w:val="26"/>
        </w:rPr>
        <w:t xml:space="preserve"> распоряжением </w:t>
      </w:r>
      <w:r>
        <w:rPr>
          <w:rFonts w:ascii="Times New Roman" w:hAnsi="Times New Roman" w:cs="Times New Roman"/>
          <w:sz w:val="26"/>
          <w:szCs w:val="26"/>
        </w:rPr>
        <w:t>Главы</w:t>
      </w:r>
      <w:r w:rsidRPr="000D6837">
        <w:rPr>
          <w:rFonts w:ascii="Times New Roman" w:hAnsi="Times New Roman" w:cs="Times New Roman"/>
          <w:sz w:val="26"/>
          <w:szCs w:val="26"/>
        </w:rPr>
        <w:t xml:space="preserve"> муниципального образования "Город Архангельск" от </w:t>
      </w:r>
      <w:r>
        <w:rPr>
          <w:rFonts w:ascii="Times New Roman" w:hAnsi="Times New Roman" w:cs="Times New Roman"/>
          <w:sz w:val="26"/>
          <w:szCs w:val="26"/>
        </w:rPr>
        <w:t>17</w:t>
      </w:r>
      <w:r w:rsidRPr="000D6837">
        <w:rPr>
          <w:rFonts w:ascii="Times New Roman" w:hAnsi="Times New Roman" w:cs="Times New Roman"/>
          <w:sz w:val="26"/>
          <w:szCs w:val="26"/>
        </w:rPr>
        <w:t xml:space="preserve"> </w:t>
      </w:r>
      <w:r>
        <w:rPr>
          <w:rFonts w:ascii="Times New Roman" w:hAnsi="Times New Roman" w:cs="Times New Roman"/>
          <w:sz w:val="26"/>
          <w:szCs w:val="26"/>
        </w:rPr>
        <w:t>декабря</w:t>
      </w:r>
      <w:r w:rsidRPr="000D6837">
        <w:rPr>
          <w:rFonts w:ascii="Times New Roman" w:hAnsi="Times New Roman" w:cs="Times New Roman"/>
          <w:sz w:val="26"/>
          <w:szCs w:val="26"/>
        </w:rPr>
        <w:t xml:space="preserve"> 201</w:t>
      </w:r>
      <w:r>
        <w:rPr>
          <w:rFonts w:ascii="Times New Roman" w:hAnsi="Times New Roman" w:cs="Times New Roman"/>
          <w:sz w:val="26"/>
          <w:szCs w:val="26"/>
        </w:rPr>
        <w:t>4</w:t>
      </w:r>
      <w:r w:rsidRPr="000D6837">
        <w:rPr>
          <w:rFonts w:ascii="Times New Roman" w:hAnsi="Times New Roman" w:cs="Times New Roman"/>
          <w:sz w:val="26"/>
          <w:szCs w:val="26"/>
        </w:rPr>
        <w:t xml:space="preserve"> года </w:t>
      </w:r>
      <w:r>
        <w:rPr>
          <w:rFonts w:ascii="Times New Roman" w:hAnsi="Times New Roman" w:cs="Times New Roman"/>
          <w:sz w:val="26"/>
          <w:szCs w:val="26"/>
        </w:rPr>
        <w:br/>
      </w:r>
      <w:r w:rsidRPr="000D6837">
        <w:rPr>
          <w:rFonts w:ascii="Times New Roman" w:hAnsi="Times New Roman" w:cs="Times New Roman"/>
          <w:sz w:val="26"/>
          <w:szCs w:val="26"/>
        </w:rPr>
        <w:lastRenderedPageBreak/>
        <w:t xml:space="preserve">№ </w:t>
      </w:r>
      <w:r>
        <w:rPr>
          <w:rFonts w:ascii="Times New Roman" w:hAnsi="Times New Roman" w:cs="Times New Roman"/>
          <w:sz w:val="26"/>
          <w:szCs w:val="26"/>
        </w:rPr>
        <w:t>4533</w:t>
      </w:r>
      <w:r w:rsidRPr="000D6837">
        <w:rPr>
          <w:rFonts w:ascii="Times New Roman" w:hAnsi="Times New Roman" w:cs="Times New Roman"/>
          <w:sz w:val="26"/>
          <w:szCs w:val="26"/>
        </w:rPr>
        <w:t>р (с изменениями)</w:t>
      </w:r>
      <w:r>
        <w:rPr>
          <w:rFonts w:ascii="Times New Roman" w:hAnsi="Times New Roman" w:cs="Times New Roman"/>
          <w:sz w:val="26"/>
          <w:szCs w:val="26"/>
        </w:rPr>
        <w:t>;</w:t>
      </w:r>
    </w:p>
    <w:p w:rsidR="0098628A" w:rsidRPr="00BB253B" w:rsidRDefault="0098628A" w:rsidP="0098628A">
      <w:pPr>
        <w:widowControl w:val="0"/>
        <w:ind w:firstLine="709"/>
        <w:jc w:val="both"/>
        <w:rPr>
          <w:sz w:val="26"/>
          <w:szCs w:val="26"/>
        </w:rPr>
      </w:pPr>
      <w:r w:rsidRPr="00BB253B">
        <w:rPr>
          <w:sz w:val="26"/>
          <w:szCs w:val="26"/>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w:t>
      </w:r>
      <w:r>
        <w:rPr>
          <w:sz w:val="26"/>
          <w:szCs w:val="26"/>
        </w:rPr>
        <w:t xml:space="preserve"> сентября </w:t>
      </w:r>
      <w:r w:rsidRPr="00BB253B">
        <w:rPr>
          <w:sz w:val="26"/>
          <w:szCs w:val="26"/>
        </w:rPr>
        <w:t>2017</w:t>
      </w:r>
      <w:r>
        <w:rPr>
          <w:sz w:val="26"/>
          <w:szCs w:val="26"/>
        </w:rPr>
        <w:t xml:space="preserve"> года</w:t>
      </w:r>
      <w:r w:rsidRPr="00BB253B">
        <w:rPr>
          <w:sz w:val="26"/>
          <w:szCs w:val="26"/>
        </w:rPr>
        <w:t xml:space="preserve"> </w:t>
      </w:r>
      <w:r>
        <w:rPr>
          <w:sz w:val="26"/>
          <w:szCs w:val="26"/>
        </w:rPr>
        <w:t>№</w:t>
      </w:r>
      <w:r w:rsidRPr="00BB253B">
        <w:rPr>
          <w:sz w:val="26"/>
          <w:szCs w:val="26"/>
        </w:rPr>
        <w:t xml:space="preserve"> 567;</w:t>
      </w:r>
    </w:p>
    <w:p w:rsidR="0098628A" w:rsidRDefault="0098628A" w:rsidP="0098628A">
      <w:pPr>
        <w:widowControl w:val="0"/>
        <w:ind w:firstLine="709"/>
        <w:jc w:val="both"/>
        <w:rPr>
          <w:sz w:val="26"/>
          <w:szCs w:val="26"/>
        </w:rPr>
      </w:pPr>
      <w:r w:rsidRPr="00BB253B">
        <w:rPr>
          <w:sz w:val="26"/>
          <w:szCs w:val="26"/>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w:t>
      </w:r>
      <w:r>
        <w:rPr>
          <w:sz w:val="26"/>
          <w:szCs w:val="26"/>
        </w:rPr>
        <w:br/>
      </w:r>
      <w:r w:rsidRPr="00BB253B">
        <w:rPr>
          <w:sz w:val="26"/>
          <w:szCs w:val="26"/>
        </w:rPr>
        <w:t>от 19</w:t>
      </w:r>
      <w:r>
        <w:rPr>
          <w:sz w:val="26"/>
          <w:szCs w:val="26"/>
        </w:rPr>
        <w:t xml:space="preserve"> апреля </w:t>
      </w:r>
      <w:r w:rsidRPr="00BB253B">
        <w:rPr>
          <w:sz w:val="26"/>
          <w:szCs w:val="26"/>
        </w:rPr>
        <w:t xml:space="preserve">2016 </w:t>
      </w:r>
      <w:r>
        <w:rPr>
          <w:sz w:val="26"/>
          <w:szCs w:val="26"/>
        </w:rPr>
        <w:t xml:space="preserve">года </w:t>
      </w:r>
      <w:r w:rsidRPr="00BB253B">
        <w:rPr>
          <w:sz w:val="26"/>
          <w:szCs w:val="26"/>
        </w:rPr>
        <w:t>№ 123-пп;</w:t>
      </w:r>
    </w:p>
    <w:p w:rsidR="0098628A" w:rsidRDefault="0098628A" w:rsidP="0098628A">
      <w:pPr>
        <w:widowControl w:val="0"/>
        <w:ind w:firstLine="709"/>
        <w:jc w:val="both"/>
        <w:rPr>
          <w:sz w:val="26"/>
          <w:szCs w:val="26"/>
        </w:rPr>
      </w:pPr>
      <w:r w:rsidRPr="00A20F1B">
        <w:rPr>
          <w:spacing w:val="-8"/>
          <w:sz w:val="26"/>
          <w:szCs w:val="26"/>
        </w:rPr>
        <w:t>ины</w:t>
      </w:r>
      <w:r>
        <w:rPr>
          <w:spacing w:val="-8"/>
          <w:sz w:val="26"/>
          <w:szCs w:val="26"/>
        </w:rPr>
        <w:t>е законы и нормативные</w:t>
      </w:r>
      <w:r w:rsidRPr="00A20F1B">
        <w:rPr>
          <w:spacing w:val="-8"/>
          <w:sz w:val="26"/>
          <w:szCs w:val="26"/>
        </w:rPr>
        <w:t xml:space="preserve"> правовы</w:t>
      </w:r>
      <w:r>
        <w:rPr>
          <w:spacing w:val="-8"/>
          <w:sz w:val="26"/>
          <w:szCs w:val="26"/>
        </w:rPr>
        <w:t>е</w:t>
      </w:r>
      <w:r w:rsidRPr="00A20F1B">
        <w:rPr>
          <w:spacing w:val="-8"/>
          <w:sz w:val="26"/>
          <w:szCs w:val="26"/>
        </w:rPr>
        <w:t xml:space="preserve"> акт</w:t>
      </w:r>
      <w:r>
        <w:rPr>
          <w:spacing w:val="-8"/>
          <w:sz w:val="26"/>
          <w:szCs w:val="26"/>
        </w:rPr>
        <w:t>ы</w:t>
      </w:r>
      <w:r w:rsidRPr="00A20F1B">
        <w:rPr>
          <w:spacing w:val="-8"/>
          <w:sz w:val="26"/>
          <w:szCs w:val="26"/>
        </w:rPr>
        <w:t xml:space="preserve"> Российской Федерации, Архангельской</w:t>
      </w:r>
      <w:r w:rsidRPr="00A20F1B">
        <w:rPr>
          <w:sz w:val="26"/>
          <w:szCs w:val="26"/>
        </w:rPr>
        <w:t xml:space="preserve"> области, муниципального образования "Город Архангельск".</w:t>
      </w:r>
    </w:p>
    <w:p w:rsidR="0098628A" w:rsidRPr="000D6837" w:rsidRDefault="0098628A" w:rsidP="0098628A">
      <w:pPr>
        <w:keepNext/>
        <w:keepLines/>
        <w:widowControl w:val="0"/>
        <w:tabs>
          <w:tab w:val="left" w:pos="284"/>
        </w:tabs>
        <w:ind w:firstLine="709"/>
        <w:jc w:val="both"/>
        <w:rPr>
          <w:sz w:val="26"/>
          <w:szCs w:val="26"/>
        </w:rPr>
      </w:pPr>
      <w:r w:rsidRPr="000D6837">
        <w:rPr>
          <w:sz w:val="26"/>
          <w:szCs w:val="26"/>
        </w:rPr>
        <w:t>11. Состав и порядок проведения предпроектных научно-исследовательских работ и инженерных изысканий</w:t>
      </w:r>
    </w:p>
    <w:p w:rsidR="0098628A" w:rsidRPr="000D6837" w:rsidRDefault="0098628A" w:rsidP="0098628A">
      <w:pPr>
        <w:widowControl w:val="0"/>
        <w:ind w:firstLine="709"/>
        <w:jc w:val="both"/>
        <w:rPr>
          <w:sz w:val="26"/>
          <w:szCs w:val="26"/>
        </w:rPr>
      </w:pPr>
      <w:r w:rsidRPr="000D6837">
        <w:rPr>
          <w:sz w:val="26"/>
          <w:szCs w:val="26"/>
        </w:rPr>
        <w:t>Проект внесени</w:t>
      </w:r>
      <w:r>
        <w:rPr>
          <w:sz w:val="26"/>
          <w:szCs w:val="26"/>
        </w:rPr>
        <w:t>я</w:t>
      </w:r>
      <w:r w:rsidRPr="000D6837">
        <w:rPr>
          <w:sz w:val="26"/>
          <w:szCs w:val="26"/>
        </w:rPr>
        <w:t xml:space="preserve"> изменений 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sidRPr="000D6837">
        <w:rPr>
          <w:sz w:val="26"/>
          <w:szCs w:val="26"/>
        </w:rPr>
        <w:t xml:space="preserve">надлежит выполнить на топографическом плане. </w:t>
      </w:r>
    </w:p>
    <w:p w:rsidR="0098628A" w:rsidRPr="000D6837" w:rsidRDefault="0098628A" w:rsidP="0098628A">
      <w:pPr>
        <w:ind w:firstLine="709"/>
        <w:jc w:val="both"/>
        <w:rPr>
          <w:sz w:val="26"/>
          <w:szCs w:val="26"/>
        </w:rPr>
      </w:pPr>
      <w:r>
        <w:rPr>
          <w:sz w:val="26"/>
          <w:szCs w:val="26"/>
        </w:rPr>
        <w:t>И</w:t>
      </w:r>
      <w:r w:rsidRPr="000D6837">
        <w:rPr>
          <w:sz w:val="26"/>
          <w:szCs w:val="26"/>
        </w:rPr>
        <w:t>нженерные изыскания выполнить в соответствии с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w:t>
      </w:r>
    </w:p>
    <w:p w:rsidR="0098628A" w:rsidRPr="000D6837" w:rsidRDefault="0098628A" w:rsidP="0098628A">
      <w:pPr>
        <w:pStyle w:val="ConsPlusNonformat"/>
        <w:tabs>
          <w:tab w:val="left" w:pos="284"/>
        </w:tabs>
        <w:ind w:firstLine="709"/>
        <w:jc w:val="both"/>
        <w:rPr>
          <w:rFonts w:ascii="Times New Roman" w:hAnsi="Times New Roman" w:cs="Times New Roman"/>
          <w:sz w:val="26"/>
          <w:szCs w:val="26"/>
        </w:rPr>
      </w:pPr>
      <w:r w:rsidRPr="000D6837">
        <w:rPr>
          <w:rFonts w:ascii="Times New Roman" w:hAnsi="Times New Roman" w:cs="Times New Roman"/>
          <w:sz w:val="26"/>
          <w:szCs w:val="26"/>
        </w:rPr>
        <w:t xml:space="preserve">12. Порядок проведения согласования проекта внесения изменений </w:t>
      </w:r>
      <w:r w:rsidRPr="000D6837">
        <w:rPr>
          <w:rFonts w:ascii="Times New Roman" w:hAnsi="Times New Roman" w:cs="Times New Roman"/>
          <w:sz w:val="26"/>
          <w:szCs w:val="26"/>
        </w:rPr>
        <w:br/>
        <w:t>в проект планировки территории</w:t>
      </w:r>
    </w:p>
    <w:p w:rsidR="0098628A" w:rsidRPr="000D6837" w:rsidRDefault="0098628A" w:rsidP="0098628A">
      <w:pPr>
        <w:widowControl w:val="0"/>
        <w:ind w:firstLine="709"/>
        <w:jc w:val="both"/>
        <w:rPr>
          <w:sz w:val="26"/>
          <w:szCs w:val="26"/>
        </w:rPr>
      </w:pPr>
      <w:r w:rsidRPr="000D6837">
        <w:rPr>
          <w:sz w:val="26"/>
          <w:szCs w:val="26"/>
        </w:rPr>
        <w:t>Порядок согласования проекта внесени</w:t>
      </w:r>
      <w:r>
        <w:rPr>
          <w:sz w:val="26"/>
          <w:szCs w:val="26"/>
        </w:rPr>
        <w:t>я</w:t>
      </w:r>
      <w:r w:rsidRPr="000D6837">
        <w:rPr>
          <w:sz w:val="26"/>
          <w:szCs w:val="26"/>
        </w:rPr>
        <w:t xml:space="preserve"> изменений 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sidRPr="000D6837">
        <w:rPr>
          <w:sz w:val="26"/>
          <w:szCs w:val="26"/>
        </w:rPr>
        <w:t>:</w:t>
      </w:r>
    </w:p>
    <w:p w:rsidR="0098628A" w:rsidRPr="000D6837" w:rsidRDefault="0098628A" w:rsidP="0098628A">
      <w:pPr>
        <w:widowControl w:val="0"/>
        <w:ind w:firstLine="709"/>
        <w:jc w:val="both"/>
        <w:rPr>
          <w:sz w:val="26"/>
          <w:szCs w:val="26"/>
        </w:rPr>
      </w:pPr>
      <w:r w:rsidRPr="000D6837">
        <w:rPr>
          <w:sz w:val="26"/>
          <w:szCs w:val="26"/>
        </w:rPr>
        <w:t xml:space="preserve">1) предварительное рассмотрение основных проектных решений проекта </w:t>
      </w:r>
      <w:r w:rsidRPr="000D6837">
        <w:rPr>
          <w:sz w:val="26"/>
          <w:szCs w:val="26"/>
        </w:rPr>
        <w:br/>
        <w:t>внесени</w:t>
      </w:r>
      <w:r>
        <w:rPr>
          <w:sz w:val="26"/>
          <w:szCs w:val="26"/>
        </w:rPr>
        <w:t>я</w:t>
      </w:r>
      <w:r w:rsidRPr="000D6837">
        <w:rPr>
          <w:sz w:val="26"/>
          <w:szCs w:val="26"/>
        </w:rPr>
        <w:t xml:space="preserve"> изменений 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sidRPr="000D6837">
        <w:rPr>
          <w:sz w:val="26"/>
          <w:szCs w:val="26"/>
        </w:rPr>
        <w:t>департаментом градостроительства Администрации городского округа "Город Архангельск";</w:t>
      </w:r>
    </w:p>
    <w:p w:rsidR="0098628A" w:rsidRPr="000D6837" w:rsidRDefault="0098628A" w:rsidP="0098628A">
      <w:pPr>
        <w:widowControl w:val="0"/>
        <w:ind w:firstLine="709"/>
        <w:jc w:val="both"/>
        <w:rPr>
          <w:sz w:val="26"/>
          <w:szCs w:val="26"/>
        </w:rPr>
      </w:pPr>
      <w:r w:rsidRPr="000D6837">
        <w:rPr>
          <w:sz w:val="26"/>
          <w:szCs w:val="26"/>
        </w:rPr>
        <w:t>2) согласование проекта внесени</w:t>
      </w:r>
      <w:r>
        <w:rPr>
          <w:sz w:val="26"/>
          <w:szCs w:val="26"/>
        </w:rPr>
        <w:t>я</w:t>
      </w:r>
      <w:r w:rsidRPr="000D6837">
        <w:rPr>
          <w:sz w:val="26"/>
          <w:szCs w:val="26"/>
        </w:rPr>
        <w:t xml:space="preserve"> изменений 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sidRPr="000D6837">
        <w:rPr>
          <w:sz w:val="26"/>
          <w:szCs w:val="26"/>
        </w:rPr>
        <w:t xml:space="preserve">с заинтересованными организациями, указанными в </w:t>
      </w:r>
      <w:r>
        <w:rPr>
          <w:sz w:val="26"/>
          <w:szCs w:val="26"/>
        </w:rPr>
        <w:t>пункте</w:t>
      </w:r>
      <w:r w:rsidRPr="000D6837">
        <w:rPr>
          <w:sz w:val="26"/>
          <w:szCs w:val="26"/>
        </w:rPr>
        <w:t xml:space="preserve"> 9 настоящего задания;</w:t>
      </w:r>
    </w:p>
    <w:p w:rsidR="0098628A" w:rsidRPr="000D6837" w:rsidRDefault="0098628A" w:rsidP="0098628A">
      <w:pPr>
        <w:widowControl w:val="0"/>
        <w:ind w:firstLine="709"/>
        <w:jc w:val="both"/>
        <w:rPr>
          <w:sz w:val="26"/>
          <w:szCs w:val="26"/>
        </w:rPr>
      </w:pPr>
      <w:r w:rsidRPr="000D6837">
        <w:rPr>
          <w:sz w:val="26"/>
          <w:szCs w:val="26"/>
        </w:rPr>
        <w:t>3) доработка проекта внесени</w:t>
      </w:r>
      <w:r>
        <w:rPr>
          <w:sz w:val="26"/>
          <w:szCs w:val="26"/>
        </w:rPr>
        <w:t>я</w:t>
      </w:r>
      <w:r w:rsidRPr="000D6837">
        <w:rPr>
          <w:sz w:val="26"/>
          <w:szCs w:val="26"/>
        </w:rPr>
        <w:t xml:space="preserve"> изменений 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sidRPr="000D6837">
        <w:rPr>
          <w:sz w:val="26"/>
          <w:szCs w:val="26"/>
        </w:rPr>
        <w:t>, устранение замечаний (недостатков) в части внесенных изменений.</w:t>
      </w:r>
    </w:p>
    <w:p w:rsidR="0098628A" w:rsidRPr="000D6837" w:rsidRDefault="0098628A" w:rsidP="0098628A">
      <w:pPr>
        <w:widowControl w:val="0"/>
        <w:ind w:firstLine="709"/>
        <w:jc w:val="both"/>
        <w:rPr>
          <w:sz w:val="26"/>
          <w:szCs w:val="26"/>
        </w:rPr>
      </w:pPr>
      <w:r w:rsidRPr="000D6837">
        <w:rPr>
          <w:sz w:val="26"/>
          <w:szCs w:val="26"/>
        </w:rPr>
        <w:t xml:space="preserve">Общественные обсуждения по рассмотрению </w:t>
      </w:r>
      <w:r>
        <w:rPr>
          <w:sz w:val="26"/>
          <w:szCs w:val="26"/>
        </w:rPr>
        <w:t xml:space="preserve">документации по планировке территории </w:t>
      </w:r>
      <w:r w:rsidRPr="000D6837">
        <w:rPr>
          <w:sz w:val="26"/>
          <w:szCs w:val="26"/>
        </w:rPr>
        <w:t xml:space="preserve">проводятся в порядке, установленном в соответствии с Градостроительным кодексом Российской Федерации, Федеральным законом от 6 октября 2003 года </w:t>
      </w:r>
      <w:r w:rsidR="001445BC">
        <w:rPr>
          <w:sz w:val="26"/>
          <w:szCs w:val="26"/>
        </w:rPr>
        <w:br/>
      </w:r>
      <w:r w:rsidRPr="000D6837">
        <w:rPr>
          <w:sz w:val="26"/>
          <w:szCs w:val="26"/>
        </w:rPr>
        <w:t xml:space="preserve">№ 131-ФЗ "Об общих принципах организации местного самоуправления в Российской Федерации", Уставом городского округа "Город Архангельск", Положением </w:t>
      </w:r>
      <w:r>
        <w:rPr>
          <w:sz w:val="26"/>
          <w:szCs w:val="26"/>
        </w:rPr>
        <w:br/>
      </w:r>
      <w:r w:rsidRPr="000D6837">
        <w:rPr>
          <w:sz w:val="26"/>
          <w:szCs w:val="26"/>
        </w:rPr>
        <w:t xml:space="preserve">об организации и проведении общественных обсуждений или публичных слушаний </w:t>
      </w:r>
      <w:r>
        <w:rPr>
          <w:sz w:val="26"/>
          <w:szCs w:val="26"/>
        </w:rPr>
        <w:br/>
      </w:r>
      <w:r w:rsidRPr="000D6837">
        <w:rPr>
          <w:sz w:val="26"/>
          <w:szCs w:val="26"/>
        </w:rPr>
        <w:t xml:space="preserve">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w:t>
      </w:r>
      <w:r>
        <w:rPr>
          <w:sz w:val="26"/>
          <w:szCs w:val="26"/>
        </w:rPr>
        <w:br/>
      </w:r>
      <w:r w:rsidRPr="000D6837">
        <w:rPr>
          <w:sz w:val="26"/>
          <w:szCs w:val="26"/>
        </w:rPr>
        <w:t xml:space="preserve">в документацию по планировке территории, отмены такой документации или </w:t>
      </w:r>
      <w:r>
        <w:rPr>
          <w:sz w:val="26"/>
          <w:szCs w:val="26"/>
        </w:rPr>
        <w:br/>
      </w:r>
      <w:r w:rsidRPr="000D6837">
        <w:rPr>
          <w:sz w:val="26"/>
          <w:szCs w:val="26"/>
        </w:rPr>
        <w:t xml:space="preserve">ее отдельных частей, признания отдельных частей такой документации </w:t>
      </w:r>
      <w:r>
        <w:rPr>
          <w:sz w:val="26"/>
          <w:szCs w:val="26"/>
        </w:rPr>
        <w:br/>
      </w:r>
      <w:r w:rsidRPr="000D6837">
        <w:rPr>
          <w:sz w:val="26"/>
          <w:szCs w:val="26"/>
        </w:rPr>
        <w:t xml:space="preserve">не подлежащими применению, утвержденным постановлением Администрации городского округа "Город Архангельск" от 12 мая 2021 года № 862. </w:t>
      </w:r>
    </w:p>
    <w:p w:rsidR="0098628A" w:rsidRPr="000D6837" w:rsidRDefault="0098628A" w:rsidP="0098628A">
      <w:pPr>
        <w:pStyle w:val="ConsPlusNonformat"/>
        <w:tabs>
          <w:tab w:val="left" w:pos="284"/>
        </w:tabs>
        <w:ind w:firstLine="709"/>
        <w:jc w:val="both"/>
        <w:rPr>
          <w:rFonts w:ascii="Times New Roman" w:hAnsi="Times New Roman" w:cs="Times New Roman"/>
          <w:sz w:val="26"/>
          <w:szCs w:val="26"/>
        </w:rPr>
      </w:pPr>
      <w:r w:rsidRPr="000D6837">
        <w:rPr>
          <w:rFonts w:ascii="Times New Roman" w:hAnsi="Times New Roman" w:cs="Times New Roman"/>
          <w:sz w:val="26"/>
          <w:szCs w:val="26"/>
        </w:rPr>
        <w:t>13. Дополнительные требования для зон с особыми условиями использования территорий</w:t>
      </w:r>
    </w:p>
    <w:p w:rsidR="0098628A" w:rsidRPr="000D6837" w:rsidRDefault="0098628A" w:rsidP="0098628A">
      <w:pPr>
        <w:autoSpaceDE w:val="0"/>
        <w:autoSpaceDN w:val="0"/>
        <w:adjustRightInd w:val="0"/>
        <w:ind w:firstLine="709"/>
        <w:jc w:val="both"/>
        <w:rPr>
          <w:sz w:val="26"/>
          <w:szCs w:val="26"/>
        </w:rPr>
      </w:pPr>
      <w:r w:rsidRPr="000D6837">
        <w:rPr>
          <w:sz w:val="26"/>
          <w:szCs w:val="26"/>
        </w:rPr>
        <w:t>Материалы по обоснованию проекта внесени</w:t>
      </w:r>
      <w:r>
        <w:rPr>
          <w:sz w:val="26"/>
          <w:szCs w:val="26"/>
        </w:rPr>
        <w:t>я</w:t>
      </w:r>
      <w:r w:rsidRPr="000D6837">
        <w:rPr>
          <w:sz w:val="26"/>
          <w:szCs w:val="26"/>
        </w:rPr>
        <w:t xml:space="preserve"> изменений в </w:t>
      </w:r>
      <w:r w:rsidRPr="00CE78E0">
        <w:rPr>
          <w:sz w:val="26"/>
          <w:szCs w:val="26"/>
        </w:rPr>
        <w:t xml:space="preserve">проект планировки </w:t>
      </w:r>
      <w:r w:rsidRPr="00C82435">
        <w:rPr>
          <w:sz w:val="26"/>
          <w:szCs w:val="26"/>
        </w:rPr>
        <w:t>ме</w:t>
      </w:r>
      <w:r>
        <w:rPr>
          <w:sz w:val="26"/>
          <w:szCs w:val="26"/>
        </w:rPr>
        <w:t>жмагистральной территории (жило</w:t>
      </w:r>
      <w:r w:rsidRPr="00C82435">
        <w:rPr>
          <w:sz w:val="26"/>
          <w:szCs w:val="26"/>
        </w:rPr>
        <w:t>й район Кузнечиха)</w:t>
      </w:r>
      <w:r>
        <w:rPr>
          <w:sz w:val="26"/>
          <w:szCs w:val="26"/>
        </w:rPr>
        <w:t xml:space="preserve"> </w:t>
      </w:r>
      <w:r w:rsidRPr="000D6837">
        <w:rPr>
          <w:sz w:val="26"/>
          <w:szCs w:val="26"/>
        </w:rPr>
        <w:t>должны содержать:</w:t>
      </w:r>
    </w:p>
    <w:p w:rsidR="0098628A" w:rsidRPr="000D6837" w:rsidRDefault="0098628A" w:rsidP="0098628A">
      <w:pPr>
        <w:autoSpaceDE w:val="0"/>
        <w:autoSpaceDN w:val="0"/>
        <w:adjustRightInd w:val="0"/>
        <w:ind w:firstLine="709"/>
        <w:jc w:val="both"/>
        <w:rPr>
          <w:sz w:val="26"/>
          <w:szCs w:val="26"/>
        </w:rPr>
      </w:pPr>
      <w:r w:rsidRPr="000D6837">
        <w:rPr>
          <w:sz w:val="26"/>
          <w:szCs w:val="26"/>
        </w:rPr>
        <w:lastRenderedPageBreak/>
        <w:t>схему границ территорий объектов культурного наследия;</w:t>
      </w:r>
    </w:p>
    <w:p w:rsidR="0098628A" w:rsidRPr="000D6837" w:rsidRDefault="0098628A" w:rsidP="0098628A">
      <w:pPr>
        <w:autoSpaceDE w:val="0"/>
        <w:autoSpaceDN w:val="0"/>
        <w:adjustRightInd w:val="0"/>
        <w:ind w:firstLine="709"/>
        <w:jc w:val="both"/>
        <w:rPr>
          <w:sz w:val="26"/>
          <w:szCs w:val="26"/>
        </w:rPr>
      </w:pPr>
      <w:r w:rsidRPr="000D6837">
        <w:rPr>
          <w:sz w:val="26"/>
          <w:szCs w:val="26"/>
        </w:rPr>
        <w:t>схему границ зон с особыми условиями использования территории.</w:t>
      </w:r>
    </w:p>
    <w:p w:rsidR="0098628A" w:rsidRPr="000D6837" w:rsidRDefault="0098628A" w:rsidP="0098628A">
      <w:pPr>
        <w:widowControl w:val="0"/>
        <w:tabs>
          <w:tab w:val="left" w:pos="284"/>
        </w:tabs>
        <w:autoSpaceDE w:val="0"/>
        <w:autoSpaceDN w:val="0"/>
        <w:adjustRightInd w:val="0"/>
        <w:ind w:firstLine="709"/>
        <w:rPr>
          <w:sz w:val="26"/>
          <w:szCs w:val="26"/>
        </w:rPr>
      </w:pPr>
      <w:r w:rsidRPr="000D6837">
        <w:rPr>
          <w:sz w:val="26"/>
          <w:szCs w:val="26"/>
        </w:rPr>
        <w:t>14. Иные требования и условия</w:t>
      </w:r>
    </w:p>
    <w:p w:rsidR="0098628A" w:rsidRPr="000D6837" w:rsidRDefault="0098628A" w:rsidP="0098628A">
      <w:pPr>
        <w:widowControl w:val="0"/>
        <w:ind w:firstLine="709"/>
        <w:jc w:val="both"/>
        <w:rPr>
          <w:sz w:val="26"/>
          <w:szCs w:val="26"/>
        </w:rPr>
      </w:pPr>
      <w:r w:rsidRPr="000D6837">
        <w:rPr>
          <w:sz w:val="26"/>
          <w:szCs w:val="26"/>
        </w:rPr>
        <w:t>Разработанн</w:t>
      </w:r>
      <w:r>
        <w:rPr>
          <w:sz w:val="26"/>
          <w:szCs w:val="26"/>
        </w:rPr>
        <w:t xml:space="preserve">ая </w:t>
      </w:r>
      <w:r w:rsidRPr="000D6837">
        <w:rPr>
          <w:sz w:val="26"/>
          <w:szCs w:val="26"/>
        </w:rPr>
        <w:t xml:space="preserve">с использованием компьютерных технологий </w:t>
      </w:r>
      <w:r>
        <w:rPr>
          <w:sz w:val="26"/>
          <w:szCs w:val="26"/>
        </w:rPr>
        <w:t xml:space="preserve">документация </w:t>
      </w:r>
      <w:r>
        <w:rPr>
          <w:sz w:val="26"/>
          <w:szCs w:val="26"/>
        </w:rPr>
        <w:br/>
        <w:t>по планировке территории</w:t>
      </w:r>
      <w:r w:rsidRPr="000D6837">
        <w:rPr>
          <w:sz w:val="26"/>
          <w:szCs w:val="26"/>
        </w:rPr>
        <w:t xml:space="preserve"> долж</w:t>
      </w:r>
      <w:r>
        <w:rPr>
          <w:sz w:val="26"/>
          <w:szCs w:val="26"/>
        </w:rPr>
        <w:t>на</w:t>
      </w:r>
      <w:r w:rsidRPr="000D6837">
        <w:rPr>
          <w:sz w:val="26"/>
          <w:szCs w:val="26"/>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98628A" w:rsidRPr="000D6837" w:rsidRDefault="0098628A" w:rsidP="0098628A">
      <w:pPr>
        <w:widowControl w:val="0"/>
        <w:jc w:val="both"/>
        <w:rPr>
          <w:sz w:val="26"/>
          <w:szCs w:val="26"/>
        </w:rPr>
      </w:pPr>
    </w:p>
    <w:p w:rsidR="00D75DB8" w:rsidRDefault="0098628A" w:rsidP="00D75DB8">
      <w:pPr>
        <w:widowControl w:val="0"/>
        <w:ind w:left="1701" w:hanging="1701"/>
        <w:jc w:val="both"/>
        <w:rPr>
          <w:sz w:val="26"/>
          <w:szCs w:val="26"/>
        </w:rPr>
      </w:pPr>
      <w:r w:rsidRPr="000D6837">
        <w:rPr>
          <w:sz w:val="26"/>
          <w:szCs w:val="26"/>
        </w:rPr>
        <w:t>Приложения:</w:t>
      </w:r>
      <w:r w:rsidR="00D75DB8">
        <w:rPr>
          <w:sz w:val="26"/>
          <w:szCs w:val="26"/>
        </w:rPr>
        <w:t xml:space="preserve"> </w:t>
      </w:r>
      <w:r w:rsidR="00D75DB8">
        <w:rPr>
          <w:sz w:val="26"/>
          <w:szCs w:val="26"/>
        </w:rPr>
        <w:tab/>
        <w:t xml:space="preserve">1. </w:t>
      </w:r>
      <w:r w:rsidRPr="000D6837">
        <w:rPr>
          <w:sz w:val="26"/>
          <w:szCs w:val="26"/>
        </w:rPr>
        <w:t>Схема границ проектирования.</w:t>
      </w:r>
    </w:p>
    <w:p w:rsidR="00D75DB8" w:rsidRDefault="00D75DB8" w:rsidP="00D75DB8">
      <w:pPr>
        <w:widowControl w:val="0"/>
        <w:ind w:left="1701"/>
        <w:rPr>
          <w:sz w:val="26"/>
          <w:szCs w:val="26"/>
        </w:rPr>
      </w:pPr>
      <w:r>
        <w:rPr>
          <w:sz w:val="26"/>
          <w:szCs w:val="26"/>
        </w:rPr>
        <w:t xml:space="preserve">2. </w:t>
      </w:r>
      <w:r w:rsidR="0098628A" w:rsidRPr="000D6837">
        <w:rPr>
          <w:sz w:val="26"/>
          <w:szCs w:val="26"/>
        </w:rPr>
        <w:t xml:space="preserve">Таблица "Участки территории (зоны) планируемого размещения </w:t>
      </w:r>
      <w:r>
        <w:rPr>
          <w:sz w:val="26"/>
          <w:szCs w:val="26"/>
        </w:rPr>
        <w:t xml:space="preserve"> </w:t>
      </w:r>
    </w:p>
    <w:p w:rsidR="0098628A" w:rsidRDefault="00D75DB8" w:rsidP="00D75DB8">
      <w:pPr>
        <w:widowControl w:val="0"/>
        <w:ind w:left="1701"/>
        <w:rPr>
          <w:sz w:val="26"/>
          <w:szCs w:val="26"/>
        </w:rPr>
      </w:pPr>
      <w:r>
        <w:rPr>
          <w:sz w:val="26"/>
          <w:szCs w:val="26"/>
        </w:rPr>
        <w:t xml:space="preserve">    </w:t>
      </w:r>
      <w:r w:rsidR="0098628A" w:rsidRPr="000D6837">
        <w:rPr>
          <w:sz w:val="26"/>
          <w:szCs w:val="26"/>
        </w:rPr>
        <w:t>объектов"</w:t>
      </w:r>
      <w:r>
        <w:rPr>
          <w:sz w:val="26"/>
          <w:szCs w:val="26"/>
        </w:rPr>
        <w:t>.</w:t>
      </w:r>
    </w:p>
    <w:p w:rsidR="00D75DB8" w:rsidRDefault="00D75DB8" w:rsidP="00D75DB8">
      <w:pPr>
        <w:widowControl w:val="0"/>
        <w:ind w:left="1701"/>
        <w:rPr>
          <w:sz w:val="26"/>
          <w:szCs w:val="26"/>
        </w:rPr>
      </w:pPr>
    </w:p>
    <w:p w:rsidR="00D75DB8" w:rsidRDefault="00D75DB8" w:rsidP="00D75DB8">
      <w:pPr>
        <w:widowControl w:val="0"/>
        <w:ind w:left="1701"/>
        <w:rPr>
          <w:sz w:val="26"/>
          <w:szCs w:val="26"/>
        </w:rPr>
      </w:pPr>
    </w:p>
    <w:p w:rsidR="00D75DB8" w:rsidRPr="000D6837" w:rsidRDefault="00D75DB8" w:rsidP="00D75DB8">
      <w:pPr>
        <w:widowControl w:val="0"/>
        <w:jc w:val="center"/>
        <w:rPr>
          <w:sz w:val="26"/>
          <w:szCs w:val="26"/>
        </w:rPr>
      </w:pPr>
      <w:r>
        <w:rPr>
          <w:sz w:val="26"/>
          <w:szCs w:val="26"/>
        </w:rPr>
        <w:t>_________</w:t>
      </w:r>
    </w:p>
    <w:p w:rsidR="00D75DB8" w:rsidRDefault="00D75DB8">
      <w:pPr>
        <w:jc w:val="center"/>
        <w:rPr>
          <w:sz w:val="26"/>
          <w:szCs w:val="26"/>
        </w:rPr>
        <w:sectPr w:rsidR="00D75DB8" w:rsidSect="00251684">
          <w:headerReference w:type="even" r:id="rId9"/>
          <w:headerReference w:type="default" r:id="rId10"/>
          <w:type w:val="continuous"/>
          <w:pgSz w:w="11906" w:h="16838"/>
          <w:pgMar w:top="1134" w:right="567" w:bottom="1134" w:left="1559" w:header="709" w:footer="709" w:gutter="0"/>
          <w:pgNumType w:start="1"/>
          <w:cols w:space="708"/>
          <w:titlePg/>
          <w:docGrid w:linePitch="360"/>
        </w:sectPr>
      </w:pPr>
    </w:p>
    <w:p w:rsidR="0098628A" w:rsidRDefault="0098628A">
      <w:pPr>
        <w:jc w:val="center"/>
        <w:rPr>
          <w:sz w:val="26"/>
          <w:szCs w:val="26"/>
        </w:rPr>
      </w:pPr>
    </w:p>
    <w:p w:rsidR="0098628A" w:rsidRPr="000D6837" w:rsidRDefault="0098628A" w:rsidP="0098628A">
      <w:pPr>
        <w:widowControl w:val="0"/>
        <w:jc w:val="both"/>
        <w:rPr>
          <w:sz w:val="26"/>
          <w:szCs w:val="26"/>
        </w:rPr>
        <w:sectPr w:rsidR="0098628A" w:rsidRPr="000D6837" w:rsidSect="00B91ED1">
          <w:pgSz w:w="11906" w:h="16838"/>
          <w:pgMar w:top="1134" w:right="567" w:bottom="1134" w:left="1559" w:header="709" w:footer="709" w:gutter="0"/>
          <w:pgNumType w:start="1"/>
          <w:cols w:space="708"/>
          <w:titlePg/>
          <w:docGrid w:linePitch="360"/>
        </w:sectPr>
      </w:pPr>
    </w:p>
    <w:p w:rsidR="0098628A" w:rsidRPr="00CD4BFF" w:rsidRDefault="0098628A" w:rsidP="0098628A">
      <w:pPr>
        <w:pStyle w:val="21"/>
        <w:ind w:left="4536"/>
        <w:jc w:val="center"/>
        <w:rPr>
          <w:sz w:val="22"/>
          <w:szCs w:val="22"/>
        </w:rPr>
      </w:pPr>
      <w:r w:rsidRPr="000D6837">
        <w:rPr>
          <w:sz w:val="26"/>
          <w:szCs w:val="26"/>
        </w:rPr>
        <w:lastRenderedPageBreak/>
        <w:t>ПРИЛОЖЕНИЕ № 1</w:t>
      </w:r>
      <w:r w:rsidRPr="000D6837">
        <w:rPr>
          <w:sz w:val="26"/>
          <w:szCs w:val="26"/>
        </w:rPr>
        <w:cr/>
      </w:r>
      <w:r w:rsidRPr="000D6837">
        <w:rPr>
          <w:sz w:val="22"/>
          <w:szCs w:val="22"/>
        </w:rPr>
        <w:t xml:space="preserve">к заданию </w:t>
      </w:r>
      <w:r w:rsidRPr="00CD4BFF">
        <w:rPr>
          <w:sz w:val="22"/>
          <w:szCs w:val="22"/>
        </w:rPr>
        <w:t>на внесение изменений в проект планировки ме</w:t>
      </w:r>
      <w:r>
        <w:rPr>
          <w:sz w:val="22"/>
          <w:szCs w:val="22"/>
        </w:rPr>
        <w:t xml:space="preserve">жмагистральной территории </w:t>
      </w:r>
      <w:r>
        <w:rPr>
          <w:sz w:val="22"/>
          <w:szCs w:val="22"/>
        </w:rPr>
        <w:br/>
        <w:t>(жило</w:t>
      </w:r>
      <w:r w:rsidRPr="00CD4BFF">
        <w:rPr>
          <w:sz w:val="22"/>
          <w:szCs w:val="22"/>
        </w:rPr>
        <w:t xml:space="preserve">й район Кузнечиха) </w:t>
      </w:r>
      <w:r>
        <w:rPr>
          <w:sz w:val="22"/>
          <w:szCs w:val="22"/>
        </w:rPr>
        <w:br/>
      </w:r>
      <w:r w:rsidRPr="00CD4BFF">
        <w:rPr>
          <w:sz w:val="22"/>
          <w:szCs w:val="22"/>
        </w:rPr>
        <w:t xml:space="preserve">муниципального образования "Город Архангельск" </w:t>
      </w:r>
    </w:p>
    <w:p w:rsidR="0098628A" w:rsidRPr="000D6837" w:rsidRDefault="0098628A" w:rsidP="0098628A">
      <w:pPr>
        <w:pStyle w:val="21"/>
        <w:ind w:left="4536"/>
        <w:jc w:val="center"/>
        <w:rPr>
          <w:sz w:val="22"/>
          <w:szCs w:val="22"/>
        </w:rPr>
      </w:pPr>
      <w:r w:rsidRPr="00CD4BFF">
        <w:rPr>
          <w:sz w:val="22"/>
          <w:szCs w:val="22"/>
        </w:rPr>
        <w:t xml:space="preserve">в границах наб. Северной Двины, </w:t>
      </w:r>
      <w:r>
        <w:rPr>
          <w:sz w:val="22"/>
          <w:szCs w:val="22"/>
        </w:rPr>
        <w:br/>
      </w:r>
      <w:r w:rsidRPr="00CD4BFF">
        <w:rPr>
          <w:sz w:val="22"/>
          <w:szCs w:val="22"/>
        </w:rPr>
        <w:t xml:space="preserve">ул. Сибиряковцев, Талажского шоссе </w:t>
      </w:r>
      <w:r>
        <w:rPr>
          <w:sz w:val="22"/>
          <w:szCs w:val="22"/>
        </w:rPr>
        <w:br/>
      </w:r>
      <w:r w:rsidRPr="00CD4BFF">
        <w:rPr>
          <w:sz w:val="22"/>
          <w:szCs w:val="22"/>
        </w:rPr>
        <w:t>площадью 26,1205 га</w:t>
      </w:r>
    </w:p>
    <w:p w:rsidR="0098628A" w:rsidRPr="000D6837" w:rsidRDefault="0098628A" w:rsidP="0098628A">
      <w:pPr>
        <w:pStyle w:val="21"/>
        <w:ind w:left="4536"/>
        <w:jc w:val="center"/>
        <w:rPr>
          <w:sz w:val="26"/>
          <w:szCs w:val="26"/>
        </w:rPr>
      </w:pPr>
    </w:p>
    <w:p w:rsidR="0098628A" w:rsidRPr="000D6837" w:rsidRDefault="0098628A" w:rsidP="0098628A">
      <w:pPr>
        <w:pStyle w:val="21"/>
        <w:ind w:firstLine="0"/>
        <w:jc w:val="center"/>
        <w:rPr>
          <w:sz w:val="26"/>
          <w:szCs w:val="26"/>
        </w:rPr>
      </w:pPr>
      <w:r w:rsidRPr="000D6837">
        <w:rPr>
          <w:sz w:val="26"/>
          <w:szCs w:val="26"/>
        </w:rPr>
        <w:t>СХЕМА</w:t>
      </w:r>
    </w:p>
    <w:p w:rsidR="0098628A" w:rsidRPr="000D6837" w:rsidRDefault="0098628A" w:rsidP="0098628A">
      <w:pPr>
        <w:pStyle w:val="21"/>
        <w:ind w:firstLine="0"/>
        <w:jc w:val="center"/>
        <w:rPr>
          <w:sz w:val="26"/>
          <w:szCs w:val="26"/>
        </w:rPr>
      </w:pPr>
      <w:r w:rsidRPr="000D6837">
        <w:rPr>
          <w:sz w:val="26"/>
          <w:szCs w:val="26"/>
        </w:rPr>
        <w:t>границ проектирования</w:t>
      </w:r>
    </w:p>
    <w:p w:rsidR="0098628A" w:rsidRDefault="0098628A" w:rsidP="0098628A">
      <w:pPr>
        <w:pStyle w:val="21"/>
        <w:ind w:firstLine="0"/>
        <w:rPr>
          <w:noProof/>
          <w:sz w:val="26"/>
          <w:szCs w:val="26"/>
        </w:rPr>
      </w:pPr>
      <w:r>
        <w:rPr>
          <w:noProof/>
          <w:lang w:val="ru-RU" w:eastAsia="ru-RU"/>
        </w:rPr>
        <w:drawing>
          <wp:anchor distT="0" distB="0" distL="114300" distR="114300" simplePos="0" relativeHeight="251660288" behindDoc="0" locked="0" layoutInCell="1" allowOverlap="1">
            <wp:simplePos x="0" y="0"/>
            <wp:positionH relativeFrom="column">
              <wp:posOffset>143510</wp:posOffset>
            </wp:positionH>
            <wp:positionV relativeFrom="paragraph">
              <wp:posOffset>102870</wp:posOffset>
            </wp:positionV>
            <wp:extent cx="5534025" cy="5486400"/>
            <wp:effectExtent l="19050" t="0" r="9525" b="0"/>
            <wp:wrapSquare wrapText="bothSides"/>
            <wp:docPr id="2" name="Рисунок 2" descr="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н"/>
                    <pic:cNvPicPr>
                      <a:picLocks noChangeAspect="1" noChangeArrowheads="1"/>
                    </pic:cNvPicPr>
                  </pic:nvPicPr>
                  <pic:blipFill>
                    <a:blip r:embed="rId11" cstate="print"/>
                    <a:srcRect l="5530" t="24023" r="5223" b="13908"/>
                    <a:stretch>
                      <a:fillRect/>
                    </a:stretch>
                  </pic:blipFill>
                  <pic:spPr bwMode="auto">
                    <a:xfrm>
                      <a:off x="0" y="0"/>
                      <a:ext cx="5534025" cy="5486400"/>
                    </a:xfrm>
                    <a:prstGeom prst="rect">
                      <a:avLst/>
                    </a:prstGeom>
                    <a:noFill/>
                    <a:ln w="9525">
                      <a:noFill/>
                      <a:miter lim="800000"/>
                      <a:headEnd/>
                      <a:tailEnd/>
                    </a:ln>
                  </pic:spPr>
                </pic:pic>
              </a:graphicData>
            </a:graphic>
          </wp:anchor>
        </w:drawing>
      </w:r>
    </w:p>
    <w:p w:rsidR="0098628A" w:rsidRPr="000D6837" w:rsidRDefault="0098628A" w:rsidP="0098628A">
      <w:pPr>
        <w:pStyle w:val="21"/>
        <w:ind w:firstLine="0"/>
        <w:rPr>
          <w:noProof/>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rPr>
          <w:sz w:val="26"/>
          <w:szCs w:val="26"/>
        </w:rPr>
      </w:pPr>
    </w:p>
    <w:p w:rsidR="0098628A" w:rsidRDefault="0098628A" w:rsidP="0098628A">
      <w:pPr>
        <w:pStyle w:val="21"/>
        <w:ind w:left="8647"/>
        <w:jc w:val="center"/>
        <w:rPr>
          <w:sz w:val="26"/>
          <w:szCs w:val="26"/>
        </w:rPr>
      </w:pPr>
    </w:p>
    <w:p w:rsidR="0098628A" w:rsidRDefault="0098628A" w:rsidP="0098628A">
      <w:pPr>
        <w:pStyle w:val="21"/>
        <w:ind w:left="8647"/>
        <w:jc w:val="center"/>
        <w:rPr>
          <w:sz w:val="22"/>
          <w:szCs w:val="22"/>
        </w:rPr>
        <w:sectPr w:rsidR="0098628A" w:rsidSect="0098628A">
          <w:headerReference w:type="even" r:id="rId12"/>
          <w:headerReference w:type="default" r:id="rId13"/>
          <w:type w:val="continuous"/>
          <w:pgSz w:w="11906" w:h="16838"/>
          <w:pgMar w:top="1134" w:right="567" w:bottom="1134" w:left="1559" w:header="709" w:footer="709" w:gutter="0"/>
          <w:pgNumType w:start="1"/>
          <w:cols w:space="708"/>
          <w:titlePg/>
          <w:docGrid w:linePitch="360"/>
        </w:sectPr>
      </w:pPr>
    </w:p>
    <w:p w:rsidR="0098628A" w:rsidRPr="00CD4BFF" w:rsidRDefault="0098628A" w:rsidP="0098628A">
      <w:pPr>
        <w:pStyle w:val="21"/>
        <w:ind w:left="8647"/>
        <w:jc w:val="center"/>
        <w:rPr>
          <w:sz w:val="22"/>
          <w:szCs w:val="22"/>
        </w:rPr>
      </w:pPr>
      <w:r w:rsidRPr="000D6837">
        <w:rPr>
          <w:sz w:val="26"/>
          <w:szCs w:val="26"/>
        </w:rPr>
        <w:lastRenderedPageBreak/>
        <w:t xml:space="preserve">ПРИЛОЖЕНИЕ № </w:t>
      </w:r>
      <w:r>
        <w:rPr>
          <w:sz w:val="26"/>
          <w:szCs w:val="26"/>
        </w:rPr>
        <w:t>2</w:t>
      </w:r>
      <w:r w:rsidRPr="000D6837">
        <w:rPr>
          <w:sz w:val="26"/>
          <w:szCs w:val="26"/>
        </w:rPr>
        <w:cr/>
      </w:r>
      <w:r w:rsidRPr="000D6837">
        <w:rPr>
          <w:sz w:val="22"/>
          <w:szCs w:val="22"/>
        </w:rPr>
        <w:t xml:space="preserve">к заданию </w:t>
      </w:r>
      <w:r w:rsidRPr="00CD4BFF">
        <w:rPr>
          <w:sz w:val="22"/>
          <w:szCs w:val="22"/>
        </w:rPr>
        <w:t xml:space="preserve">на внесение изменений в проект планировки </w:t>
      </w:r>
      <w:r>
        <w:rPr>
          <w:sz w:val="22"/>
          <w:szCs w:val="22"/>
        </w:rPr>
        <w:br/>
      </w:r>
      <w:r w:rsidRPr="00CD4BFF">
        <w:rPr>
          <w:sz w:val="22"/>
          <w:szCs w:val="22"/>
        </w:rPr>
        <w:t>ме</w:t>
      </w:r>
      <w:r>
        <w:rPr>
          <w:sz w:val="22"/>
          <w:szCs w:val="22"/>
        </w:rPr>
        <w:t xml:space="preserve">жмагистральной территории </w:t>
      </w:r>
      <w:r>
        <w:rPr>
          <w:sz w:val="22"/>
          <w:szCs w:val="22"/>
        </w:rPr>
        <w:br/>
        <w:t>(жило</w:t>
      </w:r>
      <w:r w:rsidRPr="00CD4BFF">
        <w:rPr>
          <w:sz w:val="22"/>
          <w:szCs w:val="22"/>
        </w:rPr>
        <w:t xml:space="preserve">й район Кузнечиха) </w:t>
      </w:r>
      <w:r>
        <w:rPr>
          <w:sz w:val="22"/>
          <w:szCs w:val="22"/>
        </w:rPr>
        <w:br/>
      </w:r>
      <w:r w:rsidRPr="00CD4BFF">
        <w:rPr>
          <w:sz w:val="22"/>
          <w:szCs w:val="22"/>
        </w:rPr>
        <w:t xml:space="preserve">муниципального образования "Город Архангельск" </w:t>
      </w:r>
    </w:p>
    <w:p w:rsidR="0098628A" w:rsidRPr="000D6837" w:rsidRDefault="0098628A" w:rsidP="0098628A">
      <w:pPr>
        <w:pStyle w:val="21"/>
        <w:ind w:left="8647"/>
        <w:jc w:val="center"/>
        <w:rPr>
          <w:sz w:val="22"/>
          <w:szCs w:val="22"/>
        </w:rPr>
      </w:pPr>
      <w:r w:rsidRPr="00CD4BFF">
        <w:rPr>
          <w:sz w:val="22"/>
          <w:szCs w:val="22"/>
        </w:rPr>
        <w:t xml:space="preserve">в границах наб. Северной Двины, </w:t>
      </w:r>
      <w:r>
        <w:rPr>
          <w:sz w:val="22"/>
          <w:szCs w:val="22"/>
        </w:rPr>
        <w:br/>
      </w:r>
      <w:r w:rsidRPr="00CD4BFF">
        <w:rPr>
          <w:sz w:val="22"/>
          <w:szCs w:val="22"/>
        </w:rPr>
        <w:t xml:space="preserve">ул. Сибиряковцев, Талажского шоссе </w:t>
      </w:r>
      <w:r>
        <w:rPr>
          <w:sz w:val="22"/>
          <w:szCs w:val="22"/>
        </w:rPr>
        <w:br/>
      </w:r>
      <w:r w:rsidRPr="00CD4BFF">
        <w:rPr>
          <w:sz w:val="22"/>
          <w:szCs w:val="22"/>
        </w:rPr>
        <w:t>площадью 26,1205 га</w:t>
      </w: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98628A" w:rsidRPr="0098628A" w:rsidTr="00A65643">
        <w:trPr>
          <w:trHeight w:val="480"/>
        </w:trPr>
        <w:tc>
          <w:tcPr>
            <w:tcW w:w="459" w:type="dxa"/>
            <w:tcBorders>
              <w:top w:val="nil"/>
              <w:left w:val="nil"/>
              <w:bottom w:val="nil"/>
              <w:right w:val="nil"/>
            </w:tcBorders>
            <w:shd w:val="clear" w:color="auto" w:fill="auto"/>
            <w:noWrap/>
            <w:vAlign w:val="bottom"/>
            <w:hideMark/>
          </w:tcPr>
          <w:p w:rsidR="0098628A" w:rsidRPr="0098628A" w:rsidRDefault="0098628A" w:rsidP="00A65643">
            <w:pPr>
              <w:ind w:left="8647"/>
              <w:rPr>
                <w:rFonts w:ascii="Calibri" w:hAnsi="Calibri"/>
                <w:color w:val="000000"/>
                <w:sz w:val="20"/>
              </w:rPr>
            </w:pPr>
          </w:p>
        </w:tc>
        <w:tc>
          <w:tcPr>
            <w:tcW w:w="460" w:type="dxa"/>
            <w:tcBorders>
              <w:top w:val="nil"/>
              <w:left w:val="nil"/>
              <w:bottom w:val="nil"/>
              <w:right w:val="nil"/>
            </w:tcBorders>
            <w:shd w:val="clear" w:color="auto" w:fill="auto"/>
            <w:noWrap/>
            <w:vAlign w:val="bottom"/>
            <w:hideMark/>
          </w:tcPr>
          <w:p w:rsidR="0098628A" w:rsidRPr="0098628A" w:rsidRDefault="0098628A" w:rsidP="00A65643">
            <w:pPr>
              <w:ind w:left="8647"/>
              <w:rPr>
                <w:rFonts w:ascii="Calibri" w:hAnsi="Calibri"/>
                <w:color w:val="000000"/>
                <w:sz w:val="20"/>
              </w:rPr>
            </w:pPr>
          </w:p>
        </w:tc>
        <w:tc>
          <w:tcPr>
            <w:tcW w:w="4900" w:type="dxa"/>
            <w:tcBorders>
              <w:top w:val="nil"/>
              <w:left w:val="nil"/>
              <w:bottom w:val="nil"/>
              <w:right w:val="nil"/>
            </w:tcBorders>
            <w:shd w:val="clear" w:color="auto" w:fill="auto"/>
            <w:noWrap/>
            <w:vAlign w:val="bottom"/>
            <w:hideMark/>
          </w:tcPr>
          <w:p w:rsidR="0098628A" w:rsidRPr="0098628A" w:rsidRDefault="0098628A" w:rsidP="00A65643">
            <w:pPr>
              <w:ind w:left="8647"/>
              <w:rPr>
                <w:rFonts w:ascii="Calibri" w:hAnsi="Calibri"/>
                <w:color w:val="000000"/>
                <w:sz w:val="20"/>
              </w:rPr>
            </w:pPr>
          </w:p>
        </w:tc>
        <w:tc>
          <w:tcPr>
            <w:tcW w:w="960" w:type="dxa"/>
            <w:tcBorders>
              <w:top w:val="nil"/>
              <w:left w:val="nil"/>
              <w:bottom w:val="nil"/>
              <w:right w:val="nil"/>
            </w:tcBorders>
            <w:shd w:val="clear" w:color="auto" w:fill="auto"/>
            <w:noWrap/>
            <w:vAlign w:val="bottom"/>
            <w:hideMark/>
          </w:tcPr>
          <w:p w:rsidR="0098628A" w:rsidRPr="0098628A" w:rsidRDefault="0098628A" w:rsidP="00A65643">
            <w:pPr>
              <w:ind w:left="8647"/>
              <w:rPr>
                <w:rFonts w:ascii="Calibri" w:hAnsi="Calibri"/>
                <w:color w:val="000000"/>
                <w:sz w:val="20"/>
              </w:rPr>
            </w:pPr>
          </w:p>
        </w:tc>
        <w:tc>
          <w:tcPr>
            <w:tcW w:w="760" w:type="dxa"/>
            <w:tcBorders>
              <w:top w:val="nil"/>
              <w:left w:val="nil"/>
              <w:bottom w:val="nil"/>
              <w:right w:val="nil"/>
            </w:tcBorders>
            <w:shd w:val="clear" w:color="auto" w:fill="auto"/>
            <w:noWrap/>
            <w:vAlign w:val="bottom"/>
            <w:hideMark/>
          </w:tcPr>
          <w:p w:rsidR="0098628A" w:rsidRPr="0098628A" w:rsidRDefault="0098628A" w:rsidP="00A65643">
            <w:pPr>
              <w:ind w:left="8647"/>
              <w:rPr>
                <w:rFonts w:ascii="Calibri" w:hAnsi="Calibri"/>
                <w:color w:val="000000"/>
                <w:sz w:val="20"/>
              </w:rPr>
            </w:pPr>
          </w:p>
        </w:tc>
        <w:tc>
          <w:tcPr>
            <w:tcW w:w="640" w:type="dxa"/>
            <w:tcBorders>
              <w:top w:val="nil"/>
              <w:left w:val="nil"/>
              <w:bottom w:val="nil"/>
              <w:right w:val="nil"/>
            </w:tcBorders>
            <w:shd w:val="clear" w:color="auto" w:fill="auto"/>
            <w:noWrap/>
            <w:vAlign w:val="bottom"/>
            <w:hideMark/>
          </w:tcPr>
          <w:p w:rsidR="0098628A" w:rsidRPr="0098628A" w:rsidRDefault="0098628A" w:rsidP="00A65643">
            <w:pPr>
              <w:ind w:left="8647"/>
              <w:rPr>
                <w:rFonts w:ascii="Calibri" w:hAnsi="Calibri"/>
                <w:color w:val="000000"/>
                <w:sz w:val="20"/>
              </w:rPr>
            </w:pPr>
          </w:p>
        </w:tc>
        <w:tc>
          <w:tcPr>
            <w:tcW w:w="720" w:type="dxa"/>
            <w:tcBorders>
              <w:top w:val="nil"/>
              <w:left w:val="nil"/>
              <w:bottom w:val="nil"/>
              <w:right w:val="nil"/>
            </w:tcBorders>
            <w:shd w:val="clear" w:color="auto" w:fill="auto"/>
            <w:noWrap/>
            <w:vAlign w:val="bottom"/>
            <w:hideMark/>
          </w:tcPr>
          <w:p w:rsidR="0098628A" w:rsidRPr="0098628A" w:rsidRDefault="0098628A" w:rsidP="00A65643">
            <w:pPr>
              <w:ind w:left="8647"/>
              <w:rPr>
                <w:rFonts w:ascii="Calibri" w:hAnsi="Calibri"/>
                <w:color w:val="000000"/>
                <w:sz w:val="20"/>
              </w:rPr>
            </w:pPr>
          </w:p>
        </w:tc>
        <w:tc>
          <w:tcPr>
            <w:tcW w:w="1000" w:type="dxa"/>
            <w:tcBorders>
              <w:top w:val="nil"/>
              <w:left w:val="nil"/>
              <w:bottom w:val="nil"/>
              <w:right w:val="nil"/>
            </w:tcBorders>
            <w:shd w:val="clear" w:color="auto" w:fill="auto"/>
            <w:noWrap/>
            <w:vAlign w:val="bottom"/>
            <w:hideMark/>
          </w:tcPr>
          <w:p w:rsidR="0098628A" w:rsidRPr="0098628A" w:rsidRDefault="0098628A" w:rsidP="00A65643">
            <w:pPr>
              <w:ind w:left="8647"/>
              <w:rPr>
                <w:rFonts w:ascii="Calibri" w:hAnsi="Calibri"/>
                <w:color w:val="000000"/>
                <w:sz w:val="20"/>
              </w:rPr>
            </w:pPr>
          </w:p>
        </w:tc>
        <w:tc>
          <w:tcPr>
            <w:tcW w:w="4293" w:type="dxa"/>
            <w:gridSpan w:val="7"/>
            <w:tcBorders>
              <w:top w:val="nil"/>
              <w:left w:val="nil"/>
              <w:bottom w:val="nil"/>
              <w:right w:val="nil"/>
            </w:tcBorders>
            <w:shd w:val="clear" w:color="auto" w:fill="auto"/>
            <w:vAlign w:val="bottom"/>
            <w:hideMark/>
          </w:tcPr>
          <w:p w:rsidR="0098628A" w:rsidRPr="0098628A" w:rsidRDefault="0098628A" w:rsidP="00A65643">
            <w:pPr>
              <w:ind w:left="8647"/>
              <w:jc w:val="right"/>
              <w:rPr>
                <w:color w:val="000000"/>
                <w:sz w:val="20"/>
              </w:rPr>
            </w:pPr>
          </w:p>
        </w:tc>
      </w:tr>
      <w:tr w:rsidR="0098628A" w:rsidRPr="0098628A" w:rsidTr="00A65643">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98628A" w:rsidRPr="0098628A" w:rsidRDefault="0098628A" w:rsidP="00A65643">
            <w:pPr>
              <w:rPr>
                <w:color w:val="000000"/>
                <w:sz w:val="24"/>
                <w:szCs w:val="24"/>
              </w:rPr>
            </w:pPr>
            <w:r w:rsidRPr="0098628A">
              <w:rPr>
                <w:color w:val="000000"/>
                <w:sz w:val="24"/>
                <w:szCs w:val="24"/>
              </w:rPr>
              <w:t>Таблица "Участки территории (зоны) планируемого размещения объектов"</w:t>
            </w:r>
          </w:p>
        </w:tc>
      </w:tr>
      <w:tr w:rsidR="0098628A" w:rsidRPr="0098628A" w:rsidTr="00A65643">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c>
          <w:tcPr>
            <w:tcW w:w="460" w:type="dxa"/>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c>
          <w:tcPr>
            <w:tcW w:w="4900" w:type="dxa"/>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c>
          <w:tcPr>
            <w:tcW w:w="960" w:type="dxa"/>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c>
          <w:tcPr>
            <w:tcW w:w="760" w:type="dxa"/>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c>
          <w:tcPr>
            <w:tcW w:w="640" w:type="dxa"/>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c>
          <w:tcPr>
            <w:tcW w:w="720" w:type="dxa"/>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c>
          <w:tcPr>
            <w:tcW w:w="1000" w:type="dxa"/>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c>
          <w:tcPr>
            <w:tcW w:w="960" w:type="dxa"/>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c>
          <w:tcPr>
            <w:tcW w:w="960" w:type="dxa"/>
            <w:gridSpan w:val="2"/>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c>
          <w:tcPr>
            <w:tcW w:w="720" w:type="dxa"/>
            <w:gridSpan w:val="2"/>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c>
          <w:tcPr>
            <w:tcW w:w="1653" w:type="dxa"/>
            <w:gridSpan w:val="2"/>
            <w:tcBorders>
              <w:top w:val="nil"/>
              <w:left w:val="nil"/>
              <w:bottom w:val="single" w:sz="4" w:space="0" w:color="auto"/>
              <w:right w:val="nil"/>
            </w:tcBorders>
            <w:shd w:val="clear" w:color="auto" w:fill="auto"/>
            <w:noWrap/>
            <w:vAlign w:val="bottom"/>
            <w:hideMark/>
          </w:tcPr>
          <w:p w:rsidR="0098628A" w:rsidRPr="0098628A" w:rsidRDefault="0098628A" w:rsidP="00A65643">
            <w:pPr>
              <w:rPr>
                <w:rFonts w:ascii="Calibri" w:hAnsi="Calibri"/>
                <w:color w:val="000000"/>
                <w:sz w:val="20"/>
              </w:rPr>
            </w:pPr>
          </w:p>
        </w:tc>
      </w:tr>
      <w:tr w:rsidR="0098628A" w:rsidRPr="0098628A" w:rsidTr="00A65643">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98628A" w:rsidRPr="0098628A" w:rsidRDefault="0098628A" w:rsidP="001445BC">
            <w:pPr>
              <w:jc w:val="center"/>
              <w:rPr>
                <w:bCs/>
                <w:color w:val="000000"/>
                <w:sz w:val="20"/>
              </w:rPr>
            </w:pPr>
            <w:r w:rsidRPr="0098628A">
              <w:rPr>
                <w:bCs/>
                <w:color w:val="000000"/>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8628A" w:rsidRPr="0098628A" w:rsidRDefault="0098628A" w:rsidP="001445BC">
            <w:pPr>
              <w:jc w:val="center"/>
              <w:rPr>
                <w:bCs/>
                <w:color w:val="000000"/>
                <w:sz w:val="20"/>
              </w:rPr>
            </w:pPr>
            <w:r w:rsidRPr="0098628A">
              <w:rPr>
                <w:bCs/>
                <w:color w:val="000000"/>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8A" w:rsidRPr="0098628A" w:rsidRDefault="0098628A" w:rsidP="001445BC">
            <w:pPr>
              <w:jc w:val="center"/>
              <w:rPr>
                <w:bCs/>
                <w:color w:val="000000"/>
                <w:sz w:val="20"/>
              </w:rPr>
            </w:pPr>
            <w:r w:rsidRPr="0098628A">
              <w:rPr>
                <w:bCs/>
                <w:color w:val="000000"/>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8628A" w:rsidRPr="0098628A" w:rsidRDefault="0098628A" w:rsidP="001445BC">
            <w:pPr>
              <w:jc w:val="center"/>
              <w:rPr>
                <w:bCs/>
                <w:color w:val="000000"/>
                <w:sz w:val="20"/>
              </w:rPr>
            </w:pPr>
            <w:r w:rsidRPr="0098628A">
              <w:rPr>
                <w:bCs/>
                <w:color w:val="000000"/>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98628A" w:rsidRPr="0098628A" w:rsidRDefault="0098628A" w:rsidP="001445BC">
            <w:pPr>
              <w:jc w:val="center"/>
              <w:rPr>
                <w:bCs/>
                <w:color w:val="000000"/>
                <w:sz w:val="20"/>
              </w:rPr>
            </w:pPr>
            <w:r w:rsidRPr="0098628A">
              <w:rPr>
                <w:bCs/>
                <w:color w:val="000000"/>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8628A" w:rsidRPr="0098628A" w:rsidRDefault="0098628A" w:rsidP="001445BC">
            <w:pPr>
              <w:jc w:val="center"/>
              <w:rPr>
                <w:bCs/>
                <w:color w:val="000000"/>
                <w:sz w:val="20"/>
              </w:rPr>
            </w:pPr>
            <w:r w:rsidRPr="0098628A">
              <w:rPr>
                <w:bCs/>
                <w:color w:val="000000"/>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98628A" w:rsidRPr="0098628A" w:rsidRDefault="0098628A" w:rsidP="001445BC">
            <w:pPr>
              <w:jc w:val="center"/>
              <w:rPr>
                <w:bCs/>
                <w:color w:val="000000"/>
                <w:sz w:val="20"/>
              </w:rPr>
            </w:pPr>
            <w:r w:rsidRPr="0098628A">
              <w:rPr>
                <w:bCs/>
                <w:color w:val="000000"/>
                <w:sz w:val="20"/>
              </w:rPr>
              <w:t>Показатели объекта</w:t>
            </w:r>
          </w:p>
        </w:tc>
      </w:tr>
      <w:tr w:rsidR="0098628A" w:rsidRPr="0098628A" w:rsidTr="00A65643">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98628A" w:rsidRPr="0098628A" w:rsidRDefault="0098628A" w:rsidP="001445BC">
            <w:pPr>
              <w:jc w:val="center"/>
              <w:rPr>
                <w:bCs/>
                <w:color w:val="000000"/>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98628A" w:rsidRPr="0098628A" w:rsidRDefault="0098628A" w:rsidP="001445BC">
            <w:pPr>
              <w:jc w:val="center"/>
              <w:rPr>
                <w:bCs/>
                <w:color w:val="000000"/>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98628A" w:rsidRPr="0098628A" w:rsidRDefault="0098628A" w:rsidP="001445BC">
            <w:pPr>
              <w:jc w:val="center"/>
              <w:rPr>
                <w:bCs/>
                <w:color w:val="000000"/>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8628A" w:rsidRPr="0098628A" w:rsidRDefault="0098628A" w:rsidP="001445BC">
            <w:pPr>
              <w:jc w:val="center"/>
              <w:rPr>
                <w:bCs/>
                <w:color w:val="000000"/>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98628A" w:rsidRPr="0098628A" w:rsidRDefault="0098628A" w:rsidP="001445BC">
            <w:pPr>
              <w:jc w:val="center"/>
              <w:rPr>
                <w:bCs/>
                <w:color w:val="000000"/>
                <w:sz w:val="20"/>
              </w:rPr>
            </w:pPr>
            <w:r w:rsidRPr="0098628A">
              <w:rPr>
                <w:bCs/>
                <w:color w:val="000000"/>
                <w:sz w:val="20"/>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98628A" w:rsidRPr="0098628A" w:rsidRDefault="0098628A" w:rsidP="001445BC">
            <w:pPr>
              <w:jc w:val="center"/>
              <w:rPr>
                <w:bCs/>
                <w:color w:val="000000"/>
                <w:sz w:val="20"/>
              </w:rPr>
            </w:pPr>
            <w:r w:rsidRPr="0098628A">
              <w:rPr>
                <w:bCs/>
                <w:color w:val="000000"/>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98628A" w:rsidRPr="0098628A" w:rsidRDefault="0098628A" w:rsidP="001445BC">
            <w:pPr>
              <w:jc w:val="center"/>
              <w:rPr>
                <w:bCs/>
                <w:color w:val="000000"/>
                <w:sz w:val="20"/>
              </w:rPr>
            </w:pPr>
            <w:r w:rsidRPr="0098628A">
              <w:rPr>
                <w:bCs/>
                <w:color w:val="000000"/>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98628A" w:rsidRPr="0098628A" w:rsidRDefault="0098628A" w:rsidP="001445BC">
            <w:pPr>
              <w:jc w:val="center"/>
              <w:rPr>
                <w:bCs/>
                <w:color w:val="000000"/>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98628A" w:rsidRPr="0098628A" w:rsidRDefault="0098628A" w:rsidP="001445BC">
            <w:pPr>
              <w:jc w:val="center"/>
              <w:rPr>
                <w:bCs/>
                <w:color w:val="000000"/>
                <w:sz w:val="20"/>
              </w:rPr>
            </w:pPr>
            <w:r w:rsidRPr="0098628A">
              <w:rPr>
                <w:bCs/>
                <w:color w:val="000000"/>
                <w:sz w:val="20"/>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98628A" w:rsidRPr="0098628A" w:rsidRDefault="0098628A" w:rsidP="001445BC">
            <w:pPr>
              <w:jc w:val="center"/>
              <w:rPr>
                <w:bCs/>
                <w:color w:val="000000"/>
                <w:sz w:val="20"/>
              </w:rPr>
            </w:pPr>
            <w:r w:rsidRPr="0098628A">
              <w:rPr>
                <w:bCs/>
                <w:color w:val="000000"/>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98628A" w:rsidRPr="0098628A" w:rsidRDefault="0098628A" w:rsidP="001445BC">
            <w:pPr>
              <w:jc w:val="center"/>
              <w:rPr>
                <w:bCs/>
                <w:color w:val="000000"/>
                <w:sz w:val="20"/>
              </w:rPr>
            </w:pPr>
            <w:r w:rsidRPr="0098628A">
              <w:rPr>
                <w:bCs/>
                <w:color w:val="000000"/>
                <w:sz w:val="20"/>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98628A" w:rsidRPr="0098628A" w:rsidRDefault="0098628A" w:rsidP="001445BC">
            <w:pPr>
              <w:jc w:val="center"/>
              <w:rPr>
                <w:bCs/>
                <w:color w:val="000000"/>
                <w:sz w:val="20"/>
              </w:rPr>
            </w:pPr>
            <w:r w:rsidRPr="0098628A">
              <w:rPr>
                <w:bCs/>
                <w:color w:val="000000"/>
                <w:sz w:val="20"/>
              </w:rPr>
              <w:t>Примечания, емкость/мощность</w:t>
            </w:r>
          </w:p>
        </w:tc>
      </w:tr>
      <w:tr w:rsidR="0098628A" w:rsidRPr="0098628A" w:rsidTr="00A65643">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11</w:t>
            </w:r>
          </w:p>
        </w:tc>
        <w:tc>
          <w:tcPr>
            <w:tcW w:w="992" w:type="dxa"/>
            <w:tcBorders>
              <w:top w:val="nil"/>
              <w:left w:val="nil"/>
              <w:bottom w:val="single" w:sz="4" w:space="0" w:color="auto"/>
            </w:tcBorders>
            <w:shd w:val="clear" w:color="auto" w:fill="auto"/>
            <w:noWrap/>
            <w:vAlign w:val="bottom"/>
            <w:hideMark/>
          </w:tcPr>
          <w:p w:rsidR="0098628A" w:rsidRPr="0098628A" w:rsidRDefault="0098628A" w:rsidP="001445BC">
            <w:pPr>
              <w:jc w:val="center"/>
              <w:rPr>
                <w:bCs/>
                <w:color w:val="000000"/>
                <w:sz w:val="20"/>
              </w:rPr>
            </w:pPr>
            <w:r w:rsidRPr="0098628A">
              <w:rPr>
                <w:bCs/>
                <w:color w:val="000000"/>
                <w:sz w:val="20"/>
              </w:rPr>
              <w:t>12</w:t>
            </w:r>
          </w:p>
        </w:tc>
      </w:tr>
    </w:tbl>
    <w:p w:rsidR="0098628A" w:rsidRPr="000D6837" w:rsidRDefault="0098628A" w:rsidP="0098628A">
      <w:pPr>
        <w:pStyle w:val="21"/>
        <w:ind w:firstLine="0"/>
      </w:pPr>
    </w:p>
    <w:p w:rsidR="0098628A" w:rsidRPr="000D6837" w:rsidRDefault="0098628A" w:rsidP="0098628A">
      <w:pPr>
        <w:pStyle w:val="21"/>
        <w:ind w:firstLine="0"/>
      </w:pPr>
    </w:p>
    <w:p w:rsidR="0098628A" w:rsidRPr="000D6837" w:rsidRDefault="0098628A" w:rsidP="0098628A">
      <w:pPr>
        <w:widowControl w:val="0"/>
        <w:jc w:val="center"/>
      </w:pPr>
    </w:p>
    <w:p w:rsidR="0098628A" w:rsidRPr="000D6837" w:rsidRDefault="0098628A" w:rsidP="0098628A">
      <w:pPr>
        <w:widowControl w:val="0"/>
        <w:jc w:val="center"/>
        <w:rPr>
          <w:sz w:val="26"/>
          <w:szCs w:val="26"/>
        </w:rPr>
      </w:pPr>
    </w:p>
    <w:p w:rsidR="00E36428" w:rsidRPr="00CC4660" w:rsidRDefault="00E36428" w:rsidP="0098628A">
      <w:pPr>
        <w:pStyle w:val="ConsPlusNonformat"/>
        <w:tabs>
          <w:tab w:val="left" w:pos="284"/>
        </w:tabs>
        <w:ind w:firstLine="709"/>
        <w:jc w:val="both"/>
        <w:rPr>
          <w:color w:val="000000"/>
          <w:sz w:val="24"/>
          <w:szCs w:val="24"/>
        </w:rPr>
      </w:pPr>
    </w:p>
    <w:sectPr w:rsidR="00E36428" w:rsidRPr="00CC4660" w:rsidSect="0098628A">
      <w:type w:val="continuous"/>
      <w:pgSz w:w="16838" w:h="11906" w:orient="landscape"/>
      <w:pgMar w:top="1559"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9F" w:rsidRDefault="0070679F" w:rsidP="00203AE9">
      <w:r>
        <w:separator/>
      </w:r>
    </w:p>
  </w:endnote>
  <w:endnote w:type="continuationSeparator" w:id="0">
    <w:p w:rsidR="0070679F" w:rsidRDefault="0070679F"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9F" w:rsidRDefault="0070679F" w:rsidP="00203AE9">
      <w:r>
        <w:separator/>
      </w:r>
    </w:p>
  </w:footnote>
  <w:footnote w:type="continuationSeparator" w:id="0">
    <w:p w:rsidR="0070679F" w:rsidRDefault="0070679F"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8A" w:rsidRDefault="00F9009C" w:rsidP="008E298C">
    <w:pPr>
      <w:pStyle w:val="a8"/>
      <w:framePr w:wrap="around" w:vAnchor="text" w:hAnchor="margin" w:xAlign="center" w:y="1"/>
      <w:rPr>
        <w:rStyle w:val="af3"/>
      </w:rPr>
    </w:pPr>
    <w:r>
      <w:rPr>
        <w:rStyle w:val="af3"/>
      </w:rPr>
      <w:fldChar w:fldCharType="begin"/>
    </w:r>
    <w:r w:rsidR="0098628A">
      <w:rPr>
        <w:rStyle w:val="af3"/>
      </w:rPr>
      <w:instrText xml:space="preserve">PAGE  </w:instrText>
    </w:r>
    <w:r>
      <w:rPr>
        <w:rStyle w:val="af3"/>
      </w:rPr>
      <w:fldChar w:fldCharType="end"/>
    </w:r>
  </w:p>
  <w:p w:rsidR="0098628A" w:rsidRDefault="0098628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8A" w:rsidRPr="005A1718" w:rsidRDefault="00F9009C" w:rsidP="008E298C">
    <w:pPr>
      <w:pStyle w:val="a8"/>
      <w:framePr w:wrap="around" w:vAnchor="text" w:hAnchor="margin" w:xAlign="center" w:y="1"/>
      <w:rPr>
        <w:rStyle w:val="af3"/>
        <w:szCs w:val="28"/>
      </w:rPr>
    </w:pPr>
    <w:r w:rsidRPr="005A1718">
      <w:rPr>
        <w:rStyle w:val="af3"/>
        <w:szCs w:val="28"/>
      </w:rPr>
      <w:fldChar w:fldCharType="begin"/>
    </w:r>
    <w:r w:rsidR="0098628A" w:rsidRPr="005A1718">
      <w:rPr>
        <w:rStyle w:val="af3"/>
        <w:szCs w:val="28"/>
      </w:rPr>
      <w:instrText xml:space="preserve">PAGE  </w:instrText>
    </w:r>
    <w:r w:rsidRPr="005A1718">
      <w:rPr>
        <w:rStyle w:val="af3"/>
        <w:szCs w:val="28"/>
      </w:rPr>
      <w:fldChar w:fldCharType="separate"/>
    </w:r>
    <w:r w:rsidR="00E8389F">
      <w:rPr>
        <w:rStyle w:val="af3"/>
        <w:noProof/>
        <w:szCs w:val="28"/>
      </w:rPr>
      <w:t>11</w:t>
    </w:r>
    <w:r w:rsidRPr="005A1718">
      <w:rPr>
        <w:rStyle w:val="af3"/>
        <w:szCs w:val="28"/>
      </w:rPr>
      <w:fldChar w:fldCharType="end"/>
    </w:r>
  </w:p>
  <w:p w:rsidR="0098628A" w:rsidRPr="005119EA" w:rsidRDefault="0098628A" w:rsidP="005119EA">
    <w:pPr>
      <w:pStyle w:val="a8"/>
      <w:jc w:val="center"/>
      <w:rPr>
        <w:sz w:val="24"/>
        <w:szCs w:val="24"/>
      </w:rPr>
    </w:pPr>
  </w:p>
  <w:p w:rsidR="0098628A" w:rsidRPr="007E5166" w:rsidRDefault="0098628A"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9F" w:rsidRDefault="00F9009C" w:rsidP="00F779DA">
    <w:pPr>
      <w:pStyle w:val="a8"/>
      <w:framePr w:wrap="around" w:vAnchor="text" w:hAnchor="margin" w:xAlign="center" w:y="1"/>
      <w:rPr>
        <w:rStyle w:val="af3"/>
      </w:rPr>
    </w:pPr>
    <w:r>
      <w:rPr>
        <w:rStyle w:val="af3"/>
      </w:rPr>
      <w:fldChar w:fldCharType="begin"/>
    </w:r>
    <w:r w:rsidR="0070679F">
      <w:rPr>
        <w:rStyle w:val="af3"/>
      </w:rPr>
      <w:instrText xml:space="preserve">PAGE  </w:instrText>
    </w:r>
    <w:r>
      <w:rPr>
        <w:rStyle w:val="af3"/>
      </w:rPr>
      <w:fldChar w:fldCharType="end"/>
    </w:r>
  </w:p>
  <w:p w:rsidR="0070679F" w:rsidRDefault="0070679F">
    <w:pPr>
      <w:pStyle w:val="a8"/>
    </w:pPr>
  </w:p>
  <w:p w:rsidR="0070679F" w:rsidRDefault="0070679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9F" w:rsidRPr="005119EA" w:rsidRDefault="0070679F" w:rsidP="007235CB">
    <w:pPr>
      <w:pStyle w:val="a8"/>
      <w:rPr>
        <w:sz w:val="24"/>
        <w:szCs w:val="24"/>
      </w:rPr>
    </w:pPr>
  </w:p>
  <w:p w:rsidR="0070679F" w:rsidRPr="007E5166" w:rsidRDefault="0070679F" w:rsidP="00F779D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40"/>
  <w:drawingGridVerticalSpacing w:val="3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93793"/>
    <w:rsid w:val="000A08C2"/>
    <w:rsid w:val="000A1893"/>
    <w:rsid w:val="000A5B72"/>
    <w:rsid w:val="000A61EA"/>
    <w:rsid w:val="000A697B"/>
    <w:rsid w:val="000A7E77"/>
    <w:rsid w:val="000B029B"/>
    <w:rsid w:val="000B1671"/>
    <w:rsid w:val="000B1DE4"/>
    <w:rsid w:val="000B1ECA"/>
    <w:rsid w:val="000B222C"/>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12C0D"/>
    <w:rsid w:val="00116704"/>
    <w:rsid w:val="001247EB"/>
    <w:rsid w:val="00130718"/>
    <w:rsid w:val="001309C4"/>
    <w:rsid w:val="00132D03"/>
    <w:rsid w:val="001346CA"/>
    <w:rsid w:val="0013630E"/>
    <w:rsid w:val="0013637D"/>
    <w:rsid w:val="0014023E"/>
    <w:rsid w:val="0014367E"/>
    <w:rsid w:val="001445BC"/>
    <w:rsid w:val="00145A49"/>
    <w:rsid w:val="00145D02"/>
    <w:rsid w:val="00146A1D"/>
    <w:rsid w:val="00157296"/>
    <w:rsid w:val="00157F29"/>
    <w:rsid w:val="001641F2"/>
    <w:rsid w:val="00165FD2"/>
    <w:rsid w:val="001801F7"/>
    <w:rsid w:val="00181D8C"/>
    <w:rsid w:val="001862F4"/>
    <w:rsid w:val="001917BD"/>
    <w:rsid w:val="001917E8"/>
    <w:rsid w:val="00192BE1"/>
    <w:rsid w:val="00194CDE"/>
    <w:rsid w:val="001966F0"/>
    <w:rsid w:val="001A0B7E"/>
    <w:rsid w:val="001A510C"/>
    <w:rsid w:val="001A697E"/>
    <w:rsid w:val="001B1507"/>
    <w:rsid w:val="001B5E2A"/>
    <w:rsid w:val="001C1068"/>
    <w:rsid w:val="001C2CC8"/>
    <w:rsid w:val="001D0C9C"/>
    <w:rsid w:val="001D3A14"/>
    <w:rsid w:val="001E2475"/>
    <w:rsid w:val="001E2DE9"/>
    <w:rsid w:val="001E36FC"/>
    <w:rsid w:val="001E5537"/>
    <w:rsid w:val="001E5613"/>
    <w:rsid w:val="001E568F"/>
    <w:rsid w:val="001F2AB5"/>
    <w:rsid w:val="001F5163"/>
    <w:rsid w:val="00201D0F"/>
    <w:rsid w:val="00202B63"/>
    <w:rsid w:val="00203AE9"/>
    <w:rsid w:val="00207870"/>
    <w:rsid w:val="00207AE0"/>
    <w:rsid w:val="00212824"/>
    <w:rsid w:val="00216607"/>
    <w:rsid w:val="0022730D"/>
    <w:rsid w:val="00232515"/>
    <w:rsid w:val="00234552"/>
    <w:rsid w:val="00235412"/>
    <w:rsid w:val="002367E3"/>
    <w:rsid w:val="00246D20"/>
    <w:rsid w:val="00251684"/>
    <w:rsid w:val="002516E1"/>
    <w:rsid w:val="00252F66"/>
    <w:rsid w:val="002556C4"/>
    <w:rsid w:val="00261AB9"/>
    <w:rsid w:val="00264578"/>
    <w:rsid w:val="00265160"/>
    <w:rsid w:val="00271FF7"/>
    <w:rsid w:val="00272CFE"/>
    <w:rsid w:val="00272F06"/>
    <w:rsid w:val="00273AEE"/>
    <w:rsid w:val="00275FB2"/>
    <w:rsid w:val="00276322"/>
    <w:rsid w:val="00276945"/>
    <w:rsid w:val="00281E66"/>
    <w:rsid w:val="00283E52"/>
    <w:rsid w:val="0028461D"/>
    <w:rsid w:val="00284825"/>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02C"/>
    <w:rsid w:val="00361E0F"/>
    <w:rsid w:val="003639F8"/>
    <w:rsid w:val="00367137"/>
    <w:rsid w:val="003708D9"/>
    <w:rsid w:val="003748D5"/>
    <w:rsid w:val="00374FEC"/>
    <w:rsid w:val="00376C9A"/>
    <w:rsid w:val="00376DC3"/>
    <w:rsid w:val="0037792E"/>
    <w:rsid w:val="00377C74"/>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E5640"/>
    <w:rsid w:val="003F26B4"/>
    <w:rsid w:val="003F74BC"/>
    <w:rsid w:val="003F7D22"/>
    <w:rsid w:val="0040077B"/>
    <w:rsid w:val="00401F6A"/>
    <w:rsid w:val="00405A77"/>
    <w:rsid w:val="00410B36"/>
    <w:rsid w:val="00412F12"/>
    <w:rsid w:val="00413615"/>
    <w:rsid w:val="00421725"/>
    <w:rsid w:val="00421B4E"/>
    <w:rsid w:val="00437C8F"/>
    <w:rsid w:val="004504B6"/>
    <w:rsid w:val="00454D48"/>
    <w:rsid w:val="00456C44"/>
    <w:rsid w:val="00460320"/>
    <w:rsid w:val="00465206"/>
    <w:rsid w:val="00465B0E"/>
    <w:rsid w:val="004662D7"/>
    <w:rsid w:val="004668F4"/>
    <w:rsid w:val="00470D83"/>
    <w:rsid w:val="00476D28"/>
    <w:rsid w:val="00484DF8"/>
    <w:rsid w:val="00487864"/>
    <w:rsid w:val="00491625"/>
    <w:rsid w:val="00492D07"/>
    <w:rsid w:val="00492F88"/>
    <w:rsid w:val="00493817"/>
    <w:rsid w:val="004979C2"/>
    <w:rsid w:val="004A3756"/>
    <w:rsid w:val="004B136C"/>
    <w:rsid w:val="004B28D1"/>
    <w:rsid w:val="004B2F1B"/>
    <w:rsid w:val="004B4CB7"/>
    <w:rsid w:val="004B65E3"/>
    <w:rsid w:val="004C440A"/>
    <w:rsid w:val="004C5C20"/>
    <w:rsid w:val="004C70AC"/>
    <w:rsid w:val="004C7C24"/>
    <w:rsid w:val="004D4DFF"/>
    <w:rsid w:val="004D74CA"/>
    <w:rsid w:val="004E43A0"/>
    <w:rsid w:val="004E597E"/>
    <w:rsid w:val="004E70E6"/>
    <w:rsid w:val="004F21D5"/>
    <w:rsid w:val="004F737F"/>
    <w:rsid w:val="0050388A"/>
    <w:rsid w:val="00503B9D"/>
    <w:rsid w:val="00503EB7"/>
    <w:rsid w:val="00506159"/>
    <w:rsid w:val="0051348F"/>
    <w:rsid w:val="00514454"/>
    <w:rsid w:val="00516434"/>
    <w:rsid w:val="00520BC5"/>
    <w:rsid w:val="0052120A"/>
    <w:rsid w:val="005221EA"/>
    <w:rsid w:val="00522D8C"/>
    <w:rsid w:val="005231D5"/>
    <w:rsid w:val="00540147"/>
    <w:rsid w:val="0054031C"/>
    <w:rsid w:val="00541353"/>
    <w:rsid w:val="00546E71"/>
    <w:rsid w:val="0055075F"/>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5F10"/>
    <w:rsid w:val="005B606E"/>
    <w:rsid w:val="005C143D"/>
    <w:rsid w:val="005C66E5"/>
    <w:rsid w:val="005C67A5"/>
    <w:rsid w:val="005E2749"/>
    <w:rsid w:val="005E76F9"/>
    <w:rsid w:val="005F0490"/>
    <w:rsid w:val="005F6617"/>
    <w:rsid w:val="006023D7"/>
    <w:rsid w:val="00602716"/>
    <w:rsid w:val="00604C57"/>
    <w:rsid w:val="00607F72"/>
    <w:rsid w:val="00613C4B"/>
    <w:rsid w:val="00614209"/>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2A6C"/>
    <w:rsid w:val="006B3D64"/>
    <w:rsid w:val="006B3DB3"/>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6346"/>
    <w:rsid w:val="006F6C94"/>
    <w:rsid w:val="00701EE1"/>
    <w:rsid w:val="00704966"/>
    <w:rsid w:val="0070679F"/>
    <w:rsid w:val="00706FF9"/>
    <w:rsid w:val="00711B87"/>
    <w:rsid w:val="00712041"/>
    <w:rsid w:val="007235CB"/>
    <w:rsid w:val="007248B1"/>
    <w:rsid w:val="00744565"/>
    <w:rsid w:val="00746CFF"/>
    <w:rsid w:val="00752453"/>
    <w:rsid w:val="00756C12"/>
    <w:rsid w:val="00760049"/>
    <w:rsid w:val="00761300"/>
    <w:rsid w:val="00761761"/>
    <w:rsid w:val="00764C2B"/>
    <w:rsid w:val="0076741A"/>
    <w:rsid w:val="0077212F"/>
    <w:rsid w:val="00776CBD"/>
    <w:rsid w:val="00784096"/>
    <w:rsid w:val="007849B4"/>
    <w:rsid w:val="007855BA"/>
    <w:rsid w:val="00785C32"/>
    <w:rsid w:val="0078765D"/>
    <w:rsid w:val="00787CC3"/>
    <w:rsid w:val="0079498D"/>
    <w:rsid w:val="007A131B"/>
    <w:rsid w:val="007A2687"/>
    <w:rsid w:val="007A3EED"/>
    <w:rsid w:val="007A56F5"/>
    <w:rsid w:val="007B01D9"/>
    <w:rsid w:val="007B6B3A"/>
    <w:rsid w:val="007B7306"/>
    <w:rsid w:val="007C028F"/>
    <w:rsid w:val="007C1E88"/>
    <w:rsid w:val="007C3310"/>
    <w:rsid w:val="007C5325"/>
    <w:rsid w:val="007C6991"/>
    <w:rsid w:val="007D0132"/>
    <w:rsid w:val="007D0278"/>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E9C"/>
    <w:rsid w:val="00827F2A"/>
    <w:rsid w:val="008305EA"/>
    <w:rsid w:val="00832480"/>
    <w:rsid w:val="00833AF4"/>
    <w:rsid w:val="00846AAC"/>
    <w:rsid w:val="00847652"/>
    <w:rsid w:val="008503DE"/>
    <w:rsid w:val="00850E74"/>
    <w:rsid w:val="0085239C"/>
    <w:rsid w:val="00852DC9"/>
    <w:rsid w:val="00855856"/>
    <w:rsid w:val="008564F1"/>
    <w:rsid w:val="0085702E"/>
    <w:rsid w:val="00857C9C"/>
    <w:rsid w:val="0086231A"/>
    <w:rsid w:val="00863022"/>
    <w:rsid w:val="00867D2D"/>
    <w:rsid w:val="00880F90"/>
    <w:rsid w:val="00884929"/>
    <w:rsid w:val="00885B99"/>
    <w:rsid w:val="008871D9"/>
    <w:rsid w:val="0089172A"/>
    <w:rsid w:val="00893605"/>
    <w:rsid w:val="00894976"/>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6412"/>
    <w:rsid w:val="008E7666"/>
    <w:rsid w:val="008F3FC9"/>
    <w:rsid w:val="008F4081"/>
    <w:rsid w:val="0090296D"/>
    <w:rsid w:val="00916B1A"/>
    <w:rsid w:val="00921BF1"/>
    <w:rsid w:val="009239E8"/>
    <w:rsid w:val="00924BF8"/>
    <w:rsid w:val="009270D7"/>
    <w:rsid w:val="009326FE"/>
    <w:rsid w:val="00935925"/>
    <w:rsid w:val="00942280"/>
    <w:rsid w:val="00944C70"/>
    <w:rsid w:val="00944E90"/>
    <w:rsid w:val="00945ABA"/>
    <w:rsid w:val="00946634"/>
    <w:rsid w:val="009508D8"/>
    <w:rsid w:val="009552EA"/>
    <w:rsid w:val="00955EE2"/>
    <w:rsid w:val="0096083A"/>
    <w:rsid w:val="00960F93"/>
    <w:rsid w:val="009621CA"/>
    <w:rsid w:val="009677AC"/>
    <w:rsid w:val="00971333"/>
    <w:rsid w:val="0097766C"/>
    <w:rsid w:val="009809D9"/>
    <w:rsid w:val="00982872"/>
    <w:rsid w:val="009853AE"/>
    <w:rsid w:val="0098628A"/>
    <w:rsid w:val="00986ADE"/>
    <w:rsid w:val="009873AB"/>
    <w:rsid w:val="00987CDE"/>
    <w:rsid w:val="0099184A"/>
    <w:rsid w:val="00991A39"/>
    <w:rsid w:val="009951C6"/>
    <w:rsid w:val="00996E78"/>
    <w:rsid w:val="009A0ACB"/>
    <w:rsid w:val="009A5C11"/>
    <w:rsid w:val="009A60A4"/>
    <w:rsid w:val="009A6C99"/>
    <w:rsid w:val="009B138A"/>
    <w:rsid w:val="009B6E4E"/>
    <w:rsid w:val="009B6F90"/>
    <w:rsid w:val="009D3338"/>
    <w:rsid w:val="009D4364"/>
    <w:rsid w:val="009D4424"/>
    <w:rsid w:val="009D5DA2"/>
    <w:rsid w:val="009E34A9"/>
    <w:rsid w:val="009E3FC0"/>
    <w:rsid w:val="009E5D11"/>
    <w:rsid w:val="009F1D01"/>
    <w:rsid w:val="009F1EC1"/>
    <w:rsid w:val="009F485C"/>
    <w:rsid w:val="009F5869"/>
    <w:rsid w:val="009F5DB9"/>
    <w:rsid w:val="009F723A"/>
    <w:rsid w:val="00A02B8B"/>
    <w:rsid w:val="00A0691D"/>
    <w:rsid w:val="00A275A6"/>
    <w:rsid w:val="00A3017A"/>
    <w:rsid w:val="00A31057"/>
    <w:rsid w:val="00A31962"/>
    <w:rsid w:val="00A328B8"/>
    <w:rsid w:val="00A369D8"/>
    <w:rsid w:val="00A37770"/>
    <w:rsid w:val="00A443A9"/>
    <w:rsid w:val="00A454D8"/>
    <w:rsid w:val="00A4555B"/>
    <w:rsid w:val="00A45CE5"/>
    <w:rsid w:val="00A50495"/>
    <w:rsid w:val="00A51DBB"/>
    <w:rsid w:val="00A56D89"/>
    <w:rsid w:val="00A64AFB"/>
    <w:rsid w:val="00A66634"/>
    <w:rsid w:val="00A6741E"/>
    <w:rsid w:val="00A67CEE"/>
    <w:rsid w:val="00A71232"/>
    <w:rsid w:val="00A7158D"/>
    <w:rsid w:val="00A7311A"/>
    <w:rsid w:val="00A76C1D"/>
    <w:rsid w:val="00A81557"/>
    <w:rsid w:val="00A82219"/>
    <w:rsid w:val="00A82A71"/>
    <w:rsid w:val="00A82EBE"/>
    <w:rsid w:val="00A84C46"/>
    <w:rsid w:val="00A85CBB"/>
    <w:rsid w:val="00A9095F"/>
    <w:rsid w:val="00A90AA4"/>
    <w:rsid w:val="00A9160A"/>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0824"/>
    <w:rsid w:val="00AE1B49"/>
    <w:rsid w:val="00AE1E9E"/>
    <w:rsid w:val="00AE55BD"/>
    <w:rsid w:val="00AF0FFA"/>
    <w:rsid w:val="00AF17E4"/>
    <w:rsid w:val="00AF282D"/>
    <w:rsid w:val="00AF3614"/>
    <w:rsid w:val="00AF6E37"/>
    <w:rsid w:val="00B03219"/>
    <w:rsid w:val="00B16C61"/>
    <w:rsid w:val="00B213B7"/>
    <w:rsid w:val="00B24E85"/>
    <w:rsid w:val="00B301B4"/>
    <w:rsid w:val="00B334B5"/>
    <w:rsid w:val="00B34946"/>
    <w:rsid w:val="00B36700"/>
    <w:rsid w:val="00B4372C"/>
    <w:rsid w:val="00B43B39"/>
    <w:rsid w:val="00B4539D"/>
    <w:rsid w:val="00B45C0A"/>
    <w:rsid w:val="00B479CB"/>
    <w:rsid w:val="00B50A64"/>
    <w:rsid w:val="00B554C9"/>
    <w:rsid w:val="00B57E4A"/>
    <w:rsid w:val="00B610B2"/>
    <w:rsid w:val="00B63130"/>
    <w:rsid w:val="00B652E2"/>
    <w:rsid w:val="00B66248"/>
    <w:rsid w:val="00B72872"/>
    <w:rsid w:val="00B73443"/>
    <w:rsid w:val="00B81B91"/>
    <w:rsid w:val="00B85A8C"/>
    <w:rsid w:val="00B91ED1"/>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5D80"/>
    <w:rsid w:val="00BE6746"/>
    <w:rsid w:val="00BF01FA"/>
    <w:rsid w:val="00BF197F"/>
    <w:rsid w:val="00BF2B69"/>
    <w:rsid w:val="00BF6EED"/>
    <w:rsid w:val="00C035C8"/>
    <w:rsid w:val="00C039A5"/>
    <w:rsid w:val="00C0426D"/>
    <w:rsid w:val="00C126BE"/>
    <w:rsid w:val="00C13B4D"/>
    <w:rsid w:val="00C16AD4"/>
    <w:rsid w:val="00C21E93"/>
    <w:rsid w:val="00C226CC"/>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AB7"/>
    <w:rsid w:val="00C758DB"/>
    <w:rsid w:val="00C77755"/>
    <w:rsid w:val="00C80E15"/>
    <w:rsid w:val="00C8136F"/>
    <w:rsid w:val="00C90331"/>
    <w:rsid w:val="00C90473"/>
    <w:rsid w:val="00C9183F"/>
    <w:rsid w:val="00C95735"/>
    <w:rsid w:val="00C96E78"/>
    <w:rsid w:val="00CA42E1"/>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4503"/>
    <w:rsid w:val="00D16156"/>
    <w:rsid w:val="00D172CD"/>
    <w:rsid w:val="00D178AC"/>
    <w:rsid w:val="00D17D7E"/>
    <w:rsid w:val="00D26B1F"/>
    <w:rsid w:val="00D34999"/>
    <w:rsid w:val="00D40059"/>
    <w:rsid w:val="00D4377C"/>
    <w:rsid w:val="00D45617"/>
    <w:rsid w:val="00D50A79"/>
    <w:rsid w:val="00D564E2"/>
    <w:rsid w:val="00D56642"/>
    <w:rsid w:val="00D6005A"/>
    <w:rsid w:val="00D64055"/>
    <w:rsid w:val="00D644B6"/>
    <w:rsid w:val="00D64910"/>
    <w:rsid w:val="00D75DB8"/>
    <w:rsid w:val="00D85177"/>
    <w:rsid w:val="00D907BA"/>
    <w:rsid w:val="00D94716"/>
    <w:rsid w:val="00D94E0B"/>
    <w:rsid w:val="00DA0AE6"/>
    <w:rsid w:val="00DA3182"/>
    <w:rsid w:val="00DC5B5B"/>
    <w:rsid w:val="00DD2A0F"/>
    <w:rsid w:val="00DD3B89"/>
    <w:rsid w:val="00DD5A16"/>
    <w:rsid w:val="00DE007A"/>
    <w:rsid w:val="00DE0BC1"/>
    <w:rsid w:val="00DE3B43"/>
    <w:rsid w:val="00DE4959"/>
    <w:rsid w:val="00DE526C"/>
    <w:rsid w:val="00DF2999"/>
    <w:rsid w:val="00DF2E4A"/>
    <w:rsid w:val="00DF3D9B"/>
    <w:rsid w:val="00DF5CAD"/>
    <w:rsid w:val="00E0593A"/>
    <w:rsid w:val="00E05A74"/>
    <w:rsid w:val="00E06622"/>
    <w:rsid w:val="00E0745F"/>
    <w:rsid w:val="00E11B7F"/>
    <w:rsid w:val="00E1514A"/>
    <w:rsid w:val="00E170B6"/>
    <w:rsid w:val="00E17805"/>
    <w:rsid w:val="00E21169"/>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274D"/>
    <w:rsid w:val="00E82F4A"/>
    <w:rsid w:val="00E831A6"/>
    <w:rsid w:val="00E8336B"/>
    <w:rsid w:val="00E8389F"/>
    <w:rsid w:val="00E83BAE"/>
    <w:rsid w:val="00E8403B"/>
    <w:rsid w:val="00E8570C"/>
    <w:rsid w:val="00E90521"/>
    <w:rsid w:val="00E94280"/>
    <w:rsid w:val="00E956E7"/>
    <w:rsid w:val="00E959EE"/>
    <w:rsid w:val="00EA314A"/>
    <w:rsid w:val="00EA39E2"/>
    <w:rsid w:val="00EA50CE"/>
    <w:rsid w:val="00EA5A8D"/>
    <w:rsid w:val="00EB143A"/>
    <w:rsid w:val="00EB1F8E"/>
    <w:rsid w:val="00EB3DEE"/>
    <w:rsid w:val="00EB44B3"/>
    <w:rsid w:val="00EB7580"/>
    <w:rsid w:val="00EC22AD"/>
    <w:rsid w:val="00EC5457"/>
    <w:rsid w:val="00ED037B"/>
    <w:rsid w:val="00ED0C11"/>
    <w:rsid w:val="00EE0BA5"/>
    <w:rsid w:val="00EE1B7F"/>
    <w:rsid w:val="00EF6879"/>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161"/>
    <w:rsid w:val="00F30888"/>
    <w:rsid w:val="00F315CC"/>
    <w:rsid w:val="00F34AC9"/>
    <w:rsid w:val="00F44101"/>
    <w:rsid w:val="00F474EB"/>
    <w:rsid w:val="00F53B08"/>
    <w:rsid w:val="00F56207"/>
    <w:rsid w:val="00F62EF9"/>
    <w:rsid w:val="00F73446"/>
    <w:rsid w:val="00F737DB"/>
    <w:rsid w:val="00F73EF0"/>
    <w:rsid w:val="00F74552"/>
    <w:rsid w:val="00F77706"/>
    <w:rsid w:val="00F779DA"/>
    <w:rsid w:val="00F80337"/>
    <w:rsid w:val="00F851F2"/>
    <w:rsid w:val="00F87924"/>
    <w:rsid w:val="00F9009C"/>
    <w:rsid w:val="00F9185A"/>
    <w:rsid w:val="00F938BF"/>
    <w:rsid w:val="00F97EC0"/>
    <w:rsid w:val="00FA199B"/>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FF45-84D6-4D3C-8B01-97ECE2DE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4713</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2022-06-22T06:12:00Z</cp:lastPrinted>
  <dcterms:created xsi:type="dcterms:W3CDTF">2022-06-22T07:09:00Z</dcterms:created>
  <dcterms:modified xsi:type="dcterms:W3CDTF">2022-06-22T07:09:00Z</dcterms:modified>
</cp:coreProperties>
</file>