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A" w:rsidRPr="00A06662" w:rsidRDefault="0026620A" w:rsidP="00CB303A">
      <w:pPr>
        <w:pStyle w:val="Preformat"/>
        <w:ind w:left="4678"/>
        <w:jc w:val="center"/>
        <w:rPr>
          <w:rFonts w:ascii="Times New Roman" w:hAnsi="Times New Roman" w:cs="Times New Roman"/>
          <w:bCs/>
          <w:color w:val="000000"/>
          <w:sz w:val="28"/>
        </w:rPr>
      </w:pPr>
      <w:bookmarkStart w:id="0" w:name="_GoBack"/>
      <w:bookmarkEnd w:id="0"/>
      <w:r w:rsidRPr="00A06662">
        <w:rPr>
          <w:rFonts w:ascii="Times New Roman" w:hAnsi="Times New Roman" w:cs="Times New Roman"/>
          <w:bCs/>
          <w:color w:val="000000"/>
          <w:sz w:val="28"/>
        </w:rPr>
        <w:t>УТВЕРЖДЕН</w:t>
      </w:r>
    </w:p>
    <w:p w:rsidR="0026620A" w:rsidRDefault="0026620A" w:rsidP="00CB303A">
      <w:pPr>
        <w:pStyle w:val="Preformat"/>
        <w:ind w:left="4678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распоряжением Администрации </w:t>
      </w:r>
      <w:r w:rsidR="003811B7">
        <w:rPr>
          <w:rFonts w:ascii="Times New Roman" w:hAnsi="Times New Roman" w:cs="Times New Roman"/>
          <w:color w:val="000000"/>
          <w:sz w:val="28"/>
        </w:rPr>
        <w:t>городского округа</w:t>
      </w:r>
      <w:r w:rsidR="00CB303A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"Город Архангельск"</w:t>
      </w:r>
    </w:p>
    <w:p w:rsidR="0026620A" w:rsidRPr="006674F8" w:rsidRDefault="00857FA3" w:rsidP="00CB303A">
      <w:pPr>
        <w:tabs>
          <w:tab w:val="left" w:pos="0"/>
        </w:tabs>
        <w:ind w:left="4678"/>
        <w:jc w:val="center"/>
        <w:rPr>
          <w:szCs w:val="28"/>
        </w:rPr>
      </w:pPr>
      <w:r>
        <w:rPr>
          <w:bCs/>
          <w:szCs w:val="36"/>
        </w:rPr>
        <w:t>от 25 января 2022 г. № 319р</w:t>
      </w:r>
    </w:p>
    <w:p w:rsidR="0026620A" w:rsidRDefault="0026620A" w:rsidP="0026620A">
      <w:pPr>
        <w:pStyle w:val="Preformat"/>
        <w:ind w:left="5103"/>
        <w:jc w:val="center"/>
        <w:rPr>
          <w:rFonts w:ascii="Times New Roman" w:hAnsi="Times New Roman" w:cs="Times New Roman"/>
          <w:color w:val="000000"/>
          <w:sz w:val="28"/>
        </w:rPr>
      </w:pPr>
    </w:p>
    <w:p w:rsidR="0026620A" w:rsidRDefault="0026620A" w:rsidP="0026620A">
      <w:pPr>
        <w:pStyle w:val="Preformat"/>
        <w:ind w:left="5103"/>
        <w:jc w:val="both"/>
        <w:rPr>
          <w:rFonts w:ascii="Times New Roman" w:hAnsi="Times New Roman" w:cs="Times New Roman"/>
          <w:color w:val="000000"/>
          <w:sz w:val="28"/>
        </w:rPr>
      </w:pPr>
    </w:p>
    <w:p w:rsidR="0026620A" w:rsidRPr="006674F8" w:rsidRDefault="0026620A" w:rsidP="00A06662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 w:rsidRPr="006674F8">
        <w:rPr>
          <w:rFonts w:ascii="Times New Roman" w:hAnsi="Times New Roman" w:cs="Times New Roman"/>
          <w:color w:val="000000"/>
          <w:sz w:val="28"/>
        </w:rPr>
        <w:t>ПЕРЕЧЕНЬ</w:t>
      </w:r>
    </w:p>
    <w:p w:rsidR="0026620A" w:rsidRDefault="004E686E" w:rsidP="004E686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мероприятий </w:t>
      </w:r>
      <w:r w:rsidRPr="004E686E">
        <w:rPr>
          <w:rFonts w:ascii="Times New Roman" w:hAnsi="Times New Roman" w:cs="Times New Roman"/>
          <w:color w:val="000000"/>
          <w:sz w:val="28"/>
        </w:rPr>
        <w:t>по реорганизации муниципального бюджетного учреждения городского округа "Город Архангельск" "Спортивная школа "Юность" путем присоединения к муниципальному бюджетному учреждению городского округа "Город Архангельск" "Спортивная школа № 6"</w:t>
      </w:r>
    </w:p>
    <w:p w:rsidR="004E686E" w:rsidRPr="005331D4" w:rsidRDefault="004E686E" w:rsidP="004E686E">
      <w:pPr>
        <w:pStyle w:val="Heading"/>
        <w:jc w:val="center"/>
        <w:rPr>
          <w:rFonts w:ascii="Times New Roman" w:hAnsi="Times New Roman" w:cs="Times New Roman"/>
          <w:color w:val="000000"/>
          <w:sz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658"/>
      </w:tblGrid>
      <w:tr w:rsidR="004E686E" w:rsidRPr="004E686E" w:rsidTr="00A44AEC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AEC" w:rsidRDefault="00A44AEC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E686E" w:rsidRPr="004E686E" w:rsidRDefault="004E686E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6E" w:rsidRPr="004E686E" w:rsidRDefault="004E686E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6E" w:rsidRPr="004E686E" w:rsidRDefault="004E686E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86E" w:rsidRPr="004E686E" w:rsidRDefault="004E686E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A44AEC" w:rsidRPr="00A44AEC" w:rsidTr="00A44AEC">
        <w:tc>
          <w:tcPr>
            <w:tcW w:w="534" w:type="dxa"/>
            <w:tcBorders>
              <w:top w:val="single" w:sz="4" w:space="0" w:color="auto"/>
            </w:tcBorders>
          </w:tcPr>
          <w:p w:rsidR="00A44AEC" w:rsidRPr="00A44AEC" w:rsidRDefault="00A44AEC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4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44AEC" w:rsidRPr="00A44AEC" w:rsidRDefault="00A44AEC" w:rsidP="00A44AEC">
            <w:pPr>
              <w:tabs>
                <w:tab w:val="left" w:pos="709"/>
              </w:tabs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A44AEC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4AEC" w:rsidRPr="00A44AEC" w:rsidRDefault="00A44AEC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4A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44AEC" w:rsidRPr="00A44AEC" w:rsidRDefault="00A44AEC" w:rsidP="00A44AEC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A44AEC">
              <w:rPr>
                <w:rFonts w:ascii="Times New Roman" w:hAnsi="Times New Roman" w:cs="Times New Roman"/>
              </w:rPr>
              <w:t>4</w:t>
            </w:r>
          </w:p>
        </w:tc>
      </w:tr>
      <w:tr w:rsidR="004E686E" w:rsidRPr="004E686E" w:rsidTr="00A44AEC">
        <w:tc>
          <w:tcPr>
            <w:tcW w:w="534" w:type="dxa"/>
            <w:tcBorders>
              <w:top w:val="single" w:sz="4" w:space="0" w:color="auto"/>
            </w:tcBorders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E686E" w:rsidRPr="004E686E" w:rsidRDefault="006A5DA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Направление уведомления </w:t>
            </w:r>
            <w:r w:rsidR="005331D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br/>
            </w:r>
            <w:r w:rsidRPr="004E686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в ИФНС России по городу Архангельску о начале процедуры реорганизации</w:t>
            </w:r>
            <w:r w:rsidRPr="004E686E">
              <w:rPr>
                <w:rFonts w:ascii="Times New Roman" w:hAnsi="Times New Roman" w:cs="Times New Roman"/>
              </w:rPr>
              <w:t xml:space="preserve"> </w:t>
            </w:r>
            <w:r w:rsidRPr="00783450">
              <w:rPr>
                <w:rFonts w:ascii="Times New Roman" w:hAnsi="Times New Roman" w:cs="Times New Roman"/>
                <w:color w:val="000000"/>
              </w:rPr>
              <w:t xml:space="preserve">муниципального бюджетного учреждения городского округа "Город Архангельск" "Спортивная школа "Юность" </w:t>
            </w:r>
            <w:r>
              <w:rPr>
                <w:rFonts w:ascii="Times New Roman" w:hAnsi="Times New Roman" w:cs="Times New Roman"/>
                <w:color w:val="000000"/>
              </w:rPr>
              <w:t>(далее</w:t>
            </w:r>
            <w:r w:rsidR="005331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3450">
              <w:rPr>
                <w:color w:val="000000"/>
              </w:rPr>
              <w:t>‒</w:t>
            </w:r>
            <w:r>
              <w:rPr>
                <w:color w:val="000000"/>
              </w:rPr>
              <w:t xml:space="preserve"> </w:t>
            </w:r>
            <w:r w:rsidRPr="004E686E">
              <w:rPr>
                <w:rFonts w:ascii="Times New Roman" w:hAnsi="Times New Roman" w:cs="Times New Roman"/>
              </w:rPr>
              <w:t>МБУ Спортивная школа Юность</w:t>
            </w:r>
            <w:r>
              <w:rPr>
                <w:rFonts w:ascii="Times New Roman" w:hAnsi="Times New Roman" w:cs="Times New Roman"/>
              </w:rPr>
              <w:t>),</w:t>
            </w:r>
            <w:r w:rsidRPr="004E686E">
              <w:rPr>
                <w:rFonts w:ascii="Times New Roman" w:hAnsi="Times New Roman" w:cs="Times New Roman"/>
              </w:rPr>
              <w:t xml:space="preserve"> </w:t>
            </w:r>
            <w:r w:rsidRPr="00783450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783450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783450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783450">
              <w:rPr>
                <w:rFonts w:ascii="Times New Roman" w:hAnsi="Times New Roman" w:cs="Times New Roman"/>
              </w:rPr>
              <w:t xml:space="preserve"> городского округа "Город Архангельск" "Спортивная школа № 6"</w:t>
            </w:r>
            <w:r>
              <w:rPr>
                <w:rFonts w:ascii="Times New Roman" w:hAnsi="Times New Roman" w:cs="Times New Roman"/>
              </w:rPr>
              <w:t xml:space="preserve">(далее </w:t>
            </w:r>
            <w:r w:rsidRPr="00783450">
              <w:t>‒</w:t>
            </w:r>
            <w:r>
              <w:t xml:space="preserve"> </w:t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E686E" w:rsidRPr="004E686E" w:rsidRDefault="009F5B35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 xml:space="preserve">трех рабочих дней со дня опубликования постановления </w:t>
            </w:r>
            <w:r w:rsidR="00664F6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"О реорганизации</w:t>
            </w:r>
            <w:r>
              <w:t xml:space="preserve"> </w:t>
            </w:r>
            <w:r w:rsidRPr="009F5B35">
              <w:rPr>
                <w:rFonts w:ascii="Times New Roman" w:hAnsi="Times New Roman" w:cs="Times New Roman"/>
              </w:rPr>
              <w:t xml:space="preserve">муниципального бюджетного учреждения городского округа "Город Архангельск" "Спортивная школа "Юность" путем присоединения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9F5B35">
              <w:rPr>
                <w:rFonts w:ascii="Times New Roman" w:hAnsi="Times New Roman" w:cs="Times New Roman"/>
              </w:rPr>
              <w:t>к муниципальному бюджетному учреждению городского округа "Город Архангельск" "Спортивная школа № 6"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Руководители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МБУ Спортивная школа Юность,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4E686E" w:rsidRPr="004E686E" w:rsidRDefault="00664F6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 работников </w:t>
            </w:r>
            <w:r>
              <w:rPr>
                <w:rFonts w:ascii="Times New Roman" w:hAnsi="Times New Roman" w:cs="Times New Roman"/>
              </w:rPr>
              <w:br/>
            </w:r>
            <w:r w:rsidR="004E686E" w:rsidRPr="004E686E">
              <w:rPr>
                <w:rFonts w:ascii="Times New Roman" w:hAnsi="Times New Roman" w:cs="Times New Roman"/>
              </w:rPr>
              <w:t>о реорганизации МБУ Спортивная школа Юность, МБУ Спортивная школа № 6</w:t>
            </w:r>
          </w:p>
        </w:tc>
        <w:tc>
          <w:tcPr>
            <w:tcW w:w="3119" w:type="dxa"/>
          </w:tcPr>
          <w:p w:rsidR="00DB54AC" w:rsidRDefault="009F5B35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9F5B35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десяти</w:t>
            </w:r>
            <w:r w:rsidRPr="009F5B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9F5B35">
              <w:rPr>
                <w:rFonts w:ascii="Times New Roman" w:hAnsi="Times New Roman" w:cs="Times New Roman"/>
              </w:rPr>
              <w:t xml:space="preserve"> дней со дня опубликования постановления </w:t>
            </w:r>
          </w:p>
          <w:p w:rsidR="004E686E" w:rsidRPr="004E686E" w:rsidRDefault="009F5B35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9F5B35">
              <w:rPr>
                <w:rFonts w:ascii="Times New Roman" w:hAnsi="Times New Roman" w:cs="Times New Roman"/>
              </w:rPr>
              <w:t xml:space="preserve">"О реорганизации муниципального бюджетного учреждения городского округа "Город Архангельск" "Спортивная школа "Юность" путем присоединения </w:t>
            </w:r>
            <w:r w:rsidR="005331D4">
              <w:rPr>
                <w:rFonts w:ascii="Times New Roman" w:hAnsi="Times New Roman" w:cs="Times New Roman"/>
              </w:rPr>
              <w:br/>
            </w:r>
            <w:r w:rsidRPr="009F5B35">
              <w:rPr>
                <w:rFonts w:ascii="Times New Roman" w:hAnsi="Times New Roman" w:cs="Times New Roman"/>
              </w:rPr>
              <w:t>к муниципальному бюджетному учреждению городского округа "Город Архангельск" "Спортивная школа № 6"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Руководители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МБУ Спортивная школа Юность,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4E686E" w:rsidP="005331D4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Размещение в средствах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массовой информации,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 которых</w:t>
            </w:r>
            <w:r w:rsidR="00664F69">
              <w:rPr>
                <w:rFonts w:ascii="Times New Roman" w:hAnsi="Times New Roman" w:cs="Times New Roman"/>
              </w:rPr>
              <w:t xml:space="preserve"> </w:t>
            </w:r>
            <w:r w:rsidRPr="004E686E">
              <w:rPr>
                <w:rFonts w:ascii="Times New Roman" w:hAnsi="Times New Roman" w:cs="Times New Roman"/>
              </w:rPr>
              <w:t>опубликовываются данные</w:t>
            </w:r>
            <w:r w:rsidR="00664F69">
              <w:rPr>
                <w:rFonts w:ascii="Times New Roman" w:hAnsi="Times New Roman" w:cs="Times New Roman"/>
              </w:rPr>
              <w:t xml:space="preserve"> </w:t>
            </w:r>
            <w:r w:rsidRPr="004E686E">
              <w:rPr>
                <w:rFonts w:ascii="Times New Roman" w:hAnsi="Times New Roman" w:cs="Times New Roman"/>
              </w:rPr>
              <w:t>о государственной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регистрации юридических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лиц, уведомлений</w:t>
            </w:r>
          </w:p>
          <w:p w:rsidR="005331D4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о реорганизации МБУ Спортивная школа Юность, МБУ Спортивная школа № 6</w:t>
            </w:r>
          </w:p>
        </w:tc>
        <w:tc>
          <w:tcPr>
            <w:tcW w:w="3119" w:type="dxa"/>
          </w:tcPr>
          <w:p w:rsidR="00DB54AC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Дважды с периодичностью 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658" w:type="dxa"/>
          </w:tcPr>
          <w:p w:rsidR="005331D4" w:rsidRDefault="005331D4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</w:t>
            </w:r>
            <w:r>
              <w:rPr>
                <w:rFonts w:ascii="Times New Roman" w:hAnsi="Times New Roman" w:cs="Times New Roman"/>
              </w:rPr>
              <w:br/>
              <w:t xml:space="preserve">по физической культуре и спорту Администрации городского округа "Город Архангельск"  </w:t>
            </w:r>
          </w:p>
          <w:p w:rsidR="004E686E" w:rsidRPr="004E686E" w:rsidRDefault="005331D4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(далее </w:t>
            </w:r>
            <w:r w:rsidRPr="00783450">
              <w:t>‒</w:t>
            </w:r>
            <w:r>
              <w:t xml:space="preserve"> </w:t>
            </w:r>
            <w:r w:rsidRPr="004E686E">
              <w:rPr>
                <w:rFonts w:ascii="Times New Roman" w:hAnsi="Times New Roman" w:cs="Times New Roman"/>
              </w:rPr>
              <w:t>УФКиС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Уведомление сторонних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организаций и известных</w:t>
            </w:r>
          </w:p>
          <w:p w:rsidR="004E686E" w:rsidRPr="004E686E" w:rsidRDefault="004E686E" w:rsidP="005331D4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кредиторов о реорганизации МБУ Спортивная школа Юность, МБУ Спортивная школа № 6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В течение пяти рабочих дней после направления уведомления в ИФНС России по городу Архангельску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о начале процедуры реорганизации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Руководители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МБУ Спортивная школа Юность, </w:t>
            </w:r>
            <w:r w:rsidR="005331D4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F06BB4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Сверка расчетов с поставщиками </w:t>
            </w:r>
            <w:r w:rsidR="00664F69">
              <w:rPr>
                <w:rFonts w:ascii="Times New Roman" w:hAnsi="Times New Roman" w:cs="Times New Roman"/>
              </w:rPr>
              <w:br/>
            </w:r>
            <w:r w:rsidR="00993F32">
              <w:rPr>
                <w:rFonts w:ascii="Times New Roman" w:hAnsi="Times New Roman" w:cs="Times New Roman"/>
              </w:rPr>
              <w:t xml:space="preserve">и подрядчиками по состоянию </w:t>
            </w:r>
            <w:r w:rsidR="00664F69">
              <w:rPr>
                <w:rFonts w:ascii="Times New Roman" w:hAnsi="Times New Roman" w:cs="Times New Roman"/>
              </w:rPr>
              <w:br/>
            </w:r>
            <w:r w:rsidR="00993F32">
              <w:rPr>
                <w:rFonts w:ascii="Times New Roman" w:hAnsi="Times New Roman" w:cs="Times New Roman"/>
              </w:rPr>
              <w:t xml:space="preserve">на </w:t>
            </w:r>
            <w:r w:rsidRPr="004E686E">
              <w:rPr>
                <w:rFonts w:ascii="Times New Roman" w:hAnsi="Times New Roman" w:cs="Times New Roman"/>
              </w:rPr>
              <w:t>1</w:t>
            </w:r>
            <w:r w:rsidR="00993F32">
              <w:rPr>
                <w:rFonts w:ascii="Times New Roman" w:hAnsi="Times New Roman" w:cs="Times New Roman"/>
              </w:rPr>
              <w:t xml:space="preserve"> февраля </w:t>
            </w:r>
            <w:r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До 10</w:t>
            </w:r>
            <w:r w:rsidR="00993F32">
              <w:rPr>
                <w:rFonts w:ascii="Times New Roman" w:hAnsi="Times New Roman" w:cs="Times New Roman"/>
              </w:rPr>
              <w:t xml:space="preserve"> февраля </w:t>
            </w:r>
            <w:r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Руководители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МБУ Спортивная школа Юность, </w:t>
            </w:r>
            <w:r w:rsidR="005331D4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F06BB4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Подготовка и утверждение передаточных актов МБУ Спортивная школа Юность МБУ Спортивной школе № 6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 xml:space="preserve">1 февраля </w:t>
            </w:r>
            <w:r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4A6C58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Руководители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МБУ Спортивная школа Юность, </w:t>
            </w:r>
            <w:r w:rsidR="005331D4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6, УФКиС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F06BB4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Подготовка проекта распоряжения Администрации городского округа  "Город Архангельск"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об утверждении устава МБУ Спортивная школа № 6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 xml:space="preserve">1 февраля </w:t>
            </w:r>
            <w:r w:rsidR="00993F32"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УФКиС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F06BB4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392D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Подготовка пакета документов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и обеспечение государственной регистрации МБУ Спортивная школа № 6 в качестве юридических лица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 xml:space="preserve">4 февраля </w:t>
            </w:r>
            <w:r w:rsidR="00993F32"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Руководитель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F06BB4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Получение в ИФНС России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по городу Архангельску свидетельства о внесении записи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в Единый государственный реестр юридических лиц (далее </w:t>
            </w:r>
            <w:r w:rsidR="00664F69">
              <w:rPr>
                <w:rFonts w:ascii="Times New Roman" w:hAnsi="Times New Roman" w:cs="Times New Roman"/>
              </w:rPr>
              <w:t xml:space="preserve">– </w:t>
            </w:r>
            <w:r w:rsidRPr="004E686E">
              <w:rPr>
                <w:rFonts w:ascii="Times New Roman" w:hAnsi="Times New Roman" w:cs="Times New Roman"/>
              </w:rPr>
              <w:t>ЕГРЮЛ)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 течение пяти рабочих дней после направления пакета документов в ИФНС России по городу Архангельску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Руководитель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4E686E" w:rsidRPr="004E686E" w:rsidTr="00A44AEC">
        <w:tc>
          <w:tcPr>
            <w:tcW w:w="534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F06B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3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Подготовка проекта распоряжения Администрации городского округа "Город Архангельск" о назначении руководителя МБУ Спортивная школа № 6</w:t>
            </w:r>
          </w:p>
        </w:tc>
        <w:tc>
          <w:tcPr>
            <w:tcW w:w="3119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 xml:space="preserve">4 февраля </w:t>
            </w:r>
            <w:r w:rsidR="00993F32"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4E686E" w:rsidRPr="004E686E" w:rsidRDefault="004E686E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УФКиС</w:t>
            </w:r>
          </w:p>
        </w:tc>
      </w:tr>
      <w:tr w:rsidR="002640B9" w:rsidRPr="004E686E" w:rsidTr="00A44AEC">
        <w:tc>
          <w:tcPr>
            <w:tcW w:w="534" w:type="dxa"/>
          </w:tcPr>
          <w:p w:rsidR="002640B9" w:rsidRPr="00941DF2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941DF2">
              <w:rPr>
                <w:rFonts w:ascii="Times New Roman" w:hAnsi="Times New Roman" w:cs="Times New Roman"/>
              </w:rPr>
              <w:t>1</w:t>
            </w:r>
            <w:r w:rsidR="00F06BB4" w:rsidRPr="00941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2640B9" w:rsidRPr="006E05AC" w:rsidRDefault="002640B9" w:rsidP="005331D4">
            <w:pPr>
              <w:spacing w:after="240"/>
              <w:rPr>
                <w:rFonts w:ascii="Times New Roman" w:hAnsi="Times New Roman" w:cs="Times New Roman"/>
              </w:rPr>
            </w:pPr>
            <w:r w:rsidRPr="006E05AC">
              <w:rPr>
                <w:rFonts w:ascii="Times New Roman" w:hAnsi="Times New Roman" w:cs="Times New Roman"/>
              </w:rPr>
              <w:t xml:space="preserve">Внесение изменений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6E05AC">
              <w:rPr>
                <w:rFonts w:ascii="Times New Roman" w:hAnsi="Times New Roman" w:cs="Times New Roman"/>
              </w:rPr>
              <w:t xml:space="preserve">в постановление мэрии </w:t>
            </w:r>
            <w:r w:rsidR="00993F32">
              <w:rPr>
                <w:rFonts w:ascii="Times New Roman" w:hAnsi="Times New Roman" w:cs="Times New Roman"/>
              </w:rPr>
              <w:br/>
            </w:r>
            <w:r w:rsidRPr="006E05AC">
              <w:rPr>
                <w:rFonts w:ascii="Times New Roman" w:hAnsi="Times New Roman" w:cs="Times New Roman"/>
              </w:rPr>
              <w:t>г</w:t>
            </w:r>
            <w:r w:rsidR="00664F69">
              <w:rPr>
                <w:rFonts w:ascii="Times New Roman" w:hAnsi="Times New Roman" w:cs="Times New Roman"/>
              </w:rPr>
              <w:t>орода</w:t>
            </w:r>
            <w:r w:rsidRPr="006E05AC">
              <w:rPr>
                <w:rFonts w:ascii="Times New Roman" w:hAnsi="Times New Roman" w:cs="Times New Roman"/>
              </w:rPr>
              <w:t xml:space="preserve"> Архангельска от 10</w:t>
            </w:r>
            <w:r w:rsidR="00993F32">
              <w:rPr>
                <w:rFonts w:ascii="Times New Roman" w:hAnsi="Times New Roman" w:cs="Times New Roman"/>
              </w:rPr>
              <w:t xml:space="preserve"> июня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6E05AC">
              <w:rPr>
                <w:rFonts w:ascii="Times New Roman" w:hAnsi="Times New Roman" w:cs="Times New Roman"/>
              </w:rPr>
              <w:t xml:space="preserve">2011 </w:t>
            </w:r>
            <w:r w:rsidR="00993F32">
              <w:rPr>
                <w:rFonts w:ascii="Times New Roman" w:hAnsi="Times New Roman" w:cs="Times New Roman"/>
              </w:rPr>
              <w:t xml:space="preserve">года </w:t>
            </w:r>
            <w:r w:rsidRPr="006E05AC">
              <w:rPr>
                <w:rFonts w:ascii="Times New Roman" w:hAnsi="Times New Roman" w:cs="Times New Roman"/>
              </w:rPr>
              <w:t xml:space="preserve">№ 266 "Об определении перечней особо ценного движимого имущества муниципальных </w:t>
            </w:r>
            <w:r>
              <w:rPr>
                <w:rFonts w:ascii="Times New Roman" w:hAnsi="Times New Roman" w:cs="Times New Roman"/>
              </w:rPr>
              <w:t xml:space="preserve">и автономных учреждений" </w:t>
            </w:r>
          </w:p>
        </w:tc>
        <w:tc>
          <w:tcPr>
            <w:tcW w:w="3119" w:type="dxa"/>
          </w:tcPr>
          <w:p w:rsidR="002640B9" w:rsidRPr="006E05AC" w:rsidRDefault="002640B9" w:rsidP="005331D4">
            <w:pPr>
              <w:spacing w:after="240"/>
              <w:rPr>
                <w:rFonts w:ascii="Times New Roman" w:hAnsi="Times New Roman" w:cs="Times New Roman"/>
              </w:rPr>
            </w:pPr>
            <w:r w:rsidRPr="006E05AC">
              <w:rPr>
                <w:rFonts w:ascii="Times New Roman" w:hAnsi="Times New Roman" w:cs="Times New Roman"/>
              </w:rPr>
              <w:t>В течение десяти рабочих дней с момента получения в ИФНС России по городу Архангельску свидетельства об исключении из ЕГРЮЛ МБУ Спортивная школа № 6</w:t>
            </w:r>
          </w:p>
        </w:tc>
        <w:tc>
          <w:tcPr>
            <w:tcW w:w="2658" w:type="dxa"/>
          </w:tcPr>
          <w:p w:rsidR="002640B9" w:rsidRPr="006E05AC" w:rsidRDefault="002640B9" w:rsidP="005331D4">
            <w:pPr>
              <w:spacing w:after="240"/>
              <w:rPr>
                <w:rFonts w:ascii="Times New Roman" w:hAnsi="Times New Roman" w:cs="Times New Roman"/>
              </w:rPr>
            </w:pPr>
            <w:r w:rsidRPr="006E05AC">
              <w:rPr>
                <w:rFonts w:ascii="Times New Roman" w:hAnsi="Times New Roman" w:cs="Times New Roman"/>
              </w:rPr>
              <w:t>Департамент муниципального имущества городского округа "Город Архангельск"</w:t>
            </w:r>
          </w:p>
        </w:tc>
      </w:tr>
      <w:tr w:rsidR="002640B9" w:rsidRPr="004E686E" w:rsidTr="00A44AEC">
        <w:tc>
          <w:tcPr>
            <w:tcW w:w="534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F06B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Получение в ИФНС России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по городу Архангельску свидетельства об исключении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из ЕГРЮЛ, выписки из ЕГРЮЛ, </w:t>
            </w:r>
            <w:r w:rsidRPr="004E686E">
              <w:rPr>
                <w:rFonts w:ascii="Times New Roman" w:hAnsi="Times New Roman" w:cs="Times New Roman"/>
              </w:rPr>
              <w:lastRenderedPageBreak/>
              <w:t>уведомления о снятии с учета МБУ Спортивная школа Юность</w:t>
            </w:r>
          </w:p>
        </w:tc>
        <w:tc>
          <w:tcPr>
            <w:tcW w:w="3119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993F32">
              <w:rPr>
                <w:rFonts w:ascii="Times New Roman" w:hAnsi="Times New Roman" w:cs="Times New Roman"/>
              </w:rPr>
              <w:t xml:space="preserve">14 февраля </w:t>
            </w:r>
            <w:r w:rsidR="00993F32"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Руководитель МБУ Спортивная школа Юность</w:t>
            </w:r>
          </w:p>
        </w:tc>
      </w:tr>
      <w:tr w:rsidR="002640B9" w:rsidRPr="004E686E" w:rsidTr="00A44AEC">
        <w:tc>
          <w:tcPr>
            <w:tcW w:w="534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lastRenderedPageBreak/>
              <w:t>1</w:t>
            </w:r>
            <w:r w:rsidR="00F06B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Формирование штатного расписания МБУ Спортивная школа № 6</w:t>
            </w:r>
          </w:p>
        </w:tc>
        <w:tc>
          <w:tcPr>
            <w:tcW w:w="3119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 xml:space="preserve">1 февраля </w:t>
            </w:r>
            <w:r w:rsidR="00993F32" w:rsidRPr="004E686E">
              <w:rPr>
                <w:rFonts w:ascii="Times New Roman" w:hAnsi="Times New Roman" w:cs="Times New Roman"/>
              </w:rPr>
              <w:t>2022</w:t>
            </w:r>
            <w:r w:rsidR="00993F3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58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Руководитель </w:t>
            </w:r>
            <w:r w:rsidR="00663B02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</w:p>
        </w:tc>
      </w:tr>
      <w:tr w:rsidR="002640B9" w:rsidRPr="004E686E" w:rsidTr="00A44AEC">
        <w:tc>
          <w:tcPr>
            <w:tcW w:w="534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F06B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Утверждение муниципального задания МБУ Спортивная школа № 6</w:t>
            </w:r>
          </w:p>
        </w:tc>
        <w:tc>
          <w:tcPr>
            <w:tcW w:w="3119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>1</w:t>
            </w:r>
            <w:r w:rsidR="00993F32" w:rsidRPr="00993F32">
              <w:rPr>
                <w:rFonts w:ascii="Times New Roman" w:hAnsi="Times New Roman" w:cs="Times New Roman"/>
              </w:rPr>
              <w:t>4 февраля 2022 года</w:t>
            </w:r>
          </w:p>
        </w:tc>
        <w:tc>
          <w:tcPr>
            <w:tcW w:w="2658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УФКиС</w:t>
            </w:r>
          </w:p>
        </w:tc>
      </w:tr>
      <w:tr w:rsidR="002640B9" w:rsidRPr="004E686E" w:rsidTr="00A44AEC">
        <w:tc>
          <w:tcPr>
            <w:tcW w:w="534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F06B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Внесение изменений в Перечень муниципальных бюджетных </w:t>
            </w:r>
            <w:r w:rsidR="00664F69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и автономных учреждений </w:t>
            </w:r>
            <w:r w:rsidR="009A3475">
              <w:rPr>
                <w:rFonts w:ascii="Times New Roman" w:hAnsi="Times New Roman" w:cs="Times New Roman"/>
              </w:rPr>
              <w:t>городского округа</w:t>
            </w:r>
            <w:r w:rsidRPr="004E686E">
              <w:rPr>
                <w:rFonts w:ascii="Times New Roman" w:hAnsi="Times New Roman" w:cs="Times New Roman"/>
              </w:rPr>
              <w:t xml:space="preserve"> "Город Архангельск", находящихся </w:t>
            </w:r>
            <w:r w:rsidR="000A2AA0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в ведении управления </w:t>
            </w:r>
            <w:r w:rsidR="000A2AA0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>по физической культуре и спорту Администрации городского округа "Город Архангельск"</w:t>
            </w:r>
          </w:p>
        </w:tc>
        <w:tc>
          <w:tcPr>
            <w:tcW w:w="3119" w:type="dxa"/>
          </w:tcPr>
          <w:p w:rsidR="00DB54AC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В течение десяти рабочих дней с момента получения </w:t>
            </w:r>
          </w:p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в ИФНС России по городу Архангельску свидетельства об исключении из ЕГРЮЛ МБУ Спортивная школа Юность</w:t>
            </w:r>
          </w:p>
        </w:tc>
        <w:tc>
          <w:tcPr>
            <w:tcW w:w="2658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УФКиС</w:t>
            </w:r>
          </w:p>
        </w:tc>
      </w:tr>
      <w:tr w:rsidR="002640B9" w:rsidRPr="004E686E" w:rsidTr="00A44AEC">
        <w:tc>
          <w:tcPr>
            <w:tcW w:w="534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F06B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Подготовка иных проектов муниципальных правовых актов </w:t>
            </w:r>
            <w:r w:rsidR="009A3475">
              <w:rPr>
                <w:rFonts w:ascii="Times New Roman" w:hAnsi="Times New Roman" w:cs="Times New Roman"/>
              </w:rPr>
              <w:t>городского округа</w:t>
            </w:r>
            <w:r w:rsidRPr="004E686E">
              <w:rPr>
                <w:rFonts w:ascii="Times New Roman" w:hAnsi="Times New Roman" w:cs="Times New Roman"/>
              </w:rPr>
              <w:t xml:space="preserve"> "Город Архангельск" в связи </w:t>
            </w:r>
            <w:r w:rsidR="000A2AA0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с реорганизацией МБУ Спортивная школа Юность </w:t>
            </w:r>
            <w:r w:rsidR="000A2AA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4E686E">
              <w:rPr>
                <w:rFonts w:ascii="Times New Roman" w:hAnsi="Times New Roman" w:cs="Times New Roman"/>
              </w:rPr>
              <w:t>МБУ Спортивная школа № 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>15</w:t>
            </w:r>
            <w:r w:rsidR="00993F32" w:rsidRPr="00993F32">
              <w:rPr>
                <w:rFonts w:ascii="Times New Roman" w:hAnsi="Times New Roman" w:cs="Times New Roman"/>
              </w:rPr>
              <w:t xml:space="preserve"> февраля 2022 года</w:t>
            </w:r>
          </w:p>
        </w:tc>
        <w:tc>
          <w:tcPr>
            <w:tcW w:w="2658" w:type="dxa"/>
          </w:tcPr>
          <w:p w:rsidR="002640B9" w:rsidRPr="004E686E" w:rsidRDefault="002640B9" w:rsidP="005331D4">
            <w:pPr>
              <w:spacing w:after="24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E686E">
              <w:rPr>
                <w:rFonts w:ascii="Times New Roman" w:hAnsi="Times New Roman" w:cs="Times New Roman"/>
              </w:rPr>
              <w:t>УФКиС</w:t>
            </w:r>
          </w:p>
        </w:tc>
      </w:tr>
      <w:tr w:rsidR="002640B9" w:rsidRPr="004E686E" w:rsidTr="00A44AEC">
        <w:trPr>
          <w:trHeight w:val="1092"/>
        </w:trPr>
        <w:tc>
          <w:tcPr>
            <w:tcW w:w="534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>1</w:t>
            </w:r>
            <w:r w:rsidR="00F06B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Осуществление иных необходимых юридических </w:t>
            </w:r>
            <w:r w:rsidR="000A2AA0">
              <w:rPr>
                <w:rFonts w:ascii="Times New Roman" w:hAnsi="Times New Roman" w:cs="Times New Roman"/>
              </w:rPr>
              <w:br/>
            </w:r>
            <w:r w:rsidRPr="004E686E">
              <w:rPr>
                <w:rFonts w:ascii="Times New Roman" w:hAnsi="Times New Roman" w:cs="Times New Roman"/>
              </w:rPr>
              <w:t xml:space="preserve">и организационных действий, связанных с </w:t>
            </w:r>
            <w:r w:rsidR="009A3475">
              <w:rPr>
                <w:rFonts w:ascii="Times New Roman" w:hAnsi="Times New Roman" w:cs="Times New Roman"/>
              </w:rPr>
              <w:t>реорганизацией</w:t>
            </w:r>
          </w:p>
        </w:tc>
        <w:tc>
          <w:tcPr>
            <w:tcW w:w="3119" w:type="dxa"/>
          </w:tcPr>
          <w:p w:rsidR="002640B9" w:rsidRPr="004E686E" w:rsidRDefault="002640B9" w:rsidP="005331D4">
            <w:pPr>
              <w:tabs>
                <w:tab w:val="left" w:pos="709"/>
              </w:tabs>
              <w:spacing w:after="240"/>
              <w:rPr>
                <w:rFonts w:ascii="Times New Roman" w:hAnsi="Times New Roman" w:cs="Times New Roman"/>
              </w:rPr>
            </w:pPr>
            <w:r w:rsidRPr="004E686E">
              <w:rPr>
                <w:rFonts w:ascii="Times New Roman" w:hAnsi="Times New Roman" w:cs="Times New Roman"/>
              </w:rPr>
              <w:t xml:space="preserve">До </w:t>
            </w:r>
            <w:r w:rsidR="00993F32">
              <w:rPr>
                <w:rFonts w:ascii="Times New Roman" w:hAnsi="Times New Roman" w:cs="Times New Roman"/>
              </w:rPr>
              <w:t>15</w:t>
            </w:r>
            <w:r w:rsidR="00993F32" w:rsidRPr="00993F32">
              <w:rPr>
                <w:rFonts w:ascii="Times New Roman" w:hAnsi="Times New Roman" w:cs="Times New Roman"/>
              </w:rPr>
              <w:t xml:space="preserve"> февраля 2022 года</w:t>
            </w:r>
          </w:p>
        </w:tc>
        <w:tc>
          <w:tcPr>
            <w:tcW w:w="2658" w:type="dxa"/>
          </w:tcPr>
          <w:p w:rsidR="002640B9" w:rsidRPr="004E686E" w:rsidRDefault="002640B9" w:rsidP="005331D4">
            <w:pPr>
              <w:spacing w:after="240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E686E">
              <w:rPr>
                <w:rFonts w:ascii="Times New Roman" w:hAnsi="Times New Roman" w:cs="Times New Roman"/>
              </w:rPr>
              <w:t>УФКиС</w:t>
            </w:r>
          </w:p>
        </w:tc>
      </w:tr>
    </w:tbl>
    <w:p w:rsidR="00A44AEC" w:rsidRDefault="00A44AEC" w:rsidP="002640B9">
      <w:pPr>
        <w:tabs>
          <w:tab w:val="num" w:pos="1260"/>
        </w:tabs>
        <w:jc w:val="center"/>
        <w:rPr>
          <w:szCs w:val="28"/>
        </w:rPr>
      </w:pPr>
    </w:p>
    <w:p w:rsidR="00CC30EC" w:rsidRDefault="00A06662" w:rsidP="002640B9">
      <w:pPr>
        <w:tabs>
          <w:tab w:val="num" w:pos="1260"/>
        </w:tabs>
        <w:jc w:val="center"/>
        <w:rPr>
          <w:szCs w:val="28"/>
        </w:rPr>
      </w:pPr>
      <w:r>
        <w:rPr>
          <w:szCs w:val="28"/>
        </w:rPr>
        <w:t>__________</w:t>
      </w:r>
    </w:p>
    <w:sectPr w:rsidR="00CC30EC" w:rsidSect="0073112F">
      <w:headerReference w:type="default" r:id="rId9"/>
      <w:headerReference w:type="firs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F2" w:rsidRDefault="00063AF2" w:rsidP="004A1573">
      <w:r>
        <w:separator/>
      </w:r>
    </w:p>
  </w:endnote>
  <w:endnote w:type="continuationSeparator" w:id="0">
    <w:p w:rsidR="00063AF2" w:rsidRDefault="00063AF2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</w:font>
  <w:font w:name="Albany AMT">
    <w:altName w:val="Arial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F2" w:rsidRDefault="00063AF2" w:rsidP="004A1573">
      <w:r>
        <w:separator/>
      </w:r>
    </w:p>
  </w:footnote>
  <w:footnote w:type="continuationSeparator" w:id="0">
    <w:p w:rsidR="00063AF2" w:rsidRDefault="00063AF2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1078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44AEC" w:rsidRDefault="00A44A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2">
          <w:rPr>
            <w:noProof/>
          </w:rPr>
          <w:t>3</w:t>
        </w:r>
        <w:r>
          <w:fldChar w:fldCharType="end"/>
        </w:r>
      </w:p>
      <w:tbl>
        <w:tblPr>
          <w:tblStyle w:val="af5"/>
          <w:tblW w:w="0" w:type="auto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34"/>
          <w:gridCol w:w="3543"/>
          <w:gridCol w:w="3119"/>
          <w:gridCol w:w="2658"/>
        </w:tblGrid>
        <w:tr w:rsidR="00A44AEC" w:rsidRPr="00A44AEC" w:rsidTr="00A44AEC">
          <w:tc>
            <w:tcPr>
              <w:tcW w:w="534" w:type="dxa"/>
            </w:tcPr>
            <w:p w:rsidR="00A44AEC" w:rsidRPr="00A44AEC" w:rsidRDefault="00A44AEC" w:rsidP="007B4223">
              <w:pPr>
                <w:tabs>
                  <w:tab w:val="left" w:pos="709"/>
                </w:tabs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A44AEC">
                <w:rPr>
                  <w:rFonts w:ascii="Times New Roman" w:hAnsi="Times New Roman" w:cs="Times New Roman"/>
                  <w:sz w:val="24"/>
                </w:rPr>
                <w:t>1</w:t>
              </w:r>
            </w:p>
          </w:tc>
          <w:tc>
            <w:tcPr>
              <w:tcW w:w="3543" w:type="dxa"/>
            </w:tcPr>
            <w:p w:rsidR="00A44AEC" w:rsidRPr="00A44AEC" w:rsidRDefault="00A44AEC" w:rsidP="007B4223">
              <w:pPr>
                <w:tabs>
                  <w:tab w:val="left" w:pos="709"/>
                </w:tabs>
                <w:jc w:val="center"/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</w:pPr>
              <w:r w:rsidRPr="00A44AEC">
                <w:rPr>
                  <w:rFonts w:ascii="Times New Roman" w:eastAsiaTheme="minorHAnsi" w:hAnsi="Times New Roman" w:cs="Times New Roman"/>
                  <w:sz w:val="24"/>
                  <w:szCs w:val="22"/>
                  <w:lang w:eastAsia="en-US"/>
                </w:rPr>
                <w:t>2</w:t>
              </w:r>
            </w:p>
          </w:tc>
          <w:tc>
            <w:tcPr>
              <w:tcW w:w="3119" w:type="dxa"/>
            </w:tcPr>
            <w:p w:rsidR="00A44AEC" w:rsidRPr="00A44AEC" w:rsidRDefault="00A44AEC" w:rsidP="007B4223">
              <w:pPr>
                <w:tabs>
                  <w:tab w:val="left" w:pos="709"/>
                </w:tabs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A44AEC">
                <w:rPr>
                  <w:rFonts w:ascii="Times New Roman" w:hAnsi="Times New Roman" w:cs="Times New Roman"/>
                  <w:sz w:val="24"/>
                </w:rPr>
                <w:t>3</w:t>
              </w:r>
            </w:p>
          </w:tc>
          <w:tc>
            <w:tcPr>
              <w:tcW w:w="2658" w:type="dxa"/>
            </w:tcPr>
            <w:p w:rsidR="00A44AEC" w:rsidRPr="00A44AEC" w:rsidRDefault="00A44AEC" w:rsidP="007B4223">
              <w:pPr>
                <w:tabs>
                  <w:tab w:val="left" w:pos="709"/>
                </w:tabs>
                <w:jc w:val="center"/>
                <w:rPr>
                  <w:rFonts w:ascii="Times New Roman" w:hAnsi="Times New Roman" w:cs="Times New Roman"/>
                  <w:sz w:val="24"/>
                </w:rPr>
              </w:pPr>
              <w:r w:rsidRPr="00A44AEC">
                <w:rPr>
                  <w:rFonts w:ascii="Times New Roman" w:hAnsi="Times New Roman" w:cs="Times New Roman"/>
                  <w:sz w:val="24"/>
                </w:rPr>
                <w:t>4</w:t>
              </w:r>
            </w:p>
          </w:tc>
        </w:tr>
      </w:tbl>
    </w:sdtContent>
  </w:sdt>
  <w:p w:rsidR="00A44AEC" w:rsidRPr="00A44AEC" w:rsidRDefault="00A44AEC">
    <w:pPr>
      <w:pStyle w:val="a5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9" w:rsidRDefault="00C234F9">
    <w:pPr>
      <w:pStyle w:val="a5"/>
      <w:jc w:val="center"/>
    </w:pPr>
  </w:p>
  <w:p w:rsidR="00C234F9" w:rsidRDefault="00C234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2139"/>
        </w:tabs>
        <w:ind w:left="2139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2499"/>
        </w:tabs>
        <w:ind w:left="24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9"/>
        </w:tabs>
        <w:ind w:left="28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9"/>
        </w:tabs>
        <w:ind w:left="32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9"/>
        </w:tabs>
        <w:ind w:left="35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9"/>
        </w:tabs>
        <w:ind w:left="39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9"/>
        </w:tabs>
        <w:ind w:left="42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9"/>
        </w:tabs>
        <w:ind w:left="4659" w:hanging="360"/>
      </w:pPr>
      <w:rPr>
        <w:rFonts w:hint="default"/>
      </w:rPr>
    </w:lvl>
  </w:abstractNum>
  <w:abstractNum w:abstractNumId="2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D756B6"/>
    <w:multiLevelType w:val="hybridMultilevel"/>
    <w:tmpl w:val="1D94305C"/>
    <w:lvl w:ilvl="0" w:tplc="BF1C14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04656"/>
    <w:rsid w:val="000136A2"/>
    <w:rsid w:val="000302BE"/>
    <w:rsid w:val="0003715B"/>
    <w:rsid w:val="00063AF2"/>
    <w:rsid w:val="00090F91"/>
    <w:rsid w:val="000A2AA0"/>
    <w:rsid w:val="000A5B72"/>
    <w:rsid w:val="000B222C"/>
    <w:rsid w:val="000E3FA7"/>
    <w:rsid w:val="000F0D05"/>
    <w:rsid w:val="000F0DFA"/>
    <w:rsid w:val="000F755E"/>
    <w:rsid w:val="00113B4D"/>
    <w:rsid w:val="0011497E"/>
    <w:rsid w:val="0014737F"/>
    <w:rsid w:val="001B300B"/>
    <w:rsid w:val="001B378E"/>
    <w:rsid w:val="001B6280"/>
    <w:rsid w:val="001C40FD"/>
    <w:rsid w:val="001D5982"/>
    <w:rsid w:val="001F0C94"/>
    <w:rsid w:val="001F21ED"/>
    <w:rsid w:val="00202C33"/>
    <w:rsid w:val="00234552"/>
    <w:rsid w:val="002466D0"/>
    <w:rsid w:val="002640B9"/>
    <w:rsid w:val="0026620A"/>
    <w:rsid w:val="00274600"/>
    <w:rsid w:val="0028630F"/>
    <w:rsid w:val="002B6B75"/>
    <w:rsid w:val="002B6CFE"/>
    <w:rsid w:val="002D1CD2"/>
    <w:rsid w:val="002E34E7"/>
    <w:rsid w:val="003178B3"/>
    <w:rsid w:val="00331B9E"/>
    <w:rsid w:val="0036167B"/>
    <w:rsid w:val="00362339"/>
    <w:rsid w:val="003639F8"/>
    <w:rsid w:val="003757B8"/>
    <w:rsid w:val="003811B7"/>
    <w:rsid w:val="00392DF1"/>
    <w:rsid w:val="0040530D"/>
    <w:rsid w:val="00411301"/>
    <w:rsid w:val="0042177F"/>
    <w:rsid w:val="004662D7"/>
    <w:rsid w:val="00470CD2"/>
    <w:rsid w:val="00471E75"/>
    <w:rsid w:val="00474E67"/>
    <w:rsid w:val="00496D86"/>
    <w:rsid w:val="004A1573"/>
    <w:rsid w:val="004A6C58"/>
    <w:rsid w:val="004B04DF"/>
    <w:rsid w:val="004C7C24"/>
    <w:rsid w:val="004D1A2F"/>
    <w:rsid w:val="004E686E"/>
    <w:rsid w:val="004F3616"/>
    <w:rsid w:val="005331D4"/>
    <w:rsid w:val="005368FC"/>
    <w:rsid w:val="00560159"/>
    <w:rsid w:val="00570BF9"/>
    <w:rsid w:val="00594965"/>
    <w:rsid w:val="00613DCC"/>
    <w:rsid w:val="00644B63"/>
    <w:rsid w:val="00663B02"/>
    <w:rsid w:val="00664F69"/>
    <w:rsid w:val="00667CCB"/>
    <w:rsid w:val="006A5DA9"/>
    <w:rsid w:val="006B343F"/>
    <w:rsid w:val="006B3DB3"/>
    <w:rsid w:val="006C15B0"/>
    <w:rsid w:val="006D447E"/>
    <w:rsid w:val="006E05AC"/>
    <w:rsid w:val="006E275E"/>
    <w:rsid w:val="006E511F"/>
    <w:rsid w:val="006E6605"/>
    <w:rsid w:val="00725620"/>
    <w:rsid w:val="0073112F"/>
    <w:rsid w:val="00746CFF"/>
    <w:rsid w:val="00756C12"/>
    <w:rsid w:val="00764C2B"/>
    <w:rsid w:val="0077212F"/>
    <w:rsid w:val="00775E50"/>
    <w:rsid w:val="00784096"/>
    <w:rsid w:val="00785C32"/>
    <w:rsid w:val="00807C6E"/>
    <w:rsid w:val="008305EA"/>
    <w:rsid w:val="00843637"/>
    <w:rsid w:val="00850E74"/>
    <w:rsid w:val="00857FA3"/>
    <w:rsid w:val="008675C1"/>
    <w:rsid w:val="0087690A"/>
    <w:rsid w:val="008A6054"/>
    <w:rsid w:val="008E0D4B"/>
    <w:rsid w:val="008E0D87"/>
    <w:rsid w:val="008E2C56"/>
    <w:rsid w:val="008E76D2"/>
    <w:rsid w:val="0090724F"/>
    <w:rsid w:val="00922145"/>
    <w:rsid w:val="00941DF2"/>
    <w:rsid w:val="009447E3"/>
    <w:rsid w:val="009552EA"/>
    <w:rsid w:val="009621CA"/>
    <w:rsid w:val="00965EE8"/>
    <w:rsid w:val="009857F1"/>
    <w:rsid w:val="00993F32"/>
    <w:rsid w:val="00996E78"/>
    <w:rsid w:val="009A3475"/>
    <w:rsid w:val="009E34A9"/>
    <w:rsid w:val="009E4740"/>
    <w:rsid w:val="009F5B35"/>
    <w:rsid w:val="00A06662"/>
    <w:rsid w:val="00A44AEC"/>
    <w:rsid w:val="00A67CEE"/>
    <w:rsid w:val="00A815E6"/>
    <w:rsid w:val="00A969A5"/>
    <w:rsid w:val="00AF6E37"/>
    <w:rsid w:val="00B1467D"/>
    <w:rsid w:val="00B3337D"/>
    <w:rsid w:val="00B622A2"/>
    <w:rsid w:val="00B72102"/>
    <w:rsid w:val="00BB5891"/>
    <w:rsid w:val="00BB5BED"/>
    <w:rsid w:val="00BC15BB"/>
    <w:rsid w:val="00BC74E6"/>
    <w:rsid w:val="00BD47C9"/>
    <w:rsid w:val="00BF1280"/>
    <w:rsid w:val="00C2199C"/>
    <w:rsid w:val="00C234F9"/>
    <w:rsid w:val="00C42770"/>
    <w:rsid w:val="00C45303"/>
    <w:rsid w:val="00C50FE2"/>
    <w:rsid w:val="00C662C0"/>
    <w:rsid w:val="00C668BD"/>
    <w:rsid w:val="00C7335B"/>
    <w:rsid w:val="00C73603"/>
    <w:rsid w:val="00C73AB7"/>
    <w:rsid w:val="00C74EE4"/>
    <w:rsid w:val="00C90473"/>
    <w:rsid w:val="00C96549"/>
    <w:rsid w:val="00CB303A"/>
    <w:rsid w:val="00CC30EC"/>
    <w:rsid w:val="00CE7BDA"/>
    <w:rsid w:val="00CF5C98"/>
    <w:rsid w:val="00D11C5F"/>
    <w:rsid w:val="00D16156"/>
    <w:rsid w:val="00D172CD"/>
    <w:rsid w:val="00D54C79"/>
    <w:rsid w:val="00D63336"/>
    <w:rsid w:val="00D762CE"/>
    <w:rsid w:val="00D85177"/>
    <w:rsid w:val="00DA2FE3"/>
    <w:rsid w:val="00DB54AC"/>
    <w:rsid w:val="00DD5A16"/>
    <w:rsid w:val="00DE6666"/>
    <w:rsid w:val="00DF09C3"/>
    <w:rsid w:val="00E34CE0"/>
    <w:rsid w:val="00E41DE7"/>
    <w:rsid w:val="00E426D0"/>
    <w:rsid w:val="00E42AA3"/>
    <w:rsid w:val="00E50761"/>
    <w:rsid w:val="00E635DC"/>
    <w:rsid w:val="00E7091A"/>
    <w:rsid w:val="00E82918"/>
    <w:rsid w:val="00E85B2A"/>
    <w:rsid w:val="00E8681B"/>
    <w:rsid w:val="00E90521"/>
    <w:rsid w:val="00EA266B"/>
    <w:rsid w:val="00EB3DEE"/>
    <w:rsid w:val="00EC2682"/>
    <w:rsid w:val="00EF4EDB"/>
    <w:rsid w:val="00F03980"/>
    <w:rsid w:val="00F06BB4"/>
    <w:rsid w:val="00F2602B"/>
    <w:rsid w:val="00F27DDC"/>
    <w:rsid w:val="00F34282"/>
    <w:rsid w:val="00F71B81"/>
    <w:rsid w:val="00F73AE7"/>
    <w:rsid w:val="00FB36CB"/>
    <w:rsid w:val="00FC4637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2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3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1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4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5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6620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2662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12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Основной текст (4)_"/>
    <w:link w:val="42"/>
    <w:rsid w:val="00C2199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99C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59"/>
    <w:rsid w:val="004E686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1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9">
    <w:name w:val="Body Text"/>
    <w:basedOn w:val="a"/>
    <w:link w:val="aa"/>
    <w:rsid w:val="00E426D0"/>
    <w:pPr>
      <w:spacing w:after="120"/>
    </w:pPr>
    <w:rPr>
      <w:sz w:val="20"/>
    </w:rPr>
  </w:style>
  <w:style w:type="character" w:customStyle="1" w:styleId="aa">
    <w:name w:val="Основной текст Знак"/>
    <w:basedOn w:val="a0"/>
    <w:link w:val="a9"/>
    <w:rsid w:val="00E426D0"/>
    <w:rPr>
      <w:rFonts w:eastAsia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96D86"/>
  </w:style>
  <w:style w:type="character" w:customStyle="1" w:styleId="WW-Absatz-Standardschriftart">
    <w:name w:val="WW-Absatz-Standardschriftart"/>
    <w:rsid w:val="00496D86"/>
  </w:style>
  <w:style w:type="character" w:customStyle="1" w:styleId="WW-Absatz-Standardschriftart1">
    <w:name w:val="WW-Absatz-Standardschriftart1"/>
    <w:rsid w:val="00496D86"/>
  </w:style>
  <w:style w:type="character" w:customStyle="1" w:styleId="WW-Absatz-Standardschriftart11">
    <w:name w:val="WW-Absatz-Standardschriftart11"/>
    <w:rsid w:val="00496D86"/>
  </w:style>
  <w:style w:type="character" w:customStyle="1" w:styleId="WW-Absatz-Standardschriftart111">
    <w:name w:val="WW-Absatz-Standardschriftart111"/>
    <w:rsid w:val="00496D86"/>
  </w:style>
  <w:style w:type="character" w:customStyle="1" w:styleId="WW-Absatz-Standardschriftart1111">
    <w:name w:val="WW-Absatz-Standardschriftart1111"/>
    <w:rsid w:val="00496D86"/>
  </w:style>
  <w:style w:type="character" w:customStyle="1" w:styleId="WW-Absatz-Standardschriftart11111">
    <w:name w:val="WW-Absatz-Standardschriftart11111"/>
    <w:rsid w:val="00496D86"/>
  </w:style>
  <w:style w:type="character" w:customStyle="1" w:styleId="11">
    <w:name w:val="Основной шрифт абзаца1"/>
    <w:rsid w:val="00496D86"/>
  </w:style>
  <w:style w:type="character" w:customStyle="1" w:styleId="ab">
    <w:name w:val="Символ нумерации"/>
    <w:rsid w:val="00496D86"/>
  </w:style>
  <w:style w:type="character" w:customStyle="1" w:styleId="ac">
    <w:name w:val="Маркеры списка"/>
    <w:rsid w:val="00496D86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9"/>
    <w:rsid w:val="00496D86"/>
    <w:pPr>
      <w:keepNext/>
      <w:suppressAutoHyphens/>
      <w:spacing w:before="240" w:after="120"/>
    </w:pPr>
    <w:rPr>
      <w:rFonts w:ascii="Albany AMT" w:eastAsia="Lucida Sans Unicode" w:hAnsi="Albany AMT" w:cs="Tahoma"/>
      <w:szCs w:val="28"/>
    </w:rPr>
  </w:style>
  <w:style w:type="paragraph" w:styleId="ae">
    <w:name w:val="List"/>
    <w:basedOn w:val="a9"/>
    <w:rsid w:val="00496D86"/>
    <w:pPr>
      <w:suppressAutoHyphens/>
    </w:pPr>
    <w:rPr>
      <w:rFonts w:ascii="Thorndale AMT" w:hAnsi="Thorndale AMT" w:cs="Tahoma"/>
      <w:sz w:val="24"/>
      <w:szCs w:val="24"/>
    </w:rPr>
  </w:style>
  <w:style w:type="paragraph" w:styleId="af">
    <w:name w:val="caption"/>
    <w:basedOn w:val="a"/>
    <w:qFormat/>
    <w:rsid w:val="00496D86"/>
    <w:pPr>
      <w:suppressLineNumbers/>
      <w:suppressAutoHyphens/>
      <w:spacing w:before="120" w:after="120"/>
    </w:pPr>
    <w:rPr>
      <w:rFonts w:ascii="Thorndale AMT" w:hAnsi="Thorndale AMT" w:cs="Tahoma"/>
      <w:i/>
      <w:iCs/>
      <w:sz w:val="20"/>
      <w:szCs w:val="24"/>
    </w:rPr>
  </w:style>
  <w:style w:type="paragraph" w:customStyle="1" w:styleId="12">
    <w:name w:val="Указатель1"/>
    <w:basedOn w:val="a"/>
    <w:rsid w:val="00496D86"/>
    <w:pPr>
      <w:suppressLineNumbers/>
      <w:suppressAutoHyphens/>
    </w:pPr>
    <w:rPr>
      <w:rFonts w:ascii="Thorndale AMT" w:hAnsi="Thorndale AMT" w:cs="Tahoma"/>
      <w:sz w:val="24"/>
      <w:szCs w:val="24"/>
    </w:rPr>
  </w:style>
  <w:style w:type="paragraph" w:customStyle="1" w:styleId="13">
    <w:name w:val="Стиль1"/>
    <w:basedOn w:val="a"/>
    <w:rsid w:val="00496D86"/>
    <w:pPr>
      <w:suppressAutoHyphens/>
      <w:jc w:val="both"/>
    </w:pPr>
    <w:rPr>
      <w:sz w:val="24"/>
      <w:szCs w:val="24"/>
    </w:rPr>
  </w:style>
  <w:style w:type="paragraph" w:customStyle="1" w:styleId="21">
    <w:name w:val="Стиль2"/>
    <w:basedOn w:val="a"/>
    <w:rsid w:val="00496D86"/>
    <w:pPr>
      <w:suppressAutoHyphens/>
      <w:overflowPunct w:val="0"/>
      <w:autoSpaceDE w:val="0"/>
      <w:textAlignment w:val="baseline"/>
    </w:pPr>
    <w:rPr>
      <w:sz w:val="26"/>
    </w:rPr>
  </w:style>
  <w:style w:type="character" w:customStyle="1" w:styleId="14">
    <w:name w:val="Верхний колонтитул Знак1"/>
    <w:basedOn w:val="a0"/>
    <w:uiPriority w:val="99"/>
    <w:rsid w:val="00496D86"/>
    <w:rPr>
      <w:sz w:val="24"/>
      <w:szCs w:val="24"/>
    </w:rPr>
  </w:style>
  <w:style w:type="character" w:customStyle="1" w:styleId="15">
    <w:name w:val="Нижний колонтитул Знак1"/>
    <w:basedOn w:val="a0"/>
    <w:rsid w:val="00496D86"/>
    <w:rPr>
      <w:sz w:val="24"/>
      <w:szCs w:val="24"/>
    </w:rPr>
  </w:style>
  <w:style w:type="paragraph" w:customStyle="1" w:styleId="af0">
    <w:name w:val="Содержимое таблицы"/>
    <w:basedOn w:val="a"/>
    <w:rsid w:val="00496D86"/>
    <w:pPr>
      <w:suppressLineNumbers/>
      <w:suppressAutoHyphens/>
    </w:pPr>
    <w:rPr>
      <w:sz w:val="24"/>
      <w:szCs w:val="24"/>
    </w:rPr>
  </w:style>
  <w:style w:type="paragraph" w:customStyle="1" w:styleId="af1">
    <w:name w:val="Заголовок таблицы"/>
    <w:basedOn w:val="af0"/>
    <w:rsid w:val="00496D86"/>
    <w:pPr>
      <w:jc w:val="center"/>
    </w:pPr>
    <w:rPr>
      <w:b/>
      <w:bCs/>
    </w:rPr>
  </w:style>
  <w:style w:type="paragraph" w:customStyle="1" w:styleId="ConsTitle">
    <w:name w:val="ConsTitle"/>
    <w:rsid w:val="00496D86"/>
    <w:pPr>
      <w:widowControl w:val="0"/>
      <w:suppressAutoHyphens/>
      <w:autoSpaceDE w:val="0"/>
      <w:ind w:right="19772"/>
      <w:jc w:val="left"/>
    </w:pPr>
    <w:rPr>
      <w:rFonts w:ascii="Arial" w:eastAsia="Arial" w:hAnsi="Arial" w:cs="Arial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C662C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A969A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9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26620A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rsid w:val="0026620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12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11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1">
    <w:name w:val="Основной текст (4)_"/>
    <w:link w:val="42"/>
    <w:rsid w:val="00C2199C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2199C"/>
    <w:pPr>
      <w:widowControl w:val="0"/>
      <w:shd w:val="clear" w:color="auto" w:fill="FFFFFF"/>
      <w:spacing w:before="600" w:after="600" w:line="312" w:lineRule="exact"/>
      <w:jc w:val="center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59"/>
    <w:rsid w:val="004E686E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3F805-1E46-4E52-90F4-5DEDD4F4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2022-01-21T06:25:00Z</cp:lastPrinted>
  <dcterms:created xsi:type="dcterms:W3CDTF">2022-01-26T06:00:00Z</dcterms:created>
  <dcterms:modified xsi:type="dcterms:W3CDTF">2022-01-26T06:00:00Z</dcterms:modified>
</cp:coreProperties>
</file>