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59" w:type="dxa"/>
        <w:jc w:val="right"/>
        <w:tblInd w:w="5563" w:type="dxa"/>
        <w:tblLayout w:type="fixed"/>
        <w:tblLook w:val="04A0" w:firstRow="1" w:lastRow="0" w:firstColumn="1" w:lastColumn="0" w:noHBand="0" w:noVBand="1"/>
      </w:tblPr>
      <w:tblGrid>
        <w:gridCol w:w="4359"/>
      </w:tblGrid>
      <w:tr w:rsidR="00682E13" w:rsidTr="00682E13">
        <w:trPr>
          <w:trHeight w:val="1833"/>
          <w:jc w:val="right"/>
        </w:trPr>
        <w:tc>
          <w:tcPr>
            <w:tcW w:w="4359" w:type="dxa"/>
          </w:tcPr>
          <w:p w:rsidR="00682E13" w:rsidRPr="00682E13" w:rsidRDefault="00682E13" w:rsidP="00547248">
            <w:pPr>
              <w:pStyle w:val="15"/>
              <w:rPr>
                <w:b w:val="0"/>
                <w:color w:val="000000"/>
                <w:sz w:val="28"/>
                <w:szCs w:val="28"/>
                <w:lang w:val="ru-RU"/>
              </w:rPr>
            </w:pPr>
            <w:bookmarkStart w:id="0" w:name="_GoBack"/>
            <w:bookmarkEnd w:id="0"/>
            <w:r w:rsidRPr="00682E13">
              <w:rPr>
                <w:sz w:val="28"/>
                <w:szCs w:val="28"/>
                <w:lang w:val="ru-RU"/>
              </w:rPr>
              <w:br w:type="page"/>
            </w:r>
            <w:r w:rsidRPr="00682E13">
              <w:rPr>
                <w:b w:val="0"/>
                <w:color w:val="000000"/>
                <w:sz w:val="28"/>
                <w:szCs w:val="28"/>
                <w:lang w:val="ru-RU"/>
              </w:rPr>
              <w:t>Приложение</w:t>
            </w:r>
          </w:p>
          <w:p w:rsidR="00682E13" w:rsidRPr="00682E13" w:rsidRDefault="00682E13" w:rsidP="00547248">
            <w:pPr>
              <w:pStyle w:val="15"/>
              <w:rPr>
                <w:b w:val="0"/>
                <w:color w:val="000000"/>
                <w:sz w:val="28"/>
                <w:szCs w:val="28"/>
                <w:lang w:val="ru-RU"/>
              </w:rPr>
            </w:pPr>
            <w:r w:rsidRPr="00682E13">
              <w:rPr>
                <w:b w:val="0"/>
                <w:color w:val="000000"/>
                <w:sz w:val="28"/>
                <w:szCs w:val="28"/>
                <w:lang w:val="ru-RU"/>
              </w:rPr>
              <w:t>УТВЕРЖДЕНО</w:t>
            </w:r>
          </w:p>
          <w:p w:rsidR="00682E13" w:rsidRPr="00682E13" w:rsidRDefault="00682E13" w:rsidP="00032462">
            <w:pPr>
              <w:jc w:val="center"/>
              <w:rPr>
                <w:color w:val="000000"/>
                <w:sz w:val="28"/>
                <w:szCs w:val="28"/>
              </w:rPr>
            </w:pPr>
            <w:r w:rsidRPr="00682E13">
              <w:rPr>
                <w:color w:val="000000"/>
                <w:sz w:val="28"/>
                <w:szCs w:val="28"/>
              </w:rPr>
              <w:t>распоряжением Главы</w:t>
            </w:r>
          </w:p>
          <w:p w:rsidR="00682E13" w:rsidRPr="00682E13" w:rsidRDefault="00682E13" w:rsidP="00032462">
            <w:pPr>
              <w:jc w:val="center"/>
              <w:rPr>
                <w:color w:val="000000"/>
                <w:sz w:val="28"/>
                <w:szCs w:val="28"/>
              </w:rPr>
            </w:pPr>
            <w:r w:rsidRPr="00682E13">
              <w:rPr>
                <w:color w:val="000000"/>
                <w:sz w:val="28"/>
                <w:szCs w:val="28"/>
              </w:rPr>
              <w:t>муниципального образования</w:t>
            </w:r>
          </w:p>
          <w:p w:rsidR="00682E13" w:rsidRPr="00682E13" w:rsidRDefault="00682E13" w:rsidP="00032462">
            <w:pPr>
              <w:jc w:val="center"/>
              <w:rPr>
                <w:color w:val="000000"/>
                <w:sz w:val="28"/>
                <w:szCs w:val="28"/>
              </w:rPr>
            </w:pPr>
            <w:r w:rsidRPr="00682E13">
              <w:rPr>
                <w:color w:val="000000"/>
                <w:sz w:val="28"/>
                <w:szCs w:val="28"/>
              </w:rPr>
              <w:t>"Город Архангельск"</w:t>
            </w:r>
          </w:p>
          <w:p w:rsidR="00682E13" w:rsidRPr="00682E13" w:rsidRDefault="00682E13" w:rsidP="0053631A">
            <w:pPr>
              <w:jc w:val="center"/>
              <w:rPr>
                <w:b/>
                <w:color w:val="000000"/>
                <w:sz w:val="28"/>
                <w:szCs w:val="28"/>
              </w:rPr>
            </w:pPr>
            <w:r w:rsidRPr="00682E13">
              <w:rPr>
                <w:color w:val="000000"/>
                <w:sz w:val="28"/>
                <w:szCs w:val="28"/>
              </w:rPr>
              <w:t xml:space="preserve">от </w:t>
            </w:r>
            <w:r w:rsidR="0053631A">
              <w:rPr>
                <w:color w:val="000000"/>
                <w:sz w:val="28"/>
                <w:szCs w:val="28"/>
              </w:rPr>
              <w:t>16.08.2019 № 2792р</w:t>
            </w:r>
          </w:p>
        </w:tc>
      </w:tr>
    </w:tbl>
    <w:p w:rsidR="00547248" w:rsidRDefault="00547248" w:rsidP="006574CA">
      <w:pPr>
        <w:pStyle w:val="24"/>
        <w:ind w:firstLine="0"/>
        <w:jc w:val="center"/>
        <w:rPr>
          <w:rFonts w:eastAsia="Calibri"/>
          <w:b/>
          <w:color w:val="auto"/>
          <w:lang w:eastAsia="en-US"/>
        </w:rPr>
      </w:pPr>
    </w:p>
    <w:p w:rsidR="00483D17" w:rsidRPr="00071469" w:rsidRDefault="000062D2" w:rsidP="00483D17">
      <w:pPr>
        <w:jc w:val="center"/>
        <w:rPr>
          <w:b/>
          <w:sz w:val="28"/>
          <w:szCs w:val="28"/>
        </w:rPr>
      </w:pPr>
      <w:r w:rsidRPr="00071469">
        <w:rPr>
          <w:b/>
          <w:sz w:val="28"/>
          <w:szCs w:val="28"/>
        </w:rPr>
        <w:t xml:space="preserve">Проект межевания </w:t>
      </w:r>
      <w:r w:rsidRPr="00071469">
        <w:rPr>
          <w:b/>
          <w:sz w:val="28"/>
          <w:szCs w:val="28"/>
        </w:rPr>
        <w:br/>
        <w:t xml:space="preserve">в границах функциональной зоны по просп. Никольскому </w:t>
      </w:r>
      <w:r w:rsidR="00682E13">
        <w:rPr>
          <w:b/>
          <w:sz w:val="28"/>
          <w:szCs w:val="28"/>
        </w:rPr>
        <w:br/>
      </w:r>
      <w:r w:rsidRPr="00071469">
        <w:rPr>
          <w:b/>
          <w:sz w:val="28"/>
          <w:szCs w:val="28"/>
        </w:rPr>
        <w:t>в Соломбальском территориальном округе г. Архангельска</w:t>
      </w:r>
    </w:p>
    <w:p w:rsidR="00483D17" w:rsidRPr="00071469" w:rsidRDefault="00483D17" w:rsidP="00483D17">
      <w:pPr>
        <w:jc w:val="center"/>
        <w:rPr>
          <w:sz w:val="28"/>
          <w:szCs w:val="28"/>
        </w:rPr>
      </w:pPr>
    </w:p>
    <w:p w:rsidR="00483D17" w:rsidRPr="00071469" w:rsidRDefault="00483D17" w:rsidP="00071469">
      <w:pPr>
        <w:jc w:val="center"/>
        <w:rPr>
          <w:sz w:val="28"/>
          <w:szCs w:val="28"/>
        </w:rPr>
      </w:pPr>
      <w:r w:rsidRPr="00071469">
        <w:rPr>
          <w:b/>
          <w:sz w:val="28"/>
          <w:szCs w:val="28"/>
        </w:rPr>
        <w:t>Введение</w:t>
      </w:r>
    </w:p>
    <w:p w:rsidR="00483D17" w:rsidRPr="00682E13" w:rsidRDefault="00483D17" w:rsidP="00071469">
      <w:pPr>
        <w:autoSpaceDE w:val="0"/>
        <w:autoSpaceDN w:val="0"/>
        <w:adjustRightInd w:val="0"/>
        <w:ind w:firstLine="709"/>
        <w:rPr>
          <w:sz w:val="22"/>
          <w:szCs w:val="28"/>
        </w:rPr>
      </w:pPr>
    </w:p>
    <w:p w:rsidR="00C027A2" w:rsidRPr="00071469" w:rsidRDefault="00C027A2" w:rsidP="00071469">
      <w:pPr>
        <w:widowControl w:val="0"/>
        <w:autoSpaceDE w:val="0"/>
        <w:autoSpaceDN w:val="0"/>
        <w:adjustRightInd w:val="0"/>
        <w:ind w:firstLine="709"/>
        <w:jc w:val="both"/>
        <w:rPr>
          <w:rFonts w:cs="Arial"/>
          <w:sz w:val="28"/>
          <w:szCs w:val="28"/>
          <w:lang w:eastAsia="ar-SA"/>
        </w:rPr>
      </w:pPr>
      <w:r w:rsidRPr="00071469">
        <w:rPr>
          <w:rFonts w:cs="Arial"/>
          <w:sz w:val="28"/>
          <w:szCs w:val="28"/>
          <w:lang w:eastAsia="ar-SA"/>
        </w:rPr>
        <w:t xml:space="preserve">Проект межевания территории в границах </w:t>
      </w:r>
      <w:r w:rsidRPr="00071469">
        <w:rPr>
          <w:sz w:val="28"/>
          <w:szCs w:val="28"/>
        </w:rPr>
        <w:t xml:space="preserve">функциональной зоны </w:t>
      </w:r>
      <w:r w:rsidR="0067714A">
        <w:rPr>
          <w:sz w:val="28"/>
          <w:szCs w:val="28"/>
        </w:rPr>
        <w:br/>
      </w:r>
      <w:r w:rsidRPr="00071469">
        <w:rPr>
          <w:sz w:val="28"/>
          <w:szCs w:val="28"/>
        </w:rPr>
        <w:t>по пр</w:t>
      </w:r>
      <w:r w:rsidR="0067714A">
        <w:rPr>
          <w:sz w:val="28"/>
          <w:szCs w:val="28"/>
        </w:rPr>
        <w:t>осп</w:t>
      </w:r>
      <w:r w:rsidRPr="00071469">
        <w:rPr>
          <w:sz w:val="28"/>
          <w:szCs w:val="28"/>
        </w:rPr>
        <w:t>. Никольскому</w:t>
      </w:r>
      <w:r w:rsidRPr="00071469">
        <w:rPr>
          <w:rFonts w:cs="Arial"/>
          <w:sz w:val="28"/>
          <w:szCs w:val="28"/>
          <w:lang w:eastAsia="ar-SA"/>
        </w:rPr>
        <w:t xml:space="preserve"> выполнен на основании распоряжения </w:t>
      </w:r>
      <w:r w:rsidR="0067714A">
        <w:rPr>
          <w:rFonts w:cs="Arial"/>
          <w:sz w:val="28"/>
          <w:szCs w:val="28"/>
          <w:lang w:eastAsia="ar-SA"/>
        </w:rPr>
        <w:t>Г</w:t>
      </w:r>
      <w:r w:rsidRPr="00071469">
        <w:rPr>
          <w:rFonts w:cs="Arial"/>
          <w:sz w:val="28"/>
          <w:szCs w:val="28"/>
          <w:lang w:eastAsia="ar-SA"/>
        </w:rPr>
        <w:t xml:space="preserve">лавы муниципального образования </w:t>
      </w:r>
      <w:r w:rsidR="00071469" w:rsidRPr="00071469">
        <w:rPr>
          <w:rFonts w:cs="Arial"/>
          <w:sz w:val="28"/>
          <w:szCs w:val="28"/>
          <w:lang w:eastAsia="ar-SA"/>
        </w:rPr>
        <w:t>"</w:t>
      </w:r>
      <w:r w:rsidRPr="00071469">
        <w:rPr>
          <w:rFonts w:cs="Arial"/>
          <w:sz w:val="28"/>
          <w:szCs w:val="28"/>
          <w:lang w:eastAsia="ar-SA"/>
        </w:rPr>
        <w:t>Город Архангельск</w:t>
      </w:r>
      <w:r w:rsidR="00071469" w:rsidRPr="00071469">
        <w:rPr>
          <w:rFonts w:cs="Arial"/>
          <w:sz w:val="28"/>
          <w:szCs w:val="28"/>
          <w:lang w:eastAsia="ar-SA"/>
        </w:rPr>
        <w:t>"</w:t>
      </w:r>
      <w:r w:rsidRPr="00071469">
        <w:rPr>
          <w:rFonts w:cs="Arial"/>
          <w:sz w:val="28"/>
          <w:szCs w:val="28"/>
          <w:lang w:eastAsia="ar-SA"/>
        </w:rPr>
        <w:t xml:space="preserve"> от 06.06.2017 №</w:t>
      </w:r>
      <w:r w:rsidR="0067714A">
        <w:rPr>
          <w:rFonts w:cs="Arial"/>
          <w:sz w:val="28"/>
          <w:szCs w:val="28"/>
          <w:lang w:eastAsia="ar-SA"/>
        </w:rPr>
        <w:t xml:space="preserve"> </w:t>
      </w:r>
      <w:r w:rsidRPr="00071469">
        <w:rPr>
          <w:rFonts w:cs="Arial"/>
          <w:sz w:val="28"/>
          <w:szCs w:val="28"/>
          <w:lang w:eastAsia="ar-SA"/>
        </w:rPr>
        <w:t>1801р</w:t>
      </w:r>
      <w:r w:rsidR="0067714A">
        <w:rPr>
          <w:rFonts w:cs="Arial"/>
          <w:sz w:val="28"/>
          <w:szCs w:val="28"/>
          <w:lang w:eastAsia="ar-SA"/>
        </w:rPr>
        <w:br/>
      </w:r>
      <w:r w:rsidR="00071469" w:rsidRPr="00071469">
        <w:rPr>
          <w:rFonts w:cs="Arial"/>
          <w:sz w:val="28"/>
          <w:szCs w:val="28"/>
          <w:lang w:eastAsia="ar-SA"/>
        </w:rPr>
        <w:t>"</w:t>
      </w:r>
      <w:r w:rsidRPr="00071469">
        <w:rPr>
          <w:rFonts w:cs="Arial"/>
          <w:sz w:val="28"/>
          <w:szCs w:val="28"/>
          <w:lang w:eastAsia="ar-SA"/>
        </w:rPr>
        <w:t xml:space="preserve">О подготовке проекта межевания территории в границах </w:t>
      </w:r>
      <w:r w:rsidRPr="00071469">
        <w:rPr>
          <w:sz w:val="28"/>
          <w:szCs w:val="28"/>
        </w:rPr>
        <w:t>функциональной зоны по пр. Никольскому</w:t>
      </w:r>
      <w:r w:rsidR="00071469" w:rsidRPr="00071469">
        <w:rPr>
          <w:rFonts w:cs="Arial"/>
          <w:sz w:val="28"/>
          <w:szCs w:val="28"/>
          <w:lang w:eastAsia="ar-SA"/>
        </w:rPr>
        <w:t>"</w:t>
      </w:r>
      <w:r w:rsidRPr="00071469">
        <w:rPr>
          <w:rFonts w:cs="Arial"/>
          <w:sz w:val="28"/>
          <w:szCs w:val="28"/>
          <w:lang w:eastAsia="ar-SA"/>
        </w:rPr>
        <w:t>.</w:t>
      </w:r>
    </w:p>
    <w:p w:rsidR="00C027A2" w:rsidRPr="00071469" w:rsidRDefault="00C027A2" w:rsidP="00071469">
      <w:pPr>
        <w:widowControl w:val="0"/>
        <w:autoSpaceDE w:val="0"/>
        <w:autoSpaceDN w:val="0"/>
        <w:adjustRightInd w:val="0"/>
        <w:ind w:firstLine="709"/>
        <w:jc w:val="both"/>
        <w:rPr>
          <w:sz w:val="28"/>
          <w:szCs w:val="28"/>
        </w:rPr>
      </w:pPr>
      <w:r w:rsidRPr="00071469">
        <w:rPr>
          <w:sz w:val="28"/>
          <w:szCs w:val="28"/>
        </w:rPr>
        <w:t xml:space="preserve">Проект межевания разработан в соответствии с Градостроительным кодексом </w:t>
      </w:r>
      <w:r w:rsidR="0067714A" w:rsidRPr="0067714A">
        <w:rPr>
          <w:sz w:val="28"/>
          <w:szCs w:val="28"/>
        </w:rPr>
        <w:t>Российской Федерации</w:t>
      </w:r>
      <w:r w:rsidRPr="00071469">
        <w:rPr>
          <w:sz w:val="28"/>
          <w:szCs w:val="28"/>
        </w:rPr>
        <w:t xml:space="preserve"> от 29.12.2004 №190-ФЗ</w:t>
      </w:r>
      <w:r w:rsidR="00391ABD">
        <w:rPr>
          <w:sz w:val="28"/>
          <w:szCs w:val="28"/>
        </w:rPr>
        <w:t>,</w:t>
      </w:r>
      <w:r w:rsidRPr="00071469">
        <w:rPr>
          <w:sz w:val="28"/>
          <w:szCs w:val="28"/>
        </w:rPr>
        <w:t xml:space="preserve"> Земельным кодексом </w:t>
      </w:r>
      <w:r w:rsidR="0067714A" w:rsidRPr="0067714A">
        <w:rPr>
          <w:sz w:val="28"/>
          <w:szCs w:val="28"/>
        </w:rPr>
        <w:t>Российской Федерации</w:t>
      </w:r>
      <w:r w:rsidRPr="00071469">
        <w:rPr>
          <w:sz w:val="28"/>
          <w:szCs w:val="28"/>
        </w:rPr>
        <w:t xml:space="preserve"> от 25.10.2001 №136-ФЗ</w:t>
      </w:r>
      <w:r w:rsidR="00391ABD">
        <w:rPr>
          <w:sz w:val="28"/>
          <w:szCs w:val="28"/>
        </w:rPr>
        <w:t>,</w:t>
      </w:r>
      <w:r w:rsidRPr="00071469">
        <w:rPr>
          <w:sz w:val="28"/>
          <w:szCs w:val="28"/>
        </w:rPr>
        <w:t xml:space="preserve"> СНиП 2.07.01-89 </w:t>
      </w:r>
      <w:r w:rsidR="00071469" w:rsidRPr="00071469">
        <w:rPr>
          <w:sz w:val="28"/>
          <w:szCs w:val="28"/>
        </w:rPr>
        <w:t>"</w:t>
      </w:r>
      <w:r w:rsidRPr="00071469">
        <w:rPr>
          <w:sz w:val="28"/>
          <w:szCs w:val="28"/>
        </w:rPr>
        <w:t>Градостроительство</w:t>
      </w:r>
      <w:r w:rsidR="00071469" w:rsidRPr="00071469">
        <w:rPr>
          <w:sz w:val="28"/>
          <w:szCs w:val="28"/>
        </w:rPr>
        <w:t>"</w:t>
      </w:r>
      <w:r w:rsidR="00391ABD">
        <w:rPr>
          <w:sz w:val="28"/>
          <w:szCs w:val="28"/>
        </w:rPr>
        <w:t>,</w:t>
      </w:r>
      <w:r w:rsidRPr="00071469">
        <w:rPr>
          <w:sz w:val="28"/>
          <w:szCs w:val="28"/>
        </w:rPr>
        <w:t xml:space="preserve"> СНиП 11-04-2003 </w:t>
      </w:r>
      <w:r w:rsidR="00071469" w:rsidRPr="00071469">
        <w:rPr>
          <w:sz w:val="28"/>
          <w:szCs w:val="28"/>
        </w:rPr>
        <w:t>"</w:t>
      </w:r>
      <w:r w:rsidRPr="00071469">
        <w:rPr>
          <w:sz w:val="28"/>
          <w:szCs w:val="28"/>
        </w:rPr>
        <w:t>Инструкция о порядке разработки, согласования, экспертизы и утверждения градостроительной документации</w:t>
      </w:r>
      <w:r w:rsidR="00071469" w:rsidRPr="00071469">
        <w:rPr>
          <w:sz w:val="28"/>
          <w:szCs w:val="28"/>
        </w:rPr>
        <w:t>"</w:t>
      </w:r>
      <w:r w:rsidRPr="00071469">
        <w:rPr>
          <w:sz w:val="28"/>
          <w:szCs w:val="28"/>
        </w:rPr>
        <w:t>.</w:t>
      </w:r>
    </w:p>
    <w:p w:rsidR="00C027A2" w:rsidRPr="00071469" w:rsidRDefault="00C027A2" w:rsidP="00071469">
      <w:pPr>
        <w:widowControl w:val="0"/>
        <w:autoSpaceDE w:val="0"/>
        <w:autoSpaceDN w:val="0"/>
        <w:adjustRightInd w:val="0"/>
        <w:ind w:firstLine="709"/>
        <w:jc w:val="both"/>
        <w:rPr>
          <w:sz w:val="28"/>
          <w:szCs w:val="28"/>
        </w:rPr>
      </w:pPr>
      <w:r w:rsidRPr="00071469">
        <w:rPr>
          <w:sz w:val="28"/>
          <w:szCs w:val="28"/>
        </w:rPr>
        <w:t>В работе учитывалась и анализировалась следующая документация:</w:t>
      </w:r>
    </w:p>
    <w:p w:rsidR="00C027A2" w:rsidRPr="00071469" w:rsidRDefault="00C027A2" w:rsidP="00682E13">
      <w:pPr>
        <w:widowControl w:val="0"/>
        <w:tabs>
          <w:tab w:val="left" w:pos="993"/>
        </w:tabs>
        <w:autoSpaceDE w:val="0"/>
        <w:autoSpaceDN w:val="0"/>
        <w:adjustRightInd w:val="0"/>
        <w:ind w:firstLine="709"/>
        <w:jc w:val="both"/>
        <w:rPr>
          <w:sz w:val="28"/>
          <w:szCs w:val="28"/>
        </w:rPr>
      </w:pPr>
      <w:r w:rsidRPr="00071469">
        <w:rPr>
          <w:sz w:val="28"/>
          <w:szCs w:val="28"/>
        </w:rPr>
        <w:t xml:space="preserve">Генеральный план муниципального образования </w:t>
      </w:r>
      <w:r w:rsidR="00071469" w:rsidRPr="00071469">
        <w:rPr>
          <w:sz w:val="28"/>
          <w:szCs w:val="28"/>
        </w:rPr>
        <w:t>"</w:t>
      </w:r>
      <w:r w:rsidRPr="00071469">
        <w:rPr>
          <w:sz w:val="28"/>
          <w:szCs w:val="28"/>
        </w:rPr>
        <w:t>Город Архангельск</w:t>
      </w:r>
      <w:r w:rsidR="00071469" w:rsidRPr="00071469">
        <w:rPr>
          <w:sz w:val="28"/>
          <w:szCs w:val="28"/>
        </w:rPr>
        <w:t>"</w:t>
      </w:r>
      <w:r w:rsidRPr="00071469">
        <w:rPr>
          <w:sz w:val="28"/>
          <w:szCs w:val="28"/>
        </w:rPr>
        <w:t>, утвержденный решением Архангельской городской Думы от 13.12.2012 №</w:t>
      </w:r>
      <w:r w:rsidR="00D5235B">
        <w:rPr>
          <w:sz w:val="28"/>
          <w:szCs w:val="28"/>
        </w:rPr>
        <w:t xml:space="preserve"> </w:t>
      </w:r>
      <w:r w:rsidRPr="00071469">
        <w:rPr>
          <w:sz w:val="28"/>
          <w:szCs w:val="28"/>
        </w:rPr>
        <w:t>515;</w:t>
      </w:r>
    </w:p>
    <w:p w:rsidR="00C027A2" w:rsidRPr="00071469" w:rsidRDefault="0067714A" w:rsidP="00682E13">
      <w:pPr>
        <w:widowControl w:val="0"/>
        <w:tabs>
          <w:tab w:val="left" w:pos="993"/>
        </w:tabs>
        <w:autoSpaceDE w:val="0"/>
        <w:autoSpaceDN w:val="0"/>
        <w:adjustRightInd w:val="0"/>
        <w:ind w:firstLine="709"/>
        <w:jc w:val="both"/>
        <w:rPr>
          <w:sz w:val="28"/>
          <w:szCs w:val="28"/>
        </w:rPr>
      </w:pPr>
      <w:r>
        <w:rPr>
          <w:sz w:val="28"/>
          <w:szCs w:val="28"/>
        </w:rPr>
        <w:t>п</w:t>
      </w:r>
      <w:r w:rsidR="00C027A2" w:rsidRPr="00071469">
        <w:rPr>
          <w:sz w:val="28"/>
          <w:szCs w:val="28"/>
        </w:rPr>
        <w:t xml:space="preserve">роект планировки района </w:t>
      </w:r>
      <w:r w:rsidR="00071469" w:rsidRPr="00071469">
        <w:rPr>
          <w:sz w:val="28"/>
          <w:szCs w:val="28"/>
        </w:rPr>
        <w:t>"</w:t>
      </w:r>
      <w:r w:rsidR="00C027A2" w:rsidRPr="00071469">
        <w:rPr>
          <w:sz w:val="28"/>
          <w:szCs w:val="28"/>
        </w:rPr>
        <w:t>Соломбала</w:t>
      </w:r>
      <w:r w:rsidR="00071469" w:rsidRPr="00071469">
        <w:rPr>
          <w:sz w:val="28"/>
          <w:szCs w:val="28"/>
        </w:rPr>
        <w:t>"</w:t>
      </w:r>
      <w:r w:rsidR="00C027A2" w:rsidRPr="00071469">
        <w:rPr>
          <w:sz w:val="28"/>
          <w:szCs w:val="28"/>
        </w:rPr>
        <w:t xml:space="preserve"> муниципального образования </w:t>
      </w:r>
      <w:r w:rsidR="00071469" w:rsidRPr="00071469">
        <w:rPr>
          <w:sz w:val="28"/>
          <w:szCs w:val="28"/>
        </w:rPr>
        <w:t>"</w:t>
      </w:r>
      <w:r w:rsidR="00C027A2" w:rsidRPr="00071469">
        <w:rPr>
          <w:sz w:val="28"/>
          <w:szCs w:val="28"/>
        </w:rPr>
        <w:t>Город Архангельск</w:t>
      </w:r>
      <w:r w:rsidR="00071469" w:rsidRPr="00071469">
        <w:rPr>
          <w:sz w:val="28"/>
          <w:szCs w:val="28"/>
        </w:rPr>
        <w:t>"</w:t>
      </w:r>
      <w:r w:rsidR="00C027A2" w:rsidRPr="00071469">
        <w:rPr>
          <w:sz w:val="28"/>
          <w:szCs w:val="28"/>
        </w:rPr>
        <w:t>, утвержденн</w:t>
      </w:r>
      <w:r>
        <w:rPr>
          <w:sz w:val="28"/>
          <w:szCs w:val="28"/>
        </w:rPr>
        <w:t>ый</w:t>
      </w:r>
      <w:r w:rsidR="00C027A2" w:rsidRPr="00071469">
        <w:rPr>
          <w:sz w:val="28"/>
          <w:szCs w:val="28"/>
        </w:rPr>
        <w:t xml:space="preserve"> распоряжением мэра города Архан</w:t>
      </w:r>
      <w:r w:rsidR="00D5235B">
        <w:rPr>
          <w:sz w:val="28"/>
          <w:szCs w:val="28"/>
        </w:rPr>
        <w:t>-</w:t>
      </w:r>
      <w:r w:rsidR="00C027A2" w:rsidRPr="00071469">
        <w:rPr>
          <w:sz w:val="28"/>
          <w:szCs w:val="28"/>
        </w:rPr>
        <w:t>гельска от 06.09.2013 №</w:t>
      </w:r>
      <w:r w:rsidR="00D5235B">
        <w:rPr>
          <w:sz w:val="28"/>
          <w:szCs w:val="28"/>
        </w:rPr>
        <w:t xml:space="preserve"> </w:t>
      </w:r>
      <w:r w:rsidR="00C027A2" w:rsidRPr="00071469">
        <w:rPr>
          <w:sz w:val="28"/>
          <w:szCs w:val="28"/>
        </w:rPr>
        <w:t>2544р;</w:t>
      </w:r>
    </w:p>
    <w:p w:rsidR="00C027A2" w:rsidRPr="00071469" w:rsidRDefault="0067714A" w:rsidP="00682E13">
      <w:pPr>
        <w:widowControl w:val="0"/>
        <w:tabs>
          <w:tab w:val="left" w:pos="993"/>
        </w:tabs>
        <w:autoSpaceDE w:val="0"/>
        <w:autoSpaceDN w:val="0"/>
        <w:adjustRightInd w:val="0"/>
        <w:ind w:firstLine="709"/>
        <w:jc w:val="both"/>
        <w:rPr>
          <w:sz w:val="28"/>
          <w:szCs w:val="28"/>
        </w:rPr>
      </w:pPr>
      <w:r>
        <w:rPr>
          <w:sz w:val="28"/>
          <w:szCs w:val="28"/>
        </w:rPr>
        <w:t>р</w:t>
      </w:r>
      <w:r w:rsidR="00C027A2" w:rsidRPr="00071469">
        <w:rPr>
          <w:sz w:val="28"/>
          <w:szCs w:val="28"/>
        </w:rPr>
        <w:t xml:space="preserve">аспоряжение </w:t>
      </w:r>
      <w:r>
        <w:rPr>
          <w:rFonts w:cs="Arial"/>
          <w:sz w:val="28"/>
          <w:szCs w:val="28"/>
          <w:lang w:eastAsia="ar-SA"/>
        </w:rPr>
        <w:t>Г</w:t>
      </w:r>
      <w:r w:rsidR="00C027A2" w:rsidRPr="00071469">
        <w:rPr>
          <w:rFonts w:cs="Arial"/>
          <w:sz w:val="28"/>
          <w:szCs w:val="28"/>
          <w:lang w:eastAsia="ar-SA"/>
        </w:rPr>
        <w:t xml:space="preserve">лавы муниципального образования </w:t>
      </w:r>
      <w:r w:rsidR="00071469" w:rsidRPr="00071469">
        <w:rPr>
          <w:rFonts w:cs="Arial"/>
          <w:sz w:val="28"/>
          <w:szCs w:val="28"/>
          <w:lang w:eastAsia="ar-SA"/>
        </w:rPr>
        <w:t>"</w:t>
      </w:r>
      <w:r w:rsidR="00C027A2" w:rsidRPr="00071469">
        <w:rPr>
          <w:rFonts w:cs="Arial"/>
          <w:sz w:val="28"/>
          <w:szCs w:val="28"/>
          <w:lang w:eastAsia="ar-SA"/>
        </w:rPr>
        <w:t>Город Архангельск</w:t>
      </w:r>
      <w:r w:rsidR="00071469" w:rsidRPr="00071469">
        <w:rPr>
          <w:rFonts w:cs="Arial"/>
          <w:sz w:val="28"/>
          <w:szCs w:val="28"/>
          <w:lang w:eastAsia="ar-SA"/>
        </w:rPr>
        <w:t>"</w:t>
      </w:r>
      <w:r w:rsidR="00C027A2" w:rsidRPr="00071469">
        <w:rPr>
          <w:rFonts w:cs="Arial"/>
          <w:sz w:val="28"/>
          <w:szCs w:val="28"/>
          <w:lang w:eastAsia="ar-SA"/>
        </w:rPr>
        <w:t xml:space="preserve"> от 06.06.2017 №</w:t>
      </w:r>
      <w:r w:rsidR="00D5235B">
        <w:rPr>
          <w:rFonts w:cs="Arial"/>
          <w:sz w:val="28"/>
          <w:szCs w:val="28"/>
          <w:lang w:eastAsia="ar-SA"/>
        </w:rPr>
        <w:t xml:space="preserve"> </w:t>
      </w:r>
      <w:r w:rsidR="00C027A2" w:rsidRPr="00071469">
        <w:rPr>
          <w:rFonts w:cs="Arial"/>
          <w:sz w:val="28"/>
          <w:szCs w:val="28"/>
          <w:lang w:eastAsia="ar-SA"/>
        </w:rPr>
        <w:t xml:space="preserve">1801р </w:t>
      </w:r>
      <w:r w:rsidR="00071469" w:rsidRPr="00071469">
        <w:rPr>
          <w:rFonts w:cs="Arial"/>
          <w:sz w:val="28"/>
          <w:szCs w:val="28"/>
          <w:lang w:eastAsia="ar-SA"/>
        </w:rPr>
        <w:t>"</w:t>
      </w:r>
      <w:r w:rsidR="00C027A2" w:rsidRPr="00071469">
        <w:rPr>
          <w:rFonts w:cs="Arial"/>
          <w:sz w:val="28"/>
          <w:szCs w:val="28"/>
          <w:lang w:eastAsia="ar-SA"/>
        </w:rPr>
        <w:t xml:space="preserve">О подготовке проекта межевания территории </w:t>
      </w:r>
      <w:r w:rsidR="00D5235B">
        <w:rPr>
          <w:rFonts w:cs="Arial"/>
          <w:sz w:val="28"/>
          <w:szCs w:val="28"/>
          <w:lang w:eastAsia="ar-SA"/>
        </w:rPr>
        <w:br/>
      </w:r>
      <w:r w:rsidR="00C027A2" w:rsidRPr="00071469">
        <w:rPr>
          <w:rFonts w:cs="Arial"/>
          <w:sz w:val="28"/>
          <w:szCs w:val="28"/>
          <w:lang w:eastAsia="ar-SA"/>
        </w:rPr>
        <w:t xml:space="preserve">в границах </w:t>
      </w:r>
      <w:r w:rsidR="00C027A2" w:rsidRPr="00071469">
        <w:rPr>
          <w:sz w:val="28"/>
          <w:szCs w:val="28"/>
        </w:rPr>
        <w:t>функциональной зоны по пр. Никольскому</w:t>
      </w:r>
      <w:r w:rsidR="00071469" w:rsidRPr="00071469">
        <w:rPr>
          <w:rFonts w:cs="Arial"/>
          <w:sz w:val="28"/>
          <w:szCs w:val="28"/>
          <w:lang w:eastAsia="ar-SA"/>
        </w:rPr>
        <w:t>"</w:t>
      </w:r>
      <w:r w:rsidR="00C027A2" w:rsidRPr="00071469">
        <w:rPr>
          <w:sz w:val="28"/>
          <w:szCs w:val="28"/>
        </w:rPr>
        <w:t>;</w:t>
      </w:r>
    </w:p>
    <w:p w:rsidR="00C027A2" w:rsidRPr="00071469" w:rsidRDefault="00C027A2" w:rsidP="00682E13">
      <w:pPr>
        <w:widowControl w:val="0"/>
        <w:tabs>
          <w:tab w:val="left" w:pos="993"/>
        </w:tabs>
        <w:autoSpaceDE w:val="0"/>
        <w:autoSpaceDN w:val="0"/>
        <w:adjustRightInd w:val="0"/>
        <w:ind w:firstLine="709"/>
        <w:jc w:val="both"/>
        <w:rPr>
          <w:sz w:val="28"/>
          <w:szCs w:val="28"/>
        </w:rPr>
      </w:pPr>
      <w:r w:rsidRPr="00071469">
        <w:rPr>
          <w:sz w:val="28"/>
          <w:szCs w:val="28"/>
        </w:rPr>
        <w:t xml:space="preserve">Правила землепользования и застройки муниципального образования </w:t>
      </w:r>
      <w:r w:rsidR="00071469" w:rsidRPr="00071469">
        <w:rPr>
          <w:sz w:val="28"/>
          <w:szCs w:val="28"/>
        </w:rPr>
        <w:t>"</w:t>
      </w:r>
      <w:r w:rsidRPr="00071469">
        <w:rPr>
          <w:sz w:val="28"/>
          <w:szCs w:val="28"/>
        </w:rPr>
        <w:t>Город Архангельск</w:t>
      </w:r>
      <w:r w:rsidR="00071469" w:rsidRPr="00071469">
        <w:rPr>
          <w:sz w:val="28"/>
          <w:szCs w:val="28"/>
        </w:rPr>
        <w:t>"</w:t>
      </w:r>
      <w:r w:rsidRPr="00071469">
        <w:rPr>
          <w:sz w:val="28"/>
          <w:szCs w:val="28"/>
        </w:rPr>
        <w:t xml:space="preserve">, утвержденные решением </w:t>
      </w:r>
      <w:r w:rsidR="0067714A">
        <w:rPr>
          <w:sz w:val="28"/>
          <w:szCs w:val="28"/>
        </w:rPr>
        <w:t>А</w:t>
      </w:r>
      <w:r w:rsidRPr="00071469">
        <w:rPr>
          <w:sz w:val="28"/>
          <w:szCs w:val="28"/>
        </w:rPr>
        <w:t xml:space="preserve">рхангельской городской </w:t>
      </w:r>
      <w:r w:rsidR="0067714A">
        <w:rPr>
          <w:sz w:val="28"/>
          <w:szCs w:val="28"/>
        </w:rPr>
        <w:t>Д</w:t>
      </w:r>
      <w:r w:rsidRPr="00071469">
        <w:rPr>
          <w:sz w:val="28"/>
          <w:szCs w:val="28"/>
        </w:rPr>
        <w:t>умы от 13.12.2012 №</w:t>
      </w:r>
      <w:r w:rsidR="0067714A">
        <w:rPr>
          <w:sz w:val="28"/>
          <w:szCs w:val="28"/>
        </w:rPr>
        <w:t xml:space="preserve"> </w:t>
      </w:r>
      <w:r w:rsidRPr="00071469">
        <w:rPr>
          <w:sz w:val="28"/>
          <w:szCs w:val="28"/>
        </w:rPr>
        <w:t>516;</w:t>
      </w:r>
    </w:p>
    <w:p w:rsidR="00C027A2" w:rsidRPr="00071469" w:rsidRDefault="0067714A" w:rsidP="00682E13">
      <w:pPr>
        <w:widowControl w:val="0"/>
        <w:tabs>
          <w:tab w:val="left" w:pos="993"/>
        </w:tabs>
        <w:autoSpaceDE w:val="0"/>
        <w:autoSpaceDN w:val="0"/>
        <w:adjustRightInd w:val="0"/>
        <w:ind w:firstLine="709"/>
        <w:jc w:val="both"/>
        <w:rPr>
          <w:sz w:val="28"/>
          <w:szCs w:val="28"/>
        </w:rPr>
      </w:pPr>
      <w:r>
        <w:rPr>
          <w:sz w:val="28"/>
          <w:szCs w:val="28"/>
        </w:rPr>
        <w:t>т</w:t>
      </w:r>
      <w:r w:rsidR="00C027A2" w:rsidRPr="00071469">
        <w:rPr>
          <w:sz w:val="28"/>
          <w:szCs w:val="28"/>
        </w:rPr>
        <w:t xml:space="preserve">опографический план масштаба 1:500, выданный департаментом градостроительства Администрации муниципального образования </w:t>
      </w:r>
      <w:r w:rsidR="00071469" w:rsidRPr="00071469">
        <w:rPr>
          <w:sz w:val="28"/>
          <w:szCs w:val="28"/>
        </w:rPr>
        <w:t>"</w:t>
      </w:r>
      <w:r w:rsidR="00C027A2" w:rsidRPr="00071469">
        <w:rPr>
          <w:sz w:val="28"/>
          <w:szCs w:val="28"/>
        </w:rPr>
        <w:t>Город Архангельск</w:t>
      </w:r>
      <w:r w:rsidR="00071469" w:rsidRPr="00071469">
        <w:rPr>
          <w:sz w:val="28"/>
          <w:szCs w:val="28"/>
        </w:rPr>
        <w:t>"</w:t>
      </w:r>
      <w:r w:rsidR="00C027A2" w:rsidRPr="00071469">
        <w:rPr>
          <w:sz w:val="28"/>
          <w:szCs w:val="28"/>
        </w:rPr>
        <w:t>;</w:t>
      </w:r>
    </w:p>
    <w:p w:rsidR="00C027A2" w:rsidRPr="00071469" w:rsidRDefault="0067714A" w:rsidP="00682E13">
      <w:pPr>
        <w:widowControl w:val="0"/>
        <w:tabs>
          <w:tab w:val="left" w:pos="993"/>
        </w:tabs>
        <w:autoSpaceDE w:val="0"/>
        <w:autoSpaceDN w:val="0"/>
        <w:adjustRightInd w:val="0"/>
        <w:ind w:firstLine="709"/>
        <w:jc w:val="both"/>
        <w:rPr>
          <w:sz w:val="28"/>
          <w:szCs w:val="28"/>
        </w:rPr>
      </w:pPr>
      <w:r>
        <w:rPr>
          <w:sz w:val="28"/>
          <w:szCs w:val="28"/>
        </w:rPr>
        <w:t>к</w:t>
      </w:r>
      <w:r w:rsidR="00C027A2" w:rsidRPr="00071469">
        <w:rPr>
          <w:sz w:val="28"/>
          <w:szCs w:val="28"/>
        </w:rPr>
        <w:t>адастровый план территории от 28.08.2017 № 99/2017/26262234, выданный ФГИС ЕГРН на кадастровый квартал 29:22:023011.</w:t>
      </w:r>
    </w:p>
    <w:p w:rsidR="00071469" w:rsidRPr="00071469" w:rsidRDefault="00071469" w:rsidP="00071469">
      <w:pPr>
        <w:widowControl w:val="0"/>
        <w:autoSpaceDE w:val="0"/>
        <w:autoSpaceDN w:val="0"/>
        <w:adjustRightInd w:val="0"/>
        <w:ind w:firstLine="709"/>
        <w:jc w:val="center"/>
        <w:rPr>
          <w:b/>
          <w:sz w:val="28"/>
          <w:szCs w:val="28"/>
        </w:rPr>
      </w:pPr>
    </w:p>
    <w:p w:rsidR="00C027A2" w:rsidRPr="00071469" w:rsidRDefault="00C027A2" w:rsidP="00682E13">
      <w:pPr>
        <w:widowControl w:val="0"/>
        <w:autoSpaceDE w:val="0"/>
        <w:autoSpaceDN w:val="0"/>
        <w:adjustRightInd w:val="0"/>
        <w:jc w:val="center"/>
        <w:rPr>
          <w:b/>
          <w:sz w:val="28"/>
          <w:szCs w:val="28"/>
        </w:rPr>
      </w:pPr>
      <w:r w:rsidRPr="00071469">
        <w:rPr>
          <w:b/>
          <w:sz w:val="28"/>
          <w:szCs w:val="28"/>
        </w:rPr>
        <w:t>Пояснительная записка</w:t>
      </w:r>
    </w:p>
    <w:p w:rsidR="00071469" w:rsidRPr="00682E13" w:rsidRDefault="00071469" w:rsidP="00071469">
      <w:pPr>
        <w:widowControl w:val="0"/>
        <w:autoSpaceDE w:val="0"/>
        <w:autoSpaceDN w:val="0"/>
        <w:adjustRightInd w:val="0"/>
        <w:ind w:firstLine="709"/>
        <w:jc w:val="center"/>
        <w:rPr>
          <w:b/>
          <w:sz w:val="22"/>
          <w:szCs w:val="28"/>
        </w:rPr>
      </w:pPr>
    </w:p>
    <w:p w:rsidR="00682E13" w:rsidRDefault="00C027A2" w:rsidP="00071469">
      <w:pPr>
        <w:ind w:firstLine="709"/>
        <w:jc w:val="both"/>
        <w:rPr>
          <w:rFonts w:cs="Arial"/>
          <w:sz w:val="28"/>
          <w:szCs w:val="28"/>
          <w:lang w:eastAsia="ar-SA"/>
        </w:rPr>
        <w:sectPr w:rsidR="00682E13" w:rsidSect="00682E13">
          <w:headerReference w:type="default" r:id="rId8"/>
          <w:pgSz w:w="11906" w:h="16838"/>
          <w:pgMar w:top="992" w:right="567" w:bottom="851" w:left="1701" w:header="567" w:footer="567" w:gutter="0"/>
          <w:pgNumType w:start="1"/>
          <w:cols w:space="708"/>
          <w:titlePg/>
          <w:docGrid w:linePitch="360"/>
        </w:sectPr>
      </w:pPr>
      <w:r w:rsidRPr="00071469">
        <w:rPr>
          <w:rFonts w:cs="Arial"/>
          <w:sz w:val="28"/>
          <w:szCs w:val="28"/>
          <w:lang w:eastAsia="ar-SA"/>
        </w:rPr>
        <w:t xml:space="preserve">Для благоустройства территории при доме </w:t>
      </w:r>
      <w:r w:rsidR="00D5235B">
        <w:rPr>
          <w:rFonts w:cs="Arial"/>
          <w:sz w:val="28"/>
          <w:szCs w:val="28"/>
          <w:lang w:eastAsia="ar-SA"/>
        </w:rPr>
        <w:t xml:space="preserve">№ </w:t>
      </w:r>
      <w:r w:rsidRPr="00071469">
        <w:rPr>
          <w:rFonts w:cs="Arial"/>
          <w:sz w:val="28"/>
          <w:szCs w:val="28"/>
          <w:lang w:eastAsia="ar-SA"/>
        </w:rPr>
        <w:t>2 по ул. Пахтусова Соломбальского территориального округа города Архангельска необходимо увеличить земельный участок с кадастровым номером 29:22:023011:6.</w:t>
      </w:r>
    </w:p>
    <w:p w:rsidR="00682E13" w:rsidRDefault="00682E13" w:rsidP="00682E13">
      <w:pPr>
        <w:ind w:firstLine="709"/>
        <w:jc w:val="center"/>
        <w:rPr>
          <w:rFonts w:cs="Arial"/>
          <w:sz w:val="28"/>
          <w:szCs w:val="28"/>
          <w:lang w:eastAsia="ar-SA"/>
        </w:rPr>
      </w:pPr>
      <w:r>
        <w:rPr>
          <w:rFonts w:cs="Arial"/>
          <w:sz w:val="28"/>
          <w:szCs w:val="28"/>
          <w:lang w:eastAsia="ar-SA"/>
        </w:rPr>
        <w:lastRenderedPageBreak/>
        <w:t>2</w:t>
      </w:r>
    </w:p>
    <w:p w:rsidR="00CF25DA" w:rsidRDefault="00CF25DA" w:rsidP="00682E13">
      <w:pPr>
        <w:jc w:val="both"/>
        <w:rPr>
          <w:rFonts w:cs="Arial"/>
          <w:sz w:val="28"/>
          <w:szCs w:val="28"/>
          <w:lang w:eastAsia="ar-SA"/>
        </w:rPr>
      </w:pPr>
    </w:p>
    <w:p w:rsidR="00C027A2" w:rsidRPr="00682E13" w:rsidRDefault="00C027A2" w:rsidP="00682E13">
      <w:pPr>
        <w:jc w:val="both"/>
        <w:rPr>
          <w:rFonts w:cs="Arial"/>
          <w:sz w:val="28"/>
          <w:szCs w:val="28"/>
          <w:lang w:eastAsia="ar-SA"/>
        </w:rPr>
      </w:pPr>
      <w:r w:rsidRPr="00071469">
        <w:rPr>
          <w:rFonts w:cs="Arial"/>
          <w:sz w:val="28"/>
          <w:szCs w:val="28"/>
          <w:lang w:eastAsia="ar-SA"/>
        </w:rPr>
        <w:t>Увеличить данный земельный участок можно в соответствии со ст</w:t>
      </w:r>
      <w:r w:rsidR="00682E13">
        <w:rPr>
          <w:rFonts w:cs="Arial"/>
          <w:sz w:val="28"/>
          <w:szCs w:val="28"/>
          <w:lang w:eastAsia="ar-SA"/>
        </w:rPr>
        <w:t>атьей</w:t>
      </w:r>
      <w:r w:rsidRPr="00071469">
        <w:rPr>
          <w:rFonts w:cs="Arial"/>
          <w:sz w:val="28"/>
          <w:szCs w:val="28"/>
          <w:lang w:eastAsia="ar-SA"/>
        </w:rPr>
        <w:t xml:space="preserve"> 39.27 Земельного </w:t>
      </w:r>
      <w:r w:rsidR="003C2871">
        <w:rPr>
          <w:rFonts w:cs="Arial"/>
          <w:sz w:val="28"/>
          <w:szCs w:val="28"/>
          <w:lang w:eastAsia="ar-SA"/>
        </w:rPr>
        <w:t>к</w:t>
      </w:r>
      <w:r w:rsidRPr="00071469">
        <w:rPr>
          <w:rFonts w:cs="Arial"/>
          <w:sz w:val="28"/>
          <w:szCs w:val="28"/>
          <w:lang w:eastAsia="ar-SA"/>
        </w:rPr>
        <w:t xml:space="preserve">одекса </w:t>
      </w:r>
      <w:r w:rsidR="004F6CAE" w:rsidRPr="0067714A">
        <w:rPr>
          <w:sz w:val="28"/>
          <w:szCs w:val="28"/>
        </w:rPr>
        <w:t>Российской Федерации</w:t>
      </w:r>
      <w:r w:rsidR="004F6CAE">
        <w:rPr>
          <w:sz w:val="28"/>
          <w:szCs w:val="28"/>
        </w:rPr>
        <w:t xml:space="preserve"> </w:t>
      </w:r>
      <w:r w:rsidRPr="00071469">
        <w:rPr>
          <w:rFonts w:cs="Arial"/>
          <w:sz w:val="28"/>
          <w:szCs w:val="28"/>
          <w:lang w:eastAsia="ar-SA"/>
        </w:rPr>
        <w:t xml:space="preserve">путем перераспределения земель </w:t>
      </w:r>
      <w:r w:rsidR="004F6CAE">
        <w:rPr>
          <w:rFonts w:cs="Arial"/>
          <w:sz w:val="28"/>
          <w:szCs w:val="28"/>
          <w:lang w:eastAsia="ar-SA"/>
        </w:rPr>
        <w:br/>
      </w:r>
      <w:r w:rsidRPr="00071469">
        <w:rPr>
          <w:rFonts w:cs="Arial"/>
          <w:sz w:val="28"/>
          <w:szCs w:val="28"/>
          <w:lang w:eastAsia="ar-SA"/>
        </w:rPr>
        <w:t xml:space="preserve">и земельного участка с кадастровым номером 29:22:023011:6. В результате данного перераспределения образуется земельный </w:t>
      </w:r>
      <w:r w:rsidRPr="00682E13">
        <w:rPr>
          <w:rFonts w:cs="Arial"/>
          <w:sz w:val="28"/>
          <w:szCs w:val="28"/>
          <w:lang w:eastAsia="ar-SA"/>
        </w:rPr>
        <w:t>участок 29:22:023011:ЗУ1 площадью 3225 кв.</w:t>
      </w:r>
      <w:r w:rsidR="00682E13">
        <w:rPr>
          <w:rFonts w:cs="Arial"/>
          <w:sz w:val="28"/>
          <w:szCs w:val="28"/>
          <w:lang w:eastAsia="ar-SA"/>
        </w:rPr>
        <w:t xml:space="preserve"> </w:t>
      </w:r>
      <w:r w:rsidRPr="00682E13">
        <w:rPr>
          <w:rFonts w:cs="Arial"/>
          <w:sz w:val="28"/>
          <w:szCs w:val="28"/>
          <w:lang w:eastAsia="ar-SA"/>
        </w:rPr>
        <w:t>м.</w:t>
      </w:r>
    </w:p>
    <w:p w:rsidR="00C027A2" w:rsidRPr="00682E13" w:rsidRDefault="00C027A2" w:rsidP="00071469">
      <w:pPr>
        <w:ind w:firstLine="709"/>
        <w:jc w:val="both"/>
        <w:rPr>
          <w:rFonts w:cs="Arial"/>
          <w:sz w:val="28"/>
          <w:szCs w:val="28"/>
          <w:lang w:eastAsia="ar-SA"/>
        </w:rPr>
      </w:pPr>
      <w:r w:rsidRPr="00682E13">
        <w:rPr>
          <w:rFonts w:cs="Arial"/>
          <w:sz w:val="28"/>
          <w:szCs w:val="28"/>
          <w:lang w:eastAsia="ar-SA"/>
        </w:rPr>
        <w:t xml:space="preserve">В соответствии с Градостроительным </w:t>
      </w:r>
      <w:r w:rsidR="003C2871">
        <w:rPr>
          <w:rFonts w:cs="Arial"/>
          <w:sz w:val="28"/>
          <w:szCs w:val="28"/>
          <w:lang w:eastAsia="ar-SA"/>
        </w:rPr>
        <w:t>к</w:t>
      </w:r>
      <w:r w:rsidRPr="00682E13">
        <w:rPr>
          <w:rFonts w:cs="Arial"/>
          <w:sz w:val="28"/>
          <w:szCs w:val="28"/>
          <w:lang w:eastAsia="ar-SA"/>
        </w:rPr>
        <w:t xml:space="preserve">одексом </w:t>
      </w:r>
      <w:r w:rsidR="003C2871" w:rsidRPr="0067714A">
        <w:rPr>
          <w:sz w:val="28"/>
          <w:szCs w:val="28"/>
        </w:rPr>
        <w:t>Российской Федерации</w:t>
      </w:r>
      <w:r w:rsidRPr="00682E13">
        <w:rPr>
          <w:rFonts w:cs="Arial"/>
          <w:sz w:val="28"/>
          <w:szCs w:val="28"/>
          <w:lang w:eastAsia="ar-SA"/>
        </w:rPr>
        <w:t xml:space="preserve"> необходимо сформировать земельные участки под многоквартирными домами, расположенными по адрес</w:t>
      </w:r>
      <w:r w:rsidR="00682E13">
        <w:rPr>
          <w:rFonts w:cs="Arial"/>
          <w:sz w:val="28"/>
          <w:szCs w:val="28"/>
          <w:lang w:eastAsia="ar-SA"/>
        </w:rPr>
        <w:t xml:space="preserve">ам </w:t>
      </w:r>
      <w:r w:rsidRPr="00682E13">
        <w:rPr>
          <w:rFonts w:cs="Arial"/>
          <w:sz w:val="28"/>
          <w:szCs w:val="28"/>
          <w:lang w:eastAsia="ar-SA"/>
        </w:rPr>
        <w:t xml:space="preserve">: Архангельская область, </w:t>
      </w:r>
      <w:r w:rsidR="00682E13">
        <w:rPr>
          <w:rFonts w:cs="Arial"/>
          <w:sz w:val="28"/>
          <w:szCs w:val="28"/>
          <w:lang w:eastAsia="ar-SA"/>
        </w:rPr>
        <w:t xml:space="preserve">г. Архангельск, </w:t>
      </w:r>
      <w:r w:rsidRPr="00682E13">
        <w:rPr>
          <w:rFonts w:cs="Arial"/>
          <w:sz w:val="28"/>
          <w:szCs w:val="28"/>
          <w:lang w:eastAsia="ar-SA"/>
        </w:rPr>
        <w:t>Солом</w:t>
      </w:r>
      <w:r w:rsidR="00682E13">
        <w:rPr>
          <w:rFonts w:cs="Arial"/>
          <w:sz w:val="28"/>
          <w:szCs w:val="28"/>
          <w:lang w:eastAsia="ar-SA"/>
        </w:rPr>
        <w:t>-</w:t>
      </w:r>
      <w:r w:rsidRPr="00682E13">
        <w:rPr>
          <w:rFonts w:cs="Arial"/>
          <w:sz w:val="28"/>
          <w:szCs w:val="28"/>
          <w:lang w:eastAsia="ar-SA"/>
        </w:rPr>
        <w:t>бальский территориальный округ, ул. Валявкина, дом 1 и Архангель</w:t>
      </w:r>
      <w:r w:rsidR="00682E13">
        <w:rPr>
          <w:rFonts w:cs="Arial"/>
          <w:sz w:val="28"/>
          <w:szCs w:val="28"/>
          <w:lang w:eastAsia="ar-SA"/>
        </w:rPr>
        <w:t>-</w:t>
      </w:r>
      <w:r w:rsidR="00682E13">
        <w:rPr>
          <w:rFonts w:cs="Arial"/>
          <w:sz w:val="28"/>
          <w:szCs w:val="28"/>
          <w:lang w:eastAsia="ar-SA"/>
        </w:rPr>
        <w:br/>
      </w:r>
      <w:r w:rsidRPr="00682E13">
        <w:rPr>
          <w:rFonts w:cs="Arial"/>
          <w:sz w:val="28"/>
          <w:szCs w:val="28"/>
          <w:lang w:eastAsia="ar-SA"/>
        </w:rPr>
        <w:t>ская область,</w:t>
      </w:r>
      <w:r w:rsidR="00682E13">
        <w:rPr>
          <w:rFonts w:cs="Arial"/>
          <w:sz w:val="28"/>
          <w:szCs w:val="28"/>
          <w:lang w:eastAsia="ar-SA"/>
        </w:rPr>
        <w:t xml:space="preserve"> г. Архангельск,</w:t>
      </w:r>
      <w:r w:rsidRPr="00682E13">
        <w:rPr>
          <w:rFonts w:cs="Arial"/>
          <w:sz w:val="28"/>
          <w:szCs w:val="28"/>
          <w:lang w:eastAsia="ar-SA"/>
        </w:rPr>
        <w:t xml:space="preserve"> Соломбальский территориальный округ, </w:t>
      </w:r>
      <w:r w:rsidR="00682E13">
        <w:rPr>
          <w:rFonts w:cs="Arial"/>
          <w:sz w:val="28"/>
          <w:szCs w:val="28"/>
          <w:lang w:eastAsia="ar-SA"/>
        </w:rPr>
        <w:br/>
      </w:r>
      <w:r w:rsidRPr="00682E13">
        <w:rPr>
          <w:rFonts w:cs="Arial"/>
          <w:sz w:val="28"/>
          <w:szCs w:val="28"/>
          <w:lang w:eastAsia="ar-SA"/>
        </w:rPr>
        <w:t>ул. Валявкина, дом 5. Под многоквартирным домом, расположенным по адресу: Архангельская область,</w:t>
      </w:r>
      <w:r w:rsidR="00682E13">
        <w:rPr>
          <w:rFonts w:cs="Arial"/>
          <w:sz w:val="28"/>
          <w:szCs w:val="28"/>
          <w:lang w:eastAsia="ar-SA"/>
        </w:rPr>
        <w:t xml:space="preserve"> г. Архангельск,</w:t>
      </w:r>
      <w:r w:rsidRPr="00682E13">
        <w:rPr>
          <w:rFonts w:cs="Arial"/>
          <w:sz w:val="28"/>
          <w:szCs w:val="28"/>
          <w:lang w:eastAsia="ar-SA"/>
        </w:rPr>
        <w:t xml:space="preserve"> Соломбальский территориальный округ, ул. Валявкина, дом 1, формируем земельный участок 29:22:023011:ЗУ4 площадью 905 кв.</w:t>
      </w:r>
      <w:r w:rsidR="00682E13">
        <w:rPr>
          <w:rFonts w:cs="Arial"/>
          <w:sz w:val="28"/>
          <w:szCs w:val="28"/>
          <w:lang w:eastAsia="ar-SA"/>
        </w:rPr>
        <w:t xml:space="preserve"> </w:t>
      </w:r>
      <w:r w:rsidRPr="00682E13">
        <w:rPr>
          <w:rFonts w:cs="Arial"/>
          <w:sz w:val="28"/>
          <w:szCs w:val="28"/>
          <w:lang w:eastAsia="ar-SA"/>
        </w:rPr>
        <w:t xml:space="preserve">м. Под многоквартирным домом, расположенным </w:t>
      </w:r>
      <w:r w:rsidR="004F6CAE">
        <w:rPr>
          <w:rFonts w:cs="Arial"/>
          <w:sz w:val="28"/>
          <w:szCs w:val="28"/>
          <w:lang w:eastAsia="ar-SA"/>
        </w:rPr>
        <w:br/>
      </w:r>
      <w:r w:rsidRPr="00682E13">
        <w:rPr>
          <w:rFonts w:cs="Arial"/>
          <w:sz w:val="28"/>
          <w:szCs w:val="28"/>
          <w:lang w:eastAsia="ar-SA"/>
        </w:rPr>
        <w:t>по адресу: Архангельская область,</w:t>
      </w:r>
      <w:r w:rsidR="00D5235B">
        <w:rPr>
          <w:rFonts w:cs="Arial"/>
          <w:sz w:val="28"/>
          <w:szCs w:val="28"/>
          <w:lang w:eastAsia="ar-SA"/>
        </w:rPr>
        <w:t xml:space="preserve"> г.</w:t>
      </w:r>
      <w:r w:rsidR="00CF25DA">
        <w:rPr>
          <w:rFonts w:cs="Arial"/>
          <w:sz w:val="28"/>
          <w:szCs w:val="28"/>
          <w:lang w:eastAsia="ar-SA"/>
        </w:rPr>
        <w:t xml:space="preserve"> </w:t>
      </w:r>
      <w:r w:rsidR="00D5235B">
        <w:rPr>
          <w:rFonts w:cs="Arial"/>
          <w:sz w:val="28"/>
          <w:szCs w:val="28"/>
          <w:lang w:eastAsia="ar-SA"/>
        </w:rPr>
        <w:t xml:space="preserve">Архангельск, </w:t>
      </w:r>
      <w:r w:rsidRPr="00682E13">
        <w:rPr>
          <w:rFonts w:cs="Arial"/>
          <w:sz w:val="28"/>
          <w:szCs w:val="28"/>
          <w:lang w:eastAsia="ar-SA"/>
        </w:rPr>
        <w:t>Соломбальский террито</w:t>
      </w:r>
      <w:r w:rsidR="00D5235B">
        <w:rPr>
          <w:rFonts w:cs="Arial"/>
          <w:sz w:val="28"/>
          <w:szCs w:val="28"/>
          <w:lang w:eastAsia="ar-SA"/>
        </w:rPr>
        <w:t>-</w:t>
      </w:r>
      <w:r w:rsidRPr="00682E13">
        <w:rPr>
          <w:rFonts w:cs="Arial"/>
          <w:sz w:val="28"/>
          <w:szCs w:val="28"/>
          <w:lang w:eastAsia="ar-SA"/>
        </w:rPr>
        <w:t>риальный округ, по ул. Валявкина, дом 5, формируем земельный участок 29:22:023011:ЗУ3 площадью 1589 кв.</w:t>
      </w:r>
      <w:r w:rsidR="00682E13">
        <w:rPr>
          <w:rFonts w:cs="Arial"/>
          <w:sz w:val="28"/>
          <w:szCs w:val="28"/>
          <w:lang w:eastAsia="ar-SA"/>
        </w:rPr>
        <w:t xml:space="preserve"> </w:t>
      </w:r>
      <w:r w:rsidRPr="00682E13">
        <w:rPr>
          <w:rFonts w:cs="Arial"/>
          <w:sz w:val="28"/>
          <w:szCs w:val="28"/>
          <w:lang w:eastAsia="ar-SA"/>
        </w:rPr>
        <w:t xml:space="preserve">м. Также необходимо сформировать земельный участок под мемориал Великой </w:t>
      </w:r>
      <w:r w:rsidR="004F6CAE">
        <w:rPr>
          <w:rFonts w:cs="Arial"/>
          <w:sz w:val="28"/>
          <w:szCs w:val="28"/>
          <w:lang w:eastAsia="ar-SA"/>
        </w:rPr>
        <w:t>О</w:t>
      </w:r>
      <w:r w:rsidRPr="00682E13">
        <w:rPr>
          <w:rFonts w:cs="Arial"/>
          <w:sz w:val="28"/>
          <w:szCs w:val="28"/>
          <w:lang w:eastAsia="ar-SA"/>
        </w:rPr>
        <w:t>течественной войны 29:22:023011:ЗУ2 площадью</w:t>
      </w:r>
      <w:r w:rsidR="00D5235B">
        <w:rPr>
          <w:rFonts w:cs="Arial"/>
          <w:sz w:val="28"/>
          <w:szCs w:val="28"/>
          <w:lang w:eastAsia="ar-SA"/>
        </w:rPr>
        <w:t xml:space="preserve"> </w:t>
      </w:r>
      <w:r w:rsidRPr="00682E13">
        <w:rPr>
          <w:rFonts w:cs="Arial"/>
          <w:sz w:val="28"/>
          <w:szCs w:val="28"/>
          <w:lang w:eastAsia="ar-SA"/>
        </w:rPr>
        <w:t>5651 кв.</w:t>
      </w:r>
      <w:r w:rsidR="00682E13">
        <w:rPr>
          <w:rFonts w:cs="Arial"/>
          <w:sz w:val="28"/>
          <w:szCs w:val="28"/>
          <w:lang w:eastAsia="ar-SA"/>
        </w:rPr>
        <w:t xml:space="preserve"> </w:t>
      </w:r>
      <w:r w:rsidRPr="00682E13">
        <w:rPr>
          <w:rFonts w:cs="Arial"/>
          <w:sz w:val="28"/>
          <w:szCs w:val="28"/>
          <w:lang w:eastAsia="ar-SA"/>
        </w:rPr>
        <w:t>м.</w:t>
      </w:r>
    </w:p>
    <w:p w:rsidR="00C027A2" w:rsidRPr="00682E13" w:rsidRDefault="00C027A2" w:rsidP="00071469">
      <w:pPr>
        <w:ind w:firstLine="709"/>
        <w:jc w:val="both"/>
        <w:rPr>
          <w:rFonts w:cs="Arial"/>
          <w:sz w:val="28"/>
          <w:szCs w:val="28"/>
          <w:lang w:eastAsia="ar-SA"/>
        </w:rPr>
      </w:pPr>
      <w:r w:rsidRPr="00682E13">
        <w:rPr>
          <w:sz w:val="28"/>
          <w:szCs w:val="28"/>
        </w:rPr>
        <w:t xml:space="preserve">Красные линии приняты на основании проекта планировки района </w:t>
      </w:r>
      <w:r w:rsidR="00071469" w:rsidRPr="00682E13">
        <w:rPr>
          <w:sz w:val="28"/>
          <w:szCs w:val="28"/>
        </w:rPr>
        <w:t>"</w:t>
      </w:r>
      <w:r w:rsidRPr="00682E13">
        <w:rPr>
          <w:sz w:val="28"/>
          <w:szCs w:val="28"/>
        </w:rPr>
        <w:t>Соломбала</w:t>
      </w:r>
      <w:r w:rsidR="00071469" w:rsidRPr="00682E13">
        <w:rPr>
          <w:sz w:val="28"/>
          <w:szCs w:val="28"/>
        </w:rPr>
        <w:t>"</w:t>
      </w:r>
      <w:r w:rsidRPr="00682E13">
        <w:rPr>
          <w:sz w:val="28"/>
          <w:szCs w:val="28"/>
        </w:rPr>
        <w:t xml:space="preserve"> муниципального образования </w:t>
      </w:r>
      <w:r w:rsidR="00071469" w:rsidRPr="00682E13">
        <w:rPr>
          <w:sz w:val="28"/>
          <w:szCs w:val="28"/>
        </w:rPr>
        <w:t>"</w:t>
      </w:r>
      <w:r w:rsidRPr="00682E13">
        <w:rPr>
          <w:sz w:val="28"/>
          <w:szCs w:val="28"/>
        </w:rPr>
        <w:t>Город Архангельск</w:t>
      </w:r>
      <w:r w:rsidR="00071469" w:rsidRPr="00682E13">
        <w:rPr>
          <w:sz w:val="28"/>
          <w:szCs w:val="28"/>
        </w:rPr>
        <w:t>"</w:t>
      </w:r>
      <w:r w:rsidRPr="00682E13">
        <w:rPr>
          <w:sz w:val="28"/>
          <w:szCs w:val="28"/>
        </w:rPr>
        <w:t>, утвержден</w:t>
      </w:r>
      <w:r w:rsidR="00682E13">
        <w:rPr>
          <w:sz w:val="28"/>
          <w:szCs w:val="28"/>
        </w:rPr>
        <w:t>-</w:t>
      </w:r>
      <w:r w:rsidRPr="00682E13">
        <w:rPr>
          <w:sz w:val="28"/>
          <w:szCs w:val="28"/>
        </w:rPr>
        <w:t>ного распоряжением мэра города Архангельска от 06.09.2013 №</w:t>
      </w:r>
      <w:r w:rsidR="00D5235B">
        <w:rPr>
          <w:sz w:val="28"/>
          <w:szCs w:val="28"/>
        </w:rPr>
        <w:t xml:space="preserve"> </w:t>
      </w:r>
      <w:r w:rsidRPr="00682E13">
        <w:rPr>
          <w:sz w:val="28"/>
          <w:szCs w:val="28"/>
        </w:rPr>
        <w:t xml:space="preserve">2544р, </w:t>
      </w:r>
      <w:r w:rsidR="00682E13">
        <w:rPr>
          <w:sz w:val="28"/>
          <w:szCs w:val="28"/>
        </w:rPr>
        <w:br/>
      </w:r>
      <w:r w:rsidRPr="00682E13">
        <w:rPr>
          <w:sz w:val="28"/>
          <w:szCs w:val="28"/>
        </w:rPr>
        <w:t>и совпадают с юго-восточной и юго-западной границей территории</w:t>
      </w:r>
      <w:r w:rsidRPr="00682E13">
        <w:rPr>
          <w:rFonts w:cs="Arial"/>
          <w:sz w:val="28"/>
          <w:szCs w:val="28"/>
          <w:lang w:eastAsia="ar-SA"/>
        </w:rPr>
        <w:t>.</w:t>
      </w:r>
    </w:p>
    <w:p w:rsidR="00C027A2" w:rsidRPr="00682E13" w:rsidRDefault="00C027A2" w:rsidP="00071469">
      <w:pPr>
        <w:ind w:firstLine="709"/>
        <w:jc w:val="both"/>
        <w:rPr>
          <w:rFonts w:cs="Arial"/>
          <w:sz w:val="28"/>
          <w:szCs w:val="28"/>
          <w:lang w:eastAsia="ar-SA"/>
        </w:rPr>
      </w:pPr>
      <w:r w:rsidRPr="00682E13">
        <w:rPr>
          <w:rFonts w:cs="Arial"/>
          <w:sz w:val="28"/>
          <w:szCs w:val="28"/>
          <w:lang w:eastAsia="ar-SA"/>
        </w:rPr>
        <w:t xml:space="preserve">Границы территорий объектов культурного наследия, границы зон </w:t>
      </w:r>
      <w:r w:rsidR="00682E13">
        <w:rPr>
          <w:rFonts w:cs="Arial"/>
          <w:sz w:val="28"/>
          <w:szCs w:val="28"/>
          <w:lang w:eastAsia="ar-SA"/>
        </w:rPr>
        <w:br/>
      </w:r>
      <w:r w:rsidRPr="00682E13">
        <w:rPr>
          <w:rFonts w:cs="Arial"/>
          <w:sz w:val="28"/>
          <w:szCs w:val="28"/>
          <w:lang w:eastAsia="ar-SA"/>
        </w:rPr>
        <w:t>с особыми условиями использования территорий и границы зон действия публичных сервитутов не выявлены.</w:t>
      </w:r>
    </w:p>
    <w:p w:rsidR="00071469" w:rsidRPr="00682E13" w:rsidRDefault="00071469" w:rsidP="00071469">
      <w:pPr>
        <w:rPr>
          <w:sz w:val="20"/>
          <w:szCs w:val="28"/>
        </w:rPr>
      </w:pPr>
    </w:p>
    <w:p w:rsidR="00C027A2" w:rsidRPr="003F40CE" w:rsidRDefault="00071469" w:rsidP="00071469">
      <w:pPr>
        <w:rPr>
          <w:sz w:val="28"/>
          <w:szCs w:val="28"/>
        </w:rPr>
      </w:pPr>
      <w:r w:rsidRPr="003F40CE">
        <w:rPr>
          <w:sz w:val="28"/>
          <w:szCs w:val="28"/>
        </w:rPr>
        <w:t xml:space="preserve">Таблица 1 </w:t>
      </w:r>
      <w:r w:rsidR="001B3F17" w:rsidRPr="003F40CE">
        <w:rPr>
          <w:sz w:val="28"/>
          <w:szCs w:val="28"/>
        </w:rPr>
        <w:t>–</w:t>
      </w:r>
      <w:r w:rsidR="00C027A2" w:rsidRPr="003F40CE">
        <w:rPr>
          <w:sz w:val="28"/>
          <w:szCs w:val="28"/>
        </w:rPr>
        <w:t xml:space="preserve"> Характеристики земельных участков, подлежащих образованию</w:t>
      </w:r>
    </w:p>
    <w:p w:rsidR="00682E13" w:rsidRPr="00682E13" w:rsidRDefault="00682E13" w:rsidP="00071469">
      <w:pPr>
        <w:rPr>
          <w:sz w:val="8"/>
          <w:szCs w:val="8"/>
        </w:rPr>
      </w:pPr>
    </w:p>
    <w:tbl>
      <w:tblPr>
        <w:tblW w:w="9593" w:type="dxa"/>
        <w:tblInd w:w="103" w:type="dxa"/>
        <w:tblLayout w:type="fixed"/>
        <w:tblCellMar>
          <w:left w:w="57" w:type="dxa"/>
          <w:right w:w="57" w:type="dxa"/>
        </w:tblCellMar>
        <w:tblLook w:val="01E0" w:firstRow="1" w:lastRow="1" w:firstColumn="1" w:lastColumn="1" w:noHBand="0" w:noVBand="0"/>
      </w:tblPr>
      <w:tblGrid>
        <w:gridCol w:w="1939"/>
        <w:gridCol w:w="1276"/>
        <w:gridCol w:w="3402"/>
        <w:gridCol w:w="2976"/>
      </w:tblGrid>
      <w:tr w:rsidR="00071469" w:rsidRPr="00071469" w:rsidTr="003F40CE">
        <w:trPr>
          <w:trHeight w:hRule="exact" w:val="807"/>
        </w:trPr>
        <w:tc>
          <w:tcPr>
            <w:tcW w:w="1939" w:type="dxa"/>
            <w:tcBorders>
              <w:top w:val="single" w:sz="4" w:space="0" w:color="000000"/>
              <w:left w:val="single" w:sz="4" w:space="0" w:color="000000"/>
              <w:bottom w:val="single" w:sz="4" w:space="0" w:color="000000"/>
              <w:right w:val="single" w:sz="4" w:space="0" w:color="000000"/>
            </w:tcBorders>
          </w:tcPr>
          <w:p w:rsidR="00C027A2" w:rsidRPr="00192ADA" w:rsidRDefault="00C027A2" w:rsidP="004B7C8B">
            <w:pPr>
              <w:spacing w:line="249" w:lineRule="exact"/>
              <w:ind w:right="-20"/>
              <w:jc w:val="center"/>
            </w:pPr>
            <w:r w:rsidRPr="00192ADA">
              <w:t>Проектируемый земельный участок, обозначение</w:t>
            </w:r>
          </w:p>
        </w:tc>
        <w:tc>
          <w:tcPr>
            <w:tcW w:w="1276" w:type="dxa"/>
            <w:tcBorders>
              <w:top w:val="single" w:sz="4" w:space="0" w:color="000000"/>
              <w:left w:val="single" w:sz="4" w:space="0" w:color="000000"/>
              <w:bottom w:val="single" w:sz="4" w:space="0" w:color="000000"/>
              <w:right w:val="single" w:sz="4" w:space="0" w:color="000000"/>
            </w:tcBorders>
          </w:tcPr>
          <w:p w:rsidR="00D5235B" w:rsidRPr="00192ADA" w:rsidRDefault="00C027A2" w:rsidP="004B7C8B">
            <w:pPr>
              <w:spacing w:line="249" w:lineRule="exact"/>
              <w:ind w:right="-20"/>
              <w:jc w:val="center"/>
            </w:pPr>
            <w:r w:rsidRPr="00192ADA">
              <w:t>Проектная площадь,</w:t>
            </w:r>
          </w:p>
          <w:p w:rsidR="00C027A2" w:rsidRPr="00192ADA" w:rsidRDefault="00C027A2" w:rsidP="004B7C8B">
            <w:pPr>
              <w:spacing w:line="249" w:lineRule="exact"/>
              <w:ind w:right="-20"/>
              <w:jc w:val="center"/>
            </w:pPr>
            <w:r w:rsidRPr="00192ADA">
              <w:t xml:space="preserve"> кв.</w:t>
            </w:r>
            <w:r w:rsidR="00D5235B" w:rsidRPr="00192ADA">
              <w:t xml:space="preserve"> </w:t>
            </w:r>
            <w:r w:rsidRPr="00192ADA">
              <w:t>м</w:t>
            </w:r>
          </w:p>
        </w:tc>
        <w:tc>
          <w:tcPr>
            <w:tcW w:w="3402" w:type="dxa"/>
            <w:tcBorders>
              <w:top w:val="single" w:sz="4" w:space="0" w:color="000000"/>
              <w:left w:val="single" w:sz="4" w:space="0" w:color="000000"/>
              <w:bottom w:val="single" w:sz="4" w:space="0" w:color="000000"/>
              <w:right w:val="single" w:sz="4" w:space="0" w:color="000000"/>
            </w:tcBorders>
          </w:tcPr>
          <w:p w:rsidR="00C027A2" w:rsidRPr="00192ADA" w:rsidRDefault="00C027A2" w:rsidP="004B7C8B">
            <w:pPr>
              <w:spacing w:line="249" w:lineRule="exact"/>
              <w:ind w:right="-20"/>
              <w:jc w:val="center"/>
            </w:pPr>
            <w:r w:rsidRPr="00192ADA">
              <w:t>Исходные характеристики</w:t>
            </w:r>
          </w:p>
        </w:tc>
        <w:tc>
          <w:tcPr>
            <w:tcW w:w="2976" w:type="dxa"/>
            <w:tcBorders>
              <w:top w:val="single" w:sz="4" w:space="0" w:color="000000"/>
              <w:left w:val="single" w:sz="4" w:space="0" w:color="000000"/>
              <w:bottom w:val="single" w:sz="4" w:space="0" w:color="000000"/>
              <w:right w:val="single" w:sz="4" w:space="0" w:color="000000"/>
            </w:tcBorders>
          </w:tcPr>
          <w:p w:rsidR="00C027A2" w:rsidRPr="00192ADA" w:rsidRDefault="00C027A2" w:rsidP="004B7C8B">
            <w:pPr>
              <w:spacing w:line="249" w:lineRule="exact"/>
              <w:ind w:right="-20"/>
              <w:jc w:val="center"/>
            </w:pPr>
            <w:r w:rsidRPr="00192ADA">
              <w:t>Проектные характеристики</w:t>
            </w:r>
          </w:p>
        </w:tc>
      </w:tr>
      <w:tr w:rsidR="001B3F17" w:rsidRPr="00071469" w:rsidTr="003F40CE">
        <w:trPr>
          <w:trHeight w:hRule="exact" w:val="315"/>
        </w:trPr>
        <w:tc>
          <w:tcPr>
            <w:tcW w:w="1939" w:type="dxa"/>
            <w:tcBorders>
              <w:top w:val="single" w:sz="4" w:space="0" w:color="000000"/>
              <w:left w:val="single" w:sz="4" w:space="0" w:color="000000"/>
              <w:bottom w:val="single" w:sz="4" w:space="0" w:color="000000"/>
              <w:right w:val="single" w:sz="4" w:space="0" w:color="000000"/>
            </w:tcBorders>
          </w:tcPr>
          <w:p w:rsidR="001B3F17" w:rsidRPr="00192ADA" w:rsidRDefault="001B3F17" w:rsidP="004B7C8B">
            <w:pPr>
              <w:spacing w:line="249" w:lineRule="exact"/>
              <w:ind w:right="-20"/>
              <w:jc w:val="center"/>
            </w:pPr>
            <w:r w:rsidRPr="00192ADA">
              <w:t>1</w:t>
            </w:r>
          </w:p>
        </w:tc>
        <w:tc>
          <w:tcPr>
            <w:tcW w:w="1276" w:type="dxa"/>
            <w:tcBorders>
              <w:top w:val="single" w:sz="4" w:space="0" w:color="000000"/>
              <w:left w:val="single" w:sz="4" w:space="0" w:color="000000"/>
              <w:bottom w:val="single" w:sz="4" w:space="0" w:color="000000"/>
              <w:right w:val="single" w:sz="4" w:space="0" w:color="000000"/>
            </w:tcBorders>
          </w:tcPr>
          <w:p w:rsidR="001B3F17" w:rsidRPr="00192ADA" w:rsidRDefault="001B3F17" w:rsidP="004B7C8B">
            <w:pPr>
              <w:spacing w:line="249" w:lineRule="exact"/>
              <w:ind w:right="-20"/>
              <w:jc w:val="center"/>
            </w:pPr>
            <w:r w:rsidRPr="00192ADA">
              <w:t>2</w:t>
            </w:r>
          </w:p>
        </w:tc>
        <w:tc>
          <w:tcPr>
            <w:tcW w:w="3402" w:type="dxa"/>
            <w:tcBorders>
              <w:top w:val="single" w:sz="4" w:space="0" w:color="000000"/>
              <w:left w:val="single" w:sz="4" w:space="0" w:color="000000"/>
              <w:bottom w:val="single" w:sz="4" w:space="0" w:color="000000"/>
              <w:right w:val="single" w:sz="4" w:space="0" w:color="000000"/>
            </w:tcBorders>
          </w:tcPr>
          <w:p w:rsidR="001B3F17" w:rsidRPr="00192ADA" w:rsidRDefault="001B3F17" w:rsidP="004B7C8B">
            <w:pPr>
              <w:spacing w:line="249" w:lineRule="exact"/>
              <w:ind w:right="-20"/>
              <w:jc w:val="center"/>
            </w:pPr>
            <w:r w:rsidRPr="00192ADA">
              <w:t>3</w:t>
            </w:r>
          </w:p>
        </w:tc>
        <w:tc>
          <w:tcPr>
            <w:tcW w:w="2976" w:type="dxa"/>
            <w:tcBorders>
              <w:top w:val="single" w:sz="4" w:space="0" w:color="000000"/>
              <w:left w:val="single" w:sz="4" w:space="0" w:color="000000"/>
              <w:bottom w:val="single" w:sz="4" w:space="0" w:color="000000"/>
              <w:right w:val="single" w:sz="4" w:space="0" w:color="000000"/>
            </w:tcBorders>
          </w:tcPr>
          <w:p w:rsidR="001B3F17" w:rsidRPr="00192ADA" w:rsidRDefault="001B3F17" w:rsidP="004B7C8B">
            <w:pPr>
              <w:spacing w:line="249" w:lineRule="exact"/>
              <w:ind w:right="-20"/>
              <w:jc w:val="center"/>
            </w:pPr>
            <w:r w:rsidRPr="00192ADA">
              <w:t>4</w:t>
            </w:r>
          </w:p>
        </w:tc>
      </w:tr>
      <w:tr w:rsidR="00071469" w:rsidRPr="00071469" w:rsidTr="00C67CEC">
        <w:trPr>
          <w:trHeight w:val="227"/>
        </w:trPr>
        <w:tc>
          <w:tcPr>
            <w:tcW w:w="1939" w:type="dxa"/>
            <w:tcBorders>
              <w:top w:val="single" w:sz="4" w:space="0" w:color="000000"/>
              <w:left w:val="single" w:sz="4" w:space="0" w:color="000000"/>
              <w:bottom w:val="single" w:sz="4" w:space="0" w:color="000000"/>
              <w:right w:val="single" w:sz="4" w:space="0" w:color="000000"/>
            </w:tcBorders>
          </w:tcPr>
          <w:p w:rsidR="00C027A2" w:rsidRPr="00192ADA" w:rsidRDefault="00C027A2" w:rsidP="00C67CEC">
            <w:pPr>
              <w:rPr>
                <w:spacing w:val="-6"/>
              </w:rPr>
            </w:pPr>
            <w:r w:rsidRPr="00192ADA">
              <w:rPr>
                <w:spacing w:val="-6"/>
              </w:rPr>
              <w:t>29:22:023011:ЗУ1</w:t>
            </w:r>
          </w:p>
        </w:tc>
        <w:tc>
          <w:tcPr>
            <w:tcW w:w="1276" w:type="dxa"/>
            <w:tcBorders>
              <w:top w:val="single" w:sz="4" w:space="0" w:color="000000"/>
              <w:left w:val="single" w:sz="4" w:space="0" w:color="000000"/>
              <w:bottom w:val="single" w:sz="4" w:space="0" w:color="000000"/>
              <w:right w:val="single" w:sz="4" w:space="0" w:color="000000"/>
            </w:tcBorders>
          </w:tcPr>
          <w:p w:rsidR="00C027A2" w:rsidRPr="00192ADA" w:rsidRDefault="00C027A2" w:rsidP="00C67CEC">
            <w:pPr>
              <w:rPr>
                <w:spacing w:val="-6"/>
              </w:rPr>
            </w:pPr>
            <w:r w:rsidRPr="00192ADA">
              <w:rPr>
                <w:spacing w:val="-6"/>
              </w:rPr>
              <w:t>3225 кв.</w:t>
            </w:r>
            <w:r w:rsidR="00682E13" w:rsidRPr="00192ADA">
              <w:rPr>
                <w:spacing w:val="-6"/>
              </w:rPr>
              <w:t xml:space="preserve"> </w:t>
            </w:r>
            <w:r w:rsidRPr="00192ADA">
              <w:rPr>
                <w:spacing w:val="-6"/>
              </w:rPr>
              <w:t>м</w:t>
            </w:r>
          </w:p>
        </w:tc>
        <w:tc>
          <w:tcPr>
            <w:tcW w:w="3402" w:type="dxa"/>
            <w:tcBorders>
              <w:top w:val="single" w:sz="4" w:space="0" w:color="000000"/>
              <w:left w:val="single" w:sz="4" w:space="0" w:color="000000"/>
              <w:right w:val="single" w:sz="4" w:space="0" w:color="000000"/>
            </w:tcBorders>
          </w:tcPr>
          <w:p w:rsidR="00C027A2" w:rsidRPr="00192ADA" w:rsidRDefault="00C027A2" w:rsidP="00682E13">
            <w:pPr>
              <w:rPr>
                <w:spacing w:val="-6"/>
              </w:rPr>
            </w:pPr>
            <w:r w:rsidRPr="00192ADA">
              <w:rPr>
                <w:spacing w:val="-6"/>
              </w:rPr>
              <w:t>Кадастровый номер 29:22:023011:6</w:t>
            </w:r>
          </w:p>
          <w:p w:rsidR="00C027A2" w:rsidRPr="00192ADA" w:rsidRDefault="00C027A2" w:rsidP="00682E13">
            <w:pPr>
              <w:rPr>
                <w:spacing w:val="-6"/>
              </w:rPr>
            </w:pPr>
            <w:r w:rsidRPr="00192ADA">
              <w:rPr>
                <w:spacing w:val="-6"/>
              </w:rPr>
              <w:t>и</w:t>
            </w:r>
            <w:r w:rsidR="00071469" w:rsidRPr="00192ADA">
              <w:rPr>
                <w:spacing w:val="-6"/>
              </w:rPr>
              <w:t xml:space="preserve"> </w:t>
            </w:r>
            <w:r w:rsidRPr="00192ADA">
              <w:rPr>
                <w:spacing w:val="-6"/>
              </w:rPr>
              <w:t>земли государственной собственности</w:t>
            </w:r>
            <w:r w:rsidR="00682E13" w:rsidRPr="00192ADA">
              <w:rPr>
                <w:spacing w:val="-6"/>
              </w:rPr>
              <w:t>.</w:t>
            </w:r>
          </w:p>
          <w:p w:rsidR="00C027A2" w:rsidRPr="00192ADA" w:rsidRDefault="00C027A2" w:rsidP="00682E13">
            <w:pPr>
              <w:rPr>
                <w:spacing w:val="-6"/>
              </w:rPr>
            </w:pPr>
            <w:r w:rsidRPr="00192ADA">
              <w:rPr>
                <w:spacing w:val="-6"/>
              </w:rPr>
              <w:t>Земли населенных пунктов</w:t>
            </w:r>
          </w:p>
          <w:p w:rsidR="00C027A2" w:rsidRPr="00192ADA" w:rsidRDefault="00C027A2" w:rsidP="00682E13">
            <w:pPr>
              <w:rPr>
                <w:spacing w:val="-6"/>
              </w:rPr>
            </w:pPr>
            <w:r w:rsidRPr="00192ADA">
              <w:rPr>
                <w:spacing w:val="-6"/>
              </w:rPr>
              <w:t xml:space="preserve">Разрешенное использование: </w:t>
            </w:r>
            <w:r w:rsidR="00682E13" w:rsidRPr="00192ADA">
              <w:rPr>
                <w:spacing w:val="-6"/>
              </w:rPr>
              <w:br/>
            </w:r>
            <w:r w:rsidRPr="00192ADA">
              <w:rPr>
                <w:spacing w:val="-6"/>
              </w:rPr>
              <w:t>для строительства жилого дома переменной этажности</w:t>
            </w:r>
            <w:r w:rsidR="00682E13" w:rsidRPr="00192ADA">
              <w:rPr>
                <w:spacing w:val="-6"/>
              </w:rPr>
              <w:br/>
            </w:r>
            <w:r w:rsidRPr="00192ADA">
              <w:rPr>
                <w:spacing w:val="-6"/>
              </w:rPr>
              <w:t>с мансардным этажом</w:t>
            </w:r>
          </w:p>
        </w:tc>
        <w:tc>
          <w:tcPr>
            <w:tcW w:w="2976" w:type="dxa"/>
            <w:tcBorders>
              <w:top w:val="single" w:sz="4" w:space="0" w:color="000000"/>
              <w:left w:val="single" w:sz="4" w:space="0" w:color="000000"/>
              <w:right w:val="single" w:sz="4" w:space="0" w:color="000000"/>
            </w:tcBorders>
          </w:tcPr>
          <w:p w:rsidR="00C027A2" w:rsidRPr="00192ADA" w:rsidRDefault="00C027A2" w:rsidP="00682E13">
            <w:pPr>
              <w:spacing w:line="249" w:lineRule="exact"/>
              <w:rPr>
                <w:spacing w:val="-6"/>
              </w:rPr>
            </w:pPr>
            <w:r w:rsidRPr="00192ADA">
              <w:rPr>
                <w:spacing w:val="-6"/>
              </w:rPr>
              <w:t>Земли населенных пунктов</w:t>
            </w:r>
            <w:r w:rsidR="00682E13" w:rsidRPr="00192ADA">
              <w:rPr>
                <w:spacing w:val="-6"/>
              </w:rPr>
              <w:t>.</w:t>
            </w:r>
          </w:p>
          <w:p w:rsidR="00C027A2" w:rsidRPr="00192ADA" w:rsidRDefault="00C027A2" w:rsidP="00682E13">
            <w:pPr>
              <w:rPr>
                <w:spacing w:val="-6"/>
              </w:rPr>
            </w:pPr>
            <w:r w:rsidRPr="00192ADA">
              <w:rPr>
                <w:spacing w:val="-6"/>
              </w:rPr>
              <w:t xml:space="preserve">Разрешенное использование: </w:t>
            </w:r>
            <w:r w:rsidR="003F40CE" w:rsidRPr="00192ADA">
              <w:rPr>
                <w:spacing w:val="-6"/>
              </w:rPr>
              <w:br/>
            </w:r>
            <w:r w:rsidRPr="00192ADA">
              <w:rPr>
                <w:spacing w:val="-6"/>
              </w:rPr>
              <w:t>для строительства жилого дома переменной этажности</w:t>
            </w:r>
            <w:r w:rsidR="00682E13" w:rsidRPr="00192ADA">
              <w:rPr>
                <w:spacing w:val="-6"/>
              </w:rPr>
              <w:br/>
            </w:r>
            <w:r w:rsidRPr="00192ADA">
              <w:rPr>
                <w:spacing w:val="-6"/>
              </w:rPr>
              <w:t>с мансардным этажом</w:t>
            </w:r>
          </w:p>
        </w:tc>
      </w:tr>
      <w:tr w:rsidR="00071469" w:rsidRPr="00071469" w:rsidTr="00C67CEC">
        <w:trPr>
          <w:trHeight w:val="980"/>
        </w:trPr>
        <w:tc>
          <w:tcPr>
            <w:tcW w:w="1939" w:type="dxa"/>
            <w:tcBorders>
              <w:top w:val="single" w:sz="4" w:space="0" w:color="000000"/>
              <w:left w:val="single" w:sz="4" w:space="0" w:color="000000"/>
              <w:bottom w:val="single" w:sz="4" w:space="0" w:color="000000"/>
              <w:right w:val="single" w:sz="4" w:space="0" w:color="000000"/>
            </w:tcBorders>
          </w:tcPr>
          <w:p w:rsidR="00C027A2" w:rsidRPr="00192ADA" w:rsidRDefault="00C027A2" w:rsidP="00C67CEC">
            <w:pPr>
              <w:rPr>
                <w:spacing w:val="-6"/>
              </w:rPr>
            </w:pPr>
            <w:r w:rsidRPr="00192ADA">
              <w:rPr>
                <w:spacing w:val="-6"/>
              </w:rPr>
              <w:t>29:22:023011:ЗУ2</w:t>
            </w:r>
          </w:p>
        </w:tc>
        <w:tc>
          <w:tcPr>
            <w:tcW w:w="1276" w:type="dxa"/>
            <w:tcBorders>
              <w:top w:val="single" w:sz="4" w:space="0" w:color="000000"/>
              <w:left w:val="single" w:sz="4" w:space="0" w:color="000000"/>
              <w:bottom w:val="single" w:sz="4" w:space="0" w:color="000000"/>
              <w:right w:val="single" w:sz="4" w:space="0" w:color="000000"/>
            </w:tcBorders>
          </w:tcPr>
          <w:p w:rsidR="00C027A2" w:rsidRPr="00192ADA" w:rsidRDefault="00C027A2" w:rsidP="00C67CEC">
            <w:pPr>
              <w:rPr>
                <w:spacing w:val="-6"/>
              </w:rPr>
            </w:pPr>
            <w:r w:rsidRPr="00192ADA">
              <w:rPr>
                <w:spacing w:val="-6"/>
              </w:rPr>
              <w:t>5651</w:t>
            </w:r>
            <w:r w:rsidRPr="00192ADA">
              <w:rPr>
                <w:color w:val="FF0000"/>
                <w:spacing w:val="-6"/>
              </w:rPr>
              <w:t xml:space="preserve"> </w:t>
            </w:r>
            <w:r w:rsidRPr="00192ADA">
              <w:rPr>
                <w:spacing w:val="-6"/>
              </w:rPr>
              <w:t>кв.</w:t>
            </w:r>
            <w:r w:rsidR="00682E13" w:rsidRPr="00192ADA">
              <w:rPr>
                <w:spacing w:val="-6"/>
              </w:rPr>
              <w:t xml:space="preserve"> </w:t>
            </w:r>
            <w:r w:rsidRPr="00192ADA">
              <w:rPr>
                <w:spacing w:val="-6"/>
              </w:rPr>
              <w:t>м</w:t>
            </w:r>
          </w:p>
        </w:tc>
        <w:tc>
          <w:tcPr>
            <w:tcW w:w="3402" w:type="dxa"/>
            <w:tcBorders>
              <w:top w:val="single" w:sz="4" w:space="0" w:color="000000"/>
              <w:left w:val="single" w:sz="4" w:space="0" w:color="000000"/>
              <w:bottom w:val="single" w:sz="4" w:space="0" w:color="000000"/>
              <w:right w:val="single" w:sz="4" w:space="0" w:color="000000"/>
            </w:tcBorders>
          </w:tcPr>
          <w:p w:rsidR="00C027A2" w:rsidRPr="00192ADA" w:rsidRDefault="00C027A2" w:rsidP="00682E13">
            <w:pPr>
              <w:rPr>
                <w:spacing w:val="-6"/>
              </w:rPr>
            </w:pPr>
            <w:r w:rsidRPr="00192ADA">
              <w:rPr>
                <w:spacing w:val="-6"/>
              </w:rPr>
              <w:t>Земли государственной собственности</w:t>
            </w:r>
          </w:p>
        </w:tc>
        <w:tc>
          <w:tcPr>
            <w:tcW w:w="2976" w:type="dxa"/>
            <w:tcBorders>
              <w:top w:val="single" w:sz="4" w:space="0" w:color="auto"/>
              <w:left w:val="single" w:sz="4" w:space="0" w:color="000000"/>
              <w:bottom w:val="single" w:sz="4" w:space="0" w:color="auto"/>
              <w:right w:val="single" w:sz="4" w:space="0" w:color="000000"/>
            </w:tcBorders>
          </w:tcPr>
          <w:p w:rsidR="00C027A2" w:rsidRPr="00192ADA" w:rsidRDefault="00C027A2" w:rsidP="00682E13">
            <w:pPr>
              <w:spacing w:line="249" w:lineRule="exact"/>
              <w:rPr>
                <w:spacing w:val="-6"/>
              </w:rPr>
            </w:pPr>
            <w:r w:rsidRPr="00192ADA">
              <w:rPr>
                <w:spacing w:val="-6"/>
              </w:rPr>
              <w:t>Земли населенных пунктов</w:t>
            </w:r>
            <w:r w:rsidR="00682E13" w:rsidRPr="00192ADA">
              <w:rPr>
                <w:spacing w:val="-6"/>
              </w:rPr>
              <w:t>.</w:t>
            </w:r>
          </w:p>
          <w:p w:rsidR="00C027A2" w:rsidRPr="00192ADA" w:rsidRDefault="00C027A2" w:rsidP="00BA4278">
            <w:pPr>
              <w:spacing w:line="249" w:lineRule="exact"/>
              <w:rPr>
                <w:spacing w:val="-6"/>
              </w:rPr>
            </w:pPr>
            <w:r w:rsidRPr="00192ADA">
              <w:rPr>
                <w:spacing w:val="-6"/>
              </w:rPr>
              <w:t xml:space="preserve">Разрешенное использование: для размещения мемориала Великой </w:t>
            </w:r>
            <w:r w:rsidR="00BA4278">
              <w:rPr>
                <w:spacing w:val="-6"/>
              </w:rPr>
              <w:t>О</w:t>
            </w:r>
            <w:r w:rsidRPr="00192ADA">
              <w:rPr>
                <w:spacing w:val="-6"/>
              </w:rPr>
              <w:t>течественной войны</w:t>
            </w:r>
          </w:p>
        </w:tc>
      </w:tr>
    </w:tbl>
    <w:p w:rsidR="00192ADA" w:rsidRDefault="00192ADA"/>
    <w:p w:rsidR="00682E13" w:rsidRDefault="00682E13">
      <w:pPr>
        <w:rPr>
          <w:sz w:val="28"/>
          <w:szCs w:val="28"/>
        </w:rPr>
      </w:pPr>
      <w:r>
        <w:br w:type="page"/>
      </w:r>
      <w:r w:rsidRPr="003F40CE">
        <w:rPr>
          <w:sz w:val="28"/>
          <w:szCs w:val="28"/>
        </w:rPr>
        <w:t>Продолжение  т</w:t>
      </w:r>
      <w:r w:rsidR="003F40CE" w:rsidRPr="003F40CE">
        <w:rPr>
          <w:sz w:val="28"/>
          <w:szCs w:val="28"/>
        </w:rPr>
        <w:t>а</w:t>
      </w:r>
      <w:r w:rsidRPr="003F40CE">
        <w:rPr>
          <w:sz w:val="28"/>
          <w:szCs w:val="28"/>
        </w:rPr>
        <w:t>блицы</w:t>
      </w:r>
      <w:r w:rsidR="00521A71">
        <w:rPr>
          <w:sz w:val="28"/>
          <w:szCs w:val="28"/>
        </w:rPr>
        <w:t xml:space="preserve"> 1</w:t>
      </w:r>
    </w:p>
    <w:p w:rsidR="00010A20" w:rsidRPr="00010A20" w:rsidRDefault="00F42555">
      <w:pPr>
        <w:rPr>
          <w:sz w:val="8"/>
          <w:szCs w:val="8"/>
        </w:rPr>
      </w:pPr>
      <w:r>
        <w:rPr>
          <w:noProof/>
          <w:sz w:val="8"/>
          <w:szCs w:val="8"/>
        </w:rPr>
        <mc:AlternateContent>
          <mc:Choice Requires="wps">
            <w:drawing>
              <wp:anchor distT="0" distB="0" distL="114300" distR="114300" simplePos="0" relativeHeight="251659264" behindDoc="0" locked="0" layoutInCell="1" allowOverlap="1">
                <wp:simplePos x="0" y="0"/>
                <wp:positionH relativeFrom="column">
                  <wp:posOffset>2777490</wp:posOffset>
                </wp:positionH>
                <wp:positionV relativeFrom="paragraph">
                  <wp:posOffset>-643890</wp:posOffset>
                </wp:positionV>
                <wp:extent cx="647700" cy="37147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6477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555" w:rsidRPr="00F42555" w:rsidRDefault="00F42555" w:rsidP="00F42555">
                            <w:pPr>
                              <w:jc w:val="cente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8.7pt;margin-top:-50.7pt;width:51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" fillcolor="white [3201]" stroked="f" strokeweight=".5pt">
                <v:textbox>
                  <w:txbxContent>
                    <w:p w:rsidR="00F42555" w:rsidRPr="00F42555" w:rsidRDefault="00F42555" w:rsidP="00F42555">
                      <w:pPr>
                        <w:jc w:val="center"/>
                        <w:rPr>
                          <w:sz w:val="28"/>
                        </w:rPr>
                      </w:pPr>
                      <w:r>
                        <w:rPr>
                          <w:sz w:val="28"/>
                        </w:rPr>
                        <w:t>3</w:t>
                      </w:r>
                    </w:p>
                  </w:txbxContent>
                </v:textbox>
              </v:shape>
            </w:pict>
          </mc:Fallback>
        </mc:AlternateContent>
      </w:r>
    </w:p>
    <w:tbl>
      <w:tblPr>
        <w:tblW w:w="9593" w:type="dxa"/>
        <w:tblInd w:w="103" w:type="dxa"/>
        <w:tblLayout w:type="fixed"/>
        <w:tblCellMar>
          <w:left w:w="57" w:type="dxa"/>
          <w:right w:w="57" w:type="dxa"/>
        </w:tblCellMar>
        <w:tblLook w:val="01E0" w:firstRow="1" w:lastRow="1" w:firstColumn="1" w:lastColumn="1" w:noHBand="0" w:noVBand="0"/>
      </w:tblPr>
      <w:tblGrid>
        <w:gridCol w:w="1939"/>
        <w:gridCol w:w="1276"/>
        <w:gridCol w:w="3402"/>
        <w:gridCol w:w="2976"/>
      </w:tblGrid>
      <w:tr w:rsidR="003F40CE" w:rsidRPr="00071469" w:rsidTr="003F40CE">
        <w:trPr>
          <w:trHeight w:val="227"/>
        </w:trPr>
        <w:tc>
          <w:tcPr>
            <w:tcW w:w="1939" w:type="dxa"/>
            <w:tcBorders>
              <w:top w:val="single" w:sz="4" w:space="0" w:color="000000"/>
              <w:left w:val="single" w:sz="4" w:space="0" w:color="000000"/>
              <w:bottom w:val="single" w:sz="4" w:space="0" w:color="000000"/>
              <w:right w:val="single" w:sz="4" w:space="0" w:color="000000"/>
            </w:tcBorders>
          </w:tcPr>
          <w:p w:rsidR="003F40CE" w:rsidRPr="00010A20" w:rsidRDefault="003F40CE" w:rsidP="00901038">
            <w:pPr>
              <w:spacing w:line="249" w:lineRule="exact"/>
              <w:ind w:right="-20"/>
              <w:jc w:val="center"/>
            </w:pPr>
            <w:r w:rsidRPr="00010A20">
              <w:t>1</w:t>
            </w:r>
          </w:p>
        </w:tc>
        <w:tc>
          <w:tcPr>
            <w:tcW w:w="1276" w:type="dxa"/>
            <w:tcBorders>
              <w:top w:val="single" w:sz="4" w:space="0" w:color="000000"/>
              <w:left w:val="single" w:sz="4" w:space="0" w:color="000000"/>
              <w:bottom w:val="single" w:sz="4" w:space="0" w:color="000000"/>
              <w:right w:val="single" w:sz="4" w:space="0" w:color="000000"/>
            </w:tcBorders>
          </w:tcPr>
          <w:p w:rsidR="003F40CE" w:rsidRPr="00010A20" w:rsidRDefault="003F40CE" w:rsidP="00901038">
            <w:pPr>
              <w:spacing w:line="249" w:lineRule="exact"/>
              <w:ind w:right="-20"/>
              <w:jc w:val="center"/>
            </w:pPr>
            <w:r w:rsidRPr="00010A20">
              <w:t>2</w:t>
            </w:r>
          </w:p>
        </w:tc>
        <w:tc>
          <w:tcPr>
            <w:tcW w:w="3402" w:type="dxa"/>
            <w:tcBorders>
              <w:top w:val="single" w:sz="4" w:space="0" w:color="000000"/>
              <w:left w:val="single" w:sz="4" w:space="0" w:color="000000"/>
              <w:bottom w:val="single" w:sz="4" w:space="0" w:color="000000"/>
              <w:right w:val="single" w:sz="4" w:space="0" w:color="000000"/>
            </w:tcBorders>
          </w:tcPr>
          <w:p w:rsidR="003F40CE" w:rsidRPr="00010A20" w:rsidRDefault="003F40CE" w:rsidP="00901038">
            <w:pPr>
              <w:spacing w:line="249" w:lineRule="exact"/>
              <w:ind w:right="-20"/>
              <w:jc w:val="center"/>
            </w:pPr>
            <w:r w:rsidRPr="00010A20">
              <w:t>3</w:t>
            </w:r>
          </w:p>
        </w:tc>
        <w:tc>
          <w:tcPr>
            <w:tcW w:w="2976" w:type="dxa"/>
            <w:tcBorders>
              <w:top w:val="single" w:sz="4" w:space="0" w:color="auto"/>
              <w:left w:val="single" w:sz="4" w:space="0" w:color="000000"/>
              <w:bottom w:val="single" w:sz="4" w:space="0" w:color="auto"/>
              <w:right w:val="single" w:sz="4" w:space="0" w:color="000000"/>
            </w:tcBorders>
          </w:tcPr>
          <w:p w:rsidR="003F40CE" w:rsidRPr="00010A20" w:rsidRDefault="003F40CE" w:rsidP="00901038">
            <w:pPr>
              <w:spacing w:line="249" w:lineRule="exact"/>
              <w:ind w:right="-20"/>
              <w:jc w:val="center"/>
            </w:pPr>
            <w:r w:rsidRPr="00010A20">
              <w:t>4</w:t>
            </w:r>
          </w:p>
        </w:tc>
      </w:tr>
      <w:tr w:rsidR="00192ADA" w:rsidRPr="00071469" w:rsidTr="003F40CE">
        <w:trPr>
          <w:trHeight w:val="227"/>
        </w:trPr>
        <w:tc>
          <w:tcPr>
            <w:tcW w:w="1939" w:type="dxa"/>
            <w:tcBorders>
              <w:top w:val="single" w:sz="4" w:space="0" w:color="000000"/>
              <w:left w:val="single" w:sz="4" w:space="0" w:color="000000"/>
              <w:bottom w:val="single" w:sz="4" w:space="0" w:color="000000"/>
              <w:right w:val="single" w:sz="4" w:space="0" w:color="000000"/>
            </w:tcBorders>
          </w:tcPr>
          <w:p w:rsidR="00192ADA" w:rsidRPr="00010A20" w:rsidRDefault="00192ADA" w:rsidP="00901038">
            <w:pPr>
              <w:rPr>
                <w:spacing w:val="-6"/>
              </w:rPr>
            </w:pPr>
            <w:r w:rsidRPr="00010A20">
              <w:rPr>
                <w:spacing w:val="-6"/>
              </w:rPr>
              <w:t>29:22:023011:ЗУ3</w:t>
            </w:r>
          </w:p>
        </w:tc>
        <w:tc>
          <w:tcPr>
            <w:tcW w:w="1276" w:type="dxa"/>
            <w:tcBorders>
              <w:top w:val="single" w:sz="4" w:space="0" w:color="000000"/>
              <w:left w:val="single" w:sz="4" w:space="0" w:color="000000"/>
              <w:bottom w:val="single" w:sz="4" w:space="0" w:color="000000"/>
              <w:right w:val="single" w:sz="4" w:space="0" w:color="000000"/>
            </w:tcBorders>
          </w:tcPr>
          <w:p w:rsidR="00192ADA" w:rsidRPr="00010A20" w:rsidRDefault="00192ADA" w:rsidP="00901038">
            <w:pPr>
              <w:rPr>
                <w:spacing w:val="-6"/>
              </w:rPr>
            </w:pPr>
            <w:r w:rsidRPr="00010A20">
              <w:rPr>
                <w:spacing w:val="-6"/>
              </w:rPr>
              <w:t>1589</w:t>
            </w:r>
            <w:r w:rsidRPr="00010A20">
              <w:rPr>
                <w:color w:val="FF0000"/>
                <w:spacing w:val="-6"/>
              </w:rPr>
              <w:t xml:space="preserve"> </w:t>
            </w:r>
            <w:r w:rsidRPr="00010A20">
              <w:rPr>
                <w:spacing w:val="-6"/>
              </w:rPr>
              <w:t xml:space="preserve">кв. м </w:t>
            </w:r>
          </w:p>
        </w:tc>
        <w:tc>
          <w:tcPr>
            <w:tcW w:w="3402" w:type="dxa"/>
            <w:tcBorders>
              <w:top w:val="single" w:sz="4" w:space="0" w:color="000000"/>
              <w:left w:val="single" w:sz="4" w:space="0" w:color="000000"/>
              <w:bottom w:val="single" w:sz="4" w:space="0" w:color="000000"/>
              <w:right w:val="single" w:sz="4" w:space="0" w:color="000000"/>
            </w:tcBorders>
          </w:tcPr>
          <w:p w:rsidR="00F42555" w:rsidRDefault="00192ADA" w:rsidP="00901038">
            <w:pPr>
              <w:rPr>
                <w:spacing w:val="-6"/>
              </w:rPr>
            </w:pPr>
            <w:r w:rsidRPr="00010A20">
              <w:rPr>
                <w:spacing w:val="-6"/>
              </w:rPr>
              <w:t>Земли государственной собственности</w:t>
            </w:r>
          </w:p>
          <w:p w:rsidR="00F42555" w:rsidRPr="00F42555" w:rsidRDefault="00F42555" w:rsidP="00F42555"/>
          <w:p w:rsidR="00F42555" w:rsidRDefault="00F42555" w:rsidP="00F42555"/>
          <w:p w:rsidR="00192ADA" w:rsidRPr="00F42555" w:rsidRDefault="00192ADA" w:rsidP="00F42555">
            <w:pPr>
              <w:jc w:val="center"/>
            </w:pPr>
          </w:p>
        </w:tc>
        <w:tc>
          <w:tcPr>
            <w:tcW w:w="2976" w:type="dxa"/>
            <w:tcBorders>
              <w:top w:val="single" w:sz="4" w:space="0" w:color="auto"/>
              <w:left w:val="single" w:sz="4" w:space="0" w:color="000000"/>
              <w:bottom w:val="single" w:sz="4" w:space="0" w:color="auto"/>
              <w:right w:val="single" w:sz="4" w:space="0" w:color="000000"/>
            </w:tcBorders>
          </w:tcPr>
          <w:p w:rsidR="00192ADA" w:rsidRPr="00010A20" w:rsidRDefault="00192ADA" w:rsidP="00901038">
            <w:pPr>
              <w:spacing w:line="249" w:lineRule="exact"/>
              <w:rPr>
                <w:spacing w:val="-6"/>
              </w:rPr>
            </w:pPr>
            <w:r w:rsidRPr="00010A20">
              <w:rPr>
                <w:spacing w:val="-6"/>
              </w:rPr>
              <w:t>Земли населенных пунктов</w:t>
            </w:r>
          </w:p>
          <w:p w:rsidR="00192ADA" w:rsidRPr="00010A20" w:rsidRDefault="00192ADA" w:rsidP="00901038">
            <w:pPr>
              <w:spacing w:line="249" w:lineRule="exact"/>
              <w:rPr>
                <w:spacing w:val="-6"/>
              </w:rPr>
            </w:pPr>
            <w:r w:rsidRPr="00010A20">
              <w:rPr>
                <w:spacing w:val="-6"/>
              </w:rPr>
              <w:t>Разрешенное использование: для размещения малоэтажного многоквартирного жилого дома</w:t>
            </w:r>
          </w:p>
        </w:tc>
      </w:tr>
      <w:tr w:rsidR="00192ADA" w:rsidRPr="00071469" w:rsidTr="00C67CEC">
        <w:trPr>
          <w:trHeight w:val="227"/>
        </w:trPr>
        <w:tc>
          <w:tcPr>
            <w:tcW w:w="1939" w:type="dxa"/>
            <w:tcBorders>
              <w:top w:val="single" w:sz="4" w:space="0" w:color="000000"/>
              <w:left w:val="single" w:sz="4" w:space="0" w:color="000000"/>
              <w:bottom w:val="single" w:sz="4" w:space="0" w:color="000000"/>
              <w:right w:val="single" w:sz="4" w:space="0" w:color="000000"/>
            </w:tcBorders>
          </w:tcPr>
          <w:p w:rsidR="00192ADA" w:rsidRPr="00010A20" w:rsidRDefault="00192ADA" w:rsidP="00C67CEC">
            <w:pPr>
              <w:rPr>
                <w:spacing w:val="-6"/>
              </w:rPr>
            </w:pPr>
            <w:r w:rsidRPr="00010A20">
              <w:rPr>
                <w:spacing w:val="-6"/>
              </w:rPr>
              <w:t>29:22:023011:ЗУ4</w:t>
            </w:r>
          </w:p>
        </w:tc>
        <w:tc>
          <w:tcPr>
            <w:tcW w:w="1276" w:type="dxa"/>
            <w:tcBorders>
              <w:top w:val="single" w:sz="4" w:space="0" w:color="000000"/>
              <w:left w:val="single" w:sz="4" w:space="0" w:color="000000"/>
              <w:bottom w:val="single" w:sz="4" w:space="0" w:color="000000"/>
              <w:right w:val="single" w:sz="4" w:space="0" w:color="000000"/>
            </w:tcBorders>
          </w:tcPr>
          <w:p w:rsidR="00192ADA" w:rsidRPr="00010A20" w:rsidRDefault="00192ADA" w:rsidP="00C67CEC">
            <w:pPr>
              <w:rPr>
                <w:spacing w:val="-6"/>
              </w:rPr>
            </w:pPr>
            <w:r w:rsidRPr="00010A20">
              <w:rPr>
                <w:spacing w:val="-6"/>
              </w:rPr>
              <w:t>905</w:t>
            </w:r>
            <w:r w:rsidRPr="00010A20">
              <w:rPr>
                <w:color w:val="FF0000"/>
                <w:spacing w:val="-6"/>
              </w:rPr>
              <w:t xml:space="preserve"> </w:t>
            </w:r>
            <w:r w:rsidRPr="00010A20">
              <w:rPr>
                <w:spacing w:val="-6"/>
              </w:rPr>
              <w:t>кв. м</w:t>
            </w:r>
          </w:p>
        </w:tc>
        <w:tc>
          <w:tcPr>
            <w:tcW w:w="3402" w:type="dxa"/>
            <w:tcBorders>
              <w:top w:val="single" w:sz="4" w:space="0" w:color="000000"/>
              <w:left w:val="single" w:sz="4" w:space="0" w:color="000000"/>
              <w:bottom w:val="single" w:sz="4" w:space="0" w:color="000000"/>
              <w:right w:val="single" w:sz="4" w:space="0" w:color="000000"/>
            </w:tcBorders>
          </w:tcPr>
          <w:p w:rsidR="00192ADA" w:rsidRPr="00010A20" w:rsidRDefault="00192ADA" w:rsidP="00A2781A">
            <w:pPr>
              <w:rPr>
                <w:spacing w:val="-6"/>
              </w:rPr>
            </w:pPr>
            <w:r w:rsidRPr="00010A20">
              <w:rPr>
                <w:spacing w:val="-6"/>
              </w:rPr>
              <w:t>Земли государственной собственности</w:t>
            </w:r>
          </w:p>
        </w:tc>
        <w:tc>
          <w:tcPr>
            <w:tcW w:w="2976" w:type="dxa"/>
            <w:tcBorders>
              <w:top w:val="single" w:sz="4" w:space="0" w:color="auto"/>
              <w:left w:val="single" w:sz="4" w:space="0" w:color="000000"/>
              <w:bottom w:val="single" w:sz="4" w:space="0" w:color="auto"/>
              <w:right w:val="single" w:sz="4" w:space="0" w:color="000000"/>
            </w:tcBorders>
          </w:tcPr>
          <w:p w:rsidR="00192ADA" w:rsidRPr="00010A20" w:rsidRDefault="00192ADA" w:rsidP="00A2781A">
            <w:pPr>
              <w:spacing w:line="249" w:lineRule="exact"/>
              <w:rPr>
                <w:spacing w:val="-6"/>
              </w:rPr>
            </w:pPr>
            <w:r w:rsidRPr="00010A20">
              <w:rPr>
                <w:spacing w:val="-6"/>
              </w:rPr>
              <w:t>Земли населенных пунктов.</w:t>
            </w:r>
          </w:p>
          <w:p w:rsidR="00192ADA" w:rsidRPr="00010A20" w:rsidRDefault="00192ADA" w:rsidP="00A2781A">
            <w:pPr>
              <w:spacing w:line="249" w:lineRule="exact"/>
              <w:rPr>
                <w:spacing w:val="-6"/>
              </w:rPr>
            </w:pPr>
            <w:r w:rsidRPr="00010A20">
              <w:rPr>
                <w:spacing w:val="-6"/>
              </w:rPr>
              <w:t xml:space="preserve">Разрешенное использование: </w:t>
            </w:r>
            <w:r w:rsidRPr="00010A20">
              <w:rPr>
                <w:spacing w:val="-6"/>
              </w:rPr>
              <w:br/>
              <w:t>для размещения малоэтажного многоквартирного жилого дома</w:t>
            </w:r>
          </w:p>
        </w:tc>
      </w:tr>
    </w:tbl>
    <w:p w:rsidR="00682E13" w:rsidRDefault="00682E13" w:rsidP="00071469">
      <w:pPr>
        <w:rPr>
          <w:sz w:val="28"/>
          <w:szCs w:val="28"/>
        </w:rPr>
      </w:pPr>
    </w:p>
    <w:p w:rsidR="00C027A2" w:rsidRDefault="00071469" w:rsidP="00071469">
      <w:pPr>
        <w:rPr>
          <w:sz w:val="28"/>
          <w:szCs w:val="28"/>
        </w:rPr>
      </w:pPr>
      <w:r w:rsidRPr="00071469">
        <w:rPr>
          <w:sz w:val="28"/>
          <w:szCs w:val="28"/>
        </w:rPr>
        <w:t>Таблица 2 -</w:t>
      </w:r>
      <w:r w:rsidR="00C027A2" w:rsidRPr="00071469">
        <w:rPr>
          <w:sz w:val="28"/>
          <w:szCs w:val="28"/>
        </w:rPr>
        <w:t xml:space="preserve"> Каталог координат</w:t>
      </w:r>
    </w:p>
    <w:p w:rsidR="003F40CE" w:rsidRPr="003F40CE" w:rsidRDefault="003F40CE" w:rsidP="00071469">
      <w:pPr>
        <w:rPr>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90"/>
        <w:gridCol w:w="2763"/>
      </w:tblGrid>
      <w:tr w:rsidR="00C027A2" w:rsidRPr="004B7C8B" w:rsidTr="00682E13">
        <w:trPr>
          <w:trHeight w:val="255"/>
        </w:trPr>
        <w:tc>
          <w:tcPr>
            <w:tcW w:w="3828" w:type="dxa"/>
            <w:vMerge w:val="restart"/>
            <w:shd w:val="clear" w:color="auto" w:fill="auto"/>
          </w:tcPr>
          <w:p w:rsidR="00C027A2" w:rsidRPr="00010A20" w:rsidRDefault="00C027A2" w:rsidP="004B7C8B">
            <w:pPr>
              <w:ind w:right="-108"/>
              <w:jc w:val="center"/>
            </w:pPr>
            <w:r w:rsidRPr="00010A20">
              <w:t>Проектируемый земельный участок, обозначение</w:t>
            </w:r>
          </w:p>
        </w:tc>
        <w:tc>
          <w:tcPr>
            <w:tcW w:w="5953" w:type="dxa"/>
            <w:gridSpan w:val="2"/>
            <w:shd w:val="clear" w:color="auto" w:fill="auto"/>
          </w:tcPr>
          <w:p w:rsidR="00C027A2" w:rsidRPr="00010A20" w:rsidRDefault="00C027A2" w:rsidP="004B7C8B">
            <w:pPr>
              <w:ind w:left="-108" w:right="-105"/>
              <w:jc w:val="center"/>
            </w:pPr>
            <w:r w:rsidRPr="00010A20">
              <w:t>Координаты</w:t>
            </w:r>
          </w:p>
        </w:tc>
      </w:tr>
      <w:tr w:rsidR="00C027A2" w:rsidRPr="004B7C8B" w:rsidTr="00682E13">
        <w:trPr>
          <w:trHeight w:val="255"/>
        </w:trPr>
        <w:tc>
          <w:tcPr>
            <w:tcW w:w="3828" w:type="dxa"/>
            <w:vMerge/>
            <w:shd w:val="clear" w:color="auto" w:fill="auto"/>
          </w:tcPr>
          <w:p w:rsidR="00C027A2" w:rsidRPr="00010A20" w:rsidRDefault="00C027A2" w:rsidP="004B7C8B">
            <w:pPr>
              <w:ind w:right="-108"/>
              <w:jc w:val="center"/>
            </w:pPr>
          </w:p>
        </w:tc>
        <w:tc>
          <w:tcPr>
            <w:tcW w:w="3190" w:type="dxa"/>
            <w:shd w:val="clear" w:color="auto" w:fill="auto"/>
          </w:tcPr>
          <w:p w:rsidR="00C027A2" w:rsidRPr="00010A20" w:rsidRDefault="00C027A2" w:rsidP="004B7C8B">
            <w:pPr>
              <w:ind w:left="-108" w:right="-103"/>
              <w:jc w:val="center"/>
              <w:rPr>
                <w:lang w:val="en-US"/>
              </w:rPr>
            </w:pPr>
            <w:r w:rsidRPr="00010A20">
              <w:rPr>
                <w:lang w:val="en-US"/>
              </w:rPr>
              <w:t>X</w:t>
            </w:r>
          </w:p>
        </w:tc>
        <w:tc>
          <w:tcPr>
            <w:tcW w:w="2763" w:type="dxa"/>
            <w:shd w:val="clear" w:color="auto" w:fill="auto"/>
          </w:tcPr>
          <w:p w:rsidR="00C027A2" w:rsidRPr="00010A20" w:rsidRDefault="00C027A2" w:rsidP="004B7C8B">
            <w:pPr>
              <w:ind w:left="-38" w:right="-105"/>
              <w:jc w:val="center"/>
            </w:pPr>
            <w:r w:rsidRPr="00010A20">
              <w:rPr>
                <w:lang w:val="en-US"/>
              </w:rPr>
              <w:t>Y</w:t>
            </w:r>
          </w:p>
        </w:tc>
      </w:tr>
      <w:tr w:rsidR="00010A20" w:rsidRPr="004B7C8B" w:rsidTr="00682E13">
        <w:trPr>
          <w:trHeight w:val="255"/>
        </w:trPr>
        <w:tc>
          <w:tcPr>
            <w:tcW w:w="3828" w:type="dxa"/>
            <w:shd w:val="clear" w:color="auto" w:fill="auto"/>
          </w:tcPr>
          <w:p w:rsidR="00010A20" w:rsidRPr="00010A20" w:rsidRDefault="00010A20" w:rsidP="004B7C8B">
            <w:pPr>
              <w:ind w:right="-108"/>
              <w:jc w:val="center"/>
            </w:pPr>
            <w:r>
              <w:t>1</w:t>
            </w:r>
          </w:p>
        </w:tc>
        <w:tc>
          <w:tcPr>
            <w:tcW w:w="3190" w:type="dxa"/>
            <w:shd w:val="clear" w:color="auto" w:fill="auto"/>
          </w:tcPr>
          <w:p w:rsidR="00010A20" w:rsidRPr="00010A20" w:rsidRDefault="00010A20" w:rsidP="004B7C8B">
            <w:pPr>
              <w:ind w:left="-108" w:right="-103"/>
              <w:jc w:val="center"/>
            </w:pPr>
            <w:r>
              <w:t>2</w:t>
            </w:r>
          </w:p>
        </w:tc>
        <w:tc>
          <w:tcPr>
            <w:tcW w:w="2763" w:type="dxa"/>
            <w:shd w:val="clear" w:color="auto" w:fill="auto"/>
          </w:tcPr>
          <w:p w:rsidR="00010A20" w:rsidRPr="00010A20" w:rsidRDefault="00010A20" w:rsidP="004B7C8B">
            <w:pPr>
              <w:ind w:left="-38" w:right="-105"/>
              <w:jc w:val="center"/>
            </w:pPr>
            <w:r>
              <w:t>3</w:t>
            </w:r>
          </w:p>
        </w:tc>
      </w:tr>
      <w:tr w:rsidR="00C027A2" w:rsidRPr="004B7C8B" w:rsidTr="00682E13">
        <w:trPr>
          <w:trHeight w:val="773"/>
        </w:trPr>
        <w:tc>
          <w:tcPr>
            <w:tcW w:w="3828" w:type="dxa"/>
            <w:shd w:val="clear" w:color="auto" w:fill="auto"/>
            <w:vAlign w:val="center"/>
          </w:tcPr>
          <w:p w:rsidR="00C027A2" w:rsidRPr="00010A20" w:rsidRDefault="00C027A2" w:rsidP="00DA5433">
            <w:pPr>
              <w:ind w:right="-108"/>
            </w:pPr>
            <w:r w:rsidRPr="00010A20">
              <w:t>29:22:023011:ЗУ1</w:t>
            </w:r>
          </w:p>
        </w:tc>
        <w:tc>
          <w:tcPr>
            <w:tcW w:w="3190" w:type="dxa"/>
            <w:shd w:val="clear" w:color="auto" w:fill="auto"/>
          </w:tcPr>
          <w:p w:rsidR="00C027A2" w:rsidRPr="00010A20" w:rsidRDefault="00C027A2" w:rsidP="004B7C8B">
            <w:pPr>
              <w:ind w:left="-108" w:right="-103"/>
              <w:jc w:val="center"/>
              <w:rPr>
                <w:color w:val="000000"/>
              </w:rPr>
            </w:pPr>
            <w:r w:rsidRPr="00010A20">
              <w:rPr>
                <w:color w:val="000000"/>
              </w:rPr>
              <w:t>654904,67</w:t>
            </w:r>
          </w:p>
          <w:p w:rsidR="00C027A2" w:rsidRPr="00010A20" w:rsidRDefault="00C027A2" w:rsidP="004B7C8B">
            <w:pPr>
              <w:ind w:left="-108" w:right="-103"/>
              <w:jc w:val="center"/>
              <w:rPr>
                <w:color w:val="000000"/>
              </w:rPr>
            </w:pPr>
            <w:r w:rsidRPr="00010A20">
              <w:rPr>
                <w:color w:val="000000"/>
              </w:rPr>
              <w:t>654929,21</w:t>
            </w:r>
          </w:p>
          <w:p w:rsidR="00C027A2" w:rsidRPr="00010A20" w:rsidRDefault="00C027A2" w:rsidP="004B7C8B">
            <w:pPr>
              <w:ind w:left="-108" w:right="-103"/>
              <w:jc w:val="center"/>
              <w:rPr>
                <w:color w:val="000000"/>
              </w:rPr>
            </w:pPr>
            <w:r w:rsidRPr="00010A20">
              <w:rPr>
                <w:color w:val="000000"/>
              </w:rPr>
              <w:t>654924,94</w:t>
            </w:r>
          </w:p>
          <w:p w:rsidR="00C027A2" w:rsidRPr="00010A20" w:rsidRDefault="00C027A2" w:rsidP="004B7C8B">
            <w:pPr>
              <w:ind w:left="-108" w:right="-103"/>
              <w:jc w:val="center"/>
              <w:rPr>
                <w:color w:val="000000"/>
              </w:rPr>
            </w:pPr>
            <w:r w:rsidRPr="00010A20">
              <w:rPr>
                <w:color w:val="000000"/>
              </w:rPr>
              <w:t>654900,86</w:t>
            </w:r>
          </w:p>
          <w:p w:rsidR="00C027A2" w:rsidRPr="00010A20" w:rsidRDefault="00C027A2" w:rsidP="004B7C8B">
            <w:pPr>
              <w:ind w:left="-108" w:right="-103"/>
              <w:jc w:val="center"/>
              <w:rPr>
                <w:color w:val="000000"/>
              </w:rPr>
            </w:pPr>
            <w:r w:rsidRPr="00010A20">
              <w:rPr>
                <w:color w:val="000000"/>
              </w:rPr>
              <w:t>654882,05</w:t>
            </w:r>
          </w:p>
          <w:p w:rsidR="00C027A2" w:rsidRPr="00010A20" w:rsidRDefault="00C027A2" w:rsidP="004B7C8B">
            <w:pPr>
              <w:ind w:left="-108" w:right="-103"/>
              <w:jc w:val="center"/>
              <w:rPr>
                <w:color w:val="000000"/>
              </w:rPr>
            </w:pPr>
            <w:r w:rsidRPr="00010A20">
              <w:rPr>
                <w:color w:val="000000"/>
              </w:rPr>
              <w:t>654873,42</w:t>
            </w:r>
          </w:p>
          <w:p w:rsidR="00C027A2" w:rsidRPr="00010A20" w:rsidRDefault="00C027A2" w:rsidP="004B7C8B">
            <w:pPr>
              <w:ind w:left="-108" w:right="-103"/>
              <w:jc w:val="center"/>
              <w:rPr>
                <w:color w:val="000000"/>
              </w:rPr>
            </w:pPr>
            <w:r w:rsidRPr="00010A20">
              <w:rPr>
                <w:color w:val="000000"/>
              </w:rPr>
              <w:t>654860,39</w:t>
            </w:r>
          </w:p>
          <w:p w:rsidR="00C027A2" w:rsidRPr="00010A20" w:rsidRDefault="00C027A2" w:rsidP="004B7C8B">
            <w:pPr>
              <w:ind w:left="-108" w:right="-103"/>
              <w:jc w:val="center"/>
              <w:rPr>
                <w:color w:val="000000"/>
              </w:rPr>
            </w:pPr>
            <w:r w:rsidRPr="00010A20">
              <w:rPr>
                <w:color w:val="000000"/>
              </w:rPr>
              <w:t>654854,19</w:t>
            </w:r>
          </w:p>
          <w:p w:rsidR="00C027A2" w:rsidRPr="00010A20" w:rsidRDefault="00C027A2" w:rsidP="004B7C8B">
            <w:pPr>
              <w:ind w:left="-108" w:right="-103"/>
              <w:jc w:val="center"/>
              <w:rPr>
                <w:color w:val="000000"/>
              </w:rPr>
            </w:pPr>
            <w:r w:rsidRPr="00010A20">
              <w:rPr>
                <w:color w:val="000000"/>
              </w:rPr>
              <w:t>654842,84</w:t>
            </w:r>
          </w:p>
          <w:p w:rsidR="00C027A2" w:rsidRPr="00010A20" w:rsidRDefault="00C027A2" w:rsidP="004B7C8B">
            <w:pPr>
              <w:ind w:left="-108" w:right="-103"/>
              <w:jc w:val="center"/>
              <w:rPr>
                <w:color w:val="000000"/>
              </w:rPr>
            </w:pPr>
            <w:r w:rsidRPr="00010A20">
              <w:rPr>
                <w:color w:val="000000"/>
              </w:rPr>
              <w:t>654835,02</w:t>
            </w:r>
          </w:p>
          <w:p w:rsidR="00C027A2" w:rsidRPr="00010A20" w:rsidRDefault="00C027A2" w:rsidP="004B7C8B">
            <w:pPr>
              <w:ind w:left="-108" w:right="-103"/>
              <w:jc w:val="center"/>
              <w:rPr>
                <w:color w:val="000000"/>
              </w:rPr>
            </w:pPr>
            <w:r w:rsidRPr="00010A20">
              <w:rPr>
                <w:color w:val="000000"/>
              </w:rPr>
              <w:t>654848,50</w:t>
            </w:r>
          </w:p>
          <w:p w:rsidR="00C027A2" w:rsidRPr="00010A20" w:rsidRDefault="00C027A2" w:rsidP="004B7C8B">
            <w:pPr>
              <w:ind w:left="-108" w:right="-103"/>
              <w:jc w:val="center"/>
              <w:rPr>
                <w:color w:val="000000"/>
              </w:rPr>
            </w:pPr>
            <w:r w:rsidRPr="00010A20">
              <w:rPr>
                <w:color w:val="000000"/>
              </w:rPr>
              <w:t>654857,72</w:t>
            </w:r>
          </w:p>
          <w:p w:rsidR="00C027A2" w:rsidRPr="00010A20" w:rsidRDefault="00C027A2" w:rsidP="004B7C8B">
            <w:pPr>
              <w:ind w:left="-108" w:right="-103"/>
              <w:jc w:val="center"/>
              <w:rPr>
                <w:color w:val="000000"/>
              </w:rPr>
            </w:pPr>
            <w:r w:rsidRPr="00010A20">
              <w:rPr>
                <w:color w:val="000000"/>
              </w:rPr>
              <w:t>654865,59</w:t>
            </w:r>
          </w:p>
          <w:p w:rsidR="00C027A2" w:rsidRPr="00010A20" w:rsidRDefault="00C027A2" w:rsidP="004B7C8B">
            <w:pPr>
              <w:ind w:left="-108" w:right="-103"/>
              <w:jc w:val="center"/>
              <w:rPr>
                <w:color w:val="000000"/>
              </w:rPr>
            </w:pPr>
            <w:r w:rsidRPr="00010A20">
              <w:rPr>
                <w:color w:val="000000"/>
              </w:rPr>
              <w:t>654897,13</w:t>
            </w:r>
          </w:p>
        </w:tc>
        <w:tc>
          <w:tcPr>
            <w:tcW w:w="2763" w:type="dxa"/>
            <w:shd w:val="clear" w:color="auto" w:fill="auto"/>
          </w:tcPr>
          <w:p w:rsidR="00C027A2" w:rsidRPr="00010A20" w:rsidRDefault="00C027A2" w:rsidP="004B7C8B">
            <w:pPr>
              <w:ind w:left="-38" w:right="-105"/>
              <w:jc w:val="center"/>
              <w:rPr>
                <w:color w:val="000000"/>
              </w:rPr>
            </w:pPr>
            <w:r w:rsidRPr="00010A20">
              <w:rPr>
                <w:color w:val="000000"/>
              </w:rPr>
              <w:t>2519099,13</w:t>
            </w:r>
          </w:p>
          <w:p w:rsidR="00C027A2" w:rsidRPr="00010A20" w:rsidRDefault="00C027A2" w:rsidP="004B7C8B">
            <w:pPr>
              <w:ind w:left="-38" w:right="-105"/>
              <w:jc w:val="center"/>
              <w:rPr>
                <w:color w:val="000000"/>
              </w:rPr>
            </w:pPr>
            <w:r w:rsidRPr="00010A20">
              <w:rPr>
                <w:color w:val="000000"/>
              </w:rPr>
              <w:t>2519124,92</w:t>
            </w:r>
          </w:p>
          <w:p w:rsidR="00C027A2" w:rsidRPr="00010A20" w:rsidRDefault="00C027A2" w:rsidP="004B7C8B">
            <w:pPr>
              <w:ind w:left="-38" w:right="-105"/>
              <w:jc w:val="center"/>
              <w:rPr>
                <w:color w:val="000000"/>
              </w:rPr>
            </w:pPr>
            <w:r w:rsidRPr="00010A20">
              <w:rPr>
                <w:color w:val="000000"/>
              </w:rPr>
              <w:t>2519128,89</w:t>
            </w:r>
          </w:p>
          <w:p w:rsidR="00C027A2" w:rsidRPr="00010A20" w:rsidRDefault="00C027A2" w:rsidP="004B7C8B">
            <w:pPr>
              <w:ind w:left="-38" w:right="-105"/>
              <w:jc w:val="center"/>
              <w:rPr>
                <w:color w:val="000000"/>
              </w:rPr>
            </w:pPr>
            <w:r w:rsidRPr="00010A20">
              <w:rPr>
                <w:color w:val="000000"/>
              </w:rPr>
              <w:t>2519152,31</w:t>
            </w:r>
          </w:p>
          <w:p w:rsidR="00C027A2" w:rsidRPr="00010A20" w:rsidRDefault="00C027A2" w:rsidP="004B7C8B">
            <w:pPr>
              <w:ind w:left="-38" w:right="-105"/>
              <w:jc w:val="center"/>
              <w:rPr>
                <w:color w:val="000000"/>
              </w:rPr>
            </w:pPr>
            <w:r w:rsidRPr="00010A20">
              <w:rPr>
                <w:color w:val="000000"/>
              </w:rPr>
              <w:t>2519170,38</w:t>
            </w:r>
          </w:p>
          <w:p w:rsidR="00C027A2" w:rsidRPr="00010A20" w:rsidRDefault="00C027A2" w:rsidP="004B7C8B">
            <w:pPr>
              <w:ind w:left="-38" w:right="-105"/>
              <w:jc w:val="center"/>
              <w:rPr>
                <w:color w:val="000000"/>
              </w:rPr>
            </w:pPr>
            <w:r w:rsidRPr="00010A20">
              <w:rPr>
                <w:color w:val="000000"/>
              </w:rPr>
              <w:t>2519178,76</w:t>
            </w:r>
          </w:p>
          <w:p w:rsidR="00C027A2" w:rsidRPr="00010A20" w:rsidRDefault="00C027A2" w:rsidP="004B7C8B">
            <w:pPr>
              <w:ind w:left="-38" w:right="-105"/>
              <w:jc w:val="center"/>
              <w:rPr>
                <w:color w:val="000000"/>
              </w:rPr>
            </w:pPr>
            <w:r w:rsidRPr="00010A20">
              <w:rPr>
                <w:color w:val="000000"/>
              </w:rPr>
              <w:t>2519165,90</w:t>
            </w:r>
          </w:p>
          <w:p w:rsidR="00C027A2" w:rsidRPr="00010A20" w:rsidRDefault="00C027A2" w:rsidP="004B7C8B">
            <w:pPr>
              <w:ind w:left="-38" w:right="-105"/>
              <w:jc w:val="center"/>
              <w:rPr>
                <w:color w:val="000000"/>
              </w:rPr>
            </w:pPr>
            <w:r w:rsidRPr="00010A20">
              <w:rPr>
                <w:color w:val="000000"/>
              </w:rPr>
              <w:t>2519170,97</w:t>
            </w:r>
          </w:p>
          <w:p w:rsidR="00C027A2" w:rsidRPr="00010A20" w:rsidRDefault="00C027A2" w:rsidP="004B7C8B">
            <w:pPr>
              <w:ind w:left="-38" w:right="-105"/>
              <w:jc w:val="center"/>
              <w:rPr>
                <w:color w:val="000000"/>
              </w:rPr>
            </w:pPr>
            <w:r w:rsidRPr="00010A20">
              <w:rPr>
                <w:color w:val="000000"/>
              </w:rPr>
              <w:t>2519159,55</w:t>
            </w:r>
          </w:p>
          <w:p w:rsidR="00C027A2" w:rsidRPr="00010A20" w:rsidRDefault="00C027A2" w:rsidP="004B7C8B">
            <w:pPr>
              <w:ind w:left="-38" w:right="-105"/>
              <w:jc w:val="center"/>
              <w:rPr>
                <w:color w:val="000000"/>
              </w:rPr>
            </w:pPr>
            <w:r w:rsidRPr="00010A20">
              <w:rPr>
                <w:color w:val="000000"/>
              </w:rPr>
              <w:t>2519151,89</w:t>
            </w:r>
          </w:p>
          <w:p w:rsidR="00C027A2" w:rsidRPr="00010A20" w:rsidRDefault="00C027A2" w:rsidP="004B7C8B">
            <w:pPr>
              <w:ind w:left="-38" w:right="-105"/>
              <w:jc w:val="center"/>
              <w:rPr>
                <w:color w:val="000000"/>
              </w:rPr>
            </w:pPr>
            <w:r w:rsidRPr="00010A20">
              <w:rPr>
                <w:color w:val="000000"/>
              </w:rPr>
              <w:t>2519138,24</w:t>
            </w:r>
          </w:p>
          <w:p w:rsidR="00C027A2" w:rsidRPr="00010A20" w:rsidRDefault="00C027A2" w:rsidP="004B7C8B">
            <w:pPr>
              <w:ind w:left="-38" w:right="-105"/>
              <w:jc w:val="center"/>
              <w:rPr>
                <w:color w:val="000000"/>
              </w:rPr>
            </w:pPr>
            <w:r w:rsidRPr="00010A20">
              <w:rPr>
                <w:color w:val="000000"/>
              </w:rPr>
              <w:t>2519129,70</w:t>
            </w:r>
          </w:p>
          <w:p w:rsidR="00C027A2" w:rsidRPr="00010A20" w:rsidRDefault="00C027A2" w:rsidP="004B7C8B">
            <w:pPr>
              <w:ind w:left="-38" w:right="-105"/>
              <w:jc w:val="center"/>
              <w:rPr>
                <w:color w:val="000000"/>
              </w:rPr>
            </w:pPr>
            <w:r w:rsidRPr="00010A20">
              <w:rPr>
                <w:color w:val="000000"/>
              </w:rPr>
              <w:t>2519138,10</w:t>
            </w:r>
          </w:p>
          <w:p w:rsidR="00C027A2" w:rsidRPr="00010A20" w:rsidRDefault="00C027A2" w:rsidP="004B7C8B">
            <w:pPr>
              <w:ind w:left="-38" w:right="-105"/>
              <w:jc w:val="center"/>
              <w:rPr>
                <w:color w:val="000000"/>
              </w:rPr>
            </w:pPr>
            <w:r w:rsidRPr="00010A20">
              <w:rPr>
                <w:color w:val="000000"/>
              </w:rPr>
              <w:t>2519106,55</w:t>
            </w:r>
          </w:p>
        </w:tc>
      </w:tr>
      <w:tr w:rsidR="00C027A2" w:rsidRPr="004B7C8B" w:rsidTr="00682E13">
        <w:trPr>
          <w:trHeight w:val="855"/>
        </w:trPr>
        <w:tc>
          <w:tcPr>
            <w:tcW w:w="3828" w:type="dxa"/>
            <w:shd w:val="clear" w:color="auto" w:fill="auto"/>
            <w:vAlign w:val="center"/>
          </w:tcPr>
          <w:p w:rsidR="00C027A2" w:rsidRPr="00010A20" w:rsidRDefault="00C027A2" w:rsidP="00DA5433">
            <w:pPr>
              <w:ind w:right="-108"/>
            </w:pPr>
            <w:r w:rsidRPr="00010A20">
              <w:t>29:22:023011:ЗУ2</w:t>
            </w:r>
          </w:p>
        </w:tc>
        <w:tc>
          <w:tcPr>
            <w:tcW w:w="3190" w:type="dxa"/>
            <w:shd w:val="clear" w:color="auto" w:fill="auto"/>
          </w:tcPr>
          <w:p w:rsidR="00C027A2" w:rsidRPr="00010A20" w:rsidRDefault="00C027A2" w:rsidP="004B7C8B">
            <w:pPr>
              <w:ind w:left="-108" w:right="-103"/>
              <w:jc w:val="center"/>
              <w:rPr>
                <w:color w:val="000000"/>
              </w:rPr>
            </w:pPr>
            <w:r w:rsidRPr="00010A20">
              <w:rPr>
                <w:color w:val="000000"/>
              </w:rPr>
              <w:t>654833,67</w:t>
            </w:r>
          </w:p>
          <w:p w:rsidR="00C027A2" w:rsidRPr="00010A20" w:rsidRDefault="00C027A2" w:rsidP="004B7C8B">
            <w:pPr>
              <w:ind w:left="-108" w:right="-103"/>
              <w:jc w:val="center"/>
              <w:rPr>
                <w:color w:val="000000"/>
              </w:rPr>
            </w:pPr>
            <w:r w:rsidRPr="00010A20">
              <w:rPr>
                <w:color w:val="000000"/>
              </w:rPr>
              <w:t>654854,69</w:t>
            </w:r>
          </w:p>
          <w:p w:rsidR="00C027A2" w:rsidRPr="00010A20" w:rsidRDefault="00C027A2" w:rsidP="004B7C8B">
            <w:pPr>
              <w:ind w:left="-108" w:right="-103"/>
              <w:jc w:val="center"/>
              <w:rPr>
                <w:color w:val="000000"/>
              </w:rPr>
            </w:pPr>
            <w:r w:rsidRPr="00010A20">
              <w:rPr>
                <w:color w:val="000000"/>
              </w:rPr>
              <w:t>654861,42</w:t>
            </w:r>
          </w:p>
          <w:p w:rsidR="00C027A2" w:rsidRPr="00010A20" w:rsidRDefault="00C027A2" w:rsidP="004B7C8B">
            <w:pPr>
              <w:ind w:left="-108" w:right="-103"/>
              <w:jc w:val="center"/>
              <w:rPr>
                <w:color w:val="000000"/>
              </w:rPr>
            </w:pPr>
            <w:r w:rsidRPr="00010A20">
              <w:rPr>
                <w:color w:val="000000"/>
              </w:rPr>
              <w:t>654904,67</w:t>
            </w:r>
          </w:p>
          <w:p w:rsidR="00C027A2" w:rsidRPr="00010A20" w:rsidRDefault="00C027A2" w:rsidP="004B7C8B">
            <w:pPr>
              <w:ind w:left="-108" w:right="-103"/>
              <w:jc w:val="center"/>
              <w:rPr>
                <w:color w:val="000000"/>
              </w:rPr>
            </w:pPr>
            <w:r w:rsidRPr="00010A20">
              <w:rPr>
                <w:color w:val="000000"/>
              </w:rPr>
              <w:t>654897,13</w:t>
            </w:r>
          </w:p>
          <w:p w:rsidR="00C027A2" w:rsidRPr="00010A20" w:rsidRDefault="00C027A2" w:rsidP="004B7C8B">
            <w:pPr>
              <w:ind w:left="-108" w:right="-103"/>
              <w:jc w:val="center"/>
              <w:rPr>
                <w:color w:val="000000"/>
              </w:rPr>
            </w:pPr>
            <w:r w:rsidRPr="00010A20">
              <w:rPr>
                <w:color w:val="000000"/>
              </w:rPr>
              <w:t>654865,59</w:t>
            </w:r>
          </w:p>
          <w:p w:rsidR="00C027A2" w:rsidRPr="00010A20" w:rsidRDefault="00C027A2" w:rsidP="004B7C8B">
            <w:pPr>
              <w:ind w:left="-108" w:right="-103"/>
              <w:jc w:val="center"/>
              <w:rPr>
                <w:color w:val="000000"/>
              </w:rPr>
            </w:pPr>
            <w:r w:rsidRPr="00010A20">
              <w:rPr>
                <w:color w:val="000000"/>
              </w:rPr>
              <w:t>654857,72</w:t>
            </w:r>
          </w:p>
          <w:p w:rsidR="00C027A2" w:rsidRPr="00010A20" w:rsidRDefault="00C027A2" w:rsidP="004B7C8B">
            <w:pPr>
              <w:ind w:left="-108" w:right="-103"/>
              <w:jc w:val="center"/>
              <w:rPr>
                <w:color w:val="000000"/>
              </w:rPr>
            </w:pPr>
            <w:r w:rsidRPr="00010A20">
              <w:rPr>
                <w:color w:val="000000"/>
              </w:rPr>
              <w:t>654848,50</w:t>
            </w:r>
          </w:p>
          <w:p w:rsidR="00C027A2" w:rsidRPr="00010A20" w:rsidRDefault="00C027A2" w:rsidP="004B7C8B">
            <w:pPr>
              <w:ind w:left="-108" w:right="-103"/>
              <w:jc w:val="center"/>
              <w:rPr>
                <w:color w:val="000000"/>
              </w:rPr>
            </w:pPr>
            <w:r w:rsidRPr="00010A20">
              <w:rPr>
                <w:color w:val="000000"/>
              </w:rPr>
              <w:t>654846,75</w:t>
            </w:r>
          </w:p>
          <w:p w:rsidR="00C027A2" w:rsidRPr="00010A20" w:rsidRDefault="00C027A2" w:rsidP="004B7C8B">
            <w:pPr>
              <w:ind w:left="-108" w:right="-103"/>
              <w:jc w:val="center"/>
              <w:rPr>
                <w:color w:val="000000"/>
              </w:rPr>
            </w:pPr>
            <w:r w:rsidRPr="00010A20">
              <w:rPr>
                <w:color w:val="000000"/>
              </w:rPr>
              <w:t>654795,91</w:t>
            </w:r>
          </w:p>
          <w:p w:rsidR="00C027A2" w:rsidRPr="00010A20" w:rsidRDefault="00C027A2" w:rsidP="004B7C8B">
            <w:pPr>
              <w:ind w:left="-108" w:right="-103"/>
              <w:jc w:val="center"/>
              <w:rPr>
                <w:color w:val="000000"/>
              </w:rPr>
            </w:pPr>
            <w:r w:rsidRPr="00010A20">
              <w:rPr>
                <w:color w:val="000000"/>
              </w:rPr>
              <w:t>654806,00</w:t>
            </w:r>
          </w:p>
          <w:p w:rsidR="00C027A2" w:rsidRPr="00010A20" w:rsidRDefault="00C027A2" w:rsidP="004B7C8B">
            <w:pPr>
              <w:ind w:left="-108" w:right="-103"/>
              <w:jc w:val="center"/>
              <w:rPr>
                <w:color w:val="000000"/>
              </w:rPr>
            </w:pPr>
            <w:r w:rsidRPr="00010A20">
              <w:rPr>
                <w:color w:val="000000"/>
              </w:rPr>
              <w:t>654799,00</w:t>
            </w:r>
          </w:p>
        </w:tc>
        <w:tc>
          <w:tcPr>
            <w:tcW w:w="2763" w:type="dxa"/>
            <w:shd w:val="clear" w:color="auto" w:fill="auto"/>
          </w:tcPr>
          <w:p w:rsidR="00C027A2" w:rsidRPr="00010A20" w:rsidRDefault="00C027A2" w:rsidP="004B7C8B">
            <w:pPr>
              <w:ind w:left="-38" w:right="-105"/>
              <w:jc w:val="center"/>
              <w:rPr>
                <w:color w:val="000000"/>
              </w:rPr>
            </w:pPr>
            <w:r w:rsidRPr="00010A20">
              <w:rPr>
                <w:color w:val="000000"/>
              </w:rPr>
              <w:t>2519033,88</w:t>
            </w:r>
          </w:p>
          <w:p w:rsidR="00C027A2" w:rsidRPr="00010A20" w:rsidRDefault="00C027A2" w:rsidP="004B7C8B">
            <w:pPr>
              <w:ind w:left="-38" w:right="-105"/>
              <w:jc w:val="center"/>
              <w:rPr>
                <w:color w:val="000000"/>
              </w:rPr>
            </w:pPr>
            <w:r w:rsidRPr="00010A20">
              <w:rPr>
                <w:color w:val="000000"/>
              </w:rPr>
              <w:t>2519057,38</w:t>
            </w:r>
          </w:p>
          <w:p w:rsidR="00C027A2" w:rsidRPr="00010A20" w:rsidRDefault="00C027A2" w:rsidP="004B7C8B">
            <w:pPr>
              <w:ind w:left="-38" w:right="-105"/>
              <w:jc w:val="center"/>
              <w:rPr>
                <w:color w:val="000000"/>
              </w:rPr>
            </w:pPr>
            <w:r w:rsidRPr="00010A20">
              <w:rPr>
                <w:color w:val="000000"/>
              </w:rPr>
              <w:t>2519058,31</w:t>
            </w:r>
          </w:p>
          <w:p w:rsidR="00C027A2" w:rsidRPr="00010A20" w:rsidRDefault="00C027A2" w:rsidP="004B7C8B">
            <w:pPr>
              <w:ind w:left="-38" w:right="-105"/>
              <w:jc w:val="center"/>
              <w:rPr>
                <w:color w:val="000000"/>
              </w:rPr>
            </w:pPr>
            <w:r w:rsidRPr="00010A20">
              <w:rPr>
                <w:color w:val="000000"/>
              </w:rPr>
              <w:t>2519099,13</w:t>
            </w:r>
          </w:p>
          <w:p w:rsidR="00C027A2" w:rsidRPr="00010A20" w:rsidRDefault="00C027A2" w:rsidP="004B7C8B">
            <w:pPr>
              <w:ind w:left="-38" w:right="-105"/>
              <w:jc w:val="center"/>
              <w:rPr>
                <w:color w:val="000000"/>
              </w:rPr>
            </w:pPr>
            <w:r w:rsidRPr="00010A20">
              <w:rPr>
                <w:color w:val="000000"/>
              </w:rPr>
              <w:t>2519106,55</w:t>
            </w:r>
          </w:p>
          <w:p w:rsidR="00C027A2" w:rsidRPr="00010A20" w:rsidRDefault="00C027A2" w:rsidP="004B7C8B">
            <w:pPr>
              <w:ind w:left="-38" w:right="-105"/>
              <w:jc w:val="center"/>
              <w:rPr>
                <w:color w:val="000000"/>
              </w:rPr>
            </w:pPr>
            <w:r w:rsidRPr="00010A20">
              <w:rPr>
                <w:color w:val="000000"/>
              </w:rPr>
              <w:t>2519138,10</w:t>
            </w:r>
          </w:p>
          <w:p w:rsidR="00C027A2" w:rsidRPr="00010A20" w:rsidRDefault="00C027A2" w:rsidP="004B7C8B">
            <w:pPr>
              <w:ind w:left="-38" w:right="-105"/>
              <w:jc w:val="center"/>
              <w:rPr>
                <w:color w:val="000000"/>
              </w:rPr>
            </w:pPr>
            <w:r w:rsidRPr="00010A20">
              <w:rPr>
                <w:color w:val="000000"/>
              </w:rPr>
              <w:t>2519129,70</w:t>
            </w:r>
          </w:p>
          <w:p w:rsidR="00C027A2" w:rsidRPr="00010A20" w:rsidRDefault="00C027A2" w:rsidP="004B7C8B">
            <w:pPr>
              <w:ind w:left="-38" w:right="-105"/>
              <w:jc w:val="center"/>
              <w:rPr>
                <w:color w:val="000000"/>
              </w:rPr>
            </w:pPr>
            <w:r w:rsidRPr="00010A20">
              <w:rPr>
                <w:color w:val="000000"/>
              </w:rPr>
              <w:t>2519138,24</w:t>
            </w:r>
          </w:p>
          <w:p w:rsidR="00C027A2" w:rsidRPr="00010A20" w:rsidRDefault="00C027A2" w:rsidP="004B7C8B">
            <w:pPr>
              <w:ind w:left="-38" w:right="-105"/>
              <w:jc w:val="center"/>
              <w:rPr>
                <w:color w:val="000000"/>
              </w:rPr>
            </w:pPr>
            <w:r w:rsidRPr="00010A20">
              <w:rPr>
                <w:color w:val="000000"/>
              </w:rPr>
              <w:t>2519126,51</w:t>
            </w:r>
          </w:p>
          <w:p w:rsidR="00C027A2" w:rsidRPr="00010A20" w:rsidRDefault="00C027A2" w:rsidP="004B7C8B">
            <w:pPr>
              <w:ind w:left="-38" w:right="-105"/>
              <w:jc w:val="center"/>
              <w:rPr>
                <w:color w:val="000000"/>
              </w:rPr>
            </w:pPr>
            <w:r w:rsidRPr="00010A20">
              <w:rPr>
                <w:color w:val="000000"/>
              </w:rPr>
              <w:t>2519075,66</w:t>
            </w:r>
          </w:p>
          <w:p w:rsidR="00C027A2" w:rsidRPr="00010A20" w:rsidRDefault="00C027A2" w:rsidP="004B7C8B">
            <w:pPr>
              <w:ind w:left="-38" w:right="-105"/>
              <w:jc w:val="center"/>
              <w:rPr>
                <w:color w:val="000000"/>
              </w:rPr>
            </w:pPr>
            <w:r w:rsidRPr="00010A20">
              <w:rPr>
                <w:color w:val="000000"/>
              </w:rPr>
              <w:t>2519067,00</w:t>
            </w:r>
          </w:p>
          <w:p w:rsidR="00C027A2" w:rsidRPr="00010A20" w:rsidRDefault="00C027A2" w:rsidP="004B7C8B">
            <w:pPr>
              <w:ind w:left="-38" w:right="-105"/>
              <w:jc w:val="center"/>
              <w:rPr>
                <w:color w:val="000000"/>
              </w:rPr>
            </w:pPr>
            <w:r w:rsidRPr="00010A20">
              <w:rPr>
                <w:color w:val="000000"/>
              </w:rPr>
              <w:t>2519059,00</w:t>
            </w:r>
          </w:p>
        </w:tc>
      </w:tr>
      <w:tr w:rsidR="00C027A2" w:rsidRPr="004B7C8B" w:rsidTr="00682E13">
        <w:trPr>
          <w:trHeight w:val="683"/>
        </w:trPr>
        <w:tc>
          <w:tcPr>
            <w:tcW w:w="3828" w:type="dxa"/>
            <w:shd w:val="clear" w:color="auto" w:fill="auto"/>
            <w:vAlign w:val="center"/>
          </w:tcPr>
          <w:p w:rsidR="00C027A2" w:rsidRPr="00010A20" w:rsidRDefault="00C027A2" w:rsidP="00DA5433">
            <w:pPr>
              <w:ind w:right="-108"/>
            </w:pPr>
            <w:r w:rsidRPr="00010A20">
              <w:t>29:22:023011:ЗУ3</w:t>
            </w:r>
          </w:p>
        </w:tc>
        <w:tc>
          <w:tcPr>
            <w:tcW w:w="3190" w:type="dxa"/>
            <w:shd w:val="clear" w:color="auto" w:fill="auto"/>
          </w:tcPr>
          <w:p w:rsidR="00C027A2" w:rsidRPr="00010A20" w:rsidRDefault="00C027A2" w:rsidP="004B7C8B">
            <w:pPr>
              <w:ind w:left="-108" w:right="-103"/>
              <w:jc w:val="center"/>
              <w:rPr>
                <w:color w:val="000000"/>
              </w:rPr>
            </w:pPr>
            <w:r w:rsidRPr="00010A20">
              <w:rPr>
                <w:color w:val="000000"/>
              </w:rPr>
              <w:t>654800,58</w:t>
            </w:r>
          </w:p>
          <w:p w:rsidR="00C027A2" w:rsidRPr="00010A20" w:rsidRDefault="00C027A2" w:rsidP="004B7C8B">
            <w:pPr>
              <w:ind w:left="-108" w:right="-103"/>
              <w:jc w:val="center"/>
              <w:rPr>
                <w:color w:val="000000"/>
              </w:rPr>
            </w:pPr>
            <w:r w:rsidRPr="00010A20">
              <w:rPr>
                <w:color w:val="000000"/>
              </w:rPr>
              <w:t>654801,04</w:t>
            </w:r>
          </w:p>
          <w:p w:rsidR="00C027A2" w:rsidRPr="00010A20" w:rsidRDefault="00C027A2" w:rsidP="004B7C8B">
            <w:pPr>
              <w:ind w:left="-108" w:right="-103"/>
              <w:jc w:val="center"/>
              <w:rPr>
                <w:color w:val="000000"/>
              </w:rPr>
            </w:pPr>
            <w:r w:rsidRPr="00010A20">
              <w:rPr>
                <w:color w:val="000000"/>
              </w:rPr>
              <w:t>654841,92</w:t>
            </w:r>
          </w:p>
          <w:p w:rsidR="00C027A2" w:rsidRPr="00010A20" w:rsidRDefault="00C027A2" w:rsidP="004B7C8B">
            <w:pPr>
              <w:ind w:left="-108" w:right="-103"/>
              <w:jc w:val="center"/>
              <w:rPr>
                <w:color w:val="000000"/>
              </w:rPr>
            </w:pPr>
            <w:r w:rsidRPr="00010A20">
              <w:rPr>
                <w:color w:val="000000"/>
              </w:rPr>
              <w:t>654820,27</w:t>
            </w:r>
          </w:p>
          <w:p w:rsidR="00C027A2" w:rsidRPr="00010A20" w:rsidRDefault="00C027A2" w:rsidP="004B7C8B">
            <w:pPr>
              <w:ind w:left="-108" w:right="-103"/>
              <w:jc w:val="center"/>
              <w:rPr>
                <w:color w:val="000000"/>
              </w:rPr>
            </w:pPr>
            <w:r w:rsidRPr="00010A20">
              <w:rPr>
                <w:color w:val="000000"/>
              </w:rPr>
              <w:t>654781,90</w:t>
            </w:r>
          </w:p>
        </w:tc>
        <w:tc>
          <w:tcPr>
            <w:tcW w:w="2763" w:type="dxa"/>
            <w:shd w:val="clear" w:color="auto" w:fill="auto"/>
          </w:tcPr>
          <w:p w:rsidR="00C027A2" w:rsidRPr="00010A20" w:rsidRDefault="00C027A2" w:rsidP="004B7C8B">
            <w:pPr>
              <w:ind w:left="-38" w:right="-105"/>
              <w:jc w:val="center"/>
              <w:rPr>
                <w:color w:val="000000"/>
              </w:rPr>
            </w:pPr>
            <w:r w:rsidRPr="00010A20">
              <w:rPr>
                <w:color w:val="000000"/>
              </w:rPr>
              <w:t>2519185,31</w:t>
            </w:r>
          </w:p>
          <w:p w:rsidR="00C027A2" w:rsidRPr="00010A20" w:rsidRDefault="00C027A2" w:rsidP="004B7C8B">
            <w:pPr>
              <w:ind w:left="-38" w:right="-105"/>
              <w:jc w:val="center"/>
              <w:rPr>
                <w:color w:val="000000"/>
              </w:rPr>
            </w:pPr>
            <w:r w:rsidRPr="00010A20">
              <w:rPr>
                <w:color w:val="000000"/>
              </w:rPr>
              <w:t>2519185,71</w:t>
            </w:r>
          </w:p>
          <w:p w:rsidR="00C027A2" w:rsidRPr="00010A20" w:rsidRDefault="00C027A2" w:rsidP="004B7C8B">
            <w:pPr>
              <w:ind w:left="-38" w:right="-105"/>
              <w:jc w:val="center"/>
              <w:rPr>
                <w:color w:val="000000"/>
              </w:rPr>
            </w:pPr>
            <w:r w:rsidRPr="00010A20">
              <w:rPr>
                <w:color w:val="000000"/>
              </w:rPr>
              <w:t>2519221,18</w:t>
            </w:r>
          </w:p>
          <w:p w:rsidR="00C027A2" w:rsidRPr="00010A20" w:rsidRDefault="00C027A2" w:rsidP="004B7C8B">
            <w:pPr>
              <w:ind w:left="-38" w:right="-105"/>
              <w:jc w:val="center"/>
              <w:rPr>
                <w:color w:val="000000"/>
              </w:rPr>
            </w:pPr>
            <w:r w:rsidRPr="00010A20">
              <w:rPr>
                <w:color w:val="000000"/>
              </w:rPr>
              <w:t>2519243,65</w:t>
            </w:r>
          </w:p>
          <w:p w:rsidR="00C027A2" w:rsidRPr="00010A20" w:rsidRDefault="00C027A2" w:rsidP="004B7C8B">
            <w:pPr>
              <w:ind w:left="-38" w:right="-105"/>
              <w:jc w:val="center"/>
              <w:rPr>
                <w:color w:val="000000"/>
              </w:rPr>
            </w:pPr>
            <w:r w:rsidRPr="00010A20">
              <w:rPr>
                <w:color w:val="000000"/>
              </w:rPr>
              <w:t>2519204,76</w:t>
            </w:r>
          </w:p>
        </w:tc>
      </w:tr>
    </w:tbl>
    <w:p w:rsidR="00010A20" w:rsidRDefault="00010A20"/>
    <w:p w:rsidR="00010A20" w:rsidRDefault="00010A20"/>
    <w:p w:rsidR="00010A20" w:rsidRDefault="00010A20"/>
    <w:p w:rsidR="00010A20" w:rsidRDefault="00F42555" w:rsidP="00010A20">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-363221</wp:posOffset>
                </wp:positionV>
                <wp:extent cx="809625" cy="333375"/>
                <wp:effectExtent l="0" t="0" r="9525" b="9525"/>
                <wp:wrapNone/>
                <wp:docPr id="3" name="Поле 3"/>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555" w:rsidRPr="003B4B09" w:rsidRDefault="00F42555" w:rsidP="00F42555">
                            <w:pPr>
                              <w:jc w:val="center"/>
                              <w:rPr>
                                <w:sz w:val="28"/>
                                <w:szCs w:val="28"/>
                              </w:rPr>
                            </w:pPr>
                            <w:r w:rsidRPr="003B4B09">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220.95pt;margin-top:-28.6pt;width:63.7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" fillcolor="white [3201]" stroked="f" strokeweight=".5pt">
                <v:textbox>
                  <w:txbxContent>
                    <w:p w:rsidR="00F42555" w:rsidRPr="003B4B09" w:rsidRDefault="00F42555" w:rsidP="00F42555">
                      <w:pPr>
                        <w:jc w:val="center"/>
                        <w:rPr>
                          <w:sz w:val="28"/>
                          <w:szCs w:val="28"/>
                        </w:rPr>
                      </w:pPr>
                      <w:bookmarkStart w:id="1" w:name="_GoBack"/>
                      <w:r w:rsidRPr="003B4B09">
                        <w:rPr>
                          <w:sz w:val="28"/>
                          <w:szCs w:val="28"/>
                        </w:rPr>
                        <w:t>4</w:t>
                      </w:r>
                      <w:bookmarkEnd w:id="1"/>
                    </w:p>
                  </w:txbxContent>
                </v:textbox>
              </v:shape>
            </w:pict>
          </mc:Fallback>
        </mc:AlternateContent>
      </w:r>
      <w:r w:rsidR="00010A20" w:rsidRPr="003F40CE">
        <w:rPr>
          <w:sz w:val="28"/>
          <w:szCs w:val="28"/>
        </w:rPr>
        <w:t>Продолжение  таблицы</w:t>
      </w:r>
      <w:r w:rsidR="00010A20">
        <w:rPr>
          <w:sz w:val="28"/>
          <w:szCs w:val="28"/>
        </w:rPr>
        <w:t xml:space="preserve"> </w:t>
      </w:r>
      <w:r w:rsidR="00E4012E">
        <w:rPr>
          <w:sz w:val="28"/>
          <w:szCs w:val="28"/>
        </w:rPr>
        <w:t>2</w:t>
      </w:r>
    </w:p>
    <w:p w:rsidR="00010A20" w:rsidRPr="00010A20" w:rsidRDefault="00010A20" w:rsidP="00010A20">
      <w:pPr>
        <w:rPr>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90"/>
        <w:gridCol w:w="2763"/>
      </w:tblGrid>
      <w:tr w:rsidR="00C027A2" w:rsidRPr="004B7C8B" w:rsidTr="001B4D6C">
        <w:trPr>
          <w:trHeight w:val="269"/>
        </w:trPr>
        <w:tc>
          <w:tcPr>
            <w:tcW w:w="3828" w:type="dxa"/>
            <w:shd w:val="clear" w:color="auto" w:fill="auto"/>
            <w:vAlign w:val="center"/>
          </w:tcPr>
          <w:p w:rsidR="00C027A2" w:rsidRPr="00010A20" w:rsidRDefault="001B4D6C" w:rsidP="001B4D6C">
            <w:pPr>
              <w:ind w:right="-108"/>
              <w:jc w:val="center"/>
            </w:pPr>
            <w:r>
              <w:t>1</w:t>
            </w:r>
          </w:p>
        </w:tc>
        <w:tc>
          <w:tcPr>
            <w:tcW w:w="3190" w:type="dxa"/>
            <w:shd w:val="clear" w:color="auto" w:fill="auto"/>
            <w:vAlign w:val="center"/>
          </w:tcPr>
          <w:p w:rsidR="00C027A2" w:rsidRPr="00010A20" w:rsidRDefault="001B4D6C" w:rsidP="001B4D6C">
            <w:pPr>
              <w:ind w:left="-108" w:right="-103"/>
              <w:jc w:val="center"/>
              <w:rPr>
                <w:color w:val="000000"/>
              </w:rPr>
            </w:pPr>
            <w:r>
              <w:rPr>
                <w:color w:val="000000"/>
              </w:rPr>
              <w:t>2</w:t>
            </w:r>
          </w:p>
        </w:tc>
        <w:tc>
          <w:tcPr>
            <w:tcW w:w="2763" w:type="dxa"/>
            <w:shd w:val="clear" w:color="auto" w:fill="auto"/>
            <w:vAlign w:val="center"/>
          </w:tcPr>
          <w:p w:rsidR="00C027A2" w:rsidRPr="00010A20" w:rsidRDefault="001B4D6C" w:rsidP="001B4D6C">
            <w:pPr>
              <w:ind w:left="-38" w:right="-105"/>
              <w:jc w:val="center"/>
              <w:rPr>
                <w:color w:val="000000"/>
              </w:rPr>
            </w:pPr>
            <w:r>
              <w:rPr>
                <w:color w:val="000000"/>
              </w:rPr>
              <w:t>3</w:t>
            </w:r>
          </w:p>
        </w:tc>
      </w:tr>
      <w:tr w:rsidR="001B4D6C" w:rsidRPr="004B7C8B" w:rsidTr="00682E13">
        <w:trPr>
          <w:trHeight w:val="707"/>
        </w:trPr>
        <w:tc>
          <w:tcPr>
            <w:tcW w:w="3828" w:type="dxa"/>
            <w:shd w:val="clear" w:color="auto" w:fill="auto"/>
            <w:vAlign w:val="center"/>
          </w:tcPr>
          <w:p w:rsidR="001B4D6C" w:rsidRPr="00010A20" w:rsidRDefault="001B4D6C" w:rsidP="00C42BCB">
            <w:pPr>
              <w:ind w:right="-108"/>
            </w:pPr>
            <w:r w:rsidRPr="00010A20">
              <w:t>29:22:023011:ЗУ4</w:t>
            </w:r>
          </w:p>
        </w:tc>
        <w:tc>
          <w:tcPr>
            <w:tcW w:w="3190" w:type="dxa"/>
            <w:shd w:val="clear" w:color="auto" w:fill="auto"/>
          </w:tcPr>
          <w:p w:rsidR="001B4D6C" w:rsidRPr="00010A20" w:rsidRDefault="001B4D6C" w:rsidP="00C42BCB">
            <w:pPr>
              <w:ind w:left="-108" w:right="-103"/>
              <w:jc w:val="center"/>
              <w:rPr>
                <w:color w:val="000000"/>
              </w:rPr>
            </w:pPr>
            <w:r w:rsidRPr="00010A20">
              <w:rPr>
                <w:color w:val="000000"/>
              </w:rPr>
              <w:t>654745,34</w:t>
            </w:r>
          </w:p>
          <w:p w:rsidR="001B4D6C" w:rsidRPr="00010A20" w:rsidRDefault="001B4D6C" w:rsidP="00C42BCB">
            <w:pPr>
              <w:ind w:left="-108" w:right="-103"/>
              <w:jc w:val="center"/>
              <w:rPr>
                <w:color w:val="000000"/>
              </w:rPr>
            </w:pPr>
            <w:r w:rsidRPr="00010A20">
              <w:rPr>
                <w:color w:val="000000"/>
              </w:rPr>
              <w:t>654748,11</w:t>
            </w:r>
          </w:p>
          <w:p w:rsidR="001B4D6C" w:rsidRPr="00010A20" w:rsidRDefault="001B4D6C" w:rsidP="00C42BCB">
            <w:pPr>
              <w:ind w:left="-108" w:right="-103"/>
              <w:jc w:val="center"/>
              <w:rPr>
                <w:color w:val="000000"/>
              </w:rPr>
            </w:pPr>
            <w:r w:rsidRPr="00010A20">
              <w:rPr>
                <w:color w:val="000000"/>
              </w:rPr>
              <w:t>654761,56</w:t>
            </w:r>
          </w:p>
          <w:p w:rsidR="001B4D6C" w:rsidRPr="00010A20" w:rsidRDefault="001B4D6C" w:rsidP="00C42BCB">
            <w:pPr>
              <w:ind w:left="-108" w:right="-103"/>
              <w:jc w:val="center"/>
              <w:rPr>
                <w:color w:val="000000"/>
              </w:rPr>
            </w:pPr>
            <w:r w:rsidRPr="00010A20">
              <w:rPr>
                <w:color w:val="000000"/>
              </w:rPr>
              <w:t>654765,76</w:t>
            </w:r>
          </w:p>
          <w:p w:rsidR="001B4D6C" w:rsidRPr="00010A20" w:rsidRDefault="001B4D6C" w:rsidP="00C42BCB">
            <w:pPr>
              <w:ind w:left="-108" w:right="-103"/>
              <w:jc w:val="center"/>
              <w:rPr>
                <w:color w:val="000000"/>
              </w:rPr>
            </w:pPr>
            <w:r w:rsidRPr="00010A20">
              <w:rPr>
                <w:color w:val="000000"/>
              </w:rPr>
              <w:t>654773,11</w:t>
            </w:r>
          </w:p>
          <w:p w:rsidR="001B4D6C" w:rsidRPr="00010A20" w:rsidRDefault="001B4D6C" w:rsidP="00C42BCB">
            <w:pPr>
              <w:ind w:left="-108" w:right="-103"/>
              <w:jc w:val="center"/>
              <w:rPr>
                <w:color w:val="000000"/>
              </w:rPr>
            </w:pPr>
            <w:r w:rsidRPr="00010A20">
              <w:rPr>
                <w:color w:val="000000"/>
              </w:rPr>
              <w:t>654769,15</w:t>
            </w:r>
          </w:p>
          <w:p w:rsidR="001B4D6C" w:rsidRPr="00010A20" w:rsidRDefault="001B4D6C" w:rsidP="00C42BCB">
            <w:pPr>
              <w:ind w:left="-108" w:right="-103"/>
              <w:jc w:val="center"/>
              <w:rPr>
                <w:color w:val="000000"/>
              </w:rPr>
            </w:pPr>
            <w:r w:rsidRPr="00010A20">
              <w:rPr>
                <w:color w:val="000000"/>
              </w:rPr>
              <w:t>654756,50</w:t>
            </w:r>
          </w:p>
          <w:p w:rsidR="001B4D6C" w:rsidRPr="00010A20" w:rsidRDefault="001B4D6C" w:rsidP="00C42BCB">
            <w:pPr>
              <w:ind w:left="-108" w:right="-103"/>
              <w:jc w:val="center"/>
              <w:rPr>
                <w:color w:val="000000"/>
              </w:rPr>
            </w:pPr>
            <w:r w:rsidRPr="00010A20">
              <w:rPr>
                <w:color w:val="000000"/>
              </w:rPr>
              <w:t>654730,44</w:t>
            </w:r>
          </w:p>
        </w:tc>
        <w:tc>
          <w:tcPr>
            <w:tcW w:w="2763" w:type="dxa"/>
            <w:shd w:val="clear" w:color="auto" w:fill="auto"/>
          </w:tcPr>
          <w:p w:rsidR="001B4D6C" w:rsidRPr="00010A20" w:rsidRDefault="001B4D6C" w:rsidP="00C42BCB">
            <w:pPr>
              <w:ind w:left="-38" w:right="-105"/>
              <w:jc w:val="center"/>
              <w:rPr>
                <w:color w:val="000000"/>
              </w:rPr>
            </w:pPr>
            <w:r w:rsidRPr="00010A20">
              <w:rPr>
                <w:color w:val="000000"/>
              </w:rPr>
              <w:t>2519134,90</w:t>
            </w:r>
          </w:p>
          <w:p w:rsidR="001B4D6C" w:rsidRPr="00010A20" w:rsidRDefault="001B4D6C" w:rsidP="00C42BCB">
            <w:pPr>
              <w:ind w:left="-38" w:right="-105"/>
              <w:jc w:val="center"/>
              <w:rPr>
                <w:color w:val="000000"/>
              </w:rPr>
            </w:pPr>
            <w:r w:rsidRPr="00010A20">
              <w:rPr>
                <w:color w:val="000000"/>
              </w:rPr>
              <w:t>2519137,11</w:t>
            </w:r>
          </w:p>
          <w:p w:rsidR="001B4D6C" w:rsidRPr="00010A20" w:rsidRDefault="001B4D6C" w:rsidP="00C42BCB">
            <w:pPr>
              <w:ind w:left="-38" w:right="-105"/>
              <w:jc w:val="center"/>
              <w:rPr>
                <w:color w:val="000000"/>
              </w:rPr>
            </w:pPr>
            <w:r w:rsidRPr="00010A20">
              <w:rPr>
                <w:color w:val="000000"/>
              </w:rPr>
              <w:t>2519149,82</w:t>
            </w:r>
          </w:p>
          <w:p w:rsidR="001B4D6C" w:rsidRPr="00010A20" w:rsidRDefault="001B4D6C" w:rsidP="00C42BCB">
            <w:pPr>
              <w:ind w:left="-38" w:right="-105"/>
              <w:jc w:val="center"/>
              <w:rPr>
                <w:color w:val="000000"/>
              </w:rPr>
            </w:pPr>
            <w:r w:rsidRPr="00010A20">
              <w:rPr>
                <w:color w:val="000000"/>
              </w:rPr>
              <w:t>2519153,40</w:t>
            </w:r>
          </w:p>
          <w:p w:rsidR="001B4D6C" w:rsidRPr="00010A20" w:rsidRDefault="001B4D6C" w:rsidP="00C42BCB">
            <w:pPr>
              <w:ind w:left="-38" w:right="-105"/>
              <w:jc w:val="center"/>
              <w:rPr>
                <w:color w:val="000000"/>
              </w:rPr>
            </w:pPr>
            <w:r w:rsidRPr="00010A20">
              <w:rPr>
                <w:color w:val="000000"/>
              </w:rPr>
              <w:t>2519160,47</w:t>
            </w:r>
          </w:p>
          <w:p w:rsidR="001B4D6C" w:rsidRPr="00010A20" w:rsidRDefault="001B4D6C" w:rsidP="00C42BCB">
            <w:pPr>
              <w:ind w:left="-38" w:right="-105"/>
              <w:jc w:val="center"/>
              <w:rPr>
                <w:color w:val="000000"/>
              </w:rPr>
            </w:pPr>
            <w:r w:rsidRPr="00010A20">
              <w:rPr>
                <w:color w:val="000000"/>
              </w:rPr>
              <w:t>2519165,57</w:t>
            </w:r>
          </w:p>
          <w:p w:rsidR="001B4D6C" w:rsidRPr="00010A20" w:rsidRDefault="001B4D6C" w:rsidP="00C42BCB">
            <w:pPr>
              <w:ind w:left="-38" w:right="-105"/>
              <w:jc w:val="center"/>
              <w:rPr>
                <w:color w:val="000000"/>
              </w:rPr>
            </w:pPr>
            <w:r w:rsidRPr="00010A20">
              <w:rPr>
                <w:color w:val="000000"/>
              </w:rPr>
              <w:t>2519178,94</w:t>
            </w:r>
          </w:p>
          <w:p w:rsidR="001B4D6C" w:rsidRPr="00010A20" w:rsidRDefault="001B4D6C" w:rsidP="00C42BCB">
            <w:pPr>
              <w:ind w:left="-38" w:right="-105"/>
              <w:jc w:val="center"/>
              <w:rPr>
                <w:color w:val="000000"/>
              </w:rPr>
            </w:pPr>
            <w:r w:rsidRPr="00010A20">
              <w:rPr>
                <w:color w:val="000000"/>
              </w:rPr>
              <w:t>2519152,46</w:t>
            </w:r>
          </w:p>
        </w:tc>
      </w:tr>
    </w:tbl>
    <w:p w:rsidR="00483D17" w:rsidRPr="00003389" w:rsidRDefault="00483D17" w:rsidP="00483D17">
      <w:pPr>
        <w:rPr>
          <w:b/>
          <w:szCs w:val="28"/>
        </w:rPr>
      </w:pPr>
    </w:p>
    <w:p w:rsidR="00BC493D" w:rsidRDefault="00BC493D" w:rsidP="006A6F19">
      <w:pPr>
        <w:pStyle w:val="29"/>
        <w:keepNext/>
        <w:keepLines/>
        <w:shd w:val="clear" w:color="auto" w:fill="auto"/>
        <w:spacing w:before="0" w:after="0" w:line="240" w:lineRule="auto"/>
        <w:rPr>
          <w:color w:val="000000"/>
          <w:sz w:val="26"/>
          <w:szCs w:val="26"/>
        </w:rPr>
      </w:pPr>
    </w:p>
    <w:p w:rsidR="00BC493D" w:rsidRDefault="00BC493D" w:rsidP="006A6F19">
      <w:pPr>
        <w:pStyle w:val="29"/>
        <w:keepNext/>
        <w:keepLines/>
        <w:shd w:val="clear" w:color="auto" w:fill="auto"/>
        <w:spacing w:before="0" w:after="0" w:line="240" w:lineRule="auto"/>
        <w:rPr>
          <w:color w:val="000000"/>
          <w:sz w:val="26"/>
          <w:szCs w:val="26"/>
        </w:rPr>
      </w:pPr>
    </w:p>
    <w:p w:rsidR="006574CA" w:rsidRDefault="006574CA" w:rsidP="006574CA">
      <w:pPr>
        <w:jc w:val="center"/>
      </w:pPr>
      <w:r>
        <w:t>_________________</w:t>
      </w:r>
    </w:p>
    <w:p w:rsidR="00B9503F" w:rsidRDefault="00B9503F"/>
    <w:p w:rsidR="006574CA" w:rsidRDefault="006574CA"/>
    <w:p w:rsidR="00682E13" w:rsidRDefault="00682E13">
      <w:pPr>
        <w:sectPr w:rsidR="00682E13" w:rsidSect="00CF25DA">
          <w:pgSz w:w="11906" w:h="16838"/>
          <w:pgMar w:top="568" w:right="567" w:bottom="851" w:left="1701" w:header="567" w:footer="567" w:gutter="0"/>
          <w:pgNumType w:start="1"/>
          <w:cols w:space="708"/>
          <w:titlePg/>
          <w:docGrid w:linePitch="360"/>
        </w:sectPr>
      </w:pPr>
    </w:p>
    <w:p w:rsidR="00547248" w:rsidRPr="00363F06" w:rsidRDefault="00547248" w:rsidP="00460D13">
      <w:pPr>
        <w:autoSpaceDE w:val="0"/>
        <w:autoSpaceDN w:val="0"/>
        <w:adjustRightInd w:val="0"/>
        <w:ind w:left="9639"/>
        <w:jc w:val="center"/>
        <w:rPr>
          <w:sz w:val="22"/>
        </w:rPr>
      </w:pPr>
      <w:r>
        <w:rPr>
          <w:sz w:val="22"/>
        </w:rPr>
        <w:t>П</w:t>
      </w:r>
      <w:r w:rsidR="00F35A1B">
        <w:rPr>
          <w:sz w:val="22"/>
        </w:rPr>
        <w:t>риложение</w:t>
      </w:r>
    </w:p>
    <w:p w:rsidR="00547248" w:rsidRPr="00547248" w:rsidRDefault="00547248" w:rsidP="00460D13">
      <w:pPr>
        <w:autoSpaceDE w:val="0"/>
        <w:autoSpaceDN w:val="0"/>
        <w:adjustRightInd w:val="0"/>
        <w:ind w:left="9639"/>
        <w:jc w:val="center"/>
        <w:rPr>
          <w:sz w:val="22"/>
        </w:rPr>
      </w:pPr>
      <w:r w:rsidRPr="00363F06">
        <w:rPr>
          <w:sz w:val="22"/>
        </w:rPr>
        <w:t xml:space="preserve">к </w:t>
      </w:r>
      <w:r w:rsidR="00460D13" w:rsidRPr="00460D13">
        <w:rPr>
          <w:sz w:val="22"/>
        </w:rPr>
        <w:t>проект</w:t>
      </w:r>
      <w:r w:rsidR="00460D13">
        <w:rPr>
          <w:sz w:val="22"/>
        </w:rPr>
        <w:t>у</w:t>
      </w:r>
      <w:r w:rsidR="00460D13" w:rsidRPr="00460D13">
        <w:rPr>
          <w:sz w:val="22"/>
        </w:rPr>
        <w:t xml:space="preserve"> межевания в границах функциональной зоны по просп. Никольскому в Соломбальском территориальном округе г. Архангельска</w:t>
      </w:r>
    </w:p>
    <w:p w:rsidR="00547248" w:rsidRPr="00547248" w:rsidRDefault="00547248" w:rsidP="00547248">
      <w:pPr>
        <w:autoSpaceDE w:val="0"/>
        <w:autoSpaceDN w:val="0"/>
        <w:adjustRightInd w:val="0"/>
        <w:ind w:left="10773"/>
        <w:jc w:val="center"/>
        <w:rPr>
          <w:sz w:val="22"/>
        </w:rPr>
      </w:pPr>
    </w:p>
    <w:p w:rsidR="00547248" w:rsidRDefault="00D9290E" w:rsidP="00547248">
      <w:pPr>
        <w:autoSpaceDE w:val="0"/>
        <w:autoSpaceDN w:val="0"/>
        <w:adjustRightInd w:val="0"/>
        <w:jc w:val="center"/>
        <w:rPr>
          <w:sz w:val="22"/>
        </w:rPr>
      </w:pPr>
      <w:r>
        <w:rPr>
          <w:noProof/>
          <w:sz w:val="22"/>
        </w:rPr>
        <w:drawing>
          <wp:inline distT="0" distB="0" distL="0" distR="0">
            <wp:extent cx="7324963" cy="517805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0936" cy="5189347"/>
                    </a:xfrm>
                    <a:prstGeom prst="rect">
                      <a:avLst/>
                    </a:prstGeom>
                  </pic:spPr>
                </pic:pic>
              </a:graphicData>
            </a:graphic>
          </wp:inline>
        </w:drawing>
      </w:r>
    </w:p>
    <w:p w:rsidR="008544B1" w:rsidRDefault="008544B1" w:rsidP="00547248">
      <w:pPr>
        <w:autoSpaceDE w:val="0"/>
        <w:autoSpaceDN w:val="0"/>
        <w:adjustRightInd w:val="0"/>
        <w:jc w:val="center"/>
      </w:pPr>
      <w:r>
        <w:t>_______________________</w:t>
      </w:r>
    </w:p>
    <w:p w:rsidR="006574CA" w:rsidRPr="00547248" w:rsidRDefault="006574CA" w:rsidP="00460D13">
      <w:pPr>
        <w:autoSpaceDE w:val="0"/>
        <w:autoSpaceDN w:val="0"/>
        <w:adjustRightInd w:val="0"/>
        <w:ind w:left="10773"/>
        <w:rPr>
          <w:sz w:val="22"/>
        </w:rPr>
      </w:pPr>
    </w:p>
    <w:sectPr w:rsidR="006574CA" w:rsidRPr="00547248" w:rsidSect="00682E13">
      <w:headerReference w:type="default" r:id="rId10"/>
      <w:pgSz w:w="16838" w:h="11906" w:orient="landscape"/>
      <w:pgMar w:top="993" w:right="1134" w:bottom="56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8E" w:rsidRDefault="00D6298E" w:rsidP="00B06A67">
      <w:r>
        <w:separator/>
      </w:r>
    </w:p>
  </w:endnote>
  <w:endnote w:type="continuationSeparator" w:id="0">
    <w:p w:rsidR="00D6298E" w:rsidRDefault="00D6298E"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8E" w:rsidRDefault="00D6298E" w:rsidP="00B06A67">
      <w:r>
        <w:separator/>
      </w:r>
    </w:p>
  </w:footnote>
  <w:footnote w:type="continuationSeparator" w:id="0">
    <w:p w:rsidR="00D6298E" w:rsidRDefault="00D6298E"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34944"/>
      <w:docPartObj>
        <w:docPartGallery w:val="Page Numbers (Top of Page)"/>
        <w:docPartUnique/>
      </w:docPartObj>
    </w:sdtPr>
    <w:sdtEndPr>
      <w:rPr>
        <w:sz w:val="26"/>
        <w:szCs w:val="26"/>
      </w:rPr>
    </w:sdtEndPr>
    <w:sdtContent>
      <w:p w:rsidR="00032462" w:rsidRPr="00B06A67" w:rsidRDefault="00032462">
        <w:pPr>
          <w:pStyle w:val="af"/>
          <w:jc w:val="center"/>
          <w:rPr>
            <w:sz w:val="26"/>
            <w:szCs w:val="26"/>
          </w:rPr>
        </w:pPr>
        <w:r w:rsidRPr="00B06A67">
          <w:rPr>
            <w:sz w:val="26"/>
            <w:szCs w:val="26"/>
          </w:rPr>
          <w:fldChar w:fldCharType="begin"/>
        </w:r>
        <w:r w:rsidRPr="00B06A67">
          <w:rPr>
            <w:sz w:val="26"/>
            <w:szCs w:val="26"/>
          </w:rPr>
          <w:instrText>PAGE   \* MERGEFORMAT</w:instrText>
        </w:r>
        <w:r w:rsidRPr="00B06A67">
          <w:rPr>
            <w:sz w:val="26"/>
            <w:szCs w:val="26"/>
          </w:rPr>
          <w:fldChar w:fldCharType="separate"/>
        </w:r>
        <w:r w:rsidR="00F057A8">
          <w:rPr>
            <w:noProof/>
            <w:sz w:val="26"/>
            <w:szCs w:val="26"/>
          </w:rPr>
          <w:t>3</w:t>
        </w:r>
        <w:r w:rsidRPr="00B06A67">
          <w:rPr>
            <w:sz w:val="26"/>
            <w:szCs w:val="26"/>
          </w:rPr>
          <w:fldChar w:fldCharType="end"/>
        </w:r>
      </w:p>
    </w:sdtContent>
  </w:sdt>
  <w:p w:rsidR="00032462" w:rsidRDefault="0003246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60190"/>
      <w:docPartObj>
        <w:docPartGallery w:val="Page Numbers (Top of Page)"/>
        <w:docPartUnique/>
      </w:docPartObj>
    </w:sdtPr>
    <w:sdtEndPr>
      <w:rPr>
        <w:sz w:val="26"/>
        <w:szCs w:val="26"/>
      </w:rPr>
    </w:sdtEndPr>
    <w:sdtContent>
      <w:p w:rsidR="00032462" w:rsidRPr="00B06A67" w:rsidRDefault="00032462">
        <w:pPr>
          <w:pStyle w:val="af"/>
          <w:jc w:val="center"/>
          <w:rPr>
            <w:sz w:val="26"/>
            <w:szCs w:val="26"/>
          </w:rPr>
        </w:pPr>
        <w:r w:rsidRPr="00B06A67">
          <w:rPr>
            <w:sz w:val="26"/>
            <w:szCs w:val="26"/>
          </w:rPr>
          <w:fldChar w:fldCharType="begin"/>
        </w:r>
        <w:r w:rsidRPr="00B06A67">
          <w:rPr>
            <w:sz w:val="26"/>
            <w:szCs w:val="26"/>
          </w:rPr>
          <w:instrText>PAGE   \* MERGEFORMAT</w:instrText>
        </w:r>
        <w:r w:rsidRPr="00B06A67">
          <w:rPr>
            <w:sz w:val="26"/>
            <w:szCs w:val="26"/>
          </w:rPr>
          <w:fldChar w:fldCharType="separate"/>
        </w:r>
        <w:r w:rsidR="00F42555">
          <w:rPr>
            <w:noProof/>
            <w:sz w:val="26"/>
            <w:szCs w:val="26"/>
          </w:rPr>
          <w:t>5</w:t>
        </w:r>
        <w:r w:rsidRPr="00B06A67">
          <w:rPr>
            <w:sz w:val="26"/>
            <w:szCs w:val="26"/>
          </w:rPr>
          <w:fldChar w:fldCharType="end"/>
        </w:r>
      </w:p>
    </w:sdtContent>
  </w:sdt>
  <w:p w:rsidR="00032462" w:rsidRDefault="000324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2D6712D"/>
    <w:multiLevelType w:val="hybridMultilevel"/>
    <w:tmpl w:val="534E5B6A"/>
    <w:lvl w:ilvl="0" w:tplc="C9AC418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5">
    <w:nsid w:val="03E87B75"/>
    <w:multiLevelType w:val="hybridMultilevel"/>
    <w:tmpl w:val="DEB464BE"/>
    <w:lvl w:ilvl="0" w:tplc="20D6320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6673A88"/>
    <w:multiLevelType w:val="hybridMultilevel"/>
    <w:tmpl w:val="5A083AA6"/>
    <w:lvl w:ilvl="0" w:tplc="5B568D1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D032D2"/>
    <w:multiLevelType w:val="hybridMultilevel"/>
    <w:tmpl w:val="B74C8F0A"/>
    <w:lvl w:ilvl="0" w:tplc="A43ACE8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111804"/>
    <w:multiLevelType w:val="hybridMultilevel"/>
    <w:tmpl w:val="9F8091C0"/>
    <w:lvl w:ilvl="0" w:tplc="573C1E3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0">
    <w:nsid w:val="13CB041C"/>
    <w:multiLevelType w:val="singleLevel"/>
    <w:tmpl w:val="AEBCDA14"/>
    <w:lvl w:ilvl="0">
      <w:start w:val="2"/>
      <w:numFmt w:val="bullet"/>
      <w:lvlText w:val="-"/>
      <w:lvlJc w:val="left"/>
      <w:pPr>
        <w:tabs>
          <w:tab w:val="num" w:pos="1080"/>
        </w:tabs>
        <w:ind w:left="1080" w:hanging="360"/>
      </w:pPr>
      <w:rPr>
        <w:rFonts w:hint="default"/>
      </w:rPr>
    </w:lvl>
  </w:abstractNum>
  <w:abstractNum w:abstractNumId="11">
    <w:nsid w:val="159C30CC"/>
    <w:multiLevelType w:val="hybridMultilevel"/>
    <w:tmpl w:val="37120CE6"/>
    <w:lvl w:ilvl="0" w:tplc="B5EEF9A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nsid w:val="16E74FBF"/>
    <w:multiLevelType w:val="hybridMultilevel"/>
    <w:tmpl w:val="E7AC5ED4"/>
    <w:lvl w:ilvl="0" w:tplc="A43ACE8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E76768"/>
    <w:multiLevelType w:val="singleLevel"/>
    <w:tmpl w:val="E674B27A"/>
    <w:lvl w:ilvl="0">
      <w:numFmt w:val="bullet"/>
      <w:lvlText w:val="-"/>
      <w:lvlJc w:val="left"/>
      <w:pPr>
        <w:tabs>
          <w:tab w:val="num" w:pos="1211"/>
        </w:tabs>
        <w:ind w:left="1211" w:hanging="360"/>
      </w:pPr>
      <w:rPr>
        <w:rFonts w:hint="default"/>
      </w:rPr>
    </w:lvl>
  </w:abstractNum>
  <w:abstractNum w:abstractNumId="14">
    <w:nsid w:val="1C6D2E4C"/>
    <w:multiLevelType w:val="hybridMultilevel"/>
    <w:tmpl w:val="F4B0AC9E"/>
    <w:lvl w:ilvl="0" w:tplc="F8F8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6">
    <w:nsid w:val="200D37BB"/>
    <w:multiLevelType w:val="hybridMultilevel"/>
    <w:tmpl w:val="2B70C03E"/>
    <w:lvl w:ilvl="0" w:tplc="96782604">
      <w:start w:val="1"/>
      <w:numFmt w:val="decimal"/>
      <w:lvlText w:val="%1."/>
      <w:lvlJc w:val="left"/>
      <w:pPr>
        <w:tabs>
          <w:tab w:val="num" w:pos="720"/>
        </w:tabs>
        <w:ind w:left="720" w:hanging="360"/>
      </w:pPr>
      <w:rPr>
        <w:rFonts w:ascii="Verdana" w:hAnsi="Verdana"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0622D8"/>
    <w:multiLevelType w:val="hybridMultilevel"/>
    <w:tmpl w:val="432C4BD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2B255EB4"/>
    <w:multiLevelType w:val="hybridMultilevel"/>
    <w:tmpl w:val="D55A56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20">
    <w:nsid w:val="340137D7"/>
    <w:multiLevelType w:val="hybridMultilevel"/>
    <w:tmpl w:val="FD8EF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396819E7"/>
    <w:multiLevelType w:val="hybridMultilevel"/>
    <w:tmpl w:val="A57645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C01F55"/>
    <w:multiLevelType w:val="hybridMultilevel"/>
    <w:tmpl w:val="71449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46712E"/>
    <w:multiLevelType w:val="hybridMultilevel"/>
    <w:tmpl w:val="C1A20A6C"/>
    <w:lvl w:ilvl="0" w:tplc="6338C9F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9285459"/>
    <w:multiLevelType w:val="multilevel"/>
    <w:tmpl w:val="6470A03A"/>
    <w:lvl w:ilvl="0">
      <w:start w:val="1"/>
      <w:numFmt w:val="decimal"/>
      <w:lvlText w:val="%1."/>
      <w:lvlJc w:val="left"/>
      <w:pPr>
        <w:tabs>
          <w:tab w:val="num" w:pos="1211"/>
        </w:tabs>
        <w:ind w:left="1211" w:hanging="360"/>
      </w:pPr>
      <w:rPr>
        <w:rFonts w:hint="default"/>
        <w:i w:val="0"/>
        <w:sz w:val="28"/>
        <w:szCs w:val="28"/>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931"/>
        </w:tabs>
        <w:ind w:left="1931" w:hanging="1080"/>
      </w:pPr>
      <w:rPr>
        <w:rFonts w:hint="default"/>
      </w:rPr>
    </w:lvl>
    <w:lvl w:ilvl="3">
      <w:start w:val="1"/>
      <w:numFmt w:val="decimal"/>
      <w:isLgl/>
      <w:lvlText w:val="%1.%2.%3.%4."/>
      <w:lvlJc w:val="left"/>
      <w:pPr>
        <w:tabs>
          <w:tab w:val="num" w:pos="2291"/>
        </w:tabs>
        <w:ind w:left="2291" w:hanging="1440"/>
      </w:pPr>
      <w:rPr>
        <w:rFonts w:hint="default"/>
      </w:rPr>
    </w:lvl>
    <w:lvl w:ilvl="4">
      <w:start w:val="1"/>
      <w:numFmt w:val="decimal"/>
      <w:isLgl/>
      <w:lvlText w:val="%1.%2.%3.%4.%5."/>
      <w:lvlJc w:val="left"/>
      <w:pPr>
        <w:tabs>
          <w:tab w:val="num" w:pos="2291"/>
        </w:tabs>
        <w:ind w:left="2291" w:hanging="1440"/>
      </w:pPr>
      <w:rPr>
        <w:rFonts w:hint="default"/>
      </w:rPr>
    </w:lvl>
    <w:lvl w:ilvl="5">
      <w:start w:val="1"/>
      <w:numFmt w:val="decimal"/>
      <w:isLgl/>
      <w:lvlText w:val="%1.%2.%3.%4.%5.%6."/>
      <w:lvlJc w:val="left"/>
      <w:pPr>
        <w:tabs>
          <w:tab w:val="num" w:pos="2651"/>
        </w:tabs>
        <w:ind w:left="2651" w:hanging="1800"/>
      </w:pPr>
      <w:rPr>
        <w:rFonts w:hint="default"/>
      </w:rPr>
    </w:lvl>
    <w:lvl w:ilvl="6">
      <w:start w:val="1"/>
      <w:numFmt w:val="decimal"/>
      <w:isLgl/>
      <w:lvlText w:val="%1.%2.%3.%4.%5.%6.%7."/>
      <w:lvlJc w:val="left"/>
      <w:pPr>
        <w:tabs>
          <w:tab w:val="num" w:pos="3011"/>
        </w:tabs>
        <w:ind w:left="3011" w:hanging="2160"/>
      </w:pPr>
      <w:rPr>
        <w:rFonts w:hint="default"/>
      </w:rPr>
    </w:lvl>
    <w:lvl w:ilvl="7">
      <w:start w:val="1"/>
      <w:numFmt w:val="decimal"/>
      <w:isLgl/>
      <w:lvlText w:val="%1.%2.%3.%4.%5.%6.%7.%8."/>
      <w:lvlJc w:val="left"/>
      <w:pPr>
        <w:tabs>
          <w:tab w:val="num" w:pos="3371"/>
        </w:tabs>
        <w:ind w:left="3371" w:hanging="2520"/>
      </w:pPr>
      <w:rPr>
        <w:rFonts w:hint="default"/>
      </w:rPr>
    </w:lvl>
    <w:lvl w:ilvl="8">
      <w:start w:val="1"/>
      <w:numFmt w:val="decimal"/>
      <w:isLgl/>
      <w:lvlText w:val="%1.%2.%3.%4.%5.%6.%7.%8.%9."/>
      <w:lvlJc w:val="left"/>
      <w:pPr>
        <w:tabs>
          <w:tab w:val="num" w:pos="3371"/>
        </w:tabs>
        <w:ind w:left="3371" w:hanging="2520"/>
      </w:pPr>
      <w:rPr>
        <w:rFonts w:hint="default"/>
      </w:rPr>
    </w:lvl>
  </w:abstractNum>
  <w:abstractNum w:abstractNumId="26">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28">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29">
    <w:nsid w:val="537F000B"/>
    <w:multiLevelType w:val="hybridMultilevel"/>
    <w:tmpl w:val="21FAC956"/>
    <w:lvl w:ilvl="0" w:tplc="1228DFC4">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4ED453C"/>
    <w:multiLevelType w:val="hybridMultilevel"/>
    <w:tmpl w:val="9AA67A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3">
    <w:nsid w:val="62704088"/>
    <w:multiLevelType w:val="hybridMultilevel"/>
    <w:tmpl w:val="D370E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5">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36">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37">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8">
    <w:nsid w:val="6D7C7554"/>
    <w:multiLevelType w:val="hybridMultilevel"/>
    <w:tmpl w:val="C742C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0F786C"/>
    <w:multiLevelType w:val="multilevel"/>
    <w:tmpl w:val="38EAEB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41">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43">
    <w:nsid w:val="7E392B9B"/>
    <w:multiLevelType w:val="hybridMultilevel"/>
    <w:tmpl w:val="47DC5572"/>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9"/>
  </w:num>
  <w:num w:numId="2">
    <w:abstractNumId w:val="15"/>
  </w:num>
  <w:num w:numId="3">
    <w:abstractNumId w:val="21"/>
  </w:num>
  <w:num w:numId="4">
    <w:abstractNumId w:val="27"/>
  </w:num>
  <w:num w:numId="5">
    <w:abstractNumId w:val="26"/>
  </w:num>
  <w:num w:numId="6">
    <w:abstractNumId w:val="42"/>
  </w:num>
  <w:num w:numId="7">
    <w:abstractNumId w:val="28"/>
  </w:num>
  <w:num w:numId="8">
    <w:abstractNumId w:val="35"/>
  </w:num>
  <w:num w:numId="9">
    <w:abstractNumId w:val="36"/>
  </w:num>
  <w:num w:numId="10">
    <w:abstractNumId w:val="40"/>
  </w:num>
  <w:num w:numId="11">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2">
    <w:abstractNumId w:val="19"/>
  </w:num>
  <w:num w:numId="13">
    <w:abstractNumId w:val="4"/>
  </w:num>
  <w:num w:numId="14">
    <w:abstractNumId w:val="31"/>
  </w:num>
  <w:num w:numId="15">
    <w:abstractNumId w:val="2"/>
  </w:num>
  <w:num w:numId="16">
    <w:abstractNumId w:val="34"/>
  </w:num>
  <w:num w:numId="17">
    <w:abstractNumId w:val="37"/>
  </w:num>
  <w:num w:numId="18">
    <w:abstractNumId w:val="32"/>
  </w:num>
  <w:num w:numId="19">
    <w:abstractNumId w:val="1"/>
  </w:num>
  <w:num w:numId="20">
    <w:abstractNumId w:val="6"/>
  </w:num>
  <w:num w:numId="21">
    <w:abstractNumId w:val="22"/>
  </w:num>
  <w:num w:numId="22">
    <w:abstractNumId w:val="16"/>
  </w:num>
  <w:num w:numId="23">
    <w:abstractNumId w:val="3"/>
  </w:num>
  <w:num w:numId="24">
    <w:abstractNumId w:val="8"/>
  </w:num>
  <w:num w:numId="25">
    <w:abstractNumId w:val="12"/>
  </w:num>
  <w:num w:numId="26">
    <w:abstractNumId w:val="30"/>
  </w:num>
  <w:num w:numId="27">
    <w:abstractNumId w:val="20"/>
  </w:num>
  <w:num w:numId="28">
    <w:abstractNumId w:val="10"/>
  </w:num>
  <w:num w:numId="29">
    <w:abstractNumId w:val="7"/>
  </w:num>
  <w:num w:numId="30">
    <w:abstractNumId w:val="0"/>
    <w:lvlOverride w:ilvl="0">
      <w:lvl w:ilvl="0">
        <w:start w:val="65535"/>
        <w:numFmt w:val="bullet"/>
        <w:pStyle w:val="-"/>
        <w:lvlText w:val="-"/>
        <w:legacy w:legacy="1" w:legacySpace="0" w:legacyIndent="336"/>
        <w:lvlJc w:val="left"/>
        <w:rPr>
          <w:rFonts w:ascii="Times New Roman" w:hAnsi="Times New Roman" w:cs="Times New Roman" w:hint="default"/>
        </w:rPr>
      </w:lvl>
    </w:lvlOverride>
  </w:num>
  <w:num w:numId="31">
    <w:abstractNumId w:val="9"/>
  </w:num>
  <w:num w:numId="32">
    <w:abstractNumId w:val="38"/>
  </w:num>
  <w:num w:numId="33">
    <w:abstractNumId w:val="11"/>
  </w:num>
  <w:num w:numId="34">
    <w:abstractNumId w:val="13"/>
  </w:num>
  <w:num w:numId="35">
    <w:abstractNumId w:val="24"/>
  </w:num>
  <w:num w:numId="36">
    <w:abstractNumId w:val="17"/>
  </w:num>
  <w:num w:numId="37">
    <w:abstractNumId w:val="0"/>
    <w:lvlOverride w:ilvl="0">
      <w:lvl w:ilvl="0">
        <w:start w:val="65535"/>
        <w:numFmt w:val="bullet"/>
        <w:pStyle w:val="-"/>
        <w:lvlText w:val="-"/>
        <w:legacy w:legacy="1" w:legacySpace="0" w:legacyIndent="259"/>
        <w:lvlJc w:val="left"/>
        <w:rPr>
          <w:rFonts w:ascii="Arial" w:hAnsi="Arial" w:cs="Arial" w:hint="default"/>
        </w:rPr>
      </w:lvl>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num>
  <w:num w:numId="41">
    <w:abstractNumId w:val="25"/>
  </w:num>
  <w:num w:numId="42">
    <w:abstractNumId w:val="2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4"/>
  </w:num>
  <w:num w:numId="48">
    <w:abstractNumId w:val="4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62D2"/>
    <w:rsid w:val="00010A20"/>
    <w:rsid w:val="00032462"/>
    <w:rsid w:val="00035063"/>
    <w:rsid w:val="000578CA"/>
    <w:rsid w:val="00071469"/>
    <w:rsid w:val="000B54C2"/>
    <w:rsid w:val="000C4690"/>
    <w:rsid w:val="000F65F8"/>
    <w:rsid w:val="00192ADA"/>
    <w:rsid w:val="001A5130"/>
    <w:rsid w:val="001B3F17"/>
    <w:rsid w:val="001B4D6C"/>
    <w:rsid w:val="001E607E"/>
    <w:rsid w:val="002C11C9"/>
    <w:rsid w:val="002C6D52"/>
    <w:rsid w:val="002D7912"/>
    <w:rsid w:val="0033559E"/>
    <w:rsid w:val="0035794E"/>
    <w:rsid w:val="00391ABD"/>
    <w:rsid w:val="00397491"/>
    <w:rsid w:val="003B2215"/>
    <w:rsid w:val="003B4B09"/>
    <w:rsid w:val="003C2871"/>
    <w:rsid w:val="003D41DE"/>
    <w:rsid w:val="003F40CE"/>
    <w:rsid w:val="00460D13"/>
    <w:rsid w:val="00483D17"/>
    <w:rsid w:val="004A2A1F"/>
    <w:rsid w:val="004B3A23"/>
    <w:rsid w:val="004B7499"/>
    <w:rsid w:val="004B7C8B"/>
    <w:rsid w:val="004C59D6"/>
    <w:rsid w:val="004F6CAE"/>
    <w:rsid w:val="00521A71"/>
    <w:rsid w:val="0053631A"/>
    <w:rsid w:val="00547248"/>
    <w:rsid w:val="00640EF3"/>
    <w:rsid w:val="006574CA"/>
    <w:rsid w:val="0067714A"/>
    <w:rsid w:val="00682E13"/>
    <w:rsid w:val="006A6F19"/>
    <w:rsid w:val="007764D3"/>
    <w:rsid w:val="007A166A"/>
    <w:rsid w:val="007B053F"/>
    <w:rsid w:val="008052A9"/>
    <w:rsid w:val="0083645B"/>
    <w:rsid w:val="008544B1"/>
    <w:rsid w:val="0085755D"/>
    <w:rsid w:val="008827EE"/>
    <w:rsid w:val="008B0F3C"/>
    <w:rsid w:val="00AF7D4D"/>
    <w:rsid w:val="00B00498"/>
    <w:rsid w:val="00B06A67"/>
    <w:rsid w:val="00B77901"/>
    <w:rsid w:val="00B9503F"/>
    <w:rsid w:val="00BA4278"/>
    <w:rsid w:val="00BC493D"/>
    <w:rsid w:val="00C027A2"/>
    <w:rsid w:val="00C2658E"/>
    <w:rsid w:val="00C67CEC"/>
    <w:rsid w:val="00C83D97"/>
    <w:rsid w:val="00CC58AF"/>
    <w:rsid w:val="00CF25DA"/>
    <w:rsid w:val="00D5235B"/>
    <w:rsid w:val="00D570BC"/>
    <w:rsid w:val="00D6298E"/>
    <w:rsid w:val="00D8655B"/>
    <w:rsid w:val="00D9290E"/>
    <w:rsid w:val="00DA5433"/>
    <w:rsid w:val="00DC18C7"/>
    <w:rsid w:val="00E0313C"/>
    <w:rsid w:val="00E13449"/>
    <w:rsid w:val="00E4012E"/>
    <w:rsid w:val="00EC4521"/>
    <w:rsid w:val="00EF56AD"/>
    <w:rsid w:val="00F057A8"/>
    <w:rsid w:val="00F15FD1"/>
    <w:rsid w:val="00F30DF6"/>
    <w:rsid w:val="00F35A1B"/>
    <w:rsid w:val="00F37323"/>
    <w:rsid w:val="00F42555"/>
    <w:rsid w:val="00F8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basedOn w:val="a6"/>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basedOn w:val="a6"/>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basedOn w:val="a6"/>
    <w:link w:val="ab"/>
    <w:rsid w:val="00547248"/>
    <w:rPr>
      <w:rFonts w:ascii="Tahoma" w:eastAsia="Times New Roman" w:hAnsi="Tahoma" w:cs="Tahoma"/>
      <w:sz w:val="16"/>
      <w:szCs w:val="16"/>
      <w:lang w:eastAsia="ru-RU"/>
    </w:rPr>
  </w:style>
  <w:style w:type="character" w:customStyle="1" w:styleId="26">
    <w:name w:val="Основной текст (2)_"/>
    <w:basedOn w:val="a6"/>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basedOn w:val="a6"/>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basedOn w:val="a6"/>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basedOn w:val="a6"/>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basedOn w:val="a6"/>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basedOn w:val="ad"/>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basedOn w:val="ad"/>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iPriority w:val="99"/>
    <w:unhideWhenUsed/>
    <w:rsid w:val="00B06A67"/>
    <w:pPr>
      <w:tabs>
        <w:tab w:val="center" w:pos="4677"/>
        <w:tab w:val="right" w:pos="9355"/>
      </w:tabs>
    </w:pPr>
  </w:style>
  <w:style w:type="character" w:customStyle="1" w:styleId="af0">
    <w:name w:val="Верхний колонтитул Знак"/>
    <w:aliases w:val="ВерхКолонтитул Знак"/>
    <w:basedOn w:val="a6"/>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basedOn w:val="a6"/>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6"/>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6"/>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basedOn w:val="a6"/>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basedOn w:val="a6"/>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basedOn w:val="a6"/>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basedOn w:val="a6"/>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basedOn w:val="a6"/>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basedOn w:val="a6"/>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spacing w:after="0" w:line="240" w:lineRule="auto"/>
      <w:ind w:right="19772"/>
    </w:pPr>
    <w:rPr>
      <w:rFonts w:ascii="Courier New" w:eastAsia="Times New Roman" w:hAnsi="Courier New" w:cs="Times New Roman"/>
      <w:sz w:val="20"/>
      <w:szCs w:val="20"/>
      <w:lang w:eastAsia="ru-RU"/>
    </w:rPr>
  </w:style>
  <w:style w:type="character" w:styleId="af3">
    <w:name w:val="page number"/>
    <w:basedOn w:val="a6"/>
    <w:rsid w:val="00483D17"/>
  </w:style>
  <w:style w:type="paragraph" w:customStyle="1" w:styleId="ConsTitle">
    <w:name w:val="ConsTitle"/>
    <w:rsid w:val="00483D17"/>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rsid w:val="00483D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basedOn w:val="a6"/>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basedOn w:val="a6"/>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line="240" w:lineRule="auto"/>
    </w:pPr>
    <w:rPr>
      <w:rFonts w:ascii="Times New Roman" w:eastAsia="Times New Roman" w:hAnsi="Times New Roman" w:cs="Times New Roman"/>
      <w:sz w:val="24"/>
      <w:lang w:eastAsia="ru-RU"/>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2"/>
      </w:numPr>
      <w:spacing w:before="240" w:beforeAutospacing="0" w:after="240" w:afterAutospacing="0"/>
      <w:ind w:right="284"/>
      <w:jc w:val="both"/>
      <w:outlineLvl w:val="0"/>
    </w:pPr>
    <w:rPr>
      <w:rFonts w:asciiTheme="minorHAnsi" w:eastAsiaTheme="minorHAnsi" w:hAnsiTheme="minorHAnsi" w:cstheme="minorBid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basedOn w:val="a6"/>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3"/>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cs="Times New Roman"/>
      <w:sz w:val="24"/>
      <w:szCs w:val="20"/>
      <w:lang w:val="x-none" w:eastAsia="x-none"/>
    </w:rPr>
  </w:style>
  <w:style w:type="paragraph" w:customStyle="1" w:styleId="a2">
    <w:name w:val="_таблица№"/>
    <w:basedOn w:val="af9"/>
    <w:next w:val="aff"/>
    <w:link w:val="aff5"/>
    <w:rsid w:val="00483D17"/>
    <w:pPr>
      <w:keepNext/>
      <w:keepLines w:val="0"/>
      <w:numPr>
        <w:numId w:val="4"/>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cs="Times New Roman"/>
      <w:sz w:val="24"/>
      <w:szCs w:val="20"/>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5"/>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basedOn w:val="a6"/>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basedOn w:val="affb"/>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basedOn w:val="a6"/>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basedOn w:val="a6"/>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basedOn w:val="a6"/>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pPr>
      <w:spacing w:after="0" w:line="240" w:lineRule="auto"/>
    </w:pPr>
    <w:rPr>
      <w:rFonts w:ascii="Times New Roman" w:eastAsia="Times New Roman" w:hAnsi="Times New Roman" w:cs="Times New Roman"/>
      <w:sz w:val="24"/>
      <w:szCs w:val="24"/>
      <w:lang w:eastAsia="ru-RU"/>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6"/>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7"/>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basedOn w:val="a6"/>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basedOn w:val="a6"/>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8"/>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basedOn w:val="a6"/>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6"/>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9"/>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basedOn w:val="af5"/>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Theme="minorHAnsi" w:eastAsiaTheme="minorHAnsi" w:hAnsiTheme="minorHAnsi" w:cstheme="minorBid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basedOn w:val="a6"/>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basedOn w:val="a6"/>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Theme="minorHAnsi" w:eastAsiaTheme="minorHAnsi" w:hAnsiTheme="minorHAnsi" w:cstheme="minorBidi"/>
      <w:b/>
      <w:bCs/>
      <w:sz w:val="32"/>
      <w:szCs w:val="32"/>
      <w:lang w:val="x-none" w:eastAsia="x-none"/>
    </w:rPr>
  </w:style>
  <w:style w:type="character" w:customStyle="1" w:styleId="1d">
    <w:name w:val="Подзаголовок Знак1"/>
    <w:basedOn w:val="a6"/>
    <w:rsid w:val="00483D17"/>
    <w:rPr>
      <w:rFonts w:asciiTheme="majorHAnsi" w:eastAsiaTheme="majorEastAsia" w:hAnsiTheme="majorHAnsi" w:cstheme="majorBidi"/>
      <w:i/>
      <w:iCs/>
      <w:color w:val="4F81BD" w:themeColor="accent1"/>
      <w:spacing w:val="15"/>
      <w:sz w:val="24"/>
      <w:szCs w:val="24"/>
      <w:lang w:eastAsia="ru-RU"/>
    </w:rPr>
  </w:style>
  <w:style w:type="character" w:customStyle="1" w:styleId="affff8">
    <w:name w:val="Текст Знак"/>
    <w:basedOn w:val="a6"/>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Theme="minorHAnsi" w:hAnsi="Courier New" w:cs="Courier New"/>
      <w:sz w:val="22"/>
      <w:szCs w:val="22"/>
      <w:lang w:val="x-none" w:eastAsia="x-none"/>
    </w:rPr>
  </w:style>
  <w:style w:type="character" w:customStyle="1" w:styleId="1e">
    <w:name w:val="Текст Знак1"/>
    <w:basedOn w:val="a6"/>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spacing w:after="0" w:line="240" w:lineRule="auto"/>
    </w:pPr>
    <w:rPr>
      <w:rFonts w:ascii="Times New Roman" w:eastAsia="Times New Roman" w:hAnsi="Times New Roman" w:cs="Times New Roman"/>
      <w:sz w:val="28"/>
      <w:szCs w:val="20"/>
      <w:lang w:eastAsia="ru-RU"/>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spacing w:after="0" w:line="240" w:lineRule="auto"/>
    </w:pPr>
    <w:rPr>
      <w:rFonts w:ascii="Arial" w:eastAsia="Times New Roman" w:hAnsi="Arial" w:cs="Arial"/>
      <w:b/>
      <w:bCs/>
      <w:lang w:eastAsia="ru-RU"/>
    </w:rPr>
  </w:style>
  <w:style w:type="paragraph" w:customStyle="1" w:styleId="Iauiue">
    <w:name w:val="Iau?iue"/>
    <w:rsid w:val="00483D17"/>
    <w:pPr>
      <w:widowControl w:val="0"/>
      <w:spacing w:after="0" w:line="240" w:lineRule="auto"/>
    </w:pPr>
    <w:rPr>
      <w:rFonts w:ascii="Times New Roman" w:eastAsia="Times New Roman" w:hAnsi="Times New Roman" w:cs="Times New Roman"/>
      <w:sz w:val="20"/>
      <w:szCs w:val="20"/>
      <w:lang w:eastAsia="ru-RU"/>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Theme="minorHAns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2"/>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3"/>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7"/>
      </w:numPr>
      <w:spacing w:after="0"/>
      <w:ind w:left="792"/>
      <w:outlineLvl w:val="1"/>
    </w:pPr>
    <w:rPr>
      <w:sz w:val="24"/>
      <w:szCs w:val="24"/>
    </w:rPr>
  </w:style>
  <w:style w:type="paragraph" w:customStyle="1" w:styleId="-3">
    <w:name w:val="&lt;Заг-№3_ПДВ"/>
    <w:basedOn w:val="-2"/>
    <w:qFormat/>
    <w:rsid w:val="00483D17"/>
    <w:pPr>
      <w:numPr>
        <w:ilvl w:val="0"/>
        <w:numId w:val="14"/>
      </w:numPr>
      <w:tabs>
        <w:tab w:val="num" w:pos="360"/>
      </w:tabs>
      <w:ind w:left="1224" w:hanging="504"/>
    </w:pPr>
    <w:rPr>
      <w:i/>
    </w:rPr>
  </w:style>
  <w:style w:type="paragraph" w:customStyle="1" w:styleId="-4">
    <w:name w:val="&lt;Заг-№4_ПДВ"/>
    <w:basedOn w:val="-3"/>
    <w:qFormat/>
    <w:rsid w:val="00483D17"/>
    <w:pPr>
      <w:numPr>
        <w:ilvl w:val="3"/>
        <w:numId w:val="7"/>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10"/>
      </w:numPr>
      <w:suppressAutoHyphens/>
      <w:snapToGrid w:val="0"/>
      <w:spacing w:before="100" w:beforeAutospacing="1" w:after="100" w:afterAutospacing="1" w:line="360" w:lineRule="auto"/>
      <w:outlineLvl w:val="0"/>
    </w:pPr>
    <w:rPr>
      <w:rFonts w:asciiTheme="minorHAnsi" w:eastAsiaTheme="minorHAnsi" w:hAnsiTheme="minorHAnsi" w:cstheme="minorBidi"/>
      <w:b/>
      <w:bCs/>
      <w:iCs/>
      <w:snapToGrid w:val="0"/>
      <w:sz w:val="28"/>
      <w:szCs w:val="28"/>
      <w:lang w:val="x-none" w:eastAsia="x-none"/>
    </w:rPr>
  </w:style>
  <w:style w:type="character" w:customStyle="1" w:styleId="afffff2">
    <w:name w:val="&lt;Приложение Знак"/>
    <w:basedOn w:val="1-10"/>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5"/>
      </w:numPr>
      <w:snapToGrid w:val="0"/>
      <w:ind w:left="0" w:firstLine="0"/>
      <w:jc w:val="center"/>
    </w:pPr>
    <w:rPr>
      <w:b/>
      <w:i/>
      <w:color w:val="000000"/>
      <w:szCs w:val="30"/>
    </w:rPr>
  </w:style>
  <w:style w:type="paragraph" w:customStyle="1" w:styleId="-">
    <w:name w:val="&lt;Текст-Тире"/>
    <w:basedOn w:val="afffb"/>
    <w:qFormat/>
    <w:rsid w:val="00483D17"/>
    <w:pPr>
      <w:numPr>
        <w:numId w:val="11"/>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Theme="minorHAnsi" w:eastAsiaTheme="minorHAnsi" w:hAnsiTheme="minorHAnsi" w:cstheme="minorBid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basedOn w:val="a6"/>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after="0" w:line="360" w:lineRule="auto"/>
      <w:ind w:firstLine="709"/>
      <w:jc w:val="both"/>
    </w:pPr>
    <w:rPr>
      <w:rFonts w:ascii="Arial" w:hAnsi="Arial" w:cs="Arial"/>
      <w:sz w:val="24"/>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pPr>
      <w:spacing w:after="0" w:line="240" w:lineRule="auto"/>
    </w:pPr>
    <w:rPr>
      <w:rFonts w:ascii="Calibri" w:eastAsia="Calibri" w:hAnsi="Calibri" w:cs="Times New Roman"/>
    </w:rPr>
  </w:style>
  <w:style w:type="table" w:customStyle="1" w:styleId="116">
    <w:name w:val="Сетка таблицы11"/>
    <w:basedOn w:val="a7"/>
    <w:next w:val="ae"/>
    <w:rsid w:val="00483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0">
    <w:name w:val="Абзац Знак"/>
    <w:basedOn w:val="a6"/>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basedOn w:val="a6"/>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basedOn w:val="a6"/>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6"/>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line="240" w:lineRule="auto"/>
      <w:ind w:left="510"/>
      <w:jc w:val="center"/>
    </w:pPr>
    <w:rPr>
      <w:rFonts w:ascii="Times New Roman" w:eastAsia="Times New Roman" w:hAnsi="Times New Roman" w:cs="Times New Roman"/>
      <w:b/>
      <w:bCs/>
      <w:caps/>
      <w:sz w:val="28"/>
      <w:szCs w:val="28"/>
      <w:lang w:eastAsia="ru-RU"/>
    </w:rPr>
  </w:style>
  <w:style w:type="character" w:customStyle="1" w:styleId="affffff3">
    <w:name w:val="Оглавление Знак"/>
    <w:basedOn w:val="a6"/>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ff7">
    <w:name w:val="Таблица_номер_таблицы Знак"/>
    <w:basedOn w:val="a6"/>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basedOn w:val="a6"/>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7">
    <w:name w:val="Заголовок_подзаголовок_2 Знак"/>
    <w:basedOn w:val="a6"/>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basedOn w:val="a6"/>
    <w:qFormat/>
    <w:rsid w:val="00483D17"/>
    <w:rPr>
      <w:rFonts w:ascii="Times New Roman" w:hAnsi="Times New Roman" w:cs="Times New Roman"/>
      <w:b/>
      <w:bCs/>
    </w:rPr>
  </w:style>
  <w:style w:type="character" w:customStyle="1" w:styleId="affffffd">
    <w:name w:val="Текст_Подчеркнутый"/>
    <w:basedOn w:val="a6"/>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f">
    <w:name w:val="Таблица_название_таблицы Знак"/>
    <w:basedOn w:val="a6"/>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c">
    <w:name w:val="Заголовок_подзаголовок_1 Знак"/>
    <w:basedOn w:val="a6"/>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line="240" w:lineRule="auto"/>
      <w:ind w:left="567"/>
      <w:jc w:val="center"/>
    </w:pPr>
    <w:rPr>
      <w:rFonts w:ascii="Times New Roman" w:eastAsia="Times New Roman" w:hAnsi="Times New Roman" w:cs="Times New Roman"/>
      <w:b/>
      <w:bCs/>
      <w:caps/>
      <w:kern w:val="32"/>
      <w:sz w:val="28"/>
      <w:szCs w:val="28"/>
      <w:lang w:val="x-none" w:eastAsia="ru-RU"/>
    </w:rPr>
  </w:style>
  <w:style w:type="character" w:customStyle="1" w:styleId="010">
    <w:name w:val="Заголовок 01 Знак"/>
    <w:basedOn w:val="16"/>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7"/>
      </w:numPr>
      <w:spacing w:before="60" w:after="100" w:line="240" w:lineRule="auto"/>
      <w:jc w:val="both"/>
    </w:pPr>
    <w:rPr>
      <w:rFonts w:ascii="Times New Roman" w:eastAsia="Times New Roman" w:hAnsi="Times New Roman" w:cs="Times New Roman"/>
      <w:sz w:val="24"/>
      <w:szCs w:val="24"/>
      <w:lang w:eastAsia="ar-SA"/>
    </w:rPr>
  </w:style>
  <w:style w:type="character" w:customStyle="1" w:styleId="1fd">
    <w:name w:val="Список_маркерный_1_уровень Знак"/>
    <w:basedOn w:val="2f8"/>
    <w:link w:val="12"/>
    <w:locked/>
    <w:rsid w:val="00483D17"/>
    <w:rPr>
      <w:rFonts w:ascii="Times New Roman" w:eastAsia="Times New Roman" w:hAnsi="Times New Roman" w:cs="Times New Roman"/>
      <w:sz w:val="24"/>
      <w:szCs w:val="24"/>
      <w:lang w:eastAsia="ar-SA"/>
    </w:rPr>
  </w:style>
  <w:style w:type="character" w:customStyle="1" w:styleId="2f8">
    <w:name w:val="Список_маркерный_2_уровень Знак"/>
    <w:basedOn w:val="afffff8"/>
    <w:link w:val="21"/>
    <w:locked/>
    <w:rsid w:val="00483D17"/>
    <w:rPr>
      <w:rFonts w:ascii="Times New Roman" w:eastAsia="Times New Roman" w:hAnsi="Times New Roman" w:cs="Times New Roman"/>
      <w:sz w:val="24"/>
      <w:szCs w:val="24"/>
      <w:lang w:eastAsia="ar-SA"/>
    </w:rPr>
  </w:style>
  <w:style w:type="paragraph" w:customStyle="1" w:styleId="10">
    <w:name w:val="Список_нумерованный_1_уровень"/>
    <w:link w:val="1fe"/>
    <w:uiPriority w:val="99"/>
    <w:rsid w:val="00483D17"/>
    <w:pPr>
      <w:numPr>
        <w:numId w:val="18"/>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e">
    <w:name w:val="Список_нумерованный_1_уровень Знак"/>
    <w:basedOn w:val="a6"/>
    <w:link w:val="10"/>
    <w:uiPriority w:val="99"/>
    <w:locked/>
    <w:rsid w:val="00483D17"/>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basedOn w:val="1fe"/>
    <w:link w:val="2"/>
    <w:uiPriority w:val="99"/>
    <w:locked/>
    <w:rsid w:val="00483D17"/>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basedOn w:val="1fe"/>
    <w:link w:val="3"/>
    <w:uiPriority w:val="99"/>
    <w:locked/>
    <w:rsid w:val="00483D17"/>
    <w:rPr>
      <w:rFonts w:ascii="Times New Roman" w:eastAsia="Times New Roman" w:hAnsi="Times New Roman" w:cs="Times New Roman"/>
      <w:sz w:val="24"/>
      <w:szCs w:val="24"/>
      <w:lang w:eastAsia="ru-RU"/>
    </w:rPr>
  </w:style>
  <w:style w:type="character" w:customStyle="1" w:styleId="afffffff0">
    <w:name w:val="Текст_Желтый"/>
    <w:basedOn w:val="a6"/>
    <w:uiPriority w:val="99"/>
    <w:qFormat/>
    <w:rsid w:val="00483D17"/>
    <w:rPr>
      <w:color w:val="auto"/>
      <w:shd w:val="clear" w:color="auto" w:fill="FFFF00"/>
    </w:rPr>
  </w:style>
  <w:style w:type="paragraph" w:customStyle="1" w:styleId="117">
    <w:name w:val="Табличный_таблица_11"/>
    <w:link w:val="118"/>
    <w:qFormat/>
    <w:rsid w:val="00483D17"/>
    <w:pPr>
      <w:spacing w:after="0" w:line="240" w:lineRule="auto"/>
      <w:jc w:val="center"/>
    </w:pPr>
    <w:rPr>
      <w:rFonts w:ascii="Times New Roman" w:eastAsia="Times New Roman" w:hAnsi="Times New Roman" w:cs="Times New Roman"/>
      <w:lang w:eastAsia="ru-RU"/>
    </w:rPr>
  </w:style>
  <w:style w:type="character" w:customStyle="1" w:styleId="118">
    <w:name w:val="Табличный_таблица_11 Знак"/>
    <w:basedOn w:val="a6"/>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9"/>
      </w:numPr>
      <w:spacing w:after="0" w:line="240" w:lineRule="auto"/>
      <w:jc w:val="both"/>
    </w:pPr>
    <w:rPr>
      <w:rFonts w:ascii="Times New Roman" w:eastAsia="Times New Roman" w:hAnsi="Times New Roman" w:cs="Times New Roman"/>
      <w:lang w:eastAsia="ru-RU"/>
    </w:rPr>
  </w:style>
  <w:style w:type="character" w:customStyle="1" w:styleId="119">
    <w:name w:val="Табличный_нумерация_11 Знак"/>
    <w:basedOn w:val="a6"/>
    <w:link w:val="11"/>
    <w:uiPriority w:val="99"/>
    <w:locked/>
    <w:rsid w:val="00483D17"/>
    <w:rPr>
      <w:rFonts w:ascii="Times New Roman" w:eastAsia="Times New Roman" w:hAnsi="Times New Roman" w:cs="Times New Roman"/>
      <w:lang w:eastAsia="ru-RU"/>
    </w:rPr>
  </w:style>
  <w:style w:type="paragraph" w:customStyle="1" w:styleId="110">
    <w:name w:val="Табличный_маркированный_11"/>
    <w:link w:val="11a"/>
    <w:uiPriority w:val="99"/>
    <w:rsid w:val="00483D17"/>
    <w:pPr>
      <w:numPr>
        <w:numId w:val="20"/>
      </w:numPr>
      <w:spacing w:after="0" w:line="240" w:lineRule="auto"/>
      <w:ind w:left="1287"/>
      <w:jc w:val="both"/>
    </w:pPr>
    <w:rPr>
      <w:rFonts w:ascii="Times New Roman" w:eastAsia="Times New Roman" w:hAnsi="Times New Roman" w:cs="Times New Roman"/>
      <w:lang w:eastAsia="ru-RU"/>
    </w:rPr>
  </w:style>
  <w:style w:type="character" w:customStyle="1" w:styleId="11a">
    <w:name w:val="Табличный_маркированный_11 Знак"/>
    <w:basedOn w:val="a6"/>
    <w:link w:val="110"/>
    <w:uiPriority w:val="99"/>
    <w:locked/>
    <w:rsid w:val="00483D17"/>
    <w:rPr>
      <w:rFonts w:ascii="Times New Roman" w:eastAsia="Times New Roman" w:hAnsi="Times New Roman" w:cs="Times New Roman"/>
      <w:lang w:eastAsia="ru-RU"/>
    </w:rPr>
  </w:style>
  <w:style w:type="paragraph" w:customStyle="1" w:styleId="11b">
    <w:name w:val="Табличный_боковик_правый_11"/>
    <w:link w:val="11c"/>
    <w:uiPriority w:val="99"/>
    <w:rsid w:val="00483D17"/>
    <w:pPr>
      <w:spacing w:after="0" w:line="240" w:lineRule="auto"/>
      <w:jc w:val="right"/>
    </w:pPr>
    <w:rPr>
      <w:rFonts w:ascii="Times New Roman" w:eastAsia="Times New Roman" w:hAnsi="Times New Roman" w:cs="Times New Roman"/>
      <w:lang w:eastAsia="ru-RU"/>
    </w:rPr>
  </w:style>
  <w:style w:type="character" w:customStyle="1" w:styleId="11c">
    <w:name w:val="Табличный_боковик_правый_11 Знак"/>
    <w:basedOn w:val="a6"/>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pPr>
      <w:spacing w:after="0" w:line="240" w:lineRule="auto"/>
    </w:pPr>
    <w:rPr>
      <w:rFonts w:ascii="Times New Roman" w:eastAsia="Times New Roman" w:hAnsi="Times New Roman" w:cs="Times New Roman"/>
      <w:lang w:eastAsia="ru-RU"/>
    </w:rPr>
  </w:style>
  <w:style w:type="character" w:customStyle="1" w:styleId="11e">
    <w:name w:val="Табличный_боковик_11 Знак"/>
    <w:basedOn w:val="a6"/>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line="240" w:lineRule="auto"/>
      <w:ind w:left="567"/>
      <w:jc w:val="both"/>
    </w:pPr>
    <w:rPr>
      <w:rFonts w:ascii="Times New Roman" w:eastAsia="Times New Roman" w:hAnsi="Times New Roman" w:cs="Times New Roman"/>
      <w:sz w:val="24"/>
      <w:szCs w:val="24"/>
      <w:u w:val="single"/>
      <w:lang w:eastAsia="ru-RU"/>
    </w:rPr>
  </w:style>
  <w:style w:type="character" w:customStyle="1" w:styleId="3f3">
    <w:name w:val="Заголовок_подзаголовок_3 Знак"/>
    <w:basedOn w:val="2f7"/>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fff4">
    <w:name w:val="Примечание Знак"/>
    <w:basedOn w:val="affffff0"/>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basedOn w:val="a6"/>
    <w:uiPriority w:val="99"/>
    <w:rsid w:val="00483D17"/>
    <w:rPr>
      <w:vanish/>
    </w:rPr>
  </w:style>
  <w:style w:type="character" w:customStyle="1" w:styleId="afffffff6">
    <w:name w:val="Текст_Красный"/>
    <w:basedOn w:val="a6"/>
    <w:uiPriority w:val="99"/>
    <w:rsid w:val="00483D17"/>
    <w:rPr>
      <w:color w:val="FF0000"/>
    </w:rPr>
  </w:style>
  <w:style w:type="paragraph" w:customStyle="1" w:styleId="afffffff7">
    <w:name w:val="Титул_адрес_организации"/>
    <w:uiPriority w:val="99"/>
    <w:rsid w:val="00483D17"/>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8">
    <w:name w:val="Титул_название_организации"/>
    <w:uiPriority w:val="99"/>
    <w:rsid w:val="00483D17"/>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ff9">
    <w:name w:val="Титут_инвентарник_экземпляр"/>
    <w:uiPriority w:val="99"/>
    <w:rsid w:val="00483D17"/>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483D17"/>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rsid w:val="00483D17"/>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ffa">
    <w:name w:val="Титул_название_города_дата"/>
    <w:uiPriority w:val="99"/>
    <w:rsid w:val="00483D17"/>
    <w:pPr>
      <w:spacing w:after="0" w:line="240" w:lineRule="auto"/>
      <w:jc w:val="center"/>
    </w:pPr>
    <w:rPr>
      <w:rFonts w:ascii="Times New Roman" w:eastAsia="Times New Roman" w:hAnsi="Times New Roman" w:cs="Times New Roman"/>
      <w:b/>
      <w:bCs/>
      <w:sz w:val="24"/>
      <w:szCs w:val="24"/>
      <w:lang w:eastAsia="ru-RU"/>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basedOn w:val="a6"/>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basedOn w:val="a6"/>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basedOn w:val="a6"/>
    <w:link w:val="ab"/>
    <w:rsid w:val="00547248"/>
    <w:rPr>
      <w:rFonts w:ascii="Tahoma" w:eastAsia="Times New Roman" w:hAnsi="Tahoma" w:cs="Tahoma"/>
      <w:sz w:val="16"/>
      <w:szCs w:val="16"/>
      <w:lang w:eastAsia="ru-RU"/>
    </w:rPr>
  </w:style>
  <w:style w:type="character" w:customStyle="1" w:styleId="26">
    <w:name w:val="Основной текст (2)_"/>
    <w:basedOn w:val="a6"/>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basedOn w:val="a6"/>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basedOn w:val="a6"/>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basedOn w:val="a6"/>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basedOn w:val="a6"/>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basedOn w:val="ad"/>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basedOn w:val="ad"/>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iPriority w:val="99"/>
    <w:unhideWhenUsed/>
    <w:rsid w:val="00B06A67"/>
    <w:pPr>
      <w:tabs>
        <w:tab w:val="center" w:pos="4677"/>
        <w:tab w:val="right" w:pos="9355"/>
      </w:tabs>
    </w:pPr>
  </w:style>
  <w:style w:type="character" w:customStyle="1" w:styleId="af0">
    <w:name w:val="Верхний колонтитул Знак"/>
    <w:aliases w:val="ВерхКолонтитул Знак"/>
    <w:basedOn w:val="a6"/>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basedOn w:val="a6"/>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6"/>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6"/>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basedOn w:val="a6"/>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basedOn w:val="a6"/>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basedOn w:val="a6"/>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basedOn w:val="a6"/>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basedOn w:val="a6"/>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basedOn w:val="a6"/>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spacing w:after="0" w:line="240" w:lineRule="auto"/>
      <w:ind w:right="19772"/>
    </w:pPr>
    <w:rPr>
      <w:rFonts w:ascii="Courier New" w:eastAsia="Times New Roman" w:hAnsi="Courier New" w:cs="Times New Roman"/>
      <w:sz w:val="20"/>
      <w:szCs w:val="20"/>
      <w:lang w:eastAsia="ru-RU"/>
    </w:rPr>
  </w:style>
  <w:style w:type="character" w:styleId="af3">
    <w:name w:val="page number"/>
    <w:basedOn w:val="a6"/>
    <w:rsid w:val="00483D17"/>
  </w:style>
  <w:style w:type="paragraph" w:customStyle="1" w:styleId="ConsTitle">
    <w:name w:val="ConsTitle"/>
    <w:rsid w:val="00483D17"/>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rsid w:val="00483D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basedOn w:val="a6"/>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basedOn w:val="a6"/>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line="240" w:lineRule="auto"/>
    </w:pPr>
    <w:rPr>
      <w:rFonts w:ascii="Times New Roman" w:eastAsia="Times New Roman" w:hAnsi="Times New Roman" w:cs="Times New Roman"/>
      <w:sz w:val="24"/>
      <w:lang w:eastAsia="ru-RU"/>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2"/>
      </w:numPr>
      <w:spacing w:before="240" w:beforeAutospacing="0" w:after="240" w:afterAutospacing="0"/>
      <w:ind w:right="284"/>
      <w:jc w:val="both"/>
      <w:outlineLvl w:val="0"/>
    </w:pPr>
    <w:rPr>
      <w:rFonts w:asciiTheme="minorHAnsi" w:eastAsiaTheme="minorHAnsi" w:hAnsiTheme="minorHAnsi" w:cstheme="minorBid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basedOn w:val="a6"/>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3"/>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cs="Times New Roman"/>
      <w:sz w:val="24"/>
      <w:szCs w:val="20"/>
      <w:lang w:val="x-none" w:eastAsia="x-none"/>
    </w:rPr>
  </w:style>
  <w:style w:type="paragraph" w:customStyle="1" w:styleId="a2">
    <w:name w:val="_таблица№"/>
    <w:basedOn w:val="af9"/>
    <w:next w:val="aff"/>
    <w:link w:val="aff5"/>
    <w:rsid w:val="00483D17"/>
    <w:pPr>
      <w:keepNext/>
      <w:keepLines w:val="0"/>
      <w:numPr>
        <w:numId w:val="4"/>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cs="Times New Roman"/>
      <w:sz w:val="24"/>
      <w:szCs w:val="20"/>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5"/>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basedOn w:val="a6"/>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basedOn w:val="affb"/>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basedOn w:val="a6"/>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basedOn w:val="a6"/>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basedOn w:val="a6"/>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pPr>
      <w:spacing w:after="0" w:line="240" w:lineRule="auto"/>
    </w:pPr>
    <w:rPr>
      <w:rFonts w:ascii="Times New Roman" w:eastAsia="Times New Roman" w:hAnsi="Times New Roman" w:cs="Times New Roman"/>
      <w:sz w:val="24"/>
      <w:szCs w:val="24"/>
      <w:lang w:eastAsia="ru-RU"/>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6"/>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7"/>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basedOn w:val="a6"/>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basedOn w:val="a6"/>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8"/>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basedOn w:val="a6"/>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6"/>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9"/>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basedOn w:val="af5"/>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Theme="minorHAnsi" w:eastAsiaTheme="minorHAnsi" w:hAnsiTheme="minorHAnsi" w:cstheme="minorBid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basedOn w:val="a6"/>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basedOn w:val="a6"/>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Theme="minorHAnsi" w:eastAsiaTheme="minorHAnsi" w:hAnsiTheme="minorHAnsi" w:cstheme="minorBidi"/>
      <w:b/>
      <w:bCs/>
      <w:sz w:val="32"/>
      <w:szCs w:val="32"/>
      <w:lang w:val="x-none" w:eastAsia="x-none"/>
    </w:rPr>
  </w:style>
  <w:style w:type="character" w:customStyle="1" w:styleId="1d">
    <w:name w:val="Подзаголовок Знак1"/>
    <w:basedOn w:val="a6"/>
    <w:rsid w:val="00483D17"/>
    <w:rPr>
      <w:rFonts w:asciiTheme="majorHAnsi" w:eastAsiaTheme="majorEastAsia" w:hAnsiTheme="majorHAnsi" w:cstheme="majorBidi"/>
      <w:i/>
      <w:iCs/>
      <w:color w:val="4F81BD" w:themeColor="accent1"/>
      <w:spacing w:val="15"/>
      <w:sz w:val="24"/>
      <w:szCs w:val="24"/>
      <w:lang w:eastAsia="ru-RU"/>
    </w:rPr>
  </w:style>
  <w:style w:type="character" w:customStyle="1" w:styleId="affff8">
    <w:name w:val="Текст Знак"/>
    <w:basedOn w:val="a6"/>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Theme="minorHAnsi" w:hAnsi="Courier New" w:cs="Courier New"/>
      <w:sz w:val="22"/>
      <w:szCs w:val="22"/>
      <w:lang w:val="x-none" w:eastAsia="x-none"/>
    </w:rPr>
  </w:style>
  <w:style w:type="character" w:customStyle="1" w:styleId="1e">
    <w:name w:val="Текст Знак1"/>
    <w:basedOn w:val="a6"/>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spacing w:after="0" w:line="240" w:lineRule="auto"/>
    </w:pPr>
    <w:rPr>
      <w:rFonts w:ascii="Times New Roman" w:eastAsia="Times New Roman" w:hAnsi="Times New Roman" w:cs="Times New Roman"/>
      <w:sz w:val="28"/>
      <w:szCs w:val="20"/>
      <w:lang w:eastAsia="ru-RU"/>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spacing w:after="0" w:line="240" w:lineRule="auto"/>
    </w:pPr>
    <w:rPr>
      <w:rFonts w:ascii="Arial" w:eastAsia="Times New Roman" w:hAnsi="Arial" w:cs="Arial"/>
      <w:b/>
      <w:bCs/>
      <w:lang w:eastAsia="ru-RU"/>
    </w:rPr>
  </w:style>
  <w:style w:type="paragraph" w:customStyle="1" w:styleId="Iauiue">
    <w:name w:val="Iau?iue"/>
    <w:rsid w:val="00483D17"/>
    <w:pPr>
      <w:widowControl w:val="0"/>
      <w:spacing w:after="0" w:line="240" w:lineRule="auto"/>
    </w:pPr>
    <w:rPr>
      <w:rFonts w:ascii="Times New Roman" w:eastAsia="Times New Roman" w:hAnsi="Times New Roman" w:cs="Times New Roman"/>
      <w:sz w:val="20"/>
      <w:szCs w:val="20"/>
      <w:lang w:eastAsia="ru-RU"/>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Theme="minorHAns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2"/>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3"/>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7"/>
      </w:numPr>
      <w:spacing w:after="0"/>
      <w:ind w:left="792"/>
      <w:outlineLvl w:val="1"/>
    </w:pPr>
    <w:rPr>
      <w:sz w:val="24"/>
      <w:szCs w:val="24"/>
    </w:rPr>
  </w:style>
  <w:style w:type="paragraph" w:customStyle="1" w:styleId="-3">
    <w:name w:val="&lt;Заг-№3_ПДВ"/>
    <w:basedOn w:val="-2"/>
    <w:qFormat/>
    <w:rsid w:val="00483D17"/>
    <w:pPr>
      <w:numPr>
        <w:ilvl w:val="0"/>
        <w:numId w:val="14"/>
      </w:numPr>
      <w:tabs>
        <w:tab w:val="num" w:pos="360"/>
      </w:tabs>
      <w:ind w:left="1224" w:hanging="504"/>
    </w:pPr>
    <w:rPr>
      <w:i/>
    </w:rPr>
  </w:style>
  <w:style w:type="paragraph" w:customStyle="1" w:styleId="-4">
    <w:name w:val="&lt;Заг-№4_ПДВ"/>
    <w:basedOn w:val="-3"/>
    <w:qFormat/>
    <w:rsid w:val="00483D17"/>
    <w:pPr>
      <w:numPr>
        <w:ilvl w:val="3"/>
        <w:numId w:val="7"/>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10"/>
      </w:numPr>
      <w:suppressAutoHyphens/>
      <w:snapToGrid w:val="0"/>
      <w:spacing w:before="100" w:beforeAutospacing="1" w:after="100" w:afterAutospacing="1" w:line="360" w:lineRule="auto"/>
      <w:outlineLvl w:val="0"/>
    </w:pPr>
    <w:rPr>
      <w:rFonts w:asciiTheme="minorHAnsi" w:eastAsiaTheme="minorHAnsi" w:hAnsiTheme="minorHAnsi" w:cstheme="minorBidi"/>
      <w:b/>
      <w:bCs/>
      <w:iCs/>
      <w:snapToGrid w:val="0"/>
      <w:sz w:val="28"/>
      <w:szCs w:val="28"/>
      <w:lang w:val="x-none" w:eastAsia="x-none"/>
    </w:rPr>
  </w:style>
  <w:style w:type="character" w:customStyle="1" w:styleId="afffff2">
    <w:name w:val="&lt;Приложение Знак"/>
    <w:basedOn w:val="1-10"/>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5"/>
      </w:numPr>
      <w:snapToGrid w:val="0"/>
      <w:ind w:left="0" w:firstLine="0"/>
      <w:jc w:val="center"/>
    </w:pPr>
    <w:rPr>
      <w:b/>
      <w:i/>
      <w:color w:val="000000"/>
      <w:szCs w:val="30"/>
    </w:rPr>
  </w:style>
  <w:style w:type="paragraph" w:customStyle="1" w:styleId="-">
    <w:name w:val="&lt;Текст-Тире"/>
    <w:basedOn w:val="afffb"/>
    <w:qFormat/>
    <w:rsid w:val="00483D17"/>
    <w:pPr>
      <w:numPr>
        <w:numId w:val="11"/>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Theme="minorHAnsi" w:eastAsiaTheme="minorHAnsi" w:hAnsiTheme="minorHAnsi" w:cstheme="minorBid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basedOn w:val="a6"/>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after="0" w:line="360" w:lineRule="auto"/>
      <w:ind w:firstLine="709"/>
      <w:jc w:val="both"/>
    </w:pPr>
    <w:rPr>
      <w:rFonts w:ascii="Arial" w:hAnsi="Arial" w:cs="Arial"/>
      <w:sz w:val="24"/>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pPr>
      <w:spacing w:after="0" w:line="240" w:lineRule="auto"/>
    </w:pPr>
    <w:rPr>
      <w:rFonts w:ascii="Calibri" w:eastAsia="Calibri" w:hAnsi="Calibri" w:cs="Times New Roman"/>
    </w:rPr>
  </w:style>
  <w:style w:type="table" w:customStyle="1" w:styleId="116">
    <w:name w:val="Сетка таблицы11"/>
    <w:basedOn w:val="a7"/>
    <w:next w:val="ae"/>
    <w:rsid w:val="00483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0">
    <w:name w:val="Абзац Знак"/>
    <w:basedOn w:val="a6"/>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basedOn w:val="a6"/>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basedOn w:val="a6"/>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6"/>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line="240" w:lineRule="auto"/>
      <w:ind w:left="510"/>
      <w:jc w:val="center"/>
    </w:pPr>
    <w:rPr>
      <w:rFonts w:ascii="Times New Roman" w:eastAsia="Times New Roman" w:hAnsi="Times New Roman" w:cs="Times New Roman"/>
      <w:b/>
      <w:bCs/>
      <w:caps/>
      <w:sz w:val="28"/>
      <w:szCs w:val="28"/>
      <w:lang w:eastAsia="ru-RU"/>
    </w:rPr>
  </w:style>
  <w:style w:type="character" w:customStyle="1" w:styleId="affffff3">
    <w:name w:val="Оглавление Знак"/>
    <w:basedOn w:val="a6"/>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ff7">
    <w:name w:val="Таблица_номер_таблицы Знак"/>
    <w:basedOn w:val="a6"/>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basedOn w:val="a6"/>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7">
    <w:name w:val="Заголовок_подзаголовок_2 Знак"/>
    <w:basedOn w:val="a6"/>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basedOn w:val="a6"/>
    <w:qFormat/>
    <w:rsid w:val="00483D17"/>
    <w:rPr>
      <w:rFonts w:ascii="Times New Roman" w:hAnsi="Times New Roman" w:cs="Times New Roman"/>
      <w:b/>
      <w:bCs/>
    </w:rPr>
  </w:style>
  <w:style w:type="character" w:customStyle="1" w:styleId="affffffd">
    <w:name w:val="Текст_Подчеркнутый"/>
    <w:basedOn w:val="a6"/>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f">
    <w:name w:val="Таблица_название_таблицы Знак"/>
    <w:basedOn w:val="a6"/>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c">
    <w:name w:val="Заголовок_подзаголовок_1 Знак"/>
    <w:basedOn w:val="a6"/>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line="240" w:lineRule="auto"/>
      <w:ind w:left="567"/>
      <w:jc w:val="center"/>
    </w:pPr>
    <w:rPr>
      <w:rFonts w:ascii="Times New Roman" w:eastAsia="Times New Roman" w:hAnsi="Times New Roman" w:cs="Times New Roman"/>
      <w:b/>
      <w:bCs/>
      <w:caps/>
      <w:kern w:val="32"/>
      <w:sz w:val="28"/>
      <w:szCs w:val="28"/>
      <w:lang w:val="x-none" w:eastAsia="ru-RU"/>
    </w:rPr>
  </w:style>
  <w:style w:type="character" w:customStyle="1" w:styleId="010">
    <w:name w:val="Заголовок 01 Знак"/>
    <w:basedOn w:val="16"/>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7"/>
      </w:numPr>
      <w:spacing w:before="60" w:after="100" w:line="240" w:lineRule="auto"/>
      <w:jc w:val="both"/>
    </w:pPr>
    <w:rPr>
      <w:rFonts w:ascii="Times New Roman" w:eastAsia="Times New Roman" w:hAnsi="Times New Roman" w:cs="Times New Roman"/>
      <w:sz w:val="24"/>
      <w:szCs w:val="24"/>
      <w:lang w:eastAsia="ar-SA"/>
    </w:rPr>
  </w:style>
  <w:style w:type="character" w:customStyle="1" w:styleId="1fd">
    <w:name w:val="Список_маркерный_1_уровень Знак"/>
    <w:basedOn w:val="2f8"/>
    <w:link w:val="12"/>
    <w:locked/>
    <w:rsid w:val="00483D17"/>
    <w:rPr>
      <w:rFonts w:ascii="Times New Roman" w:eastAsia="Times New Roman" w:hAnsi="Times New Roman" w:cs="Times New Roman"/>
      <w:sz w:val="24"/>
      <w:szCs w:val="24"/>
      <w:lang w:eastAsia="ar-SA"/>
    </w:rPr>
  </w:style>
  <w:style w:type="character" w:customStyle="1" w:styleId="2f8">
    <w:name w:val="Список_маркерный_2_уровень Знак"/>
    <w:basedOn w:val="afffff8"/>
    <w:link w:val="21"/>
    <w:locked/>
    <w:rsid w:val="00483D17"/>
    <w:rPr>
      <w:rFonts w:ascii="Times New Roman" w:eastAsia="Times New Roman" w:hAnsi="Times New Roman" w:cs="Times New Roman"/>
      <w:sz w:val="24"/>
      <w:szCs w:val="24"/>
      <w:lang w:eastAsia="ar-SA"/>
    </w:rPr>
  </w:style>
  <w:style w:type="paragraph" w:customStyle="1" w:styleId="10">
    <w:name w:val="Список_нумерованный_1_уровень"/>
    <w:link w:val="1fe"/>
    <w:uiPriority w:val="99"/>
    <w:rsid w:val="00483D17"/>
    <w:pPr>
      <w:numPr>
        <w:numId w:val="18"/>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e">
    <w:name w:val="Список_нумерованный_1_уровень Знак"/>
    <w:basedOn w:val="a6"/>
    <w:link w:val="10"/>
    <w:uiPriority w:val="99"/>
    <w:locked/>
    <w:rsid w:val="00483D17"/>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basedOn w:val="1fe"/>
    <w:link w:val="2"/>
    <w:uiPriority w:val="99"/>
    <w:locked/>
    <w:rsid w:val="00483D17"/>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basedOn w:val="1fe"/>
    <w:link w:val="3"/>
    <w:uiPriority w:val="99"/>
    <w:locked/>
    <w:rsid w:val="00483D17"/>
    <w:rPr>
      <w:rFonts w:ascii="Times New Roman" w:eastAsia="Times New Roman" w:hAnsi="Times New Roman" w:cs="Times New Roman"/>
      <w:sz w:val="24"/>
      <w:szCs w:val="24"/>
      <w:lang w:eastAsia="ru-RU"/>
    </w:rPr>
  </w:style>
  <w:style w:type="character" w:customStyle="1" w:styleId="afffffff0">
    <w:name w:val="Текст_Желтый"/>
    <w:basedOn w:val="a6"/>
    <w:uiPriority w:val="99"/>
    <w:qFormat/>
    <w:rsid w:val="00483D17"/>
    <w:rPr>
      <w:color w:val="auto"/>
      <w:shd w:val="clear" w:color="auto" w:fill="FFFF00"/>
    </w:rPr>
  </w:style>
  <w:style w:type="paragraph" w:customStyle="1" w:styleId="117">
    <w:name w:val="Табличный_таблица_11"/>
    <w:link w:val="118"/>
    <w:qFormat/>
    <w:rsid w:val="00483D17"/>
    <w:pPr>
      <w:spacing w:after="0" w:line="240" w:lineRule="auto"/>
      <w:jc w:val="center"/>
    </w:pPr>
    <w:rPr>
      <w:rFonts w:ascii="Times New Roman" w:eastAsia="Times New Roman" w:hAnsi="Times New Roman" w:cs="Times New Roman"/>
      <w:lang w:eastAsia="ru-RU"/>
    </w:rPr>
  </w:style>
  <w:style w:type="character" w:customStyle="1" w:styleId="118">
    <w:name w:val="Табличный_таблица_11 Знак"/>
    <w:basedOn w:val="a6"/>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9"/>
      </w:numPr>
      <w:spacing w:after="0" w:line="240" w:lineRule="auto"/>
      <w:jc w:val="both"/>
    </w:pPr>
    <w:rPr>
      <w:rFonts w:ascii="Times New Roman" w:eastAsia="Times New Roman" w:hAnsi="Times New Roman" w:cs="Times New Roman"/>
      <w:lang w:eastAsia="ru-RU"/>
    </w:rPr>
  </w:style>
  <w:style w:type="character" w:customStyle="1" w:styleId="119">
    <w:name w:val="Табличный_нумерация_11 Знак"/>
    <w:basedOn w:val="a6"/>
    <w:link w:val="11"/>
    <w:uiPriority w:val="99"/>
    <w:locked/>
    <w:rsid w:val="00483D17"/>
    <w:rPr>
      <w:rFonts w:ascii="Times New Roman" w:eastAsia="Times New Roman" w:hAnsi="Times New Roman" w:cs="Times New Roman"/>
      <w:lang w:eastAsia="ru-RU"/>
    </w:rPr>
  </w:style>
  <w:style w:type="paragraph" w:customStyle="1" w:styleId="110">
    <w:name w:val="Табличный_маркированный_11"/>
    <w:link w:val="11a"/>
    <w:uiPriority w:val="99"/>
    <w:rsid w:val="00483D17"/>
    <w:pPr>
      <w:numPr>
        <w:numId w:val="20"/>
      </w:numPr>
      <w:spacing w:after="0" w:line="240" w:lineRule="auto"/>
      <w:ind w:left="1287"/>
      <w:jc w:val="both"/>
    </w:pPr>
    <w:rPr>
      <w:rFonts w:ascii="Times New Roman" w:eastAsia="Times New Roman" w:hAnsi="Times New Roman" w:cs="Times New Roman"/>
      <w:lang w:eastAsia="ru-RU"/>
    </w:rPr>
  </w:style>
  <w:style w:type="character" w:customStyle="1" w:styleId="11a">
    <w:name w:val="Табличный_маркированный_11 Знак"/>
    <w:basedOn w:val="a6"/>
    <w:link w:val="110"/>
    <w:uiPriority w:val="99"/>
    <w:locked/>
    <w:rsid w:val="00483D17"/>
    <w:rPr>
      <w:rFonts w:ascii="Times New Roman" w:eastAsia="Times New Roman" w:hAnsi="Times New Roman" w:cs="Times New Roman"/>
      <w:lang w:eastAsia="ru-RU"/>
    </w:rPr>
  </w:style>
  <w:style w:type="paragraph" w:customStyle="1" w:styleId="11b">
    <w:name w:val="Табличный_боковик_правый_11"/>
    <w:link w:val="11c"/>
    <w:uiPriority w:val="99"/>
    <w:rsid w:val="00483D17"/>
    <w:pPr>
      <w:spacing w:after="0" w:line="240" w:lineRule="auto"/>
      <w:jc w:val="right"/>
    </w:pPr>
    <w:rPr>
      <w:rFonts w:ascii="Times New Roman" w:eastAsia="Times New Roman" w:hAnsi="Times New Roman" w:cs="Times New Roman"/>
      <w:lang w:eastAsia="ru-RU"/>
    </w:rPr>
  </w:style>
  <w:style w:type="character" w:customStyle="1" w:styleId="11c">
    <w:name w:val="Табличный_боковик_правый_11 Знак"/>
    <w:basedOn w:val="a6"/>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pPr>
      <w:spacing w:after="0" w:line="240" w:lineRule="auto"/>
    </w:pPr>
    <w:rPr>
      <w:rFonts w:ascii="Times New Roman" w:eastAsia="Times New Roman" w:hAnsi="Times New Roman" w:cs="Times New Roman"/>
      <w:lang w:eastAsia="ru-RU"/>
    </w:rPr>
  </w:style>
  <w:style w:type="character" w:customStyle="1" w:styleId="11e">
    <w:name w:val="Табличный_боковик_11 Знак"/>
    <w:basedOn w:val="a6"/>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line="240" w:lineRule="auto"/>
      <w:ind w:left="567"/>
      <w:jc w:val="both"/>
    </w:pPr>
    <w:rPr>
      <w:rFonts w:ascii="Times New Roman" w:eastAsia="Times New Roman" w:hAnsi="Times New Roman" w:cs="Times New Roman"/>
      <w:sz w:val="24"/>
      <w:szCs w:val="24"/>
      <w:u w:val="single"/>
      <w:lang w:eastAsia="ru-RU"/>
    </w:rPr>
  </w:style>
  <w:style w:type="character" w:customStyle="1" w:styleId="3f3">
    <w:name w:val="Заголовок_подзаголовок_3 Знак"/>
    <w:basedOn w:val="2f7"/>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fff4">
    <w:name w:val="Примечание Знак"/>
    <w:basedOn w:val="affffff0"/>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basedOn w:val="a6"/>
    <w:uiPriority w:val="99"/>
    <w:rsid w:val="00483D17"/>
    <w:rPr>
      <w:vanish/>
    </w:rPr>
  </w:style>
  <w:style w:type="character" w:customStyle="1" w:styleId="afffffff6">
    <w:name w:val="Текст_Красный"/>
    <w:basedOn w:val="a6"/>
    <w:uiPriority w:val="99"/>
    <w:rsid w:val="00483D17"/>
    <w:rPr>
      <w:color w:val="FF0000"/>
    </w:rPr>
  </w:style>
  <w:style w:type="paragraph" w:customStyle="1" w:styleId="afffffff7">
    <w:name w:val="Титул_адрес_организации"/>
    <w:uiPriority w:val="99"/>
    <w:rsid w:val="00483D17"/>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8">
    <w:name w:val="Титул_название_организации"/>
    <w:uiPriority w:val="99"/>
    <w:rsid w:val="00483D17"/>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ff9">
    <w:name w:val="Титут_инвентарник_экземпляр"/>
    <w:uiPriority w:val="99"/>
    <w:rsid w:val="00483D17"/>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483D17"/>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rsid w:val="00483D17"/>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ffa">
    <w:name w:val="Титул_название_города_дата"/>
    <w:uiPriority w:val="99"/>
    <w:rsid w:val="00483D17"/>
    <w:pPr>
      <w:spacing w:after="0" w:line="240" w:lineRule="auto"/>
      <w:jc w:val="center"/>
    </w:pPr>
    <w:rPr>
      <w:rFonts w:ascii="Times New Roman" w:eastAsia="Times New Roman" w:hAnsi="Times New Roman" w:cs="Times New Roman"/>
      <w:b/>
      <w:bCs/>
      <w:sz w:val="24"/>
      <w:szCs w:val="24"/>
      <w:lang w:eastAsia="ru-RU"/>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3</cp:revision>
  <cp:lastPrinted>2019-08-16T07:32:00Z</cp:lastPrinted>
  <dcterms:created xsi:type="dcterms:W3CDTF">2019-08-19T07:13:00Z</dcterms:created>
  <dcterms:modified xsi:type="dcterms:W3CDTF">2019-08-19T07:13:00Z</dcterms:modified>
</cp:coreProperties>
</file>