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46" w:rsidRPr="008C3246" w:rsidRDefault="008C3246" w:rsidP="008C3246">
      <w:pPr>
        <w:pStyle w:val="headertext"/>
        <w:spacing w:before="0" w:beforeAutospacing="0" w:after="0" w:afterAutospacing="0" w:line="228" w:lineRule="auto"/>
        <w:ind w:left="5387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>Приложение</w:t>
      </w:r>
    </w:p>
    <w:p w:rsidR="008C3246" w:rsidRPr="008C3246" w:rsidRDefault="008C3246" w:rsidP="008C3246">
      <w:pPr>
        <w:pStyle w:val="headertext"/>
        <w:spacing w:before="0" w:beforeAutospacing="0" w:after="0" w:afterAutospacing="0" w:line="228" w:lineRule="auto"/>
        <w:ind w:left="5387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>УТВЕРЖДЕНО</w:t>
      </w:r>
    </w:p>
    <w:p w:rsidR="008C3246" w:rsidRPr="008C3246" w:rsidRDefault="008C3246" w:rsidP="008C3246">
      <w:pPr>
        <w:pStyle w:val="headertext"/>
        <w:spacing w:before="0" w:beforeAutospacing="0" w:after="0" w:afterAutospacing="0" w:line="228" w:lineRule="auto"/>
        <w:ind w:left="5387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>распоряжением Администрации</w:t>
      </w:r>
    </w:p>
    <w:p w:rsidR="008C3246" w:rsidRPr="008C3246" w:rsidRDefault="008C3246" w:rsidP="008C3246">
      <w:pPr>
        <w:pStyle w:val="headertext"/>
        <w:spacing w:before="0" w:beforeAutospacing="0" w:after="0" w:afterAutospacing="0" w:line="228" w:lineRule="auto"/>
        <w:ind w:left="5387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>муниципального образования</w:t>
      </w:r>
    </w:p>
    <w:p w:rsidR="008C3246" w:rsidRPr="008C3246" w:rsidRDefault="008C3246" w:rsidP="008C3246">
      <w:pPr>
        <w:pStyle w:val="headertext"/>
        <w:spacing w:before="0" w:beforeAutospacing="0" w:after="0" w:afterAutospacing="0" w:line="228" w:lineRule="auto"/>
        <w:ind w:left="5387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>"Город Архангельск"</w:t>
      </w:r>
    </w:p>
    <w:p w:rsidR="006500FF" w:rsidRPr="008C3246" w:rsidRDefault="008C3246" w:rsidP="008C3246">
      <w:pPr>
        <w:pStyle w:val="headertext"/>
        <w:spacing w:before="0" w:beforeAutospacing="0" w:after="0" w:afterAutospacing="0" w:line="228" w:lineRule="auto"/>
        <w:ind w:left="5387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 xml:space="preserve">от </w:t>
      </w:r>
      <w:r w:rsidR="0045624F">
        <w:rPr>
          <w:sz w:val="28"/>
          <w:szCs w:val="28"/>
        </w:rPr>
        <w:t>07.08.2020 № 2671р</w:t>
      </w:r>
      <w:bookmarkStart w:id="0" w:name="_GoBack"/>
      <w:bookmarkEnd w:id="0"/>
    </w:p>
    <w:p w:rsidR="00F10D54" w:rsidRPr="008C3246" w:rsidRDefault="00F10D54" w:rsidP="008C3246">
      <w:pPr>
        <w:pStyle w:val="header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F10D54" w:rsidRPr="008C3246" w:rsidRDefault="00F10D54" w:rsidP="008C3246">
      <w:pPr>
        <w:pStyle w:val="header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F10D54" w:rsidRPr="008C3246" w:rsidRDefault="00F10D54" w:rsidP="008C3246">
      <w:pPr>
        <w:pStyle w:val="headertext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8C3246">
        <w:rPr>
          <w:b/>
          <w:sz w:val="28"/>
          <w:szCs w:val="28"/>
        </w:rPr>
        <w:t>ТЕХНИЧЕСКОЕ ЗАДАНИЕ</w:t>
      </w:r>
    </w:p>
    <w:p w:rsidR="008C3246" w:rsidRDefault="00DA2768" w:rsidP="008C3246">
      <w:pPr>
        <w:pStyle w:val="headertext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8C3246">
        <w:rPr>
          <w:b/>
          <w:sz w:val="28"/>
          <w:szCs w:val="28"/>
        </w:rPr>
        <w:t xml:space="preserve">на корректировку инвестиционной программы </w:t>
      </w:r>
    </w:p>
    <w:p w:rsidR="008C3246" w:rsidRDefault="00DA2768" w:rsidP="008C3246">
      <w:pPr>
        <w:pStyle w:val="headertext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8C3246">
        <w:rPr>
          <w:b/>
          <w:sz w:val="28"/>
          <w:szCs w:val="28"/>
        </w:rPr>
        <w:t xml:space="preserve">муниципального унитарного предприятия </w:t>
      </w:r>
      <w:r w:rsidR="008C3246" w:rsidRPr="008C3246">
        <w:rPr>
          <w:b/>
          <w:sz w:val="28"/>
          <w:szCs w:val="28"/>
        </w:rPr>
        <w:t>"</w:t>
      </w:r>
      <w:r w:rsidRPr="008C3246">
        <w:rPr>
          <w:b/>
          <w:sz w:val="28"/>
          <w:szCs w:val="28"/>
        </w:rPr>
        <w:t>Водоочистка</w:t>
      </w:r>
      <w:r w:rsidR="008C3246" w:rsidRPr="008C3246">
        <w:rPr>
          <w:b/>
          <w:sz w:val="28"/>
          <w:szCs w:val="28"/>
        </w:rPr>
        <w:t>"</w:t>
      </w:r>
      <w:r w:rsidRPr="008C3246">
        <w:rPr>
          <w:b/>
          <w:sz w:val="28"/>
          <w:szCs w:val="28"/>
        </w:rPr>
        <w:t xml:space="preserve"> муниципального образования </w:t>
      </w:r>
      <w:r w:rsidR="008C3246" w:rsidRPr="008C3246">
        <w:rPr>
          <w:b/>
          <w:sz w:val="28"/>
          <w:szCs w:val="28"/>
        </w:rPr>
        <w:t>"</w:t>
      </w:r>
      <w:r w:rsidRPr="008C3246">
        <w:rPr>
          <w:b/>
          <w:sz w:val="28"/>
          <w:szCs w:val="28"/>
        </w:rPr>
        <w:t>Город Архангельск</w:t>
      </w:r>
      <w:r w:rsidR="008C3246" w:rsidRPr="008C3246">
        <w:rPr>
          <w:b/>
          <w:sz w:val="28"/>
          <w:szCs w:val="28"/>
        </w:rPr>
        <w:t>"</w:t>
      </w:r>
      <w:r w:rsidRPr="008C3246">
        <w:rPr>
          <w:b/>
          <w:sz w:val="28"/>
          <w:szCs w:val="28"/>
        </w:rPr>
        <w:t xml:space="preserve"> </w:t>
      </w:r>
      <w:r w:rsidR="008C3246" w:rsidRPr="008C3246">
        <w:rPr>
          <w:b/>
          <w:sz w:val="28"/>
          <w:szCs w:val="28"/>
        </w:rPr>
        <w:t>"</w:t>
      </w:r>
      <w:r w:rsidRPr="008C3246">
        <w:rPr>
          <w:b/>
          <w:sz w:val="28"/>
          <w:szCs w:val="28"/>
        </w:rPr>
        <w:t>Развитие систем водоснабжения и водоотведения города Архангельска на 2015-2021 годы</w:t>
      </w:r>
      <w:r w:rsidR="008C3246" w:rsidRPr="008C3246">
        <w:rPr>
          <w:b/>
          <w:sz w:val="28"/>
          <w:szCs w:val="28"/>
        </w:rPr>
        <w:t>"</w:t>
      </w:r>
      <w:r w:rsidRPr="008C3246">
        <w:rPr>
          <w:b/>
          <w:sz w:val="28"/>
          <w:szCs w:val="28"/>
        </w:rPr>
        <w:t xml:space="preserve"> </w:t>
      </w:r>
    </w:p>
    <w:p w:rsidR="00DA2768" w:rsidRPr="008C3246" w:rsidRDefault="00DA2768" w:rsidP="008C3246">
      <w:pPr>
        <w:pStyle w:val="headertext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8C3246">
        <w:rPr>
          <w:b/>
          <w:sz w:val="28"/>
          <w:szCs w:val="28"/>
        </w:rPr>
        <w:t>в части мероприятий</w:t>
      </w:r>
      <w:r w:rsidR="008C3246" w:rsidRPr="008C3246">
        <w:rPr>
          <w:b/>
          <w:sz w:val="28"/>
          <w:szCs w:val="28"/>
        </w:rPr>
        <w:t xml:space="preserve"> </w:t>
      </w:r>
      <w:r w:rsidRPr="008C3246">
        <w:rPr>
          <w:b/>
          <w:sz w:val="28"/>
          <w:szCs w:val="28"/>
        </w:rPr>
        <w:t>на 2020-2021 годы</w:t>
      </w:r>
    </w:p>
    <w:p w:rsidR="00DA2768" w:rsidRPr="008C3246" w:rsidRDefault="00DA2768" w:rsidP="008C3246">
      <w:pPr>
        <w:pStyle w:val="headertext"/>
        <w:spacing w:before="0" w:beforeAutospacing="0" w:after="0" w:afterAutospacing="0" w:line="228" w:lineRule="auto"/>
        <w:ind w:firstLine="709"/>
        <w:jc w:val="both"/>
        <w:rPr>
          <w:sz w:val="40"/>
          <w:szCs w:val="40"/>
        </w:rPr>
      </w:pPr>
    </w:p>
    <w:p w:rsidR="008C3246" w:rsidRDefault="008C3246" w:rsidP="008C3246">
      <w:pPr>
        <w:pStyle w:val="headertext"/>
        <w:spacing w:before="0" w:beforeAutospacing="0" w:after="0" w:afterAutospacing="0"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AB6" w:rsidRPr="008C3246">
        <w:rPr>
          <w:sz w:val="28"/>
          <w:szCs w:val="28"/>
        </w:rPr>
        <w:t xml:space="preserve">Цели и задачи разработки и реализации корректировки </w:t>
      </w:r>
    </w:p>
    <w:p w:rsidR="00A74AB6" w:rsidRPr="008C3246" w:rsidRDefault="00A74AB6" w:rsidP="008C3246">
      <w:pPr>
        <w:pStyle w:val="headertext"/>
        <w:spacing w:before="0" w:beforeAutospacing="0" w:after="0" w:afterAutospacing="0" w:line="228" w:lineRule="auto"/>
        <w:jc w:val="center"/>
        <w:rPr>
          <w:sz w:val="28"/>
          <w:szCs w:val="28"/>
        </w:rPr>
      </w:pPr>
      <w:r w:rsidRPr="008C3246">
        <w:rPr>
          <w:sz w:val="28"/>
          <w:szCs w:val="28"/>
        </w:rPr>
        <w:t>инвестиционной программы</w:t>
      </w:r>
    </w:p>
    <w:p w:rsidR="008C3246" w:rsidRDefault="008C3246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2E5886" w:rsidRPr="008C3246" w:rsidRDefault="004F05DB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1.1. </w:t>
      </w:r>
      <w:r w:rsidR="0048488E" w:rsidRPr="008C3246">
        <w:rPr>
          <w:sz w:val="28"/>
          <w:szCs w:val="28"/>
        </w:rPr>
        <w:t>Цели</w:t>
      </w:r>
      <w:r w:rsidR="002E5886" w:rsidRPr="008C3246">
        <w:rPr>
          <w:sz w:val="28"/>
          <w:szCs w:val="28"/>
        </w:rPr>
        <w:t xml:space="preserve"> разработки инвестиционной программы: </w:t>
      </w:r>
    </w:p>
    <w:p w:rsidR="002E5886" w:rsidRPr="008C3246" w:rsidRDefault="00C25E62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о</w:t>
      </w:r>
      <w:r w:rsidR="002E5886" w:rsidRPr="008C3246">
        <w:rPr>
          <w:sz w:val="28"/>
          <w:szCs w:val="28"/>
        </w:rPr>
        <w:t xml:space="preserve">беспечение реализации </w:t>
      </w:r>
      <w:r w:rsidR="006F791E" w:rsidRPr="008C3246">
        <w:rPr>
          <w:sz w:val="28"/>
          <w:szCs w:val="28"/>
        </w:rPr>
        <w:t>п</w:t>
      </w:r>
      <w:r w:rsidR="002E5886" w:rsidRPr="008C3246">
        <w:rPr>
          <w:sz w:val="28"/>
          <w:szCs w:val="28"/>
        </w:rPr>
        <w:t>рограммы комплексного развития систем коммунальной инфраструктуры</w:t>
      </w:r>
      <w:r w:rsidRPr="008C3246">
        <w:rPr>
          <w:sz w:val="28"/>
          <w:szCs w:val="28"/>
        </w:rPr>
        <w:t>;</w:t>
      </w:r>
    </w:p>
    <w:p w:rsidR="00A9006D" w:rsidRPr="008C3246" w:rsidRDefault="00C25E62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повышение </w:t>
      </w:r>
      <w:r w:rsidR="00A9006D" w:rsidRPr="008C3246">
        <w:rPr>
          <w:sz w:val="28"/>
          <w:szCs w:val="28"/>
        </w:rPr>
        <w:t>качества</w:t>
      </w:r>
      <w:r w:rsidR="004D1007" w:rsidRPr="008C3246">
        <w:rPr>
          <w:sz w:val="28"/>
          <w:szCs w:val="28"/>
        </w:rPr>
        <w:t xml:space="preserve"> и надежности</w:t>
      </w:r>
      <w:r w:rsidR="00A9006D" w:rsidRPr="008C3246">
        <w:rPr>
          <w:sz w:val="28"/>
          <w:szCs w:val="28"/>
        </w:rPr>
        <w:t xml:space="preserve"> </w:t>
      </w:r>
      <w:r w:rsidR="002E5886" w:rsidRPr="008C3246">
        <w:rPr>
          <w:sz w:val="28"/>
          <w:szCs w:val="28"/>
        </w:rPr>
        <w:t xml:space="preserve">услуг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="00A9006D" w:rsidRPr="008C3246">
        <w:rPr>
          <w:sz w:val="28"/>
          <w:szCs w:val="28"/>
        </w:rPr>
        <w:t xml:space="preserve"> существующих </w:t>
      </w:r>
      <w:r w:rsidR="004D1007" w:rsidRPr="008C3246">
        <w:rPr>
          <w:sz w:val="28"/>
          <w:szCs w:val="28"/>
        </w:rPr>
        <w:t xml:space="preserve">потребителей и достижение плановых значений показателей надежности, качества и энергетической эффективности объектов </w:t>
      </w:r>
      <w:r w:rsidR="004D1007" w:rsidRPr="008C3246">
        <w:rPr>
          <w:spacing w:val="-4"/>
          <w:sz w:val="28"/>
          <w:szCs w:val="28"/>
        </w:rPr>
        <w:t>централизованных систем водоснабжения и (или) водоотведения</w:t>
      </w:r>
      <w:r w:rsidR="00C44109" w:rsidRPr="008C3246">
        <w:rPr>
          <w:spacing w:val="-4"/>
          <w:sz w:val="28"/>
          <w:szCs w:val="28"/>
        </w:rPr>
        <w:t>,</w:t>
      </w:r>
      <w:r w:rsidR="004D1007" w:rsidRPr="008C3246">
        <w:rPr>
          <w:spacing w:val="-4"/>
          <w:sz w:val="28"/>
          <w:szCs w:val="28"/>
        </w:rPr>
        <w:t xml:space="preserve"> </w:t>
      </w:r>
      <w:r w:rsidR="00C44109" w:rsidRPr="008C3246">
        <w:rPr>
          <w:spacing w:val="-4"/>
          <w:sz w:val="28"/>
          <w:szCs w:val="28"/>
        </w:rPr>
        <w:t>представленных</w:t>
      </w:r>
      <w:r w:rsidR="00C44109" w:rsidRPr="008C3246">
        <w:rPr>
          <w:sz w:val="28"/>
          <w:szCs w:val="28"/>
        </w:rPr>
        <w:t xml:space="preserve"> в приложении</w:t>
      </w:r>
      <w:r w:rsidR="00A9006D" w:rsidRPr="008C3246">
        <w:rPr>
          <w:sz w:val="28"/>
          <w:szCs w:val="28"/>
        </w:rPr>
        <w:t xml:space="preserve"> </w:t>
      </w:r>
      <w:r w:rsidR="00793E23" w:rsidRPr="008C3246">
        <w:rPr>
          <w:sz w:val="28"/>
          <w:szCs w:val="28"/>
        </w:rPr>
        <w:t xml:space="preserve">№ </w:t>
      </w:r>
      <w:r w:rsidR="009747A1" w:rsidRPr="008C3246">
        <w:rPr>
          <w:sz w:val="28"/>
          <w:szCs w:val="28"/>
        </w:rPr>
        <w:t>1</w:t>
      </w:r>
      <w:r w:rsidR="00A9006D" w:rsidRPr="008C3246">
        <w:rPr>
          <w:sz w:val="28"/>
          <w:szCs w:val="28"/>
        </w:rPr>
        <w:t xml:space="preserve"> к </w:t>
      </w:r>
      <w:r w:rsidR="00C44109" w:rsidRPr="008C3246">
        <w:rPr>
          <w:sz w:val="28"/>
          <w:szCs w:val="28"/>
        </w:rPr>
        <w:t>настоящему техническому заданию.</w:t>
      </w:r>
    </w:p>
    <w:p w:rsidR="002E5886" w:rsidRPr="008C3246" w:rsidRDefault="004F05DB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1.2.</w:t>
      </w:r>
      <w:r w:rsidR="008C3246">
        <w:rPr>
          <w:sz w:val="28"/>
          <w:szCs w:val="28"/>
        </w:rPr>
        <w:t xml:space="preserve"> </w:t>
      </w:r>
      <w:r w:rsidR="00A9006D" w:rsidRPr="008C3246">
        <w:rPr>
          <w:sz w:val="28"/>
          <w:szCs w:val="28"/>
        </w:rPr>
        <w:t>З</w:t>
      </w:r>
      <w:r w:rsidR="002E5886" w:rsidRPr="008C3246">
        <w:rPr>
          <w:sz w:val="28"/>
          <w:szCs w:val="28"/>
        </w:rPr>
        <w:t xml:space="preserve">адачи инвестиционной программы: </w:t>
      </w:r>
    </w:p>
    <w:p w:rsidR="002E5886" w:rsidRPr="008C3246" w:rsidRDefault="002E5886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6"/>
          <w:sz w:val="28"/>
          <w:szCs w:val="28"/>
        </w:rPr>
        <w:t>обеспечение надежности и эффективности поставки коммунальных ресурсов</w:t>
      </w:r>
      <w:r w:rsidRPr="008C3246">
        <w:rPr>
          <w:sz w:val="28"/>
          <w:szCs w:val="28"/>
        </w:rPr>
        <w:t xml:space="preserve"> за счет строительства, реконструкции, модернизации </w:t>
      </w:r>
      <w:r w:rsidR="00A9006D" w:rsidRPr="008C3246">
        <w:rPr>
          <w:sz w:val="28"/>
          <w:szCs w:val="28"/>
        </w:rPr>
        <w:t>централизованных</w:t>
      </w:r>
      <w:r w:rsidRPr="008C3246">
        <w:rPr>
          <w:sz w:val="28"/>
          <w:szCs w:val="28"/>
        </w:rPr>
        <w:t xml:space="preserve">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>;</w:t>
      </w:r>
    </w:p>
    <w:p w:rsidR="002E5886" w:rsidRPr="008C3246" w:rsidRDefault="002E5886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</w:rPr>
      </w:pPr>
      <w:r w:rsidRPr="008C3246">
        <w:rPr>
          <w:spacing w:val="-4"/>
          <w:sz w:val="28"/>
          <w:szCs w:val="28"/>
        </w:rPr>
        <w:t>привлечение инвестиций на проектирование, строительство, модернизацию,</w:t>
      </w:r>
      <w:r w:rsidRPr="008C3246">
        <w:rPr>
          <w:sz w:val="28"/>
          <w:szCs w:val="28"/>
        </w:rPr>
        <w:t xml:space="preserve"> </w:t>
      </w:r>
      <w:r w:rsidRPr="008C3246">
        <w:rPr>
          <w:spacing w:val="-4"/>
          <w:sz w:val="28"/>
          <w:szCs w:val="28"/>
        </w:rPr>
        <w:t xml:space="preserve">реконструкцию централизованных систем водоснабжения </w:t>
      </w:r>
      <w:r w:rsidR="004D1007" w:rsidRPr="008C3246">
        <w:rPr>
          <w:spacing w:val="-4"/>
          <w:sz w:val="28"/>
          <w:szCs w:val="28"/>
        </w:rPr>
        <w:t>и (или) водоотведения</w:t>
      </w:r>
      <w:r w:rsidRPr="008C3246">
        <w:rPr>
          <w:spacing w:val="-4"/>
          <w:sz w:val="28"/>
          <w:szCs w:val="28"/>
        </w:rPr>
        <w:t>;</w:t>
      </w:r>
    </w:p>
    <w:p w:rsidR="008414ED" w:rsidRPr="008C3246" w:rsidRDefault="002E5886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повышение качества и надежности в работе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 существующих потр</w:t>
      </w:r>
      <w:r w:rsidR="00A9006D" w:rsidRPr="008C3246">
        <w:rPr>
          <w:sz w:val="28"/>
          <w:szCs w:val="28"/>
        </w:rPr>
        <w:t>ебителей;</w:t>
      </w:r>
    </w:p>
    <w:p w:rsidR="00A9006D" w:rsidRPr="008C3246" w:rsidRDefault="00A9006D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4"/>
          <w:sz w:val="28"/>
          <w:szCs w:val="28"/>
        </w:rPr>
        <w:t>обеспечение рационального использования энергоресурсов</w:t>
      </w:r>
      <w:r w:rsidR="00D41B60" w:rsidRPr="008C3246">
        <w:rPr>
          <w:spacing w:val="-4"/>
          <w:sz w:val="28"/>
          <w:szCs w:val="28"/>
        </w:rPr>
        <w:t>, направленных</w:t>
      </w:r>
      <w:r w:rsidR="00D41B60" w:rsidRPr="008C3246">
        <w:rPr>
          <w:sz w:val="28"/>
          <w:szCs w:val="28"/>
        </w:rPr>
        <w:t xml:space="preserve">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D41B60" w:rsidRPr="008C3246" w:rsidRDefault="00D41B60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8"/>
          <w:sz w:val="28"/>
          <w:szCs w:val="28"/>
        </w:rPr>
        <w:t>обеспечение экологической безопасности систем водоотведения и уменьшение</w:t>
      </w:r>
      <w:r w:rsidRPr="008C3246">
        <w:rPr>
          <w:sz w:val="28"/>
          <w:szCs w:val="28"/>
        </w:rPr>
        <w:t xml:space="preserve"> техногенного воздействия на окружающую среду.</w:t>
      </w:r>
    </w:p>
    <w:p w:rsidR="008C3246" w:rsidRDefault="008C3246" w:rsidP="008C3246">
      <w:pPr>
        <w:pStyle w:val="formattext"/>
        <w:tabs>
          <w:tab w:val="left" w:pos="0"/>
        </w:tabs>
        <w:spacing w:before="0" w:beforeAutospacing="0" w:after="0" w:afterAutospacing="0" w:line="228" w:lineRule="auto"/>
        <w:jc w:val="both"/>
        <w:rPr>
          <w:sz w:val="28"/>
          <w:szCs w:val="28"/>
        </w:rPr>
      </w:pPr>
    </w:p>
    <w:p w:rsidR="00D41B60" w:rsidRPr="008C3246" w:rsidRDefault="008C3246" w:rsidP="008C3246">
      <w:pPr>
        <w:pStyle w:val="formattext"/>
        <w:tabs>
          <w:tab w:val="left" w:pos="0"/>
        </w:tabs>
        <w:spacing w:before="0" w:beforeAutospacing="0" w:after="0" w:afterAutospacing="0"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1B60" w:rsidRPr="008C3246">
        <w:rPr>
          <w:sz w:val="28"/>
          <w:szCs w:val="28"/>
        </w:rPr>
        <w:t xml:space="preserve">Требования к </w:t>
      </w:r>
      <w:r w:rsidR="00A74AB6" w:rsidRPr="008C3246">
        <w:rPr>
          <w:sz w:val="28"/>
          <w:szCs w:val="28"/>
        </w:rPr>
        <w:t>корректировке инвестиционной программы</w:t>
      </w:r>
    </w:p>
    <w:p w:rsidR="00F27019" w:rsidRPr="008C3246" w:rsidRDefault="00F27019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D41B60" w:rsidRPr="008C3246" w:rsidRDefault="00D41B60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2.1</w:t>
      </w:r>
      <w:r w:rsidR="004F05DB" w:rsidRPr="008C3246">
        <w:rPr>
          <w:sz w:val="28"/>
          <w:szCs w:val="28"/>
        </w:rPr>
        <w:t>.</w:t>
      </w:r>
      <w:r w:rsidR="0098142C" w:rsidRPr="008C3246">
        <w:rPr>
          <w:sz w:val="28"/>
          <w:szCs w:val="28"/>
        </w:rPr>
        <w:t xml:space="preserve"> Корр</w:t>
      </w:r>
      <w:r w:rsidR="003C63DC" w:rsidRPr="008C3246">
        <w:rPr>
          <w:sz w:val="28"/>
          <w:szCs w:val="28"/>
        </w:rPr>
        <w:t>ектируемая</w:t>
      </w:r>
      <w:r w:rsidR="0098142C" w:rsidRPr="008C3246">
        <w:rPr>
          <w:sz w:val="28"/>
          <w:szCs w:val="28"/>
        </w:rPr>
        <w:t xml:space="preserve"> инвестиционн</w:t>
      </w:r>
      <w:r w:rsidR="003C63DC" w:rsidRPr="008C3246">
        <w:rPr>
          <w:sz w:val="28"/>
          <w:szCs w:val="28"/>
        </w:rPr>
        <w:t>ая</w:t>
      </w:r>
      <w:r w:rsidR="0098142C" w:rsidRPr="008C3246">
        <w:rPr>
          <w:sz w:val="28"/>
          <w:szCs w:val="28"/>
        </w:rPr>
        <w:t xml:space="preserve"> программ</w:t>
      </w:r>
      <w:r w:rsidR="003C63DC" w:rsidRPr="008C3246">
        <w:rPr>
          <w:sz w:val="28"/>
          <w:szCs w:val="28"/>
        </w:rPr>
        <w:t>а</w:t>
      </w:r>
      <w:r w:rsidRPr="008C3246">
        <w:rPr>
          <w:sz w:val="28"/>
          <w:szCs w:val="28"/>
        </w:rPr>
        <w:t xml:space="preserve"> разрабатывается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>в соответствии с требованиями следующих документов:</w:t>
      </w:r>
    </w:p>
    <w:p w:rsidR="00F35372" w:rsidRPr="008C3246" w:rsidRDefault="00F35372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Федеральный закон от 23.11.2009 № 261-ФЗ 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 xml:space="preserve">Об энергосбережении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 xml:space="preserve">и о повышении энергетической эффективности, и о внесении изменений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>в отдельные законодательные акты Российской Федерации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;</w:t>
      </w:r>
    </w:p>
    <w:p w:rsidR="0009378D" w:rsidRPr="008C3246" w:rsidRDefault="0009378D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lastRenderedPageBreak/>
        <w:t>Федеральны</w:t>
      </w:r>
      <w:r w:rsidR="00F35372" w:rsidRPr="008C3246">
        <w:rPr>
          <w:sz w:val="28"/>
          <w:szCs w:val="28"/>
        </w:rPr>
        <w:t>й закон от 07.12.2011</w:t>
      </w:r>
      <w:r w:rsidRPr="008C3246">
        <w:rPr>
          <w:sz w:val="28"/>
          <w:szCs w:val="28"/>
        </w:rPr>
        <w:t xml:space="preserve"> № 416-ФЗ 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О водоснабжении и водоотведении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;</w:t>
      </w:r>
    </w:p>
    <w:p w:rsidR="0009378D" w:rsidRPr="008C3246" w:rsidRDefault="0009378D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постановление Правительства Российской Федерации</w:t>
      </w:r>
      <w:r w:rsidR="00F35372" w:rsidRPr="008C3246">
        <w:rPr>
          <w:sz w:val="28"/>
          <w:szCs w:val="28"/>
        </w:rPr>
        <w:t xml:space="preserve"> от 13.05.2013</w:t>
      </w:r>
      <w:r w:rsidRPr="008C3246">
        <w:rPr>
          <w:sz w:val="28"/>
          <w:szCs w:val="28"/>
        </w:rPr>
        <w:t xml:space="preserve"> № 406 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;</w:t>
      </w:r>
    </w:p>
    <w:p w:rsidR="0009378D" w:rsidRPr="008C3246" w:rsidRDefault="0009378D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постановление Правительства Росси</w:t>
      </w:r>
      <w:r w:rsidR="00F35372" w:rsidRPr="008C3246">
        <w:rPr>
          <w:sz w:val="28"/>
          <w:szCs w:val="28"/>
        </w:rPr>
        <w:t xml:space="preserve">йской Федерации от 29.06.2013 </w:t>
      </w:r>
      <w:r w:rsidRPr="008C3246">
        <w:rPr>
          <w:sz w:val="28"/>
          <w:szCs w:val="28"/>
        </w:rPr>
        <w:t xml:space="preserve">№ 641 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;</w:t>
      </w:r>
    </w:p>
    <w:p w:rsidR="0009378D" w:rsidRPr="008C3246" w:rsidRDefault="0009378D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8C3246">
        <w:rPr>
          <w:sz w:val="28"/>
          <w:szCs w:val="28"/>
        </w:rPr>
        <w:t xml:space="preserve"> Росси</w:t>
      </w:r>
      <w:r w:rsidR="00F35372" w:rsidRPr="008C3246">
        <w:rPr>
          <w:sz w:val="28"/>
          <w:szCs w:val="28"/>
        </w:rPr>
        <w:t>йской Федерации от 04.04.2014</w:t>
      </w:r>
      <w:r w:rsidRPr="008C3246">
        <w:rPr>
          <w:sz w:val="28"/>
          <w:szCs w:val="28"/>
        </w:rPr>
        <w:t xml:space="preserve"> № 162/пр 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;</w:t>
      </w:r>
    </w:p>
    <w:p w:rsidR="00A05010" w:rsidRPr="008C3246" w:rsidRDefault="00A05010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8C3246">
        <w:rPr>
          <w:sz w:val="28"/>
          <w:szCs w:val="28"/>
        </w:rPr>
        <w:t xml:space="preserve"> Российской Федерации от 17.10.2014 № 640/пр 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 xml:space="preserve">Об утверждении методических указаний по расчету потерь горячей, питьевой, технической воды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>в централизованных системах водоснабжения при ее производстве и транспортировке</w:t>
      </w:r>
      <w:r w:rsidR="008C3246" w:rsidRPr="008C3246">
        <w:rPr>
          <w:sz w:val="28"/>
          <w:szCs w:val="28"/>
        </w:rPr>
        <w:t>"</w:t>
      </w:r>
      <w:r w:rsidRPr="008C3246">
        <w:rPr>
          <w:sz w:val="28"/>
          <w:szCs w:val="28"/>
        </w:rPr>
        <w:t>.</w:t>
      </w:r>
    </w:p>
    <w:p w:rsidR="00F518CB" w:rsidRPr="008C3246" w:rsidRDefault="004F05DB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2.2. </w:t>
      </w:r>
      <w:r w:rsidR="003C63DC" w:rsidRPr="008C3246">
        <w:rPr>
          <w:sz w:val="28"/>
          <w:szCs w:val="28"/>
        </w:rPr>
        <w:t>Корректируемая и</w:t>
      </w:r>
      <w:r w:rsidR="006500FF" w:rsidRPr="008C3246">
        <w:rPr>
          <w:sz w:val="28"/>
          <w:szCs w:val="28"/>
        </w:rPr>
        <w:t>нвестиционная программа должна включать</w:t>
      </w:r>
      <w:r w:rsidR="00F518CB" w:rsidRPr="008C3246">
        <w:rPr>
          <w:sz w:val="28"/>
          <w:szCs w:val="28"/>
        </w:rPr>
        <w:t>:</w:t>
      </w:r>
    </w:p>
    <w:p w:rsidR="003C63DC" w:rsidRPr="008C3246" w:rsidRDefault="003C63DC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8C3246">
        <w:rPr>
          <w:sz w:val="28"/>
          <w:szCs w:val="28"/>
        </w:rPr>
        <w:t xml:space="preserve"> – </w:t>
      </w:r>
      <w:r w:rsidRPr="008C3246">
        <w:rPr>
          <w:sz w:val="28"/>
          <w:szCs w:val="28"/>
        </w:rPr>
        <w:t>приложение № 1 к настоящему техническому заданию;</w:t>
      </w:r>
    </w:p>
    <w:p w:rsidR="00601DD7" w:rsidRPr="008C3246" w:rsidRDefault="00881372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4"/>
          <w:sz w:val="28"/>
          <w:szCs w:val="28"/>
        </w:rPr>
        <w:t>п</w:t>
      </w:r>
      <w:r w:rsidR="00601DD7" w:rsidRPr="008C3246">
        <w:rPr>
          <w:spacing w:val="-4"/>
          <w:sz w:val="28"/>
          <w:szCs w:val="28"/>
        </w:rPr>
        <w:t>еречень мероприятий по строительству, модернизации или реконструкции</w:t>
      </w:r>
      <w:r w:rsidR="00601DD7" w:rsidRPr="008C3246">
        <w:rPr>
          <w:sz w:val="28"/>
          <w:szCs w:val="28"/>
        </w:rPr>
        <w:t xml:space="preserve">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="004E7AC2" w:rsidRPr="008C3246">
        <w:rPr>
          <w:sz w:val="28"/>
          <w:szCs w:val="28"/>
        </w:rPr>
        <w:t>,</w:t>
      </w:r>
      <w:r w:rsidR="00601DD7" w:rsidRPr="008C3246">
        <w:rPr>
          <w:sz w:val="28"/>
          <w:szCs w:val="28"/>
        </w:rPr>
        <w:t xml:space="preserve"> </w:t>
      </w:r>
      <w:r w:rsidR="006F2102" w:rsidRPr="008C3246">
        <w:rPr>
          <w:spacing w:val="-4"/>
          <w:sz w:val="28"/>
          <w:szCs w:val="28"/>
        </w:rPr>
        <w:t>представленный</w:t>
      </w:r>
      <w:r w:rsidR="00FB7018" w:rsidRPr="008C3246">
        <w:rPr>
          <w:spacing w:val="-4"/>
          <w:sz w:val="28"/>
          <w:szCs w:val="28"/>
        </w:rPr>
        <w:t xml:space="preserve"> в приложении </w:t>
      </w:r>
      <w:r w:rsidR="00793E23" w:rsidRPr="008C3246">
        <w:rPr>
          <w:spacing w:val="-4"/>
          <w:sz w:val="28"/>
          <w:szCs w:val="28"/>
        </w:rPr>
        <w:t xml:space="preserve">№ </w:t>
      </w:r>
      <w:r w:rsidR="009747A1" w:rsidRPr="008C3246">
        <w:rPr>
          <w:spacing w:val="-4"/>
          <w:sz w:val="28"/>
          <w:szCs w:val="28"/>
        </w:rPr>
        <w:t>2</w:t>
      </w:r>
      <w:r w:rsidR="00D003A2" w:rsidRPr="008C3246">
        <w:rPr>
          <w:spacing w:val="-4"/>
          <w:sz w:val="28"/>
          <w:szCs w:val="28"/>
        </w:rPr>
        <w:t xml:space="preserve"> к </w:t>
      </w:r>
      <w:r w:rsidRPr="008C3246">
        <w:rPr>
          <w:spacing w:val="-4"/>
          <w:sz w:val="28"/>
          <w:szCs w:val="28"/>
        </w:rPr>
        <w:t>настоящему техническому заданию, а так же</w:t>
      </w:r>
      <w:r w:rsidRPr="008C3246">
        <w:rPr>
          <w:sz w:val="28"/>
          <w:szCs w:val="28"/>
        </w:rPr>
        <w:t xml:space="preserve"> мероприятия, содержащиеся в плане мероприятий по приведению качества </w:t>
      </w:r>
      <w:r w:rsidRPr="008C3246">
        <w:rPr>
          <w:spacing w:val="-4"/>
          <w:sz w:val="28"/>
          <w:szCs w:val="28"/>
        </w:rPr>
        <w:t xml:space="preserve">питьевой воды в соответствие установленным </w:t>
      </w:r>
      <w:r w:rsidR="006F2102" w:rsidRPr="008C3246">
        <w:rPr>
          <w:spacing w:val="-4"/>
          <w:sz w:val="28"/>
          <w:szCs w:val="28"/>
        </w:rPr>
        <w:t>требованиями</w:t>
      </w:r>
      <w:r w:rsidRPr="008C3246">
        <w:rPr>
          <w:spacing w:val="-4"/>
          <w:sz w:val="28"/>
          <w:szCs w:val="28"/>
        </w:rPr>
        <w:t>, плане мероприятий</w:t>
      </w:r>
      <w:r w:rsidRPr="008C3246">
        <w:rPr>
          <w:sz w:val="28"/>
          <w:szCs w:val="28"/>
        </w:rPr>
        <w:t xml:space="preserve"> по приведению горячей воды</w:t>
      </w:r>
      <w:r w:rsidR="006F2102" w:rsidRPr="008C3246">
        <w:rPr>
          <w:sz w:val="28"/>
          <w:szCs w:val="28"/>
        </w:rPr>
        <w:t xml:space="preserve"> в соответствие с установленными требованиями </w:t>
      </w:r>
      <w:r w:rsidR="008C3246">
        <w:rPr>
          <w:sz w:val="28"/>
          <w:szCs w:val="28"/>
        </w:rPr>
        <w:br/>
      </w:r>
      <w:r w:rsidR="006F2102" w:rsidRPr="008C3246">
        <w:rPr>
          <w:sz w:val="28"/>
          <w:szCs w:val="28"/>
        </w:rPr>
        <w:t>и плане снижения сбросов загрязняющих веществ и микроорганизмов (в случ</w:t>
      </w:r>
      <w:r w:rsidR="00F518CB" w:rsidRPr="008C3246">
        <w:rPr>
          <w:sz w:val="28"/>
          <w:szCs w:val="28"/>
        </w:rPr>
        <w:t>ае если такие планы утверждены);</w:t>
      </w:r>
    </w:p>
    <w:p w:rsidR="00793E23" w:rsidRPr="008C3246" w:rsidRDefault="00793E23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4"/>
          <w:sz w:val="28"/>
          <w:szCs w:val="28"/>
        </w:rPr>
        <w:t>перечень мероприятий по защите централизованных систем водоснабжения</w:t>
      </w:r>
      <w:r w:rsidRPr="008C3246">
        <w:rPr>
          <w:sz w:val="28"/>
          <w:szCs w:val="28"/>
        </w:rPr>
        <w:t xml:space="preserve"> и (или)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8C3246">
        <w:rPr>
          <w:spacing w:val="-4"/>
          <w:sz w:val="28"/>
          <w:szCs w:val="28"/>
        </w:rPr>
        <w:t>возникновения аварийных ситуаций, снижению риска и смягчению последствий</w:t>
      </w:r>
      <w:r w:rsidRPr="008C3246">
        <w:rPr>
          <w:sz w:val="28"/>
          <w:szCs w:val="28"/>
        </w:rPr>
        <w:t xml:space="preserve"> чрезвычайных ситуаций в соответствии с приложением № </w:t>
      </w:r>
      <w:r w:rsidR="009747A1" w:rsidRPr="008C3246">
        <w:rPr>
          <w:sz w:val="28"/>
          <w:szCs w:val="28"/>
        </w:rPr>
        <w:t>3</w:t>
      </w:r>
      <w:r w:rsidR="00F518CB" w:rsidRPr="008C3246">
        <w:rPr>
          <w:sz w:val="28"/>
          <w:szCs w:val="28"/>
        </w:rPr>
        <w:t xml:space="preserve"> к настоящему техническому заданию</w:t>
      </w:r>
      <w:r w:rsidRPr="008C3246">
        <w:rPr>
          <w:sz w:val="28"/>
          <w:szCs w:val="28"/>
        </w:rPr>
        <w:t>.</w:t>
      </w:r>
    </w:p>
    <w:p w:rsidR="00601DD7" w:rsidRPr="008C3246" w:rsidRDefault="00D003A2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2.3</w:t>
      </w:r>
      <w:r w:rsidR="008C3246">
        <w:rPr>
          <w:sz w:val="28"/>
          <w:szCs w:val="28"/>
        </w:rPr>
        <w:t>.</w:t>
      </w:r>
      <w:r w:rsidRPr="008C3246">
        <w:rPr>
          <w:sz w:val="28"/>
          <w:szCs w:val="28"/>
        </w:rPr>
        <w:t xml:space="preserve"> </w:t>
      </w:r>
      <w:r w:rsidR="003C63DC" w:rsidRPr="008C3246">
        <w:rPr>
          <w:sz w:val="28"/>
          <w:szCs w:val="28"/>
        </w:rPr>
        <w:t>Корректируемая и</w:t>
      </w:r>
      <w:r w:rsidR="00601DD7" w:rsidRPr="008C3246">
        <w:rPr>
          <w:sz w:val="28"/>
          <w:szCs w:val="28"/>
        </w:rPr>
        <w:t>нвестиционная программа должна содержать: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паспорт инвестицио</w:t>
      </w:r>
      <w:r w:rsidR="00D003A2" w:rsidRPr="008C3246">
        <w:rPr>
          <w:sz w:val="28"/>
          <w:szCs w:val="28"/>
        </w:rPr>
        <w:t>нной программы;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</w:rPr>
      </w:pPr>
      <w:r w:rsidRPr="008C3246">
        <w:rPr>
          <w:sz w:val="28"/>
          <w:szCs w:val="28"/>
        </w:rPr>
        <w:t xml:space="preserve">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 xml:space="preserve">на строительство, модернизацию и реконструкцию каждого из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>,</w:t>
      </w:r>
      <w:r w:rsidR="00881372" w:rsidRPr="008C3246">
        <w:rPr>
          <w:sz w:val="28"/>
          <w:szCs w:val="28"/>
        </w:rPr>
        <w:t xml:space="preserve"> </w:t>
      </w:r>
      <w:r w:rsidRPr="008C3246">
        <w:rPr>
          <w:sz w:val="28"/>
          <w:szCs w:val="28"/>
        </w:rPr>
        <w:t>описание и место расположения строящихся, модернизируемых и</w:t>
      </w:r>
      <w:r w:rsidR="004E7AC2" w:rsidRPr="008C3246">
        <w:rPr>
          <w:sz w:val="28"/>
          <w:szCs w:val="28"/>
        </w:rPr>
        <w:t xml:space="preserve"> (или)</w:t>
      </w:r>
      <w:r w:rsidRPr="008C3246">
        <w:rPr>
          <w:sz w:val="28"/>
          <w:szCs w:val="28"/>
        </w:rPr>
        <w:t xml:space="preserve"> реконструируемых объектов централиз</w:t>
      </w:r>
      <w:r w:rsidR="00881372" w:rsidRPr="008C3246">
        <w:rPr>
          <w:sz w:val="28"/>
          <w:szCs w:val="28"/>
        </w:rPr>
        <w:t xml:space="preserve">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, </w:t>
      </w:r>
      <w:r w:rsidRPr="008C3246">
        <w:rPr>
          <w:sz w:val="28"/>
          <w:szCs w:val="28"/>
        </w:rPr>
        <w:lastRenderedPageBreak/>
        <w:t xml:space="preserve">обеспечивающие однозначную идентификацию таких объектов, основные </w:t>
      </w:r>
      <w:r w:rsidRPr="008C3246">
        <w:rPr>
          <w:spacing w:val="-4"/>
          <w:sz w:val="28"/>
          <w:szCs w:val="28"/>
        </w:rPr>
        <w:t>технические характеристики таких объектов до и после реализации мероприятия;</w:t>
      </w:r>
    </w:p>
    <w:p w:rsidR="00793E23" w:rsidRPr="008C3246" w:rsidRDefault="00793E23" w:rsidP="008C3246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46">
        <w:rPr>
          <w:rFonts w:ascii="Times New Roman" w:hAnsi="Times New Roman" w:cs="Times New Roman"/>
          <w:spacing w:val="-4"/>
          <w:sz w:val="28"/>
          <w:szCs w:val="28"/>
        </w:rPr>
        <w:t>перечень мероприятий по защите централизованных систем водоснабжения</w:t>
      </w:r>
      <w:r w:rsidRPr="008C3246">
        <w:rPr>
          <w:rFonts w:ascii="Times New Roman" w:hAnsi="Times New Roman" w:cs="Times New Roman"/>
          <w:sz w:val="28"/>
          <w:szCs w:val="28"/>
        </w:rPr>
        <w:t xml:space="preserve"> и (или)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8C3246">
        <w:rPr>
          <w:rFonts w:ascii="Times New Roman" w:hAnsi="Times New Roman" w:cs="Times New Roman"/>
          <w:spacing w:val="-4"/>
          <w:sz w:val="28"/>
          <w:szCs w:val="28"/>
        </w:rPr>
        <w:t>возникновения аварийных ситуаций, снижению риска и смягчению последствий</w:t>
      </w:r>
      <w:r w:rsidRPr="008C3246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601DD7" w:rsidRPr="008C3246" w:rsidRDefault="00881372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фактические и плановые значения показателей надежности, качества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 xml:space="preserve">и энергоэффективности объектов централизованных систем водоснабжения </w:t>
      </w:r>
      <w:r w:rsidR="008C3246">
        <w:rPr>
          <w:sz w:val="28"/>
          <w:szCs w:val="28"/>
        </w:rPr>
        <w:br/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, фактический и </w:t>
      </w:r>
      <w:r w:rsidR="00601DD7" w:rsidRPr="008C3246">
        <w:rPr>
          <w:sz w:val="28"/>
          <w:szCs w:val="28"/>
        </w:rPr>
        <w:t xml:space="preserve">плановый процент износа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="00601DD7" w:rsidRPr="008C3246">
        <w:rPr>
          <w:sz w:val="28"/>
          <w:szCs w:val="28"/>
        </w:rPr>
        <w:t>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график реализации мероприятий инвестиционной программы, включая график ввода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 в эксплуатацию;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8C3246">
        <w:rPr>
          <w:sz w:val="28"/>
          <w:szCs w:val="28"/>
        </w:rPr>
        <w:br/>
      </w:r>
      <w:r w:rsidRPr="008C3246">
        <w:rPr>
          <w:spacing w:val="-4"/>
          <w:sz w:val="28"/>
          <w:szCs w:val="28"/>
        </w:rPr>
        <w:t>на очередной финансовый год и плановый период, утвержденном Министерством</w:t>
      </w:r>
      <w:r w:rsidRPr="008C3246">
        <w:rPr>
          <w:sz w:val="28"/>
          <w:szCs w:val="28"/>
        </w:rPr>
        <w:t xml:space="preserve"> экономического развития Российской Федерации</w:t>
      </w:r>
      <w:r w:rsidR="004E7AC2" w:rsidRPr="008C3246">
        <w:rPr>
          <w:sz w:val="28"/>
          <w:szCs w:val="28"/>
        </w:rPr>
        <w:t>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расчет эффективности инвестирования средств, осуществляемый путем </w:t>
      </w:r>
      <w:r w:rsidRPr="008C3246">
        <w:rPr>
          <w:spacing w:val="-6"/>
          <w:sz w:val="28"/>
          <w:szCs w:val="28"/>
        </w:rPr>
        <w:t>сопоставления динамики показателей надежности, качества и энергоэффективности</w:t>
      </w:r>
      <w:r w:rsidRPr="008C3246">
        <w:rPr>
          <w:sz w:val="28"/>
          <w:szCs w:val="28"/>
        </w:rPr>
        <w:t xml:space="preserve">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 и расходов на реализацию инвестиционной программы;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предварительный расчет тарифов в сфере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 на период реализации инвестиционной программы;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план мероприятий по приведению качества питьевой воды в соответствие с установленными требованиями, план снижения сбросов и программу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>по энергосбережению и повышению энергетической эффективности (в случае если такие планы и программы утверждены);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 xml:space="preserve">перечень установленных в отношении объектов централизованных систем водоснабжения </w:t>
      </w:r>
      <w:r w:rsidR="004D1007" w:rsidRPr="008C3246">
        <w:rPr>
          <w:sz w:val="28"/>
          <w:szCs w:val="28"/>
        </w:rPr>
        <w:t>и (или) водоотведения</w:t>
      </w:r>
      <w:r w:rsidRPr="008C3246">
        <w:rPr>
          <w:sz w:val="28"/>
          <w:szCs w:val="28"/>
        </w:rPr>
        <w:t xml:space="preserve"> инвестиционных обязательств </w:t>
      </w:r>
      <w:r w:rsidR="008C3246">
        <w:rPr>
          <w:sz w:val="28"/>
          <w:szCs w:val="28"/>
        </w:rPr>
        <w:br/>
      </w:r>
      <w:r w:rsidRPr="008C3246">
        <w:rPr>
          <w:sz w:val="28"/>
          <w:szCs w:val="28"/>
        </w:rPr>
        <w:t>и условия их выполнения в случае, предусмотренном законодательством Российской Федерации о приватизации;</w:t>
      </w:r>
    </w:p>
    <w:p w:rsidR="00601DD7" w:rsidRPr="008C3246" w:rsidRDefault="00601DD7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z w:val="28"/>
          <w:szCs w:val="28"/>
        </w:rPr>
        <w:t>отчет об исполнении инвестиционной программы за последний истекший год периода реал</w:t>
      </w:r>
      <w:r w:rsidR="0001238B" w:rsidRPr="008C3246">
        <w:rPr>
          <w:sz w:val="28"/>
          <w:szCs w:val="28"/>
        </w:rPr>
        <w:t>изации инвестиционной программы</w:t>
      </w:r>
      <w:r w:rsidRPr="008C3246">
        <w:rPr>
          <w:sz w:val="28"/>
          <w:szCs w:val="28"/>
        </w:rPr>
        <w:t>.</w:t>
      </w:r>
    </w:p>
    <w:p w:rsidR="006500FF" w:rsidRDefault="0001238B" w:rsidP="008C3246">
      <w:pPr>
        <w:pStyle w:val="formattext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C3246">
        <w:rPr>
          <w:spacing w:val="-4"/>
          <w:sz w:val="28"/>
          <w:szCs w:val="28"/>
        </w:rPr>
        <w:t>2.4.</w:t>
      </w:r>
      <w:r w:rsidR="008C3246" w:rsidRPr="008C3246">
        <w:rPr>
          <w:spacing w:val="-4"/>
          <w:sz w:val="28"/>
          <w:szCs w:val="28"/>
        </w:rPr>
        <w:t xml:space="preserve"> </w:t>
      </w:r>
      <w:r w:rsidR="004F05DB" w:rsidRPr="008C3246">
        <w:rPr>
          <w:spacing w:val="-4"/>
          <w:sz w:val="28"/>
          <w:szCs w:val="28"/>
        </w:rPr>
        <w:t>Инвестиционная программа должна согласовываться с действующими</w:t>
      </w:r>
      <w:r w:rsidR="004F05DB" w:rsidRPr="008C3246">
        <w:rPr>
          <w:sz w:val="28"/>
          <w:szCs w:val="28"/>
        </w:rPr>
        <w:t xml:space="preserve"> инвестиционными и производственными программами в целях исключения </w:t>
      </w:r>
      <w:r w:rsidR="004F05DB" w:rsidRPr="008C3246">
        <w:rPr>
          <w:spacing w:val="-4"/>
          <w:sz w:val="28"/>
          <w:szCs w:val="28"/>
        </w:rPr>
        <w:t>возможного двойног</w:t>
      </w:r>
      <w:r w:rsidR="00880DA0" w:rsidRPr="008C3246">
        <w:rPr>
          <w:spacing w:val="-4"/>
          <w:sz w:val="28"/>
          <w:szCs w:val="28"/>
        </w:rPr>
        <w:t>о учета реализуемых мероприятий</w:t>
      </w:r>
      <w:r w:rsidR="00F27019" w:rsidRPr="008C3246">
        <w:rPr>
          <w:spacing w:val="-4"/>
          <w:sz w:val="28"/>
          <w:szCs w:val="28"/>
        </w:rPr>
        <w:t xml:space="preserve"> </w:t>
      </w:r>
      <w:r w:rsidR="00F3435A" w:rsidRPr="008C3246">
        <w:rPr>
          <w:spacing w:val="-4"/>
          <w:sz w:val="28"/>
          <w:szCs w:val="28"/>
        </w:rPr>
        <w:t>реализуемых мероприятий</w:t>
      </w:r>
      <w:r w:rsidR="00F3435A" w:rsidRPr="008C3246">
        <w:rPr>
          <w:sz w:val="28"/>
          <w:szCs w:val="28"/>
        </w:rPr>
        <w:t xml:space="preserve"> в рамках различных программ.</w:t>
      </w:r>
    </w:p>
    <w:p w:rsidR="008C3246" w:rsidRDefault="008C3246" w:rsidP="008C3246">
      <w:pPr>
        <w:pStyle w:val="formattext"/>
        <w:spacing w:before="0" w:beforeAutospacing="0" w:after="0" w:afterAutospacing="0" w:line="228" w:lineRule="auto"/>
        <w:jc w:val="center"/>
        <w:rPr>
          <w:sz w:val="28"/>
          <w:szCs w:val="28"/>
        </w:rPr>
      </w:pPr>
    </w:p>
    <w:p w:rsidR="008C3246" w:rsidRDefault="008C3246" w:rsidP="008C3246">
      <w:pPr>
        <w:pStyle w:val="formattext"/>
        <w:spacing w:before="0" w:beforeAutospacing="0" w:after="0" w:afterAutospacing="0" w:line="228" w:lineRule="auto"/>
        <w:jc w:val="center"/>
        <w:rPr>
          <w:sz w:val="28"/>
          <w:szCs w:val="28"/>
        </w:rPr>
      </w:pPr>
    </w:p>
    <w:p w:rsidR="004D27E6" w:rsidRDefault="008C3246" w:rsidP="008C3246">
      <w:pPr>
        <w:pStyle w:val="formattext"/>
        <w:spacing w:before="0" w:beforeAutospacing="0" w:after="0" w:afterAutospacing="0" w:line="228" w:lineRule="auto"/>
        <w:jc w:val="center"/>
        <w:rPr>
          <w:sz w:val="28"/>
          <w:szCs w:val="28"/>
        </w:rPr>
        <w:sectPr w:rsidR="004D27E6" w:rsidSect="008C3246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721EF2" w:rsidRPr="00721EF2" w:rsidRDefault="00721EF2" w:rsidP="001A5FEF">
      <w:pPr>
        <w:pStyle w:val="formattext"/>
        <w:spacing w:before="0" w:beforeAutospacing="0" w:after="0" w:afterAutospacing="0" w:line="235" w:lineRule="auto"/>
        <w:ind w:left="4536"/>
        <w:jc w:val="center"/>
      </w:pPr>
      <w:r w:rsidRPr="00721EF2">
        <w:lastRenderedPageBreak/>
        <w:t>Приложение № 1</w:t>
      </w:r>
    </w:p>
    <w:p w:rsidR="001A5FEF" w:rsidRDefault="00721EF2" w:rsidP="001A5FEF">
      <w:pPr>
        <w:pStyle w:val="formattext"/>
        <w:spacing w:before="0" w:beforeAutospacing="0" w:after="0" w:afterAutospacing="0" w:line="235" w:lineRule="auto"/>
        <w:ind w:left="4536"/>
        <w:jc w:val="center"/>
      </w:pPr>
      <w:r w:rsidRPr="00721EF2">
        <w:t>к техническому заданию</w:t>
      </w:r>
      <w:r w:rsidR="001A5FEF">
        <w:t xml:space="preserve"> </w:t>
      </w:r>
      <w:r w:rsidRPr="00721EF2">
        <w:t xml:space="preserve">на корректировку инвестиционной программы муниципального унитарного предприятия "Водоочистка" муниципального образования "Город Архангельск" "Развитие систем водоснабжения </w:t>
      </w:r>
    </w:p>
    <w:p w:rsidR="001A5FEF" w:rsidRDefault="00721EF2" w:rsidP="001A5FEF">
      <w:pPr>
        <w:pStyle w:val="formattext"/>
        <w:spacing w:before="0" w:beforeAutospacing="0" w:after="0" w:afterAutospacing="0" w:line="235" w:lineRule="auto"/>
        <w:ind w:left="4536"/>
        <w:jc w:val="center"/>
      </w:pPr>
      <w:r w:rsidRPr="00721EF2">
        <w:t xml:space="preserve">и водоотведения города Архангельска </w:t>
      </w:r>
    </w:p>
    <w:p w:rsidR="001A5FEF" w:rsidRDefault="00721EF2" w:rsidP="001A5FEF">
      <w:pPr>
        <w:pStyle w:val="formattext"/>
        <w:spacing w:before="0" w:beforeAutospacing="0" w:after="0" w:afterAutospacing="0" w:line="235" w:lineRule="auto"/>
        <w:ind w:left="4536"/>
        <w:jc w:val="center"/>
      </w:pPr>
      <w:r w:rsidRPr="00721EF2">
        <w:t xml:space="preserve">на 2015-2021 годы" в части мероприятий </w:t>
      </w:r>
    </w:p>
    <w:p w:rsidR="008C3246" w:rsidRPr="00721EF2" w:rsidRDefault="00721EF2" w:rsidP="001A5FEF">
      <w:pPr>
        <w:pStyle w:val="formattext"/>
        <w:spacing w:before="0" w:beforeAutospacing="0" w:after="0" w:afterAutospacing="0" w:line="235" w:lineRule="auto"/>
        <w:ind w:left="4536"/>
        <w:jc w:val="center"/>
      </w:pPr>
      <w:r w:rsidRPr="00721EF2">
        <w:t>на 2020-2021 годы</w:t>
      </w:r>
    </w:p>
    <w:p w:rsidR="001A5FEF" w:rsidRDefault="001A5FEF" w:rsidP="001A5FEF">
      <w:pPr>
        <w:pStyle w:val="formattext"/>
        <w:spacing w:before="0" w:beforeAutospacing="0" w:after="0" w:afterAutospacing="0" w:line="235" w:lineRule="auto"/>
        <w:jc w:val="both"/>
      </w:pPr>
    </w:p>
    <w:p w:rsidR="001A5FEF" w:rsidRDefault="001A5FEF" w:rsidP="001A5FEF">
      <w:pPr>
        <w:pStyle w:val="formattext"/>
        <w:spacing w:before="0" w:beforeAutospacing="0" w:after="0" w:afterAutospacing="0" w:line="235" w:lineRule="auto"/>
        <w:jc w:val="both"/>
      </w:pPr>
    </w:p>
    <w:p w:rsidR="00721EF2" w:rsidRPr="001A5FEF" w:rsidRDefault="001A5FEF" w:rsidP="001A5FEF">
      <w:pPr>
        <w:pStyle w:val="formattext"/>
        <w:spacing w:before="0" w:beforeAutospacing="0" w:after="0" w:afterAutospacing="0" w:line="235" w:lineRule="auto"/>
        <w:jc w:val="center"/>
        <w:rPr>
          <w:b/>
        </w:rPr>
      </w:pPr>
      <w:r w:rsidRPr="001A5FEF">
        <w:rPr>
          <w:b/>
        </w:rPr>
        <w:t>ПЛАНОВЫЕ ЗНАЧЕНИЯ ПОКАЗАТЕЛЕЙ</w:t>
      </w:r>
      <w:r w:rsidR="00721EF2" w:rsidRPr="001A5FEF">
        <w:rPr>
          <w:b/>
        </w:rPr>
        <w:t>,</w:t>
      </w:r>
    </w:p>
    <w:p w:rsidR="001A5FEF" w:rsidRDefault="00721EF2" w:rsidP="001A5FEF">
      <w:pPr>
        <w:pStyle w:val="formattext"/>
        <w:spacing w:before="0" w:beforeAutospacing="0" w:after="0" w:afterAutospacing="0" w:line="235" w:lineRule="auto"/>
        <w:jc w:val="center"/>
        <w:rPr>
          <w:b/>
        </w:rPr>
      </w:pPr>
      <w:r w:rsidRPr="001A5FEF">
        <w:rPr>
          <w:b/>
        </w:rPr>
        <w:t xml:space="preserve">достижение которых предусмотрено в результате реализации </w:t>
      </w:r>
    </w:p>
    <w:p w:rsidR="001A5FEF" w:rsidRPr="001A5FEF" w:rsidRDefault="00721EF2" w:rsidP="001A5FEF">
      <w:pPr>
        <w:pStyle w:val="formattext"/>
        <w:spacing w:before="0" w:beforeAutospacing="0" w:after="0" w:afterAutospacing="0" w:line="235" w:lineRule="auto"/>
        <w:jc w:val="center"/>
        <w:rPr>
          <w:b/>
        </w:rPr>
      </w:pPr>
      <w:r w:rsidRPr="001A5FEF">
        <w:rPr>
          <w:b/>
        </w:rPr>
        <w:t>мероприятий корректировки инвестиционной программы"</w:t>
      </w:r>
    </w:p>
    <w:p w:rsidR="001A5FEF" w:rsidRPr="001A5FEF" w:rsidRDefault="001A5FEF" w:rsidP="001A5FEF">
      <w:pPr>
        <w:pStyle w:val="formattext"/>
        <w:spacing w:before="0" w:beforeAutospacing="0" w:after="0" w:afterAutospacing="0" w:line="235" w:lineRule="auto"/>
        <w:ind w:firstLine="709"/>
        <w:jc w:val="both"/>
        <w:rPr>
          <w:sz w:val="32"/>
        </w:rPr>
      </w:pPr>
    </w:p>
    <w:p w:rsidR="00F72932" w:rsidRPr="001A5FEF" w:rsidRDefault="001A5FEF" w:rsidP="001A5FEF">
      <w:pPr>
        <w:pStyle w:val="formattext"/>
        <w:spacing w:before="0" w:beforeAutospacing="0" w:after="0" w:afterAutospacing="0" w:line="235" w:lineRule="auto"/>
        <w:rPr>
          <w:sz w:val="16"/>
          <w:szCs w:val="16"/>
        </w:rPr>
      </w:pPr>
      <w:r w:rsidRPr="001A5FEF">
        <w:rPr>
          <w:sz w:val="16"/>
          <w:szCs w:val="16"/>
        </w:rPr>
        <w:t>Таблица</w:t>
      </w:r>
    </w:p>
    <w:tbl>
      <w:tblPr>
        <w:tblW w:w="98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860"/>
        <w:gridCol w:w="1016"/>
        <w:gridCol w:w="1240"/>
        <w:gridCol w:w="1537"/>
        <w:gridCol w:w="677"/>
        <w:gridCol w:w="677"/>
        <w:gridCol w:w="677"/>
        <w:gridCol w:w="678"/>
      </w:tblGrid>
      <w:tr w:rsidR="001A5FEF" w:rsidRPr="00721EF2" w:rsidTr="007F77AA">
        <w:trPr>
          <w:trHeight w:val="240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860" w:type="dxa"/>
            <w:vMerge w:val="restart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center"/>
          </w:tcPr>
          <w:p w:rsidR="001A5FEF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Фактические значения </w:t>
            </w:r>
          </w:p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4246" w:type="dxa"/>
            <w:gridSpan w:val="5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Плановые значения</w:t>
            </w:r>
          </w:p>
        </w:tc>
      </w:tr>
      <w:tr w:rsidR="001A5FEF" w:rsidRPr="00721EF2" w:rsidTr="001A5FEF">
        <w:trPr>
          <w:trHeight w:val="240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 год окончания ИП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1A5FEF" w:rsidRPr="00721EF2" w:rsidTr="001A5FEF">
        <w:trPr>
          <w:trHeight w:val="58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1A5FEF" w:rsidRPr="00721EF2" w:rsidTr="001A5FEF">
        <w:trPr>
          <w:trHeight w:val="58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2" w:type="dxa"/>
            <w:gridSpan w:val="8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качества воды</w:t>
            </w:r>
          </w:p>
        </w:tc>
      </w:tr>
      <w:tr w:rsidR="001A5FEF" w:rsidRPr="00721EF2" w:rsidTr="001A5FEF">
        <w:trPr>
          <w:trHeight w:val="1088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6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4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</w:tr>
      <w:tr w:rsidR="001A5FEF" w:rsidRPr="00721EF2" w:rsidTr="001A5FEF">
        <w:trPr>
          <w:trHeight w:val="479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6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проб питьевой воды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распределительной водопроводной сети, не соответствующих установленным требованиям,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общем объеме проб, отобранных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производственного контроля качества питьевой воды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4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1A5FEF" w:rsidRPr="00721EF2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2" w:type="dxa"/>
            <w:gridSpan w:val="8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надежности и бесперебойности водоснабжения и водоотведения</w:t>
            </w:r>
          </w:p>
        </w:tc>
      </w:tr>
      <w:tr w:rsidR="001A5FEF" w:rsidRPr="00721EF2" w:rsidTr="001A5FEF">
        <w:trPr>
          <w:trHeight w:val="612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6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Удельное количество аварий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расчете на протяженность водопроводной сети в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холодного водоснабжения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ед./км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A5FEF" w:rsidRPr="00721EF2" w:rsidTr="001A5FEF">
        <w:trPr>
          <w:trHeight w:val="86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6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ед./км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1A5FEF" w:rsidRPr="00721EF2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62" w:type="dxa"/>
            <w:gridSpan w:val="8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очистки сточных вод</w:t>
            </w:r>
          </w:p>
        </w:tc>
      </w:tr>
      <w:tr w:rsidR="001A5FEF" w:rsidRPr="00721EF2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60" w:type="dxa"/>
            <w:shd w:val="clear" w:color="auto" w:fill="auto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сточных вод,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подвергающихся очистке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общем объеме сточных вод, сбрасываемых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бытовую централизованную систему водоотведения 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A5FEF" w:rsidRPr="001A5FEF" w:rsidTr="001A5FEF">
        <w:trPr>
          <w:trHeight w:val="238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6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проб сточных вод,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соответствующих установленным нормативам допустимых сбросов, лимитам на сбросы, для бытовой централизованной системы водоотведения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4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34,13</w:t>
            </w:r>
          </w:p>
        </w:tc>
        <w:tc>
          <w:tcPr>
            <w:tcW w:w="153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34,13</w:t>
            </w:r>
          </w:p>
        </w:tc>
        <w:tc>
          <w:tcPr>
            <w:tcW w:w="678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34,13</w:t>
            </w:r>
          </w:p>
        </w:tc>
      </w:tr>
      <w:tr w:rsidR="001A5FEF" w:rsidRPr="00721EF2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2" w:type="dxa"/>
            <w:gridSpan w:val="8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эффективности использования ресурсов, в том числе уровень потерь воды</w:t>
            </w:r>
          </w:p>
        </w:tc>
      </w:tr>
      <w:tr w:rsidR="001A5FEF" w:rsidRPr="001A5FEF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86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потерь питьевой воды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централизованных системах водоснабжения при транспортировке в общем объеме воды, поданной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водопроводную сеть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53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678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1A5FEF" w:rsidRPr="001A5FEF" w:rsidTr="001A5FEF">
        <w:trPr>
          <w:trHeight w:val="401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86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расход электрической энергии, потребляемой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технологическом процессе подготовки питьевой воды,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единицу объема питьевой воды отпускаемой в сеть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кВт.ч/куб.м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53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678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</w:tr>
    </w:tbl>
    <w:p w:rsidR="001A5FEF" w:rsidRPr="001A5FEF" w:rsidRDefault="001A5FEF" w:rsidP="001A5FEF">
      <w:pPr>
        <w:pStyle w:val="formattext"/>
        <w:spacing w:before="0" w:beforeAutospacing="0" w:after="0" w:afterAutospacing="0" w:line="235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Продолжение таблицы</w:t>
      </w:r>
    </w:p>
    <w:tbl>
      <w:tblPr>
        <w:tblW w:w="98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860"/>
        <w:gridCol w:w="1016"/>
        <w:gridCol w:w="1240"/>
        <w:gridCol w:w="1537"/>
        <w:gridCol w:w="677"/>
        <w:gridCol w:w="677"/>
        <w:gridCol w:w="677"/>
        <w:gridCol w:w="678"/>
      </w:tblGrid>
      <w:tr w:rsidR="001A5FEF" w:rsidRPr="00721EF2" w:rsidTr="007F77AA">
        <w:trPr>
          <w:trHeight w:val="58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1A5FEF" w:rsidRPr="00721EF2" w:rsidRDefault="001A5FEF" w:rsidP="007F77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1A5FEF" w:rsidRPr="001A5FEF" w:rsidTr="001A5FEF">
        <w:trPr>
          <w:trHeight w:val="264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86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расход электрической энергии, потребляемой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технологическом процессе транспортировки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питьевой воды,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единицу объема транспортируемой питьевой воды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кВт.ч/куб.м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53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78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1A5FEF" w:rsidRPr="001A5FEF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6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расход электрической энергии, потребляемой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кВт.ч/куб.м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53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678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</w:tr>
      <w:tr w:rsidR="001A5FEF" w:rsidRPr="001A5FEF" w:rsidTr="001A5FEF">
        <w:trPr>
          <w:trHeight w:val="47"/>
        </w:trPr>
        <w:tc>
          <w:tcPr>
            <w:tcW w:w="440" w:type="dxa"/>
            <w:shd w:val="clear" w:color="auto" w:fill="auto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860" w:type="dxa"/>
            <w:shd w:val="clear" w:color="000000" w:fill="FFFFFF"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расход электрической энергии, потребляемой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технологическом процессе транспортировки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сточных вод,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единицу объема транспортируемых сточных вод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кВт.ч/куб.м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53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78" w:type="dxa"/>
            <w:shd w:val="clear" w:color="000000" w:fill="FFFFFF"/>
            <w:noWrap/>
            <w:hideMark/>
          </w:tcPr>
          <w:p w:rsidR="001A5FEF" w:rsidRPr="00721EF2" w:rsidRDefault="001A5FEF" w:rsidP="001A5FE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</w:tbl>
    <w:p w:rsidR="00721EF2" w:rsidRDefault="00721EF2" w:rsidP="001A5FEF">
      <w:pPr>
        <w:pStyle w:val="formattext"/>
        <w:spacing w:before="0" w:beforeAutospacing="0" w:after="0" w:afterAutospacing="0" w:line="235" w:lineRule="auto"/>
        <w:ind w:firstLine="709"/>
        <w:jc w:val="both"/>
      </w:pPr>
    </w:p>
    <w:p w:rsidR="001A5FEF" w:rsidRDefault="001A5FEF" w:rsidP="001A5FEF">
      <w:pPr>
        <w:pStyle w:val="formattext"/>
        <w:spacing w:before="0" w:beforeAutospacing="0" w:after="0" w:afterAutospacing="0" w:line="235" w:lineRule="auto"/>
        <w:ind w:firstLine="709"/>
        <w:jc w:val="both"/>
      </w:pPr>
    </w:p>
    <w:p w:rsidR="001A5FEF" w:rsidRDefault="001A5FEF" w:rsidP="001A5FEF">
      <w:pPr>
        <w:pStyle w:val="formattext"/>
        <w:spacing w:before="0" w:beforeAutospacing="0" w:after="0" w:afterAutospacing="0" w:line="228" w:lineRule="auto"/>
        <w:jc w:val="center"/>
        <w:rPr>
          <w:sz w:val="28"/>
          <w:szCs w:val="28"/>
        </w:rPr>
        <w:sectPr w:rsidR="001A5FEF" w:rsidSect="004D27E6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1A5FEF" w:rsidRPr="001A5FEF" w:rsidRDefault="001A5FEF" w:rsidP="001A5FEF">
      <w:pPr>
        <w:pStyle w:val="formattext"/>
        <w:spacing w:before="0" w:beforeAutospacing="0" w:after="0" w:afterAutospacing="0"/>
        <w:ind w:left="4536"/>
        <w:jc w:val="center"/>
      </w:pPr>
      <w:r w:rsidRPr="001A5FEF">
        <w:lastRenderedPageBreak/>
        <w:t>Приложение № 3</w:t>
      </w:r>
    </w:p>
    <w:p w:rsidR="001A5FEF" w:rsidRPr="001A5FEF" w:rsidRDefault="001A5FEF" w:rsidP="001A5FEF">
      <w:pPr>
        <w:pStyle w:val="formattext"/>
        <w:spacing w:before="0" w:beforeAutospacing="0" w:after="0" w:afterAutospacing="0"/>
        <w:ind w:left="4536"/>
        <w:jc w:val="center"/>
      </w:pPr>
      <w:r w:rsidRPr="001A5FEF">
        <w:t xml:space="preserve">к техническому заданию на корректировку инвестиционной программы муниципального унитарного предприятия "Водоочистка" муниципального образования "Город Архангельск" "Развитие систем водоснабжения </w:t>
      </w:r>
    </w:p>
    <w:p w:rsidR="001A5FEF" w:rsidRPr="001A5FEF" w:rsidRDefault="001A5FEF" w:rsidP="001A5FEF">
      <w:pPr>
        <w:pStyle w:val="formattext"/>
        <w:spacing w:before="0" w:beforeAutospacing="0" w:after="0" w:afterAutospacing="0"/>
        <w:ind w:left="4536"/>
        <w:jc w:val="center"/>
      </w:pPr>
      <w:r w:rsidRPr="001A5FEF">
        <w:t xml:space="preserve">и водоотведения города Архангельска </w:t>
      </w:r>
    </w:p>
    <w:p w:rsidR="001A5FEF" w:rsidRPr="001A5FEF" w:rsidRDefault="001A5FEF" w:rsidP="001A5FEF">
      <w:pPr>
        <w:pStyle w:val="formattext"/>
        <w:spacing w:before="0" w:beforeAutospacing="0" w:after="0" w:afterAutospacing="0"/>
        <w:ind w:left="4536"/>
        <w:jc w:val="center"/>
      </w:pPr>
      <w:r w:rsidRPr="001A5FEF">
        <w:t xml:space="preserve">на 2015-2021 годы" в части мероприятий </w:t>
      </w:r>
    </w:p>
    <w:p w:rsidR="001A5FEF" w:rsidRPr="001A5FEF" w:rsidRDefault="001A5FEF" w:rsidP="001A5FEF">
      <w:pPr>
        <w:pStyle w:val="formattext"/>
        <w:spacing w:before="0" w:beforeAutospacing="0" w:after="0" w:afterAutospacing="0"/>
        <w:ind w:left="4536"/>
        <w:jc w:val="center"/>
      </w:pPr>
      <w:r w:rsidRPr="001A5FEF">
        <w:t>на 2020-2021 годы</w:t>
      </w:r>
    </w:p>
    <w:p w:rsidR="001A5FEF" w:rsidRPr="001A5FEF" w:rsidRDefault="001A5FEF" w:rsidP="001A5FEF">
      <w:pPr>
        <w:pStyle w:val="formattext"/>
        <w:spacing w:before="0" w:beforeAutospacing="0" w:after="0" w:afterAutospacing="0"/>
        <w:jc w:val="both"/>
      </w:pPr>
    </w:p>
    <w:p w:rsidR="001A5FEF" w:rsidRPr="001A5FEF" w:rsidRDefault="001A5FEF" w:rsidP="001A5FEF">
      <w:pPr>
        <w:pStyle w:val="formattext"/>
        <w:spacing w:before="0" w:beforeAutospacing="0" w:after="0" w:afterAutospacing="0"/>
        <w:jc w:val="both"/>
      </w:pPr>
    </w:p>
    <w:p w:rsidR="007F77AA" w:rsidRPr="007F77AA" w:rsidRDefault="007F77AA" w:rsidP="001A5FEF">
      <w:pPr>
        <w:pStyle w:val="formattext"/>
        <w:spacing w:before="0" w:beforeAutospacing="0" w:after="0" w:afterAutospacing="0"/>
        <w:jc w:val="center"/>
        <w:rPr>
          <w:b/>
        </w:rPr>
      </w:pPr>
      <w:r w:rsidRPr="007F77AA">
        <w:rPr>
          <w:b/>
        </w:rPr>
        <w:t xml:space="preserve">ПЕРЕЧЕНЬ </w:t>
      </w:r>
    </w:p>
    <w:p w:rsidR="007F77AA" w:rsidRDefault="001A5FEF" w:rsidP="001A5FEF">
      <w:pPr>
        <w:pStyle w:val="formattext"/>
        <w:spacing w:before="0" w:beforeAutospacing="0" w:after="0" w:afterAutospacing="0"/>
        <w:jc w:val="center"/>
        <w:rPr>
          <w:b/>
        </w:rPr>
      </w:pPr>
      <w:r w:rsidRPr="007F77AA">
        <w:rPr>
          <w:b/>
        </w:rPr>
        <w:t xml:space="preserve">мероприятий по защите централизованных систем водоснабжения и (или) водоотведения и их отдельных объектов от угроз техногенного, природного характера </w:t>
      </w:r>
    </w:p>
    <w:p w:rsidR="001A5FEF" w:rsidRPr="007F77AA" w:rsidRDefault="001A5FEF" w:rsidP="001A5FEF">
      <w:pPr>
        <w:pStyle w:val="formattext"/>
        <w:spacing w:before="0" w:beforeAutospacing="0" w:after="0" w:afterAutospacing="0"/>
        <w:jc w:val="center"/>
        <w:rPr>
          <w:b/>
        </w:rPr>
      </w:pPr>
      <w:r w:rsidRPr="007F77AA">
        <w:rPr>
          <w:b/>
        </w:rPr>
        <w:t xml:space="preserve">и террористических актов, по предотвращению возникновения аварийных ситуаций, снижению риска и смягчению последствий чрезвычайных ситуаций корректировки инвестиционной программы </w:t>
      </w:r>
    </w:p>
    <w:p w:rsidR="001A5FEF" w:rsidRPr="007F77AA" w:rsidRDefault="001A5FEF" w:rsidP="001A5FEF">
      <w:pPr>
        <w:pStyle w:val="formattext"/>
        <w:spacing w:before="0" w:beforeAutospacing="0" w:after="0" w:afterAutospacing="0"/>
        <w:jc w:val="center"/>
        <w:rPr>
          <w:sz w:val="32"/>
        </w:rPr>
      </w:pPr>
      <w:r w:rsidRPr="007F77AA">
        <w:rPr>
          <w:sz w:val="32"/>
        </w:rPr>
        <w:tab/>
      </w:r>
      <w:r w:rsidRPr="007F77AA">
        <w:rPr>
          <w:sz w:val="32"/>
        </w:rPr>
        <w:tab/>
      </w:r>
    </w:p>
    <w:p w:rsidR="001A5FEF" w:rsidRPr="001A5FEF" w:rsidRDefault="001A5FEF" w:rsidP="001A5FEF">
      <w:pPr>
        <w:pStyle w:val="formattext"/>
        <w:spacing w:before="0" w:beforeAutospacing="0" w:after="0" w:afterAutospacing="0"/>
      </w:pPr>
      <w:r w:rsidRPr="001A5FEF">
        <w:t>Таблица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40"/>
        <w:gridCol w:w="3400"/>
        <w:gridCol w:w="1619"/>
        <w:gridCol w:w="3685"/>
      </w:tblGrid>
      <w:tr w:rsidR="001A5FEF" w:rsidRPr="001A5FEF" w:rsidTr="007F77AA">
        <w:trPr>
          <w:trHeight w:val="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AA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AA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AA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</w:p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A5FEF" w:rsidRPr="001A5FEF" w:rsidTr="007F77AA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77AA" w:rsidRPr="001A5FEF" w:rsidTr="007F77AA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7AA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</w:p>
          <w:p w:rsidR="007F77AA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(первый этап строительства) </w:t>
            </w:r>
          </w:p>
          <w:p w:rsidR="001A5FEF" w:rsidRPr="001A5FEF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строительство ВОС о. Кего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7F77AA" w:rsidRPr="001A5FEF" w:rsidTr="007F77AA">
        <w:trPr>
          <w:trHeight w:val="3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водопровода 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установкой камеры учета 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границы 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"Катунинское" и 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7F77AA"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районе дома №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Авиаторов п. Катунино) до ВНС № 130 пос. Лесная речка, реконструкция водонасосной станции № 130 пос. Лесная речка (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этап строительства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7F77AA" w:rsidRPr="001A5FEF" w:rsidTr="007F77AA">
        <w:trPr>
          <w:trHeight w:val="1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южной станции очистки сточных вод (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этап строительства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FEF" w:rsidRPr="001A5FEF" w:rsidRDefault="001A5FEF" w:rsidP="007F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</w:tbl>
    <w:p w:rsidR="007F77AA" w:rsidRDefault="007F77AA" w:rsidP="007F77AA">
      <w:pPr>
        <w:pStyle w:val="formattext"/>
        <w:spacing w:before="0" w:beforeAutospacing="0" w:after="0" w:afterAutospacing="0" w:line="235" w:lineRule="auto"/>
        <w:ind w:firstLine="709"/>
        <w:jc w:val="both"/>
      </w:pPr>
    </w:p>
    <w:p w:rsidR="007F77AA" w:rsidRDefault="007F77AA" w:rsidP="007F77AA">
      <w:pPr>
        <w:pStyle w:val="formattext"/>
        <w:spacing w:before="0" w:beforeAutospacing="0" w:after="0" w:afterAutospacing="0" w:line="228" w:lineRule="auto"/>
        <w:jc w:val="center"/>
        <w:rPr>
          <w:sz w:val="28"/>
          <w:szCs w:val="28"/>
        </w:rPr>
      </w:pPr>
    </w:p>
    <w:p w:rsidR="007F77AA" w:rsidRDefault="007F77AA" w:rsidP="007F77AA">
      <w:pPr>
        <w:pStyle w:val="formattext"/>
        <w:spacing w:before="0" w:beforeAutospacing="0" w:after="0" w:afterAutospacing="0" w:line="228" w:lineRule="auto"/>
        <w:jc w:val="center"/>
        <w:rPr>
          <w:sz w:val="28"/>
          <w:szCs w:val="28"/>
        </w:rPr>
        <w:sectPr w:rsidR="007F77AA" w:rsidSect="008C3246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7F77AA" w:rsidRPr="001A5FEF" w:rsidRDefault="007F77AA" w:rsidP="007F77AA">
      <w:pPr>
        <w:pStyle w:val="formattext"/>
        <w:spacing w:before="0" w:beforeAutospacing="0" w:after="0" w:afterAutospacing="0"/>
        <w:ind w:left="7938"/>
        <w:jc w:val="center"/>
      </w:pPr>
      <w:r w:rsidRPr="001A5FEF">
        <w:lastRenderedPageBreak/>
        <w:t xml:space="preserve">Приложение № </w:t>
      </w:r>
      <w:r>
        <w:t>2</w:t>
      </w:r>
    </w:p>
    <w:p w:rsidR="007F77AA" w:rsidRDefault="007F77AA" w:rsidP="007F77AA">
      <w:pPr>
        <w:pStyle w:val="formattext"/>
        <w:spacing w:before="0" w:beforeAutospacing="0" w:after="0" w:afterAutospacing="0"/>
        <w:ind w:left="7938"/>
        <w:jc w:val="center"/>
      </w:pPr>
      <w:r w:rsidRPr="001A5FEF">
        <w:t xml:space="preserve">к техническому заданию на корректировку инвестиционной программы муниципального унитарного предприятия "Водоочистка" муниципального образования </w:t>
      </w:r>
    </w:p>
    <w:p w:rsidR="007F77AA" w:rsidRPr="001A5FEF" w:rsidRDefault="007F77AA" w:rsidP="007F77AA">
      <w:pPr>
        <w:pStyle w:val="formattext"/>
        <w:spacing w:before="0" w:beforeAutospacing="0" w:after="0" w:afterAutospacing="0"/>
        <w:ind w:left="7938"/>
        <w:jc w:val="center"/>
      </w:pPr>
      <w:r w:rsidRPr="001A5FEF">
        <w:t>"Город Архангельск" "Развитие систем водоснабжения</w:t>
      </w:r>
    </w:p>
    <w:p w:rsidR="007F77AA" w:rsidRDefault="007F77AA" w:rsidP="007F77AA">
      <w:pPr>
        <w:pStyle w:val="formattext"/>
        <w:spacing w:before="0" w:beforeAutospacing="0" w:after="0" w:afterAutospacing="0"/>
        <w:ind w:left="7938"/>
        <w:jc w:val="center"/>
      </w:pPr>
      <w:r w:rsidRPr="001A5FEF">
        <w:t xml:space="preserve">и водоотведения города Архангельска на 2015-2021 годы" </w:t>
      </w:r>
    </w:p>
    <w:p w:rsidR="007F77AA" w:rsidRPr="001A5FEF" w:rsidRDefault="007F77AA" w:rsidP="007F77AA">
      <w:pPr>
        <w:pStyle w:val="formattext"/>
        <w:spacing w:before="0" w:beforeAutospacing="0" w:after="0" w:afterAutospacing="0"/>
        <w:ind w:left="7938"/>
        <w:jc w:val="center"/>
      </w:pPr>
      <w:r w:rsidRPr="001A5FEF">
        <w:t>в части мероприятий на 2020-2021 годы</w:t>
      </w:r>
    </w:p>
    <w:p w:rsidR="007F77AA" w:rsidRPr="00DD69D8" w:rsidRDefault="007F77AA" w:rsidP="007F77AA">
      <w:pPr>
        <w:pStyle w:val="formattext"/>
        <w:spacing w:before="0" w:beforeAutospacing="0" w:after="0" w:afterAutospacing="0"/>
        <w:jc w:val="both"/>
        <w:rPr>
          <w:sz w:val="18"/>
        </w:rPr>
      </w:pPr>
    </w:p>
    <w:p w:rsidR="007F77AA" w:rsidRPr="00DD69D8" w:rsidRDefault="007F77AA" w:rsidP="007F77AA">
      <w:pPr>
        <w:pStyle w:val="formattext"/>
        <w:spacing w:before="0" w:beforeAutospacing="0" w:after="0" w:afterAutospacing="0"/>
        <w:jc w:val="both"/>
        <w:rPr>
          <w:sz w:val="18"/>
        </w:rPr>
      </w:pPr>
    </w:p>
    <w:p w:rsidR="007F77AA" w:rsidRPr="007F77AA" w:rsidRDefault="007F77AA" w:rsidP="007F77A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F77AA">
        <w:rPr>
          <w:b/>
          <w:sz w:val="28"/>
          <w:szCs w:val="28"/>
        </w:rPr>
        <w:t xml:space="preserve">ПЕРЕЧЕНЬ </w:t>
      </w:r>
    </w:p>
    <w:p w:rsidR="007F77AA" w:rsidRDefault="007F77AA" w:rsidP="007F77A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F77AA">
        <w:rPr>
          <w:b/>
          <w:sz w:val="28"/>
          <w:szCs w:val="28"/>
        </w:rPr>
        <w:t>мероприятий по строительству, модернизации и (или) реконструкции</w:t>
      </w:r>
      <w:r>
        <w:rPr>
          <w:b/>
          <w:sz w:val="28"/>
          <w:szCs w:val="28"/>
        </w:rPr>
        <w:t xml:space="preserve"> </w:t>
      </w:r>
      <w:r w:rsidRPr="007F77AA">
        <w:rPr>
          <w:b/>
          <w:sz w:val="28"/>
          <w:szCs w:val="28"/>
        </w:rPr>
        <w:t xml:space="preserve">объектов </w:t>
      </w:r>
    </w:p>
    <w:p w:rsidR="007F77AA" w:rsidRPr="007F77AA" w:rsidRDefault="007F77AA" w:rsidP="007F77A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F77AA">
        <w:rPr>
          <w:b/>
          <w:sz w:val="28"/>
          <w:szCs w:val="28"/>
        </w:rPr>
        <w:t xml:space="preserve">централизованных систем водоснабжения и водоотведения </w:t>
      </w:r>
    </w:p>
    <w:p w:rsidR="007F77AA" w:rsidRPr="00DD69D8" w:rsidRDefault="007F77AA" w:rsidP="007F77AA">
      <w:pPr>
        <w:pStyle w:val="formattext"/>
        <w:spacing w:before="0" w:beforeAutospacing="0" w:after="0" w:afterAutospacing="0"/>
        <w:jc w:val="center"/>
        <w:rPr>
          <w:sz w:val="18"/>
        </w:rPr>
      </w:pPr>
      <w:r w:rsidRPr="00DD69D8">
        <w:rPr>
          <w:sz w:val="18"/>
        </w:rPr>
        <w:tab/>
      </w:r>
      <w:r w:rsidRPr="00DD69D8">
        <w:rPr>
          <w:sz w:val="18"/>
        </w:rPr>
        <w:tab/>
      </w:r>
    </w:p>
    <w:p w:rsidR="007F77AA" w:rsidRDefault="007F77AA" w:rsidP="007F77AA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7F77AA">
        <w:rPr>
          <w:sz w:val="20"/>
          <w:szCs w:val="20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251"/>
        <w:gridCol w:w="1732"/>
        <w:gridCol w:w="1647"/>
        <w:gridCol w:w="1992"/>
        <w:gridCol w:w="995"/>
        <w:gridCol w:w="1374"/>
        <w:gridCol w:w="1374"/>
        <w:gridCol w:w="1374"/>
        <w:gridCol w:w="1374"/>
      </w:tblGrid>
      <w:tr w:rsidR="007F77AA" w:rsidTr="00DD69D8">
        <w:tc>
          <w:tcPr>
            <w:tcW w:w="673" w:type="dxa"/>
            <w:vMerge w:val="restart"/>
            <w:vAlign w:val="center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51" w:type="dxa"/>
            <w:vMerge w:val="restart"/>
            <w:vAlign w:val="center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732" w:type="dxa"/>
            <w:vMerge w:val="restart"/>
            <w:vAlign w:val="center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необходимости</w:t>
            </w: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(цель реализации)</w:t>
            </w:r>
          </w:p>
        </w:tc>
        <w:tc>
          <w:tcPr>
            <w:tcW w:w="1647" w:type="dxa"/>
            <w:vMerge w:val="restart"/>
            <w:vAlign w:val="center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и место расположения</w:t>
            </w: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5735" w:type="dxa"/>
            <w:gridSpan w:val="4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1374" w:type="dxa"/>
            <w:vMerge w:val="restart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Год начала реализации мероприятия</w:t>
            </w:r>
          </w:p>
        </w:tc>
        <w:tc>
          <w:tcPr>
            <w:tcW w:w="1374" w:type="dxa"/>
            <w:vMerge w:val="restart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Год окончания реализации мероприятия</w:t>
            </w:r>
          </w:p>
        </w:tc>
      </w:tr>
      <w:tr w:rsidR="007F77AA" w:rsidTr="00DD69D8">
        <w:tc>
          <w:tcPr>
            <w:tcW w:w="673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Наименование показателя (производитель-ность, протяж., диаметр и т.п.)</w:t>
            </w:r>
          </w:p>
        </w:tc>
        <w:tc>
          <w:tcPr>
            <w:tcW w:w="995" w:type="dxa"/>
            <w:vMerge w:val="restart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ind w:left="-93" w:right="-58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Ед.</w:t>
            </w:r>
            <w:r w:rsidR="00DD69D8">
              <w:rPr>
                <w:bCs/>
                <w:sz w:val="20"/>
                <w:szCs w:val="20"/>
              </w:rPr>
              <w:t xml:space="preserve"> </w:t>
            </w:r>
            <w:r w:rsidRPr="007F77AA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2748" w:type="dxa"/>
            <w:gridSpan w:val="2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374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77AA" w:rsidTr="00DD69D8">
        <w:tc>
          <w:tcPr>
            <w:tcW w:w="673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F77AA" w:rsidRPr="007F77AA" w:rsidRDefault="00DD69D8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7F77AA"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</w:t>
            </w:r>
          </w:p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74" w:type="dxa"/>
            <w:vAlign w:val="center"/>
          </w:tcPr>
          <w:p w:rsidR="007F77AA" w:rsidRPr="007F77AA" w:rsidRDefault="00DD69D8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F77AA"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осле</w:t>
            </w:r>
          </w:p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</w:t>
            </w:r>
          </w:p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7A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74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F77AA" w:rsidTr="00DD69D8">
        <w:tc>
          <w:tcPr>
            <w:tcW w:w="673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:rsidR="007F77AA" w:rsidRDefault="007F77AA" w:rsidP="00DD69D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DD69D8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водоснабжения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2. Строительство новых объектов централизованных систем водоснабжения, не связанных с подключением новых ОКС абонентов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Строительство новых сетей водоснабжения 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строительство водопровода от ВОС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Лесозавода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Бревенник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пос. МЛП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Бревенник 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повышения качества водоснабжения пос. Маймак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санский лесной порт</w:t>
            </w:r>
          </w:p>
        </w:tc>
        <w:tc>
          <w:tcPr>
            <w:tcW w:w="1647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Бревенник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Строительство иных объектов централизованных систем водоснабжения, за исключением сетей водоснабжения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(первый этап строительства)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строительство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 о. Кего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возможности предоставления услуги водоснабжения надлежащего качества</w:t>
            </w:r>
          </w:p>
        </w:tc>
        <w:tc>
          <w:tcPr>
            <w:tcW w:w="1647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D69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/сут 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236-420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</w:tbl>
    <w:p w:rsidR="00DD69D8" w:rsidRDefault="00DD69D8" w:rsidP="00DD69D8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251"/>
        <w:gridCol w:w="1732"/>
        <w:gridCol w:w="1647"/>
        <w:gridCol w:w="1992"/>
        <w:gridCol w:w="995"/>
        <w:gridCol w:w="1374"/>
        <w:gridCol w:w="1374"/>
        <w:gridCol w:w="1374"/>
        <w:gridCol w:w="1374"/>
      </w:tblGrid>
      <w:tr w:rsidR="00DD69D8" w:rsidTr="00BB7E19">
        <w:tc>
          <w:tcPr>
            <w:tcW w:w="673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Реконструкция или модернизация существующих сетей водоснабжения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51" w:type="dxa"/>
          </w:tcPr>
          <w:p w:rsidR="00DD69D8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водопровода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установкой камеры учета от границы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"Катунинское" и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Архангельск" </w:t>
            </w:r>
          </w:p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районе дома №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Авиаторов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Катунино) до ВНС № 130 пос. Лесная речка, реконструкция водонасосной станции № 130 пос. Лесная речка (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этап строительства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проектирование) </w:t>
            </w:r>
          </w:p>
        </w:tc>
        <w:tc>
          <w:tcPr>
            <w:tcW w:w="1732" w:type="dxa"/>
          </w:tcPr>
          <w:p w:rsidR="00DD69D8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населения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Лесная речка питьевой водой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САНПИН. Сокращение потерь на сетях </w:t>
            </w:r>
          </w:p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затр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электроэнергии на транспор-тировку</w:t>
            </w:r>
          </w:p>
        </w:tc>
        <w:tc>
          <w:tcPr>
            <w:tcW w:w="1647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ос. Лесная речка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 образования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производительность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пог.м., м</w:t>
            </w:r>
            <w:r w:rsidRPr="00DD69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\сут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5000,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900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Реконструкция или модернизация существующих объектов централизованных систем водоснабжения, за исключением сетей водоснабжения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водоразборных колонок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потерь воды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D69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 водоразборных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колонках, предотвращение перемерзания колонок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зимний период</w:t>
            </w:r>
          </w:p>
        </w:tc>
        <w:tc>
          <w:tcPr>
            <w:tcW w:w="1647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Водозаборные колонки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Архангельск" 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95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51" w:type="dxa"/>
          </w:tcPr>
          <w:p w:rsidR="00DD69D8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</w:t>
            </w:r>
          </w:p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ИЦККВ атомно-абсорбционным спектрофотометром для контроля тяжелых металлов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надежности предоставления услуг населению в части очистки питьевой воды</w:t>
            </w:r>
          </w:p>
        </w:tc>
        <w:tc>
          <w:tcPr>
            <w:tcW w:w="1647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ИЦККВ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Архангельск" </w:t>
            </w:r>
          </w:p>
        </w:tc>
        <w:tc>
          <w:tcPr>
            <w:tcW w:w="1992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</w:tbl>
    <w:p w:rsidR="00DD69D8" w:rsidRDefault="00DD69D8"/>
    <w:p w:rsidR="00DD69D8" w:rsidRDefault="00DD69D8" w:rsidP="00DD69D8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251"/>
        <w:gridCol w:w="1732"/>
        <w:gridCol w:w="1647"/>
        <w:gridCol w:w="1992"/>
        <w:gridCol w:w="995"/>
        <w:gridCol w:w="1374"/>
        <w:gridCol w:w="1374"/>
        <w:gridCol w:w="1374"/>
        <w:gridCol w:w="1374"/>
      </w:tblGrid>
      <w:tr w:rsidR="00DD69D8" w:rsidTr="00BB7E19">
        <w:tc>
          <w:tcPr>
            <w:tcW w:w="673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ИЦККВ спектрометрическим комплексом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анализа альфа,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 и гамма излучения 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надежности предоставления услуг населению в части очистки питьевой воды</w:t>
            </w:r>
          </w:p>
        </w:tc>
        <w:tc>
          <w:tcPr>
            <w:tcW w:w="1647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ИЦККВ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Архангельск" </w:t>
            </w:r>
          </w:p>
        </w:tc>
        <w:tc>
          <w:tcPr>
            <w:tcW w:w="1992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DD69D8" w:rsidP="00DD69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водоотведения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2. Строительство новых объектов централизованных систем водоотведения, не связанных с подключением новых ОКС абонентов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Строительство новых сетей водоотведения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строительство напорной канализационной сети от КНС 23 Лесозавода до пос. МЛП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Бревенник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очистки стоков хоз. фекальной канализации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D69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пос. 23 лесозавода</w:t>
            </w:r>
          </w:p>
        </w:tc>
        <w:tc>
          <w:tcPr>
            <w:tcW w:w="1647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Бревенник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Диаметр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мм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Строительство новых объектов централизованных систем водоотведения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южной станции очистки сточных вод (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этап строительства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проектирование)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фактически отсутствующих очистных сооружений; доведение качества сбрасываемых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водный источник сточных вод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нормативного. Обеспечение возможности предоставления услуг по водо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отведению надлежащего качества</w:t>
            </w:r>
          </w:p>
        </w:tc>
        <w:tc>
          <w:tcPr>
            <w:tcW w:w="1647" w:type="dxa"/>
          </w:tcPr>
          <w:p w:rsidR="007F77AA" w:rsidRPr="007F77AA" w:rsidRDefault="00DD69D8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ос. Лесная речка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 образования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D69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/сут 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</w:tbl>
    <w:p w:rsidR="00DD69D8" w:rsidRDefault="00DD69D8"/>
    <w:p w:rsidR="00DD69D8" w:rsidRDefault="00DD69D8" w:rsidP="00DD69D8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251"/>
        <w:gridCol w:w="1732"/>
        <w:gridCol w:w="1647"/>
        <w:gridCol w:w="1992"/>
        <w:gridCol w:w="995"/>
        <w:gridCol w:w="1374"/>
        <w:gridCol w:w="1374"/>
        <w:gridCol w:w="1374"/>
        <w:gridCol w:w="1374"/>
      </w:tblGrid>
      <w:tr w:rsidR="00DD69D8" w:rsidTr="00BB7E19">
        <w:tc>
          <w:tcPr>
            <w:tcW w:w="673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:rsidR="00DD69D8" w:rsidRDefault="00DD69D8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 w:rsidR="007F77AA" w:rsidTr="00DD69D8">
        <w:tc>
          <w:tcPr>
            <w:tcW w:w="14786" w:type="dxa"/>
            <w:gridSpan w:val="10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Реконструкция или модернизация существующих объектов централизованных систем водоотведения, за исключением сетей водоотведения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КОС пос. МЛП о. Бревенник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(первый этап строительства КОС МЛП о. Бревенник)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фактически отсутствующих очистных сооружений; доведение качества сбрасываемых </w:t>
            </w:r>
            <w:r w:rsidR="00115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53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 водный источник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 </w:t>
            </w:r>
            <w:r w:rsidR="00115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нормативного. Обеспечение возможности предоставления услуг по водо</w:t>
            </w:r>
            <w:r w:rsidR="00115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отведению надлежащего качества</w:t>
            </w:r>
          </w:p>
        </w:tc>
        <w:tc>
          <w:tcPr>
            <w:tcW w:w="1647" w:type="dxa"/>
          </w:tcPr>
          <w:p w:rsidR="007F77AA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Бревенник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115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153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/сут 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районной КНС </w:t>
            </w:r>
            <w:r w:rsidR="00115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Цигломень </w:t>
            </w:r>
          </w:p>
        </w:tc>
        <w:tc>
          <w:tcPr>
            <w:tcW w:w="173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надежности оборудования, снижение расходов </w:t>
            </w:r>
            <w:r w:rsidR="00115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ремонт и обслуживание, экономия электроэнергии</w:t>
            </w:r>
          </w:p>
        </w:tc>
        <w:tc>
          <w:tcPr>
            <w:tcW w:w="1647" w:type="dxa"/>
          </w:tcPr>
          <w:p w:rsidR="007F77AA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ос. Цигломень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нового оборудования</w:t>
            </w:r>
          </w:p>
        </w:tc>
        <w:tc>
          <w:tcPr>
            <w:tcW w:w="995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</w:tcPr>
          <w:p w:rsidR="007F77AA" w:rsidRPr="007F77AA" w:rsidRDefault="00115353" w:rsidP="00115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7F77AA" w:rsidRPr="007F77AA" w:rsidRDefault="00115353" w:rsidP="00115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7F77AA" w:rsidTr="00DD69D8">
        <w:tc>
          <w:tcPr>
            <w:tcW w:w="673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251" w:type="dxa"/>
          </w:tcPr>
          <w:p w:rsidR="007F77AA" w:rsidRPr="007F77AA" w:rsidRDefault="007F77AA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канализационных колодцев МУП "Водоочистка" </w:t>
            </w:r>
          </w:p>
        </w:tc>
        <w:tc>
          <w:tcPr>
            <w:tcW w:w="1732" w:type="dxa"/>
          </w:tcPr>
          <w:p w:rsidR="007F77AA" w:rsidRPr="007F77AA" w:rsidRDefault="007F77AA" w:rsidP="00115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Изолирование системы самотечной канализации </w:t>
            </w:r>
            <w:r w:rsidR="00115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поступления поверхностного стока и грунтовых вод, снижение экологического </w:t>
            </w:r>
          </w:p>
        </w:tc>
        <w:tc>
          <w:tcPr>
            <w:tcW w:w="1647" w:type="dxa"/>
          </w:tcPr>
          <w:p w:rsidR="007F77AA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Зеленец,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Бревенник,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Цигломень </w:t>
            </w:r>
            <w:r w:rsidR="00DD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DD69D8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992" w:type="dxa"/>
          </w:tcPr>
          <w:p w:rsidR="007F77AA" w:rsidRPr="007F77AA" w:rsidRDefault="007F77AA" w:rsidP="00115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пластиковых колодцев </w:t>
            </w:r>
          </w:p>
        </w:tc>
        <w:tc>
          <w:tcPr>
            <w:tcW w:w="995" w:type="dxa"/>
          </w:tcPr>
          <w:p w:rsidR="007F77AA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7F77AA"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</w:tcPr>
          <w:p w:rsidR="007F77AA" w:rsidRPr="007F77AA" w:rsidRDefault="007F77AA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</w:tbl>
    <w:p w:rsidR="00115353" w:rsidRDefault="00115353" w:rsidP="00115353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251"/>
        <w:gridCol w:w="1732"/>
        <w:gridCol w:w="1647"/>
        <w:gridCol w:w="1992"/>
        <w:gridCol w:w="995"/>
        <w:gridCol w:w="1374"/>
        <w:gridCol w:w="1374"/>
        <w:gridCol w:w="1374"/>
        <w:gridCol w:w="1374"/>
      </w:tblGrid>
      <w:tr w:rsidR="00115353" w:rsidTr="00BB7E19">
        <w:tc>
          <w:tcPr>
            <w:tcW w:w="673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:rsidR="00115353" w:rsidRDefault="00115353" w:rsidP="00BB7E1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353" w:rsidTr="00DD69D8">
        <w:tc>
          <w:tcPr>
            <w:tcW w:w="673" w:type="dxa"/>
          </w:tcPr>
          <w:p w:rsidR="00115353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115353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115353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ущерба, снижение объемов перекачиваемых стоков, улучшение качества очистки стоков, снижение капитальных затрат на строительст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КОС, экономия электроэнергии</w:t>
            </w:r>
          </w:p>
        </w:tc>
        <w:tc>
          <w:tcPr>
            <w:tcW w:w="1647" w:type="dxa"/>
          </w:tcPr>
          <w:p w:rsidR="00115353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115353" w:rsidRPr="007F77AA" w:rsidRDefault="00115353" w:rsidP="00115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15353" w:rsidRPr="007F77AA" w:rsidRDefault="00115353" w:rsidP="00DD6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15353" w:rsidRPr="007F77AA" w:rsidRDefault="00115353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15353" w:rsidRPr="007F77AA" w:rsidRDefault="00115353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15353" w:rsidRPr="007F77AA" w:rsidRDefault="00115353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:rsidR="00115353" w:rsidRPr="007F77AA" w:rsidRDefault="00115353" w:rsidP="00DD6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7AA" w:rsidRDefault="007F77AA" w:rsidP="007F77AA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115353" w:rsidRDefault="00115353" w:rsidP="007F77AA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764AA3" w:rsidRDefault="00764AA3" w:rsidP="007F77AA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115353" w:rsidRPr="00115353" w:rsidRDefault="00115353" w:rsidP="001153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115353">
        <w:rPr>
          <w:sz w:val="28"/>
          <w:szCs w:val="28"/>
        </w:rPr>
        <w:t>____________</w:t>
      </w:r>
    </w:p>
    <w:p w:rsidR="007F77AA" w:rsidRPr="007F77AA" w:rsidRDefault="007F77AA" w:rsidP="007F77AA">
      <w:pPr>
        <w:pStyle w:val="formattext"/>
        <w:spacing w:before="0" w:beforeAutospacing="0" w:after="0" w:afterAutospacing="0"/>
        <w:rPr>
          <w:sz w:val="20"/>
          <w:szCs w:val="20"/>
        </w:rPr>
      </w:pPr>
    </w:p>
    <w:p w:rsidR="001A5FEF" w:rsidRPr="007F77AA" w:rsidRDefault="001A5FEF" w:rsidP="007F77A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1A5FEF" w:rsidRPr="007F77AA" w:rsidSect="00DD69D8">
      <w:headerReference w:type="default" r:id="rId12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AA" w:rsidRDefault="007F77AA" w:rsidP="004E7AC2">
      <w:pPr>
        <w:spacing w:after="0" w:line="240" w:lineRule="auto"/>
      </w:pPr>
      <w:r>
        <w:separator/>
      </w:r>
    </w:p>
  </w:endnote>
  <w:endnote w:type="continuationSeparator" w:id="0">
    <w:p w:rsidR="007F77AA" w:rsidRDefault="007F77AA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AA" w:rsidRDefault="007F77AA" w:rsidP="004E7AC2">
      <w:pPr>
        <w:spacing w:after="0" w:line="240" w:lineRule="auto"/>
      </w:pPr>
      <w:r>
        <w:separator/>
      </w:r>
    </w:p>
  </w:footnote>
  <w:footnote w:type="continuationSeparator" w:id="0">
    <w:p w:rsidR="007F77AA" w:rsidRDefault="007F77AA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6"/>
      </w:rPr>
    </w:sdtEndPr>
    <w:sdtContent>
      <w:p w:rsidR="007F77AA" w:rsidRPr="008C3246" w:rsidRDefault="007F77AA" w:rsidP="004E7AC2">
        <w:pPr>
          <w:pStyle w:val="a5"/>
          <w:jc w:val="center"/>
          <w:rPr>
            <w:rFonts w:ascii="Times New Roman" w:hAnsi="Times New Roman" w:cs="Times New Roman"/>
            <w:sz w:val="28"/>
            <w:szCs w:val="26"/>
          </w:rPr>
        </w:pPr>
        <w:r w:rsidRPr="008C3246">
          <w:rPr>
            <w:rFonts w:ascii="Times New Roman" w:hAnsi="Times New Roman" w:cs="Times New Roman"/>
            <w:sz w:val="28"/>
            <w:szCs w:val="26"/>
          </w:rPr>
          <w:fldChar w:fldCharType="begin"/>
        </w:r>
        <w:r w:rsidRPr="008C3246">
          <w:rPr>
            <w:rFonts w:ascii="Times New Roman" w:hAnsi="Times New Roman" w:cs="Times New Roman"/>
            <w:sz w:val="28"/>
            <w:szCs w:val="26"/>
          </w:rPr>
          <w:instrText>PAGE   \* MERGEFORMAT</w:instrText>
        </w:r>
        <w:r w:rsidRPr="008C3246">
          <w:rPr>
            <w:rFonts w:ascii="Times New Roman" w:hAnsi="Times New Roman" w:cs="Times New Roman"/>
            <w:sz w:val="28"/>
            <w:szCs w:val="26"/>
          </w:rPr>
          <w:fldChar w:fldCharType="separate"/>
        </w:r>
        <w:r w:rsidR="0045624F">
          <w:rPr>
            <w:rFonts w:ascii="Times New Roman" w:hAnsi="Times New Roman" w:cs="Times New Roman"/>
            <w:noProof/>
            <w:sz w:val="28"/>
            <w:szCs w:val="26"/>
          </w:rPr>
          <w:t>3</w:t>
        </w:r>
        <w:r w:rsidRPr="008C3246">
          <w:rPr>
            <w:rFonts w:ascii="Times New Roman" w:hAnsi="Times New Roman" w:cs="Times New Roman"/>
            <w:sz w:val="28"/>
            <w:szCs w:val="26"/>
          </w:rPr>
          <w:fldChar w:fldCharType="end"/>
        </w:r>
      </w:p>
    </w:sdtContent>
  </w:sdt>
  <w:p w:rsidR="007F77AA" w:rsidRDefault="007F77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96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6"/>
      </w:rPr>
    </w:sdtEndPr>
    <w:sdtContent>
      <w:p w:rsidR="007F77AA" w:rsidRPr="004D27E6" w:rsidRDefault="007F77AA" w:rsidP="004E7AC2">
        <w:pPr>
          <w:pStyle w:val="a5"/>
          <w:jc w:val="center"/>
          <w:rPr>
            <w:rFonts w:ascii="Times New Roman" w:hAnsi="Times New Roman" w:cs="Times New Roman"/>
            <w:sz w:val="24"/>
            <w:szCs w:val="26"/>
          </w:rPr>
        </w:pPr>
        <w:r w:rsidRPr="004D27E6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4D27E6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4D27E6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45624F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4D27E6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  <w:p w:rsidR="007F77AA" w:rsidRDefault="007F77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758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6"/>
      </w:rPr>
    </w:sdtEndPr>
    <w:sdtContent>
      <w:p w:rsidR="007F77AA" w:rsidRPr="008C3246" w:rsidRDefault="007F77AA" w:rsidP="004E7AC2">
        <w:pPr>
          <w:pStyle w:val="a5"/>
          <w:jc w:val="center"/>
          <w:rPr>
            <w:rFonts w:ascii="Times New Roman" w:hAnsi="Times New Roman" w:cs="Times New Roman"/>
            <w:sz w:val="28"/>
            <w:szCs w:val="26"/>
          </w:rPr>
        </w:pPr>
        <w:r w:rsidRPr="008C3246">
          <w:rPr>
            <w:rFonts w:ascii="Times New Roman" w:hAnsi="Times New Roman" w:cs="Times New Roman"/>
            <w:sz w:val="28"/>
            <w:szCs w:val="26"/>
          </w:rPr>
          <w:fldChar w:fldCharType="begin"/>
        </w:r>
        <w:r w:rsidRPr="008C3246">
          <w:rPr>
            <w:rFonts w:ascii="Times New Roman" w:hAnsi="Times New Roman" w:cs="Times New Roman"/>
            <w:sz w:val="28"/>
            <w:szCs w:val="26"/>
          </w:rPr>
          <w:instrText>PAGE   \* MERGEFORMAT</w:instrText>
        </w:r>
        <w:r w:rsidRPr="008C3246">
          <w:rPr>
            <w:rFonts w:ascii="Times New Roman" w:hAnsi="Times New Roman" w:cs="Times New Roman"/>
            <w:sz w:val="28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6"/>
          </w:rPr>
          <w:t>5</w:t>
        </w:r>
        <w:r w:rsidRPr="008C3246">
          <w:rPr>
            <w:rFonts w:ascii="Times New Roman" w:hAnsi="Times New Roman" w:cs="Times New Roman"/>
            <w:sz w:val="28"/>
            <w:szCs w:val="26"/>
          </w:rPr>
          <w:fldChar w:fldCharType="end"/>
        </w:r>
      </w:p>
    </w:sdtContent>
  </w:sdt>
  <w:p w:rsidR="007F77AA" w:rsidRDefault="007F77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7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6"/>
      </w:rPr>
    </w:sdtEndPr>
    <w:sdtContent>
      <w:p w:rsidR="007F77AA" w:rsidRPr="001A5FEF" w:rsidRDefault="007F77AA" w:rsidP="004E7AC2">
        <w:pPr>
          <w:pStyle w:val="a5"/>
          <w:jc w:val="center"/>
          <w:rPr>
            <w:rFonts w:ascii="Times New Roman" w:hAnsi="Times New Roman" w:cs="Times New Roman"/>
            <w:sz w:val="24"/>
            <w:szCs w:val="26"/>
          </w:rPr>
        </w:pPr>
        <w:r w:rsidRPr="001A5FEF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1A5FEF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1A5FEF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45624F">
          <w:rPr>
            <w:rFonts w:ascii="Times New Roman" w:hAnsi="Times New Roman" w:cs="Times New Roman"/>
            <w:noProof/>
            <w:sz w:val="24"/>
            <w:szCs w:val="26"/>
          </w:rPr>
          <w:t>5</w:t>
        </w:r>
        <w:r w:rsidRPr="001A5FEF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  <w:p w:rsidR="007F77AA" w:rsidRDefault="007F7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9378D"/>
    <w:rsid w:val="000A0545"/>
    <w:rsid w:val="000A0DB9"/>
    <w:rsid w:val="0011133A"/>
    <w:rsid w:val="00115353"/>
    <w:rsid w:val="001A5FEF"/>
    <w:rsid w:val="001D450D"/>
    <w:rsid w:val="001D78B2"/>
    <w:rsid w:val="0021714B"/>
    <w:rsid w:val="00224431"/>
    <w:rsid w:val="0023370F"/>
    <w:rsid w:val="00286C4D"/>
    <w:rsid w:val="00290206"/>
    <w:rsid w:val="002A4488"/>
    <w:rsid w:val="002E5886"/>
    <w:rsid w:val="002E7C85"/>
    <w:rsid w:val="002F740E"/>
    <w:rsid w:val="003619B1"/>
    <w:rsid w:val="003744D2"/>
    <w:rsid w:val="003C63DC"/>
    <w:rsid w:val="0045624F"/>
    <w:rsid w:val="0048488E"/>
    <w:rsid w:val="00486A14"/>
    <w:rsid w:val="004D1007"/>
    <w:rsid w:val="004D27E6"/>
    <w:rsid w:val="004E7AC2"/>
    <w:rsid w:val="004F05DB"/>
    <w:rsid w:val="00522244"/>
    <w:rsid w:val="00557B26"/>
    <w:rsid w:val="005A3A16"/>
    <w:rsid w:val="005B76E0"/>
    <w:rsid w:val="005F7A96"/>
    <w:rsid w:val="00601DD7"/>
    <w:rsid w:val="00621E1F"/>
    <w:rsid w:val="00624F1F"/>
    <w:rsid w:val="006500FF"/>
    <w:rsid w:val="006828FD"/>
    <w:rsid w:val="006F2102"/>
    <w:rsid w:val="006F791E"/>
    <w:rsid w:val="00711880"/>
    <w:rsid w:val="00717FA4"/>
    <w:rsid w:val="00721EF2"/>
    <w:rsid w:val="00753FA5"/>
    <w:rsid w:val="00764AA3"/>
    <w:rsid w:val="007769AA"/>
    <w:rsid w:val="00793E23"/>
    <w:rsid w:val="00795F10"/>
    <w:rsid w:val="007F77AA"/>
    <w:rsid w:val="008414ED"/>
    <w:rsid w:val="00876544"/>
    <w:rsid w:val="00880DA0"/>
    <w:rsid w:val="00881372"/>
    <w:rsid w:val="008A1061"/>
    <w:rsid w:val="008C3246"/>
    <w:rsid w:val="009747A1"/>
    <w:rsid w:val="0098142C"/>
    <w:rsid w:val="009A2E1B"/>
    <w:rsid w:val="009B3883"/>
    <w:rsid w:val="00A0325C"/>
    <w:rsid w:val="00A05010"/>
    <w:rsid w:val="00A43048"/>
    <w:rsid w:val="00A63277"/>
    <w:rsid w:val="00A74AB6"/>
    <w:rsid w:val="00A878E3"/>
    <w:rsid w:val="00A9006D"/>
    <w:rsid w:val="00AD6F98"/>
    <w:rsid w:val="00B547EA"/>
    <w:rsid w:val="00C25E62"/>
    <w:rsid w:val="00C44109"/>
    <w:rsid w:val="00C67352"/>
    <w:rsid w:val="00CD6B0E"/>
    <w:rsid w:val="00CE0865"/>
    <w:rsid w:val="00D00395"/>
    <w:rsid w:val="00D003A2"/>
    <w:rsid w:val="00D361FF"/>
    <w:rsid w:val="00D41B60"/>
    <w:rsid w:val="00D457C7"/>
    <w:rsid w:val="00DA2768"/>
    <w:rsid w:val="00DD5EAE"/>
    <w:rsid w:val="00DD69D8"/>
    <w:rsid w:val="00E143A6"/>
    <w:rsid w:val="00E316B0"/>
    <w:rsid w:val="00E619F4"/>
    <w:rsid w:val="00E71131"/>
    <w:rsid w:val="00F10D54"/>
    <w:rsid w:val="00F27019"/>
    <w:rsid w:val="00F3435A"/>
    <w:rsid w:val="00F35372"/>
    <w:rsid w:val="00F518CB"/>
    <w:rsid w:val="00F72932"/>
    <w:rsid w:val="00F94D4C"/>
    <w:rsid w:val="00FB0EB2"/>
    <w:rsid w:val="00FB1D9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table" w:styleId="a9">
    <w:name w:val="Table Grid"/>
    <w:basedOn w:val="a1"/>
    <w:uiPriority w:val="39"/>
    <w:rsid w:val="007F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table" w:styleId="a9">
    <w:name w:val="Table Grid"/>
    <w:basedOn w:val="a1"/>
    <w:uiPriority w:val="39"/>
    <w:rsid w:val="007F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A213-440A-43A4-9BBD-118303E9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VasilevaAV</cp:lastModifiedBy>
  <cp:revision>8</cp:revision>
  <cp:lastPrinted>2020-08-06T11:58:00Z</cp:lastPrinted>
  <dcterms:created xsi:type="dcterms:W3CDTF">2020-08-06T11:10:00Z</dcterms:created>
  <dcterms:modified xsi:type="dcterms:W3CDTF">2020-08-07T07:38:00Z</dcterms:modified>
</cp:coreProperties>
</file>