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E4" w:rsidRPr="00A10D93" w:rsidRDefault="00604AD2" w:rsidP="00D27EA0">
      <w:pPr>
        <w:pStyle w:val="a3"/>
        <w:spacing w:before="67"/>
        <w:ind w:left="5625" w:right="388"/>
        <w:jc w:val="center"/>
      </w:pPr>
      <w:r w:rsidRPr="00A10D93">
        <w:t>ПРИЛОЖЕНИЕ</w:t>
      </w:r>
      <w:r w:rsidR="009D62EE" w:rsidRPr="00A10D93">
        <w:t xml:space="preserve"> № 1</w:t>
      </w:r>
    </w:p>
    <w:p w:rsidR="000F6CE4" w:rsidRPr="00A10D93" w:rsidRDefault="009D62EE" w:rsidP="00D27EA0">
      <w:pPr>
        <w:pStyle w:val="a3"/>
        <w:spacing w:before="2"/>
        <w:ind w:left="5626" w:right="2" w:hanging="664"/>
        <w:jc w:val="center"/>
      </w:pPr>
      <w:r w:rsidRPr="00A10D93">
        <w:t xml:space="preserve">к </w:t>
      </w:r>
      <w:r w:rsidR="00C54406" w:rsidRPr="00A10D93">
        <w:t>постановлени</w:t>
      </w:r>
      <w:r w:rsidRPr="00A10D93">
        <w:t>ю</w:t>
      </w:r>
      <w:r w:rsidR="00C54406" w:rsidRPr="00A10D93">
        <w:t xml:space="preserve"> Администрации муниципального образования "Город Архангельск"</w:t>
      </w:r>
    </w:p>
    <w:p w:rsidR="000F6CE4" w:rsidRPr="00A10D93" w:rsidRDefault="00C1388E" w:rsidP="00D06D2B">
      <w:pPr>
        <w:pStyle w:val="a3"/>
        <w:spacing w:line="321" w:lineRule="exact"/>
        <w:ind w:left="5624" w:right="388"/>
        <w:jc w:val="center"/>
        <w:rPr>
          <w:u w:val="single"/>
        </w:rPr>
      </w:pPr>
      <w:r>
        <w:rPr>
          <w:bCs/>
          <w:szCs w:val="36"/>
        </w:rPr>
        <w:t xml:space="preserve">от 12 января 2021 г. № </w:t>
      </w:r>
      <w:r>
        <w:rPr>
          <w:bCs/>
          <w:szCs w:val="36"/>
        </w:rPr>
        <w:t>26</w:t>
      </w:r>
    </w:p>
    <w:p w:rsidR="000F6CE4" w:rsidRPr="00A10D93" w:rsidRDefault="000F6CE4">
      <w:pPr>
        <w:pStyle w:val="a3"/>
        <w:spacing w:before="6"/>
        <w:ind w:left="0"/>
        <w:jc w:val="left"/>
        <w:rPr>
          <w:sz w:val="40"/>
          <w:szCs w:val="40"/>
        </w:rPr>
      </w:pPr>
    </w:p>
    <w:p w:rsidR="000F6CE4" w:rsidRPr="00A10D93" w:rsidRDefault="00A46B43">
      <w:pPr>
        <w:pStyle w:val="1"/>
        <w:spacing w:line="322" w:lineRule="exact"/>
        <w:ind w:left="387" w:right="388" w:firstLine="0"/>
        <w:jc w:val="center"/>
      </w:pPr>
      <w:r w:rsidRPr="00A10D93">
        <w:t>"</w:t>
      </w:r>
      <w:r w:rsidR="00C54406" w:rsidRPr="00A10D93">
        <w:t>ПОЛОЖЕНИЕ</w:t>
      </w:r>
    </w:p>
    <w:p w:rsidR="000F6CE4" w:rsidRPr="00A10D93" w:rsidRDefault="00C54406" w:rsidP="00561265">
      <w:pPr>
        <w:pStyle w:val="a4"/>
        <w:numPr>
          <w:ilvl w:val="0"/>
          <w:numId w:val="4"/>
        </w:numPr>
        <w:tabs>
          <w:tab w:val="left" w:pos="2713"/>
          <w:tab w:val="left" w:pos="8364"/>
        </w:tabs>
        <w:ind w:right="1010" w:firstLine="852"/>
        <w:jc w:val="center"/>
        <w:rPr>
          <w:b/>
          <w:sz w:val="28"/>
        </w:rPr>
      </w:pPr>
      <w:r w:rsidRPr="00A10D93">
        <w:rPr>
          <w:b/>
          <w:sz w:val="28"/>
        </w:rPr>
        <w:t>проектном комитете Администрации муниципального образования "Город</w:t>
      </w:r>
      <w:r w:rsidRPr="00A10D93">
        <w:rPr>
          <w:b/>
          <w:spacing w:val="-15"/>
          <w:sz w:val="28"/>
        </w:rPr>
        <w:t xml:space="preserve"> </w:t>
      </w:r>
      <w:r w:rsidRPr="00A10D93">
        <w:rPr>
          <w:b/>
          <w:sz w:val="28"/>
        </w:rPr>
        <w:t>Архангельск"</w:t>
      </w:r>
    </w:p>
    <w:p w:rsidR="000F6CE4" w:rsidRPr="00A10D93" w:rsidRDefault="000F6CE4">
      <w:pPr>
        <w:pStyle w:val="a3"/>
        <w:spacing w:before="10"/>
        <w:ind w:left="0"/>
        <w:jc w:val="left"/>
        <w:rPr>
          <w:b/>
          <w:sz w:val="40"/>
          <w:szCs w:val="40"/>
        </w:rPr>
      </w:pPr>
    </w:p>
    <w:p w:rsidR="000F6CE4" w:rsidRPr="00A10D93" w:rsidRDefault="00C54406">
      <w:pPr>
        <w:pStyle w:val="a4"/>
        <w:numPr>
          <w:ilvl w:val="1"/>
          <w:numId w:val="4"/>
        </w:numPr>
        <w:tabs>
          <w:tab w:val="left" w:pos="3946"/>
        </w:tabs>
        <w:jc w:val="left"/>
        <w:rPr>
          <w:b/>
          <w:sz w:val="28"/>
        </w:rPr>
      </w:pPr>
      <w:r w:rsidRPr="00A10D93">
        <w:rPr>
          <w:b/>
          <w:sz w:val="28"/>
        </w:rPr>
        <w:t>Общие</w:t>
      </w:r>
      <w:r w:rsidRPr="00A10D93">
        <w:rPr>
          <w:b/>
          <w:spacing w:val="-1"/>
          <w:sz w:val="28"/>
        </w:rPr>
        <w:t xml:space="preserve"> </w:t>
      </w:r>
      <w:r w:rsidRPr="00A10D93">
        <w:rPr>
          <w:b/>
          <w:sz w:val="28"/>
        </w:rPr>
        <w:t>положения</w:t>
      </w:r>
    </w:p>
    <w:p w:rsidR="000F6CE4" w:rsidRPr="00A10D93" w:rsidRDefault="000F6CE4">
      <w:pPr>
        <w:pStyle w:val="a3"/>
        <w:spacing w:before="9"/>
        <w:ind w:left="0"/>
        <w:jc w:val="left"/>
        <w:rPr>
          <w:b/>
          <w:sz w:val="27"/>
        </w:rPr>
      </w:pPr>
    </w:p>
    <w:p w:rsidR="000F6CE4" w:rsidRPr="00A10D93" w:rsidRDefault="00C42B8B" w:rsidP="00C42B8B">
      <w:pPr>
        <w:tabs>
          <w:tab w:val="left" w:pos="709"/>
        </w:tabs>
        <w:ind w:right="2" w:firstLine="709"/>
        <w:jc w:val="both"/>
        <w:rPr>
          <w:sz w:val="28"/>
        </w:rPr>
      </w:pPr>
      <w:r w:rsidRPr="00A10D93">
        <w:rPr>
          <w:sz w:val="28"/>
        </w:rPr>
        <w:t xml:space="preserve">1. </w:t>
      </w:r>
      <w:r w:rsidR="00C54406" w:rsidRPr="00A10D93">
        <w:rPr>
          <w:sz w:val="28"/>
        </w:rPr>
        <w:t>Проектный комитет Администрации муниципального образования "</w:t>
      </w:r>
      <w:r w:rsidR="00C54406" w:rsidRPr="00A10D93">
        <w:rPr>
          <w:spacing w:val="-6"/>
          <w:sz w:val="28"/>
        </w:rPr>
        <w:t>Город Архангельск" (далее – проектный комитет) является вспомогательным органом, образованным в целях повышения эффективности</w:t>
      </w:r>
      <w:r w:rsidR="00C54406" w:rsidRPr="00A10D93">
        <w:rPr>
          <w:sz w:val="28"/>
        </w:rPr>
        <w:t xml:space="preserve"> и </w:t>
      </w:r>
      <w:r w:rsidR="00C54406" w:rsidRPr="00A10D93">
        <w:rPr>
          <w:spacing w:val="-6"/>
          <w:sz w:val="28"/>
        </w:rPr>
        <w:t>результативности деятельности и применения принципов проектного управления в деятельности отраслевых (функциональных)</w:t>
      </w:r>
      <w:r w:rsidRPr="00A10D93">
        <w:rPr>
          <w:spacing w:val="-6"/>
          <w:sz w:val="28"/>
        </w:rPr>
        <w:t xml:space="preserve"> </w:t>
      </w:r>
      <w:r w:rsidR="00C54406" w:rsidRPr="00A10D93">
        <w:rPr>
          <w:spacing w:val="-6"/>
          <w:sz w:val="28"/>
        </w:rPr>
        <w:t>и территориальных</w:t>
      </w:r>
      <w:r w:rsidR="00C54406" w:rsidRPr="00A10D93">
        <w:rPr>
          <w:sz w:val="28"/>
        </w:rPr>
        <w:t xml:space="preserve"> органов Администрации муниципального образования "Город Архангельск".</w:t>
      </w:r>
    </w:p>
    <w:p w:rsidR="000F6CE4" w:rsidRPr="00A10D93" w:rsidRDefault="00E74EE8" w:rsidP="00C42B8B">
      <w:pPr>
        <w:tabs>
          <w:tab w:val="left" w:pos="709"/>
          <w:tab w:val="left" w:pos="9356"/>
        </w:tabs>
        <w:ind w:right="2"/>
        <w:jc w:val="both"/>
        <w:rPr>
          <w:sz w:val="28"/>
        </w:rPr>
      </w:pPr>
      <w:r>
        <w:rPr>
          <w:sz w:val="28"/>
        </w:rPr>
        <w:tab/>
      </w:r>
      <w:r w:rsidR="00C42B8B" w:rsidRPr="00A10D93">
        <w:rPr>
          <w:sz w:val="28"/>
        </w:rPr>
        <w:t xml:space="preserve">2. </w:t>
      </w:r>
      <w:r w:rsidR="00C54406" w:rsidRPr="00A10D93">
        <w:rPr>
          <w:sz w:val="28"/>
        </w:rPr>
        <w:t>Проектный комитет руководствуется в своей деятельности действующим законодательством, правовыми актами органов местного самоуправления города Архангельска, настоящим</w:t>
      </w:r>
      <w:r w:rsidR="00C54406" w:rsidRPr="00A10D93">
        <w:rPr>
          <w:spacing w:val="-3"/>
          <w:sz w:val="28"/>
        </w:rPr>
        <w:t xml:space="preserve"> </w:t>
      </w:r>
      <w:r w:rsidR="00C54406" w:rsidRPr="00A10D93">
        <w:rPr>
          <w:sz w:val="28"/>
        </w:rPr>
        <w:t>Положением.</w:t>
      </w:r>
    </w:p>
    <w:p w:rsidR="000F6CE4" w:rsidRPr="00A10D93" w:rsidRDefault="000F6CE4">
      <w:pPr>
        <w:pStyle w:val="a3"/>
        <w:spacing w:before="4"/>
        <w:ind w:left="0"/>
        <w:jc w:val="left"/>
      </w:pPr>
    </w:p>
    <w:p w:rsidR="000F6CE4" w:rsidRPr="00A10D93" w:rsidRDefault="00C42B8B" w:rsidP="00C42B8B">
      <w:pPr>
        <w:pStyle w:val="1"/>
        <w:tabs>
          <w:tab w:val="left" w:pos="1452"/>
        </w:tabs>
        <w:ind w:left="0" w:firstLine="0"/>
        <w:jc w:val="center"/>
      </w:pPr>
      <w:r w:rsidRPr="00A10D93">
        <w:rPr>
          <w:bCs w:val="0"/>
        </w:rPr>
        <w:t>2.</w:t>
      </w:r>
      <w:r w:rsidRPr="00A10D93">
        <w:t xml:space="preserve"> </w:t>
      </w:r>
      <w:r w:rsidR="00C54406" w:rsidRPr="00A10D93">
        <w:t xml:space="preserve">Основные задачи, функции и </w:t>
      </w:r>
      <w:r w:rsidR="009038BE" w:rsidRPr="00A10D93">
        <w:t>полномочия</w:t>
      </w:r>
      <w:r w:rsidR="00C54406" w:rsidRPr="00A10D93">
        <w:t xml:space="preserve"> проектного</w:t>
      </w:r>
      <w:r w:rsidR="00C54406" w:rsidRPr="00A10D93">
        <w:rPr>
          <w:spacing w:val="-7"/>
        </w:rPr>
        <w:t xml:space="preserve"> </w:t>
      </w:r>
      <w:r w:rsidR="00C54406" w:rsidRPr="00A10D93">
        <w:t>комитета</w:t>
      </w:r>
    </w:p>
    <w:p w:rsidR="000F6CE4" w:rsidRPr="00A10D93" w:rsidRDefault="000F6CE4">
      <w:pPr>
        <w:pStyle w:val="a3"/>
        <w:spacing w:before="8"/>
        <w:ind w:left="0"/>
        <w:jc w:val="left"/>
        <w:rPr>
          <w:b/>
          <w:sz w:val="27"/>
        </w:rPr>
      </w:pPr>
    </w:p>
    <w:p w:rsidR="000F6CE4" w:rsidRPr="00A10D93" w:rsidRDefault="00E74EE8" w:rsidP="00C42B8B">
      <w:pPr>
        <w:tabs>
          <w:tab w:val="left" w:pos="1503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 w:rsidR="00C42B8B" w:rsidRPr="00A10D93">
        <w:rPr>
          <w:sz w:val="28"/>
        </w:rPr>
        <w:t xml:space="preserve">. </w:t>
      </w:r>
      <w:r w:rsidR="00C54406" w:rsidRPr="00A10D93">
        <w:rPr>
          <w:sz w:val="28"/>
        </w:rPr>
        <w:t>Основными задачами проектного комитета</w:t>
      </w:r>
      <w:r w:rsidR="00C54406" w:rsidRPr="00A10D93">
        <w:rPr>
          <w:spacing w:val="-1"/>
          <w:sz w:val="28"/>
        </w:rPr>
        <w:t xml:space="preserve"> </w:t>
      </w:r>
      <w:r w:rsidR="00C54406" w:rsidRPr="00A10D93">
        <w:rPr>
          <w:sz w:val="28"/>
        </w:rPr>
        <w:t>являются:</w:t>
      </w:r>
    </w:p>
    <w:p w:rsidR="000F6CE4" w:rsidRPr="00A10D93" w:rsidRDefault="00C54406" w:rsidP="00291EBC">
      <w:pPr>
        <w:pStyle w:val="a3"/>
        <w:ind w:left="0" w:right="2" w:firstLine="709"/>
      </w:pPr>
      <w:r w:rsidRPr="00A10D93">
        <w:t>осуществление координации, планирования и контроля в сфере управления проектной деятельностью,</w:t>
      </w:r>
      <w:r w:rsidR="003B65B2" w:rsidRPr="00A10D93">
        <w:t xml:space="preserve"> </w:t>
      </w:r>
      <w:r w:rsidRPr="00A10D93">
        <w:t>осуществляемой отраслевыми (функциональными) и территориальными органами Администрации муниципального образования "Город Архангельск";</w:t>
      </w:r>
    </w:p>
    <w:p w:rsidR="000F6CE4" w:rsidRPr="00A10D93" w:rsidRDefault="00C54406" w:rsidP="00291EBC">
      <w:pPr>
        <w:pStyle w:val="a3"/>
        <w:ind w:left="0" w:right="2" w:firstLine="709"/>
      </w:pPr>
      <w:r w:rsidRPr="00A10D93">
        <w:t xml:space="preserve">принятие решений по реализации проектов отраслевыми (функциональными) и территориальными органами Администрации муниципального </w:t>
      </w:r>
      <w:r w:rsidR="008A46FD" w:rsidRPr="00A10D93">
        <w:t>образования "Город Архангельск";</w:t>
      </w:r>
    </w:p>
    <w:p w:rsidR="008A46FD" w:rsidRPr="00A10D93" w:rsidRDefault="008A46FD" w:rsidP="00291EBC">
      <w:pPr>
        <w:pStyle w:val="a3"/>
        <w:ind w:left="0" w:right="2" w:firstLine="709"/>
      </w:pPr>
      <w:r w:rsidRPr="00A10D93">
        <w:t xml:space="preserve">осуществление координации и контроля по достижению целей, показателей и результатов мероприятий, направленных на реализацию национальных проектов.  </w:t>
      </w:r>
    </w:p>
    <w:p w:rsidR="000F6CE4" w:rsidRPr="00A10D93" w:rsidRDefault="00E74EE8" w:rsidP="00C42B8B">
      <w:pPr>
        <w:tabs>
          <w:tab w:val="left" w:pos="1584"/>
        </w:tabs>
        <w:ind w:right="2" w:firstLine="709"/>
        <w:jc w:val="both"/>
        <w:rPr>
          <w:sz w:val="28"/>
        </w:rPr>
      </w:pPr>
      <w:r>
        <w:rPr>
          <w:sz w:val="28"/>
        </w:rPr>
        <w:t>4</w:t>
      </w:r>
      <w:r w:rsidR="00C42B8B" w:rsidRPr="00A10D93">
        <w:rPr>
          <w:sz w:val="28"/>
        </w:rPr>
        <w:t xml:space="preserve">. </w:t>
      </w:r>
      <w:r w:rsidR="00C54406" w:rsidRPr="00A10D93">
        <w:rPr>
          <w:sz w:val="28"/>
        </w:rPr>
        <w:t>Проектный комитет для реализации возложенных на не</w:t>
      </w:r>
      <w:r w:rsidR="00871D81" w:rsidRPr="00A10D93">
        <w:rPr>
          <w:sz w:val="28"/>
        </w:rPr>
        <w:t>го</w:t>
      </w:r>
      <w:r w:rsidR="00C54406" w:rsidRPr="00A10D93">
        <w:rPr>
          <w:sz w:val="28"/>
        </w:rPr>
        <w:t xml:space="preserve"> задач осуществляет следующие</w:t>
      </w:r>
      <w:r w:rsidR="00C54406" w:rsidRPr="00A10D93">
        <w:rPr>
          <w:spacing w:val="-1"/>
          <w:sz w:val="28"/>
        </w:rPr>
        <w:t xml:space="preserve"> </w:t>
      </w:r>
      <w:r w:rsidR="00C54406" w:rsidRPr="00A10D93">
        <w:rPr>
          <w:sz w:val="28"/>
        </w:rPr>
        <w:t>функции:</w:t>
      </w:r>
    </w:p>
    <w:p w:rsidR="000F6CE4" w:rsidRPr="00A10D93" w:rsidRDefault="00C54406" w:rsidP="00291EBC">
      <w:pPr>
        <w:pStyle w:val="a3"/>
        <w:ind w:left="0" w:right="2" w:firstLine="709"/>
        <w:rPr>
          <w:spacing w:val="-6"/>
        </w:rPr>
      </w:pPr>
      <w:r w:rsidRPr="00A10D93">
        <w:rPr>
          <w:spacing w:val="-6"/>
        </w:rPr>
        <w:t>рассматривает и одобряет организационно-методические документы, связанные с применением проектного управления в деятельности отраслевых (функциональных) и территориальных органов Администрации муниципального образования "Город Архангельск";</w:t>
      </w:r>
    </w:p>
    <w:p w:rsidR="000F6CE4" w:rsidRPr="00A10D93" w:rsidRDefault="00C54406" w:rsidP="00291EBC">
      <w:pPr>
        <w:pStyle w:val="a3"/>
        <w:spacing w:before="1"/>
        <w:ind w:left="0" w:right="2" w:firstLine="709"/>
      </w:pPr>
      <w:r w:rsidRPr="00A10D93">
        <w:rPr>
          <w:spacing w:val="-6"/>
        </w:rPr>
        <w:t>рассматривает и одобряет перечень проблем (задач), стоящих перед Администрацией муниципального образования "Город Архангельск",</w:t>
      </w:r>
      <w:r w:rsidRPr="00A10D93">
        <w:t xml:space="preserve"> </w:t>
      </w:r>
      <w:r w:rsidR="00291EBC" w:rsidRPr="00A10D93">
        <w:br/>
      </w:r>
      <w:r w:rsidRPr="00A10D93">
        <w:t>для решения которых применяются принципы проектного</w:t>
      </w:r>
      <w:r w:rsidRPr="00A10D93">
        <w:rPr>
          <w:spacing w:val="-9"/>
        </w:rPr>
        <w:t xml:space="preserve"> </w:t>
      </w:r>
      <w:r w:rsidRPr="00A10D93">
        <w:t>управления;</w:t>
      </w:r>
    </w:p>
    <w:p w:rsidR="000F6CE4" w:rsidRPr="00A10D93" w:rsidRDefault="00C54406" w:rsidP="00291EBC">
      <w:pPr>
        <w:pStyle w:val="a3"/>
        <w:ind w:left="1009" w:right="2" w:hanging="300"/>
      </w:pPr>
      <w:r w:rsidRPr="00A10D93">
        <w:t>назначает кураторов проектов;</w:t>
      </w:r>
    </w:p>
    <w:p w:rsidR="000F6CE4" w:rsidRPr="00A10D93" w:rsidRDefault="00C54406" w:rsidP="00291EBC">
      <w:pPr>
        <w:pStyle w:val="a3"/>
        <w:ind w:left="1009" w:right="2" w:hanging="300"/>
      </w:pPr>
      <w:r w:rsidRPr="00A10D93">
        <w:lastRenderedPageBreak/>
        <w:t>рассматривает и одобряет паспорта проектов;</w:t>
      </w:r>
    </w:p>
    <w:p w:rsidR="000F6CE4" w:rsidRPr="00A10D93" w:rsidRDefault="00C54406" w:rsidP="00291EBC">
      <w:pPr>
        <w:pStyle w:val="a3"/>
        <w:ind w:left="0" w:right="2" w:firstLine="709"/>
      </w:pPr>
      <w:r w:rsidRPr="00A10D93">
        <w:t>рассматривает информацию о ходе выполнения работ по разработке и реализации проектов;</w:t>
      </w:r>
    </w:p>
    <w:p w:rsidR="004A1583" w:rsidRPr="00A10D93" w:rsidRDefault="004A1583" w:rsidP="00291EBC">
      <w:pPr>
        <w:pStyle w:val="a3"/>
        <w:ind w:left="0" w:right="2" w:firstLine="692"/>
      </w:pPr>
      <w:r w:rsidRPr="00A10D93">
        <w:t>рассматривает и одобряет ежегодные отчеты о ходе реализации проектов;</w:t>
      </w:r>
    </w:p>
    <w:p w:rsidR="004A1583" w:rsidRPr="00A10D93" w:rsidRDefault="004A1583" w:rsidP="00291EBC">
      <w:pPr>
        <w:pStyle w:val="a3"/>
        <w:ind w:left="0" w:right="2" w:firstLine="709"/>
      </w:pPr>
      <w:r w:rsidRPr="00A10D93">
        <w:t>рассматривает результаты проектов и одобряет итоговые отчеты проектов</w:t>
      </w:r>
      <w:r w:rsidR="00032FCC" w:rsidRPr="00A10D93">
        <w:t xml:space="preserve"> по окончании сроков </w:t>
      </w:r>
      <w:r w:rsidR="004F1D41" w:rsidRPr="00A10D93">
        <w:t xml:space="preserve">их </w:t>
      </w:r>
      <w:r w:rsidR="00032FCC" w:rsidRPr="00A10D93">
        <w:t>реализации</w:t>
      </w:r>
      <w:r w:rsidRPr="00A10D93">
        <w:t>;</w:t>
      </w:r>
    </w:p>
    <w:p w:rsidR="00496650" w:rsidRPr="00A10D93" w:rsidRDefault="00496650" w:rsidP="00291EBC">
      <w:pPr>
        <w:pStyle w:val="a3"/>
        <w:ind w:left="0" w:right="2" w:firstLine="709"/>
      </w:pPr>
      <w:r w:rsidRPr="00A10D93">
        <w:t xml:space="preserve">при успешной реализации проектов рассматривает </w:t>
      </w:r>
      <w:r w:rsidR="00122CE8" w:rsidRPr="00A10D93">
        <w:t xml:space="preserve">вопрос о </w:t>
      </w:r>
      <w:r w:rsidR="00931E3F" w:rsidRPr="00A10D93">
        <w:t>продлении</w:t>
      </w:r>
      <w:r w:rsidR="00122CE8" w:rsidRPr="00A10D93">
        <w:t xml:space="preserve"> </w:t>
      </w:r>
      <w:r w:rsidRPr="00A10D93">
        <w:t>сроков реализации проектов;</w:t>
      </w:r>
    </w:p>
    <w:p w:rsidR="00496650" w:rsidRPr="00A10D93" w:rsidRDefault="00496650" w:rsidP="00291EBC">
      <w:pPr>
        <w:pStyle w:val="a3"/>
        <w:ind w:left="0" w:right="2" w:firstLine="709"/>
      </w:pPr>
      <w:r w:rsidRPr="00A10D93">
        <w:rPr>
          <w:spacing w:val="-6"/>
        </w:rPr>
        <w:t>принимает решение о завершении, прекращении или</w:t>
      </w:r>
      <w:r w:rsidRPr="00A10D93">
        <w:t xml:space="preserve"> приостановлении проектов на любом этапе реализации проектов;</w:t>
      </w:r>
    </w:p>
    <w:p w:rsidR="00C93C40" w:rsidRPr="00A10D93" w:rsidRDefault="00BF0EAB" w:rsidP="00291EBC">
      <w:pPr>
        <w:pStyle w:val="a3"/>
        <w:ind w:left="0" w:right="2" w:firstLine="709"/>
      </w:pPr>
      <w:r w:rsidRPr="00A10D93">
        <w:t>принимает решение о замене кураторов проектов;</w:t>
      </w:r>
      <w:r w:rsidR="00C93C40" w:rsidRPr="00A10D93">
        <w:t xml:space="preserve"> </w:t>
      </w:r>
    </w:p>
    <w:p w:rsidR="00C93C40" w:rsidRPr="00A10D93" w:rsidRDefault="00C93C40" w:rsidP="00291EBC">
      <w:pPr>
        <w:pStyle w:val="a3"/>
        <w:ind w:left="0" w:right="2" w:firstLine="709"/>
      </w:pPr>
      <w:r w:rsidRPr="00A10D93">
        <w:rPr>
          <w:spacing w:val="-6"/>
        </w:rPr>
        <w:t>рассматривает другие вопросы, касающиеся применения проектного управления в деятельности отраслевых (функциональных) и террито</w:t>
      </w:r>
      <w:r w:rsidR="00291EBC" w:rsidRPr="00A10D93">
        <w:rPr>
          <w:spacing w:val="-6"/>
        </w:rPr>
        <w:t>р</w:t>
      </w:r>
      <w:r w:rsidRPr="00A10D93">
        <w:rPr>
          <w:spacing w:val="-6"/>
        </w:rPr>
        <w:t>иальных органов Администрации</w:t>
      </w:r>
      <w:r w:rsidRPr="00A10D93">
        <w:t xml:space="preserve"> муниципального образования "Город Архангельск", подготовки, реализации и завершении проектов.</w:t>
      </w:r>
    </w:p>
    <w:p w:rsidR="00C93C40" w:rsidRPr="00A10D93" w:rsidRDefault="00C93C40" w:rsidP="00291EBC">
      <w:pPr>
        <w:pStyle w:val="a3"/>
        <w:ind w:left="0" w:right="2" w:firstLine="709"/>
      </w:pPr>
      <w:r w:rsidRPr="00A10D93">
        <w:t>рассматривает информацию о ходе выполнения мероприятий, направленных на реализацию национальных проектов;</w:t>
      </w:r>
    </w:p>
    <w:p w:rsidR="00DE55EA" w:rsidRPr="00A10D93" w:rsidRDefault="00DE55EA" w:rsidP="00291EBC">
      <w:pPr>
        <w:pStyle w:val="a3"/>
        <w:ind w:left="0" w:right="2" w:firstLine="709"/>
      </w:pPr>
      <w:r w:rsidRPr="00A10D93">
        <w:t xml:space="preserve">рассматривает </w:t>
      </w:r>
      <w:r w:rsidR="00C93C40" w:rsidRPr="00A10D93">
        <w:t xml:space="preserve">другие </w:t>
      </w:r>
      <w:r w:rsidRPr="00A10D93">
        <w:t>вопросы, связанные с реализацией национальных проектов на территории муниципального образования "Город Архангельск";</w:t>
      </w:r>
    </w:p>
    <w:p w:rsidR="008A46FD" w:rsidRPr="00A10D93" w:rsidRDefault="008A46FD" w:rsidP="00291EBC">
      <w:pPr>
        <w:pStyle w:val="a3"/>
        <w:ind w:left="0" w:right="2" w:firstLine="709"/>
      </w:pPr>
      <w:r w:rsidRPr="00A10D93">
        <w:t>принимает решения о необходимости применения мер поощрения или мер дисциплинарного воздействия к участникам проектной деятельности и доводит указанные решения до соответствующих должностных лиц;</w:t>
      </w:r>
    </w:p>
    <w:p w:rsidR="000F6CE4" w:rsidRPr="00E74EE8" w:rsidRDefault="00C54406" w:rsidP="00E74EE8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right="2"/>
        <w:rPr>
          <w:sz w:val="28"/>
        </w:rPr>
      </w:pPr>
      <w:r w:rsidRPr="00E74EE8">
        <w:rPr>
          <w:sz w:val="28"/>
        </w:rPr>
        <w:t xml:space="preserve">Проектный комитет </w:t>
      </w:r>
      <w:r w:rsidR="009038BE" w:rsidRPr="00E74EE8">
        <w:rPr>
          <w:sz w:val="28"/>
        </w:rPr>
        <w:t>уполномочен</w:t>
      </w:r>
      <w:r w:rsidRPr="00E74EE8">
        <w:rPr>
          <w:sz w:val="28"/>
        </w:rPr>
        <w:t>:</w:t>
      </w:r>
    </w:p>
    <w:p w:rsidR="000F6CE4" w:rsidRPr="00A10D93" w:rsidRDefault="00C54406" w:rsidP="00291EBC">
      <w:pPr>
        <w:pStyle w:val="a3"/>
        <w:ind w:left="0" w:right="2" w:firstLine="709"/>
      </w:pPr>
      <w:r w:rsidRPr="00A10D93">
        <w:t>запрашивать в установленном порядке у отраслевых (функциональных) и территориальных органов Администрации муниципального образования "</w:t>
      </w:r>
      <w:r w:rsidRPr="00A10D93">
        <w:rPr>
          <w:spacing w:val="-6"/>
        </w:rPr>
        <w:t>Город Архангельск" материалы и информацию, необходимые для</w:t>
      </w:r>
      <w:r w:rsidRPr="00A10D93">
        <w:t xml:space="preserve"> выполнения возложенных на него задач и функций;</w:t>
      </w:r>
    </w:p>
    <w:p w:rsidR="009038BE" w:rsidRPr="00A10D93" w:rsidRDefault="009038BE" w:rsidP="00291EBC">
      <w:pPr>
        <w:pStyle w:val="a3"/>
        <w:ind w:left="0" w:right="2" w:firstLine="709"/>
      </w:pPr>
      <w:r w:rsidRPr="00A10D93">
        <w:t xml:space="preserve">формировать рабочие группы </w:t>
      </w:r>
      <w:r w:rsidR="00D16E3D" w:rsidRPr="00A10D93">
        <w:t xml:space="preserve">по направлениям реализации национальных проектов из числа сотрудников </w:t>
      </w:r>
      <w:r w:rsidR="00C53EB1" w:rsidRPr="00A10D93">
        <w:t xml:space="preserve">отраслевых (функциональных) </w:t>
      </w:r>
      <w:r w:rsidR="00C53EB1" w:rsidRPr="00A10D93">
        <w:br/>
        <w:t xml:space="preserve">и территориальных органов </w:t>
      </w:r>
      <w:r w:rsidR="00D16E3D" w:rsidRPr="00A10D93">
        <w:t>Администрации муниципального образования "Город Архангельск"</w:t>
      </w:r>
      <w:r w:rsidR="00526CD8" w:rsidRPr="00A10D93">
        <w:t>,</w:t>
      </w:r>
      <w:r w:rsidR="00D16E3D" w:rsidRPr="00A10D93">
        <w:t xml:space="preserve"> </w:t>
      </w:r>
      <w:r w:rsidRPr="00A10D93">
        <w:t>определять цели и задачи рабочих групп;</w:t>
      </w:r>
    </w:p>
    <w:p w:rsidR="000F6CE4" w:rsidRPr="00A10D93" w:rsidRDefault="00C54406" w:rsidP="00291EBC">
      <w:pPr>
        <w:pStyle w:val="a3"/>
        <w:spacing w:before="1"/>
        <w:ind w:left="0" w:right="2" w:firstLine="709"/>
        <w:rPr>
          <w:spacing w:val="-6"/>
        </w:rPr>
      </w:pPr>
      <w:r w:rsidRPr="00A10D93">
        <w:rPr>
          <w:spacing w:val="-6"/>
        </w:rPr>
        <w:t>заслушивать на своих заседаниях представителей территориальных уполномоченных федеральных органов исполнительной власти, уполномоченных исполнительных органов государственной власти Архангельской области,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 по вопросам, связанным с выполнением возложенных на него задач и функций.</w:t>
      </w:r>
    </w:p>
    <w:p w:rsidR="00277285" w:rsidRPr="00A10D93" w:rsidRDefault="00277285" w:rsidP="00C42B8B">
      <w:pPr>
        <w:pStyle w:val="a3"/>
        <w:spacing w:before="1"/>
        <w:ind w:right="300" w:firstLine="707"/>
      </w:pPr>
    </w:p>
    <w:p w:rsidR="000F6CE4" w:rsidRPr="00A10D93" w:rsidRDefault="00375A89" w:rsidP="00375A89">
      <w:pPr>
        <w:pStyle w:val="1"/>
        <w:tabs>
          <w:tab w:val="left" w:pos="3281"/>
        </w:tabs>
        <w:spacing w:before="1"/>
        <w:ind w:left="0" w:firstLine="0"/>
        <w:jc w:val="center"/>
      </w:pPr>
      <w:r w:rsidRPr="00A10D93">
        <w:t>3. </w:t>
      </w:r>
      <w:r w:rsidR="00256FC8" w:rsidRPr="00A10D93">
        <w:t>Состав проектного комитета</w:t>
      </w:r>
    </w:p>
    <w:p w:rsidR="000F6CE4" w:rsidRPr="00A10D93" w:rsidRDefault="000F6CE4">
      <w:pPr>
        <w:pStyle w:val="a3"/>
        <w:spacing w:before="8"/>
        <w:ind w:left="0"/>
        <w:jc w:val="left"/>
        <w:rPr>
          <w:b/>
          <w:sz w:val="27"/>
        </w:rPr>
      </w:pPr>
    </w:p>
    <w:p w:rsidR="000F6CE4" w:rsidRPr="00A10D93" w:rsidRDefault="00D8523F" w:rsidP="00D8523F">
      <w:pPr>
        <w:tabs>
          <w:tab w:val="left" w:pos="709"/>
        </w:tabs>
        <w:ind w:right="2" w:firstLine="709"/>
        <w:jc w:val="both"/>
        <w:rPr>
          <w:spacing w:val="-6"/>
          <w:sz w:val="28"/>
        </w:rPr>
      </w:pPr>
      <w:r w:rsidRPr="00A10D93">
        <w:rPr>
          <w:sz w:val="28"/>
        </w:rPr>
        <w:tab/>
      </w:r>
      <w:r w:rsidR="00E74EE8">
        <w:rPr>
          <w:spacing w:val="-6"/>
          <w:sz w:val="28"/>
        </w:rPr>
        <w:t>6</w:t>
      </w:r>
      <w:r w:rsidRPr="00A10D93">
        <w:rPr>
          <w:spacing w:val="-6"/>
          <w:sz w:val="28"/>
        </w:rPr>
        <w:t>. </w:t>
      </w:r>
      <w:r w:rsidR="00C54406" w:rsidRPr="00A10D93">
        <w:rPr>
          <w:spacing w:val="-6"/>
          <w:sz w:val="28"/>
        </w:rPr>
        <w:t xml:space="preserve">Состав проектного комитета включает не более </w:t>
      </w:r>
      <w:r w:rsidR="001C4946" w:rsidRPr="00A10D93">
        <w:rPr>
          <w:spacing w:val="-6"/>
          <w:sz w:val="28"/>
        </w:rPr>
        <w:t>1</w:t>
      </w:r>
      <w:r w:rsidR="00395FF8" w:rsidRPr="00A10D93">
        <w:rPr>
          <w:spacing w:val="-6"/>
          <w:sz w:val="28"/>
        </w:rPr>
        <w:t>6</w:t>
      </w:r>
      <w:r w:rsidR="00C54406" w:rsidRPr="00A10D93">
        <w:rPr>
          <w:spacing w:val="-6"/>
          <w:sz w:val="28"/>
        </w:rPr>
        <w:t xml:space="preserve"> человек </w:t>
      </w:r>
      <w:r w:rsidRPr="00A10D93">
        <w:rPr>
          <w:spacing w:val="-6"/>
          <w:sz w:val="28"/>
        </w:rPr>
        <w:br/>
      </w:r>
      <w:r w:rsidR="00C54406" w:rsidRPr="00A10D93">
        <w:rPr>
          <w:spacing w:val="-6"/>
          <w:sz w:val="28"/>
        </w:rPr>
        <w:t>и утверждается постановлением Администрации муниципального образования "Город Архангельск".</w:t>
      </w:r>
    </w:p>
    <w:p w:rsidR="000F6CE4" w:rsidRPr="00A10D93" w:rsidRDefault="00D8523F" w:rsidP="00D8523F">
      <w:pPr>
        <w:tabs>
          <w:tab w:val="left" w:pos="709"/>
        </w:tabs>
        <w:ind w:right="2" w:firstLine="709"/>
        <w:jc w:val="both"/>
        <w:rPr>
          <w:spacing w:val="-6"/>
          <w:sz w:val="28"/>
        </w:rPr>
      </w:pPr>
      <w:r w:rsidRPr="00A10D93">
        <w:rPr>
          <w:sz w:val="28"/>
        </w:rPr>
        <w:tab/>
      </w:r>
      <w:r w:rsidR="00E74EE8">
        <w:rPr>
          <w:spacing w:val="-6"/>
          <w:sz w:val="28"/>
        </w:rPr>
        <w:t>7</w:t>
      </w:r>
      <w:r w:rsidRPr="00A10D93">
        <w:rPr>
          <w:spacing w:val="-6"/>
          <w:sz w:val="28"/>
        </w:rPr>
        <w:t>. </w:t>
      </w:r>
      <w:r w:rsidR="00C54406" w:rsidRPr="00A10D93">
        <w:rPr>
          <w:spacing w:val="-6"/>
          <w:sz w:val="28"/>
        </w:rPr>
        <w:t>Председателем проектного комитета является Глава муниципального образования "Город Архангельск".</w:t>
      </w:r>
    </w:p>
    <w:p w:rsidR="000F6CE4" w:rsidRPr="00A10D93" w:rsidRDefault="00C54406" w:rsidP="00D8523F">
      <w:pPr>
        <w:pStyle w:val="a3"/>
        <w:ind w:left="0" w:right="2" w:firstLine="709"/>
      </w:pPr>
      <w:r w:rsidRPr="00A10D93">
        <w:lastRenderedPageBreak/>
        <w:t xml:space="preserve">Председатель проектного комитета руководит деятельностью проектного комитета, организует ее работу, осуществляет общий контроль </w:t>
      </w:r>
      <w:r w:rsidR="00D8523F" w:rsidRPr="00A10D93">
        <w:br/>
        <w:t>з</w:t>
      </w:r>
      <w:r w:rsidRPr="00A10D93">
        <w:t>а реализацией принятых ею решений и</w:t>
      </w:r>
      <w:r w:rsidRPr="00A10D93">
        <w:rPr>
          <w:spacing w:val="-9"/>
        </w:rPr>
        <w:t xml:space="preserve"> </w:t>
      </w:r>
      <w:r w:rsidRPr="00A10D93">
        <w:t>рекомендаций.</w:t>
      </w:r>
    </w:p>
    <w:p w:rsidR="000F6CE4" w:rsidRPr="00A10D93" w:rsidRDefault="00425587" w:rsidP="00425587">
      <w:pPr>
        <w:tabs>
          <w:tab w:val="left" w:pos="709"/>
        </w:tabs>
        <w:ind w:right="2" w:firstLine="709"/>
        <w:jc w:val="both"/>
        <w:rPr>
          <w:sz w:val="28"/>
        </w:rPr>
      </w:pPr>
      <w:r w:rsidRPr="00A10D93">
        <w:rPr>
          <w:sz w:val="28"/>
        </w:rPr>
        <w:tab/>
      </w:r>
      <w:r w:rsidR="00E74EE8">
        <w:rPr>
          <w:sz w:val="28"/>
        </w:rPr>
        <w:t>8</w:t>
      </w:r>
      <w:r w:rsidRPr="00A10D93">
        <w:rPr>
          <w:sz w:val="28"/>
        </w:rPr>
        <w:t>. </w:t>
      </w:r>
      <w:r w:rsidR="00C54406" w:rsidRPr="00A10D93">
        <w:rPr>
          <w:sz w:val="28"/>
        </w:rPr>
        <w:t xml:space="preserve">Заместителем председателя проектного комитета является заместитель Главы муниципального образования "Город Архангельск" </w:t>
      </w:r>
      <w:r w:rsidRPr="00A10D93">
        <w:rPr>
          <w:sz w:val="28"/>
        </w:rPr>
        <w:br/>
      </w:r>
      <w:r w:rsidR="00C54406" w:rsidRPr="00A10D93">
        <w:rPr>
          <w:sz w:val="28"/>
        </w:rPr>
        <w:t>по вопросам экономического развития и</w:t>
      </w:r>
      <w:r w:rsidR="00C54406" w:rsidRPr="00A10D93">
        <w:rPr>
          <w:spacing w:val="-6"/>
          <w:sz w:val="28"/>
        </w:rPr>
        <w:t xml:space="preserve"> </w:t>
      </w:r>
      <w:r w:rsidR="00C54406" w:rsidRPr="00A10D93">
        <w:rPr>
          <w:sz w:val="28"/>
        </w:rPr>
        <w:t>финансам.</w:t>
      </w:r>
    </w:p>
    <w:p w:rsidR="000F6CE4" w:rsidRPr="00A10D93" w:rsidRDefault="00C54406" w:rsidP="00425587">
      <w:pPr>
        <w:pStyle w:val="a3"/>
        <w:ind w:left="0" w:right="2" w:firstLine="709"/>
      </w:pPr>
      <w:r w:rsidRPr="00A10D93">
        <w:t xml:space="preserve">Секретарем проектного комитета </w:t>
      </w:r>
      <w:r w:rsidR="00326F3E" w:rsidRPr="00A10D93">
        <w:t>является</w:t>
      </w:r>
      <w:r w:rsidRPr="00A10D93">
        <w:t xml:space="preserve"> </w:t>
      </w:r>
      <w:r w:rsidR="00286EE9" w:rsidRPr="00A10D93">
        <w:t>сотрудник</w:t>
      </w:r>
      <w:r w:rsidRPr="00A10D93">
        <w:t xml:space="preserve"> департамента экономического развития Администрации муниципального образования "Город Архангельск".</w:t>
      </w:r>
    </w:p>
    <w:p w:rsidR="00EA5590" w:rsidRPr="00A10D93" w:rsidRDefault="00E74EE8" w:rsidP="00EA5590">
      <w:pPr>
        <w:tabs>
          <w:tab w:val="left" w:pos="1564"/>
        </w:tabs>
        <w:ind w:right="2" w:firstLine="709"/>
        <w:jc w:val="both"/>
        <w:rPr>
          <w:sz w:val="28"/>
        </w:rPr>
      </w:pPr>
      <w:r>
        <w:rPr>
          <w:sz w:val="28"/>
        </w:rPr>
        <w:t>9</w:t>
      </w:r>
      <w:r w:rsidR="00EA5590" w:rsidRPr="00A10D93">
        <w:rPr>
          <w:sz w:val="28"/>
        </w:rPr>
        <w:t>. </w:t>
      </w:r>
      <w:r w:rsidR="00C54406" w:rsidRPr="00A10D93">
        <w:rPr>
          <w:sz w:val="28"/>
        </w:rPr>
        <w:t>Членами проектного комитета являются представители Администрации муниципального образования "Город Архангельск" и депутаты Архангельской городской Думы (по</w:t>
      </w:r>
      <w:r w:rsidR="00C54406" w:rsidRPr="00A10D93">
        <w:rPr>
          <w:spacing w:val="-4"/>
          <w:sz w:val="28"/>
        </w:rPr>
        <w:t xml:space="preserve"> </w:t>
      </w:r>
      <w:r w:rsidR="00C54406" w:rsidRPr="00A10D93">
        <w:rPr>
          <w:sz w:val="28"/>
        </w:rPr>
        <w:t>согласованию).</w:t>
      </w:r>
    </w:p>
    <w:p w:rsidR="00627666" w:rsidRPr="00A10D93" w:rsidRDefault="00E74EE8" w:rsidP="00EA5590">
      <w:pPr>
        <w:tabs>
          <w:tab w:val="left" w:pos="1564"/>
        </w:tabs>
        <w:ind w:right="2" w:firstLine="709"/>
        <w:jc w:val="both"/>
        <w:rPr>
          <w:sz w:val="28"/>
        </w:rPr>
      </w:pPr>
      <w:r>
        <w:rPr>
          <w:sz w:val="28"/>
        </w:rPr>
        <w:t>10</w:t>
      </w:r>
      <w:r w:rsidR="00EA5590" w:rsidRPr="00A10D93">
        <w:rPr>
          <w:sz w:val="28"/>
        </w:rPr>
        <w:t>. </w:t>
      </w:r>
      <w:r w:rsidR="00627666" w:rsidRPr="00A10D93">
        <w:rPr>
          <w:spacing w:val="-4"/>
          <w:sz w:val="28"/>
        </w:rPr>
        <w:t xml:space="preserve">В случае необходимости к участию в работе проектного комитета привлекаются должностные лица, </w:t>
      </w:r>
      <w:r w:rsidR="00C83F4B" w:rsidRPr="00A10D93">
        <w:rPr>
          <w:spacing w:val="-4"/>
          <w:sz w:val="28"/>
        </w:rPr>
        <w:t>сотрудники</w:t>
      </w:r>
      <w:r w:rsidR="00627666" w:rsidRPr="00A10D93">
        <w:rPr>
          <w:spacing w:val="-4"/>
          <w:sz w:val="28"/>
        </w:rPr>
        <w:t xml:space="preserve"> отраслевых (функциональных) и территориальных органов Администрации муниципального образования "Город Архангельск", а также другие заинтересованные лица.</w:t>
      </w:r>
    </w:p>
    <w:p w:rsidR="00E91121" w:rsidRPr="00A10D93" w:rsidRDefault="00E74EE8" w:rsidP="00EA5590">
      <w:pPr>
        <w:tabs>
          <w:tab w:val="left" w:pos="709"/>
        </w:tabs>
        <w:ind w:right="2"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11</w:t>
      </w:r>
      <w:r w:rsidR="00EA5590" w:rsidRPr="00A10D93">
        <w:rPr>
          <w:spacing w:val="-6"/>
          <w:sz w:val="28"/>
        </w:rPr>
        <w:t>. </w:t>
      </w:r>
      <w:r w:rsidR="00E91121" w:rsidRPr="00A10D93">
        <w:rPr>
          <w:spacing w:val="-6"/>
          <w:sz w:val="28"/>
        </w:rPr>
        <w:t xml:space="preserve"> Состав проектного комитета подлежит актуализации не реже </w:t>
      </w:r>
      <w:r w:rsidR="00E80E2C" w:rsidRPr="00A10D93">
        <w:rPr>
          <w:spacing w:val="-6"/>
          <w:sz w:val="28"/>
        </w:rPr>
        <w:br/>
      </w:r>
      <w:r w:rsidR="00E91121" w:rsidRPr="00A10D93">
        <w:rPr>
          <w:spacing w:val="-6"/>
          <w:sz w:val="28"/>
        </w:rPr>
        <w:t>1</w:t>
      </w:r>
      <w:r w:rsidR="00EA5590" w:rsidRPr="00A10D93">
        <w:rPr>
          <w:spacing w:val="-6"/>
          <w:sz w:val="28"/>
        </w:rPr>
        <w:t xml:space="preserve"> </w:t>
      </w:r>
      <w:r w:rsidR="00E91121" w:rsidRPr="00A10D93">
        <w:rPr>
          <w:spacing w:val="-6"/>
          <w:sz w:val="28"/>
        </w:rPr>
        <w:t>раза в год.</w:t>
      </w:r>
    </w:p>
    <w:p w:rsidR="000F6CE4" w:rsidRPr="00A10D93" w:rsidRDefault="000F6CE4" w:rsidP="00D8523F">
      <w:pPr>
        <w:pStyle w:val="a3"/>
        <w:spacing w:before="5"/>
        <w:ind w:left="0"/>
      </w:pPr>
    </w:p>
    <w:p w:rsidR="000F6CE4" w:rsidRPr="00A10D93" w:rsidRDefault="00C41338" w:rsidP="00C41338">
      <w:pPr>
        <w:pStyle w:val="1"/>
        <w:tabs>
          <w:tab w:val="left" w:pos="2674"/>
        </w:tabs>
        <w:ind w:left="0" w:firstLine="0"/>
        <w:jc w:val="center"/>
      </w:pPr>
      <w:r w:rsidRPr="00A10D93">
        <w:t>4. </w:t>
      </w:r>
      <w:r w:rsidR="00C54406" w:rsidRPr="00A10D93">
        <w:t>Порядок работы проектного</w:t>
      </w:r>
      <w:r w:rsidR="00C54406" w:rsidRPr="00A10D93">
        <w:rPr>
          <w:spacing w:val="-6"/>
        </w:rPr>
        <w:t xml:space="preserve"> </w:t>
      </w:r>
      <w:r w:rsidR="00C54406" w:rsidRPr="00A10D93">
        <w:t>комитета</w:t>
      </w:r>
    </w:p>
    <w:p w:rsidR="000F6CE4" w:rsidRPr="00A10D93" w:rsidRDefault="000F6CE4">
      <w:pPr>
        <w:pStyle w:val="a3"/>
        <w:spacing w:before="6"/>
        <w:ind w:left="0"/>
        <w:jc w:val="left"/>
        <w:rPr>
          <w:b/>
          <w:sz w:val="27"/>
        </w:rPr>
      </w:pPr>
    </w:p>
    <w:p w:rsidR="000F6CE4" w:rsidRPr="00A10D93" w:rsidRDefault="00E74EE8" w:rsidP="00202F16">
      <w:pPr>
        <w:tabs>
          <w:tab w:val="left" w:pos="1603"/>
        </w:tabs>
        <w:ind w:right="2" w:firstLine="709"/>
        <w:jc w:val="both"/>
        <w:rPr>
          <w:sz w:val="28"/>
        </w:rPr>
      </w:pPr>
      <w:r>
        <w:rPr>
          <w:sz w:val="28"/>
        </w:rPr>
        <w:t>12</w:t>
      </w:r>
      <w:r w:rsidR="00202F16" w:rsidRPr="00A10D93">
        <w:rPr>
          <w:sz w:val="28"/>
        </w:rPr>
        <w:t>.</w:t>
      </w:r>
      <w:r w:rsidR="00202F16" w:rsidRPr="00A10D93">
        <w:rPr>
          <w:spacing w:val="-6"/>
          <w:sz w:val="28"/>
        </w:rPr>
        <w:t xml:space="preserve"> </w:t>
      </w:r>
      <w:r w:rsidR="00C54406" w:rsidRPr="00A10D93">
        <w:rPr>
          <w:spacing w:val="-6"/>
          <w:sz w:val="28"/>
        </w:rPr>
        <w:t>Проектный комитет осуществляет свою деятельность в форме заседаний. Заседания проектного комитета проводит председатель проектного комитета или его заместитель.</w:t>
      </w:r>
    </w:p>
    <w:p w:rsidR="000F6CE4" w:rsidRPr="00A10D93" w:rsidRDefault="00620F40" w:rsidP="00AD0FF2">
      <w:pPr>
        <w:tabs>
          <w:tab w:val="left" w:pos="709"/>
        </w:tabs>
        <w:ind w:right="2" w:firstLine="709"/>
        <w:jc w:val="both"/>
        <w:rPr>
          <w:sz w:val="28"/>
        </w:rPr>
      </w:pPr>
      <w:r w:rsidRPr="00A10D93">
        <w:rPr>
          <w:sz w:val="28"/>
        </w:rPr>
        <w:tab/>
      </w:r>
      <w:r w:rsidR="00E74EE8">
        <w:rPr>
          <w:sz w:val="28"/>
        </w:rPr>
        <w:t>13</w:t>
      </w:r>
      <w:r w:rsidRPr="00A10D93">
        <w:rPr>
          <w:sz w:val="28"/>
        </w:rPr>
        <w:t xml:space="preserve">. </w:t>
      </w:r>
      <w:r w:rsidR="00C54406" w:rsidRPr="00A10D93">
        <w:rPr>
          <w:sz w:val="28"/>
        </w:rPr>
        <w:t xml:space="preserve">Заседание проектного комитета считается правомочным, если </w:t>
      </w:r>
      <w:r w:rsidR="00D1325B" w:rsidRPr="00A10D93">
        <w:rPr>
          <w:sz w:val="28"/>
        </w:rPr>
        <w:br/>
      </w:r>
      <w:r w:rsidR="00C54406" w:rsidRPr="00A10D93">
        <w:rPr>
          <w:sz w:val="28"/>
        </w:rPr>
        <w:t>на нем присутствуют не менее половины ее членов.</w:t>
      </w:r>
    </w:p>
    <w:p w:rsidR="00620F40" w:rsidRPr="00A10D93" w:rsidRDefault="00620F40" w:rsidP="00AD0FF2">
      <w:pPr>
        <w:tabs>
          <w:tab w:val="left" w:pos="709"/>
        </w:tabs>
        <w:ind w:right="2" w:firstLine="709"/>
        <w:jc w:val="both"/>
        <w:rPr>
          <w:spacing w:val="-6"/>
          <w:sz w:val="28"/>
        </w:rPr>
      </w:pPr>
      <w:r w:rsidRPr="00A10D93">
        <w:rPr>
          <w:sz w:val="28"/>
        </w:rPr>
        <w:t xml:space="preserve">Члены проектного комитета обязаны участвовать в заседаниях проектного комитета лично. Члены проектного комитета не вправе делегировать свои полномочия другим лицам, а также передавать право голоса </w:t>
      </w:r>
      <w:r w:rsidRPr="00A10D93">
        <w:rPr>
          <w:spacing w:val="-6"/>
          <w:sz w:val="28"/>
        </w:rPr>
        <w:t xml:space="preserve">другим членам проектного комитета. </w:t>
      </w:r>
    </w:p>
    <w:p w:rsidR="00620F40" w:rsidRPr="00A10D93" w:rsidRDefault="00E74EE8" w:rsidP="00202F16">
      <w:pPr>
        <w:ind w:right="2"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14</w:t>
      </w:r>
      <w:r w:rsidR="00620F40" w:rsidRPr="00A10D93">
        <w:rPr>
          <w:spacing w:val="-6"/>
          <w:sz w:val="28"/>
        </w:rPr>
        <w:t>.</w:t>
      </w:r>
      <w:r w:rsidR="004B5016" w:rsidRPr="00A10D93">
        <w:rPr>
          <w:spacing w:val="-6"/>
          <w:sz w:val="28"/>
        </w:rPr>
        <w:t> </w:t>
      </w:r>
      <w:r w:rsidR="00620F40" w:rsidRPr="00A10D93">
        <w:rPr>
          <w:spacing w:val="-6"/>
          <w:sz w:val="28"/>
        </w:rPr>
        <w:t xml:space="preserve">По </w:t>
      </w:r>
      <w:r w:rsidR="00DF0948" w:rsidRPr="00A10D93">
        <w:rPr>
          <w:spacing w:val="-6"/>
          <w:sz w:val="28"/>
        </w:rPr>
        <w:t>инициативе</w:t>
      </w:r>
      <w:r w:rsidR="00620F40" w:rsidRPr="00A10D93">
        <w:rPr>
          <w:spacing w:val="-6"/>
          <w:sz w:val="28"/>
        </w:rPr>
        <w:t xml:space="preserve"> председателя</w:t>
      </w:r>
      <w:r w:rsidR="00DF0948" w:rsidRPr="00A10D93">
        <w:rPr>
          <w:spacing w:val="-6"/>
          <w:sz w:val="28"/>
        </w:rPr>
        <w:t xml:space="preserve"> (заместителя председателя) п</w:t>
      </w:r>
      <w:r w:rsidR="00620F40" w:rsidRPr="00A10D93">
        <w:rPr>
          <w:spacing w:val="-6"/>
          <w:sz w:val="28"/>
        </w:rPr>
        <w:t>роектного комитета заседание проектного комитета может быть проведено в заочной форме.</w:t>
      </w:r>
    </w:p>
    <w:p w:rsidR="00AF78B3" w:rsidRPr="00A10D93" w:rsidRDefault="006A1F81" w:rsidP="00202F16">
      <w:pPr>
        <w:ind w:right="2" w:firstLine="709"/>
        <w:jc w:val="both"/>
        <w:rPr>
          <w:spacing w:val="-6"/>
          <w:sz w:val="28"/>
        </w:rPr>
      </w:pPr>
      <w:r w:rsidRPr="00A10D93">
        <w:rPr>
          <w:spacing w:val="-6"/>
          <w:sz w:val="28"/>
        </w:rPr>
        <w:t>Принятие р</w:t>
      </w:r>
      <w:r w:rsidR="00AF78B3" w:rsidRPr="00A10D93">
        <w:rPr>
          <w:spacing w:val="-6"/>
          <w:sz w:val="28"/>
        </w:rPr>
        <w:t>ешени</w:t>
      </w:r>
      <w:r w:rsidRPr="00A10D93">
        <w:rPr>
          <w:spacing w:val="-6"/>
          <w:sz w:val="28"/>
        </w:rPr>
        <w:t>й</w:t>
      </w:r>
      <w:r w:rsidR="00AF78B3" w:rsidRPr="00A10D93">
        <w:rPr>
          <w:spacing w:val="-6"/>
          <w:sz w:val="28"/>
        </w:rPr>
        <w:t xml:space="preserve"> по вопросам повестки заседания проектного комитета </w:t>
      </w:r>
      <w:r w:rsidR="00AB12F9" w:rsidRPr="00A10D93">
        <w:rPr>
          <w:spacing w:val="-6"/>
          <w:sz w:val="28"/>
        </w:rPr>
        <w:br/>
      </w:r>
      <w:r w:rsidR="00AF78B3" w:rsidRPr="00A10D93">
        <w:rPr>
          <w:spacing w:val="-6"/>
          <w:sz w:val="28"/>
        </w:rPr>
        <w:t>в рамках заочного заседания проектного комитета осуществляется путем</w:t>
      </w:r>
      <w:r w:rsidR="00AB12F9" w:rsidRPr="00A10D93">
        <w:rPr>
          <w:spacing w:val="-6"/>
          <w:sz w:val="28"/>
        </w:rPr>
        <w:t xml:space="preserve"> заочного</w:t>
      </w:r>
      <w:r w:rsidR="00AF78B3" w:rsidRPr="00A10D93">
        <w:rPr>
          <w:spacing w:val="-6"/>
          <w:sz w:val="28"/>
        </w:rPr>
        <w:t xml:space="preserve"> голосования членов проектного комитета по форме согласно приложению № </w:t>
      </w:r>
      <w:r w:rsidR="00E8044C" w:rsidRPr="00A10D93">
        <w:rPr>
          <w:spacing w:val="-6"/>
          <w:sz w:val="28"/>
        </w:rPr>
        <w:t>1</w:t>
      </w:r>
      <w:r w:rsidR="00AB12F9" w:rsidRPr="00A10D93">
        <w:rPr>
          <w:spacing w:val="-6"/>
          <w:sz w:val="28"/>
        </w:rPr>
        <w:t xml:space="preserve"> </w:t>
      </w:r>
      <w:r w:rsidR="00A10D93">
        <w:rPr>
          <w:spacing w:val="-6"/>
          <w:sz w:val="28"/>
        </w:rPr>
        <w:br/>
      </w:r>
      <w:r w:rsidR="00AF78B3" w:rsidRPr="00A10D93">
        <w:rPr>
          <w:spacing w:val="-6"/>
          <w:sz w:val="28"/>
        </w:rPr>
        <w:t>к настоящему Положению.</w:t>
      </w:r>
    </w:p>
    <w:p w:rsidR="00414F48" w:rsidRPr="00A10D93" w:rsidRDefault="00E74EE8" w:rsidP="00202F16">
      <w:pPr>
        <w:tabs>
          <w:tab w:val="left" w:pos="1550"/>
        </w:tabs>
        <w:ind w:right="2" w:firstLine="709"/>
        <w:jc w:val="both"/>
        <w:rPr>
          <w:sz w:val="28"/>
        </w:rPr>
      </w:pPr>
      <w:r>
        <w:rPr>
          <w:sz w:val="28"/>
        </w:rPr>
        <w:t>15</w:t>
      </w:r>
      <w:r w:rsidR="00147162" w:rsidRPr="00A10D93">
        <w:rPr>
          <w:sz w:val="28"/>
        </w:rPr>
        <w:t>. </w:t>
      </w:r>
      <w:r w:rsidR="00C54406" w:rsidRPr="00A10D93">
        <w:rPr>
          <w:spacing w:val="-4"/>
          <w:sz w:val="28"/>
        </w:rPr>
        <w:t>Решения проектного комитета принимаются большинством голо</w:t>
      </w:r>
      <w:r w:rsidR="003B0573" w:rsidRPr="00A10D93">
        <w:rPr>
          <w:spacing w:val="-4"/>
          <w:sz w:val="28"/>
        </w:rPr>
        <w:t xml:space="preserve">сов </w:t>
      </w:r>
      <w:r w:rsidR="00C54406" w:rsidRPr="00A10D93">
        <w:rPr>
          <w:spacing w:val="-4"/>
          <w:sz w:val="28"/>
        </w:rPr>
        <w:t>присутствующих на заседании членов проектного комитета</w:t>
      </w:r>
      <w:r w:rsidR="00787F0A" w:rsidRPr="00A10D93">
        <w:rPr>
          <w:spacing w:val="-4"/>
          <w:sz w:val="28"/>
        </w:rPr>
        <w:t xml:space="preserve"> и</w:t>
      </w:r>
      <w:r w:rsidR="00787F0A" w:rsidRPr="00A10D93">
        <w:rPr>
          <w:sz w:val="28"/>
        </w:rPr>
        <w:t xml:space="preserve"> оформляются протоколом</w:t>
      </w:r>
      <w:r w:rsidR="00C54406" w:rsidRPr="00A10D93">
        <w:rPr>
          <w:sz w:val="28"/>
        </w:rPr>
        <w:t xml:space="preserve">. </w:t>
      </w:r>
      <w:r w:rsidR="00787F0A" w:rsidRPr="00A10D93">
        <w:rPr>
          <w:sz w:val="28"/>
        </w:rPr>
        <w:t>По каждому вопросу повестки заседания проектного комитета принимается отдельное решение.</w:t>
      </w:r>
    </w:p>
    <w:p w:rsidR="00A10D93" w:rsidRDefault="00C54406" w:rsidP="00414F48">
      <w:pPr>
        <w:tabs>
          <w:tab w:val="left" w:pos="1550"/>
        </w:tabs>
        <w:ind w:right="2" w:firstLine="709"/>
        <w:jc w:val="both"/>
        <w:rPr>
          <w:sz w:val="28"/>
        </w:rPr>
      </w:pPr>
      <w:r w:rsidRPr="00A10D93">
        <w:rPr>
          <w:sz w:val="28"/>
        </w:rPr>
        <w:t>В случае равенства голосов решающим является голос председательствующего на заседании проектного</w:t>
      </w:r>
      <w:r w:rsidRPr="00A10D93">
        <w:rPr>
          <w:spacing w:val="1"/>
          <w:sz w:val="28"/>
        </w:rPr>
        <w:t xml:space="preserve"> </w:t>
      </w:r>
      <w:r w:rsidRPr="00A10D93">
        <w:rPr>
          <w:sz w:val="28"/>
        </w:rPr>
        <w:t>комитета.</w:t>
      </w:r>
    </w:p>
    <w:p w:rsidR="00694FBC" w:rsidRPr="00A10D93" w:rsidRDefault="00E74EE8" w:rsidP="00202F16">
      <w:pPr>
        <w:pStyle w:val="a3"/>
        <w:ind w:left="0" w:right="2" w:firstLine="709"/>
      </w:pPr>
      <w:r>
        <w:t>16</w:t>
      </w:r>
      <w:r w:rsidR="00694FBC" w:rsidRPr="00A10D93">
        <w:t>.</w:t>
      </w:r>
      <w:r w:rsidR="00AC05E6" w:rsidRPr="00A10D93">
        <w:t> </w:t>
      </w:r>
      <w:r w:rsidR="00C54406" w:rsidRPr="00A10D93">
        <w:t>Протокол проектного комитета оформляется секретарем проектного комитета</w:t>
      </w:r>
      <w:r w:rsidR="00694FBC" w:rsidRPr="00A10D93">
        <w:t>.</w:t>
      </w:r>
    </w:p>
    <w:p w:rsidR="000F6CE4" w:rsidRPr="00A10D93" w:rsidRDefault="007D62E8" w:rsidP="00202F16">
      <w:pPr>
        <w:pStyle w:val="a3"/>
        <w:ind w:left="0" w:right="2" w:firstLine="709"/>
      </w:pPr>
      <w:r w:rsidRPr="00A10D93">
        <w:t>Подписанный  </w:t>
      </w:r>
      <w:r w:rsidR="00694FBC" w:rsidRPr="00A10D93">
        <w:t xml:space="preserve">председательствующим на заседании проектного комитета и секретарем проектного комитета протокол </w:t>
      </w:r>
      <w:r w:rsidR="00C54406" w:rsidRPr="00A10D93">
        <w:t xml:space="preserve">в 3-дневный срок со дня </w:t>
      </w:r>
      <w:r w:rsidR="00C54406" w:rsidRPr="00A10D93">
        <w:lastRenderedPageBreak/>
        <w:t>подписания</w:t>
      </w:r>
      <w:r w:rsidR="00694FBC" w:rsidRPr="00A10D93">
        <w:t xml:space="preserve"> </w:t>
      </w:r>
      <w:r w:rsidR="00C54406" w:rsidRPr="00A10D93">
        <w:t xml:space="preserve">направляется членам проектного комитета и указанным </w:t>
      </w:r>
      <w:r w:rsidR="00E65511" w:rsidRPr="00A10D93">
        <w:br/>
      </w:r>
      <w:r w:rsidR="00C54406" w:rsidRPr="00A10D93">
        <w:t xml:space="preserve">в них органам местного самоуправления (муниципальным органам) </w:t>
      </w:r>
      <w:r w:rsidR="00C54406" w:rsidRPr="00A10D93">
        <w:rPr>
          <w:spacing w:val="-6"/>
        </w:rPr>
        <w:t>муниципального образования "Город Архангельск", отраслевым (функциональным) и территориальным органам Администрации</w:t>
      </w:r>
      <w:r w:rsidR="00B83E36" w:rsidRPr="00A10D93">
        <w:rPr>
          <w:spacing w:val="-6"/>
        </w:rPr>
        <w:t xml:space="preserve"> муниципаль</w:t>
      </w:r>
      <w:r w:rsidR="00C54406" w:rsidRPr="00A10D93">
        <w:rPr>
          <w:spacing w:val="-6"/>
        </w:rPr>
        <w:t>ного образования</w:t>
      </w:r>
      <w:r w:rsidR="00C54406" w:rsidRPr="00A10D93">
        <w:t xml:space="preserve"> "Город Архангельск".</w:t>
      </w:r>
    </w:p>
    <w:p w:rsidR="006975AB" w:rsidRPr="00A10D93" w:rsidRDefault="00E74EE8" w:rsidP="00202F16">
      <w:pPr>
        <w:pStyle w:val="a3"/>
        <w:ind w:left="0" w:right="2" w:firstLine="709"/>
      </w:pPr>
      <w:r>
        <w:t>17</w:t>
      </w:r>
      <w:r w:rsidR="006975AB" w:rsidRPr="00A10D93">
        <w:t>. </w:t>
      </w:r>
      <w:r w:rsidR="00A231B5" w:rsidRPr="00A10D93">
        <w:t>Ответственность</w:t>
      </w:r>
      <w:r w:rsidR="006975AB" w:rsidRPr="00A10D93">
        <w:t xml:space="preserve"> </w:t>
      </w:r>
      <w:r w:rsidR="00A231B5" w:rsidRPr="00A10D93">
        <w:t>за</w:t>
      </w:r>
      <w:r w:rsidR="006975AB" w:rsidRPr="00A10D93">
        <w:t xml:space="preserve"> исполнени</w:t>
      </w:r>
      <w:r w:rsidR="00A231B5" w:rsidRPr="00A10D93">
        <w:t>е</w:t>
      </w:r>
      <w:r w:rsidR="006975AB" w:rsidRPr="00A10D93">
        <w:t xml:space="preserve"> решений проектного комитета несут непосредственно руководители проектов, указанные в </w:t>
      </w:r>
      <w:r w:rsidR="004A6E4A" w:rsidRPr="00A10D93">
        <w:t>протоколе</w:t>
      </w:r>
      <w:r w:rsidR="006975AB" w:rsidRPr="00A10D93">
        <w:t xml:space="preserve"> проектного комитета.</w:t>
      </w:r>
    </w:p>
    <w:p w:rsidR="006975AB" w:rsidRPr="00A10D93" w:rsidRDefault="00E74EE8" w:rsidP="00202F16">
      <w:pPr>
        <w:pStyle w:val="a3"/>
        <w:ind w:left="0" w:right="2" w:firstLine="709"/>
      </w:pPr>
      <w:r>
        <w:t>18</w:t>
      </w:r>
      <w:r w:rsidR="006975AB" w:rsidRPr="00A10D93">
        <w:t>. </w:t>
      </w:r>
      <w:r w:rsidR="006F1180" w:rsidRPr="00A10D93">
        <w:t>Организационно-техническое и информационно-аналитическое обеспечение деятельности проектного комитета осуществляет департамент экономического развития Администрации муниципального образования "Город Архангельск".</w:t>
      </w:r>
    </w:p>
    <w:p w:rsidR="000F6CE4" w:rsidRPr="00A10D93" w:rsidRDefault="00E74EE8" w:rsidP="00EA7BB3">
      <w:pPr>
        <w:tabs>
          <w:tab w:val="left" w:pos="1661"/>
        </w:tabs>
        <w:ind w:right="2" w:firstLine="709"/>
        <w:jc w:val="both"/>
        <w:rPr>
          <w:sz w:val="28"/>
        </w:rPr>
      </w:pPr>
      <w:r>
        <w:rPr>
          <w:sz w:val="28"/>
        </w:rPr>
        <w:t>19</w:t>
      </w:r>
      <w:r w:rsidR="00EA7BB3" w:rsidRPr="00A10D93">
        <w:rPr>
          <w:sz w:val="28"/>
        </w:rPr>
        <w:t>. </w:t>
      </w:r>
      <w:r w:rsidR="00C54406" w:rsidRPr="00A10D93">
        <w:rPr>
          <w:sz w:val="28"/>
        </w:rPr>
        <w:t xml:space="preserve">Подготовка, согласование и представление на рассмотрение проектного комитета предложений и вопросов, связанных с выполнением возложенных на него задач и функций, осуществляется руководителями проектов, а также отраслевыми (функциональными) и территориальными </w:t>
      </w:r>
      <w:r w:rsidR="00C54406" w:rsidRPr="00A10D93">
        <w:rPr>
          <w:spacing w:val="-6"/>
          <w:sz w:val="28"/>
        </w:rPr>
        <w:t>органами Администрации муниципал</w:t>
      </w:r>
      <w:r w:rsidR="00EA7BB3" w:rsidRPr="00A10D93">
        <w:rPr>
          <w:spacing w:val="-6"/>
          <w:sz w:val="28"/>
        </w:rPr>
        <w:t>ьного образования "Город Архан</w:t>
      </w:r>
      <w:r w:rsidR="00C54406" w:rsidRPr="00A10D93">
        <w:rPr>
          <w:spacing w:val="-6"/>
          <w:sz w:val="28"/>
        </w:rPr>
        <w:t xml:space="preserve">гельск" </w:t>
      </w:r>
      <w:r w:rsidR="00EA7BB3" w:rsidRPr="00A10D93">
        <w:rPr>
          <w:spacing w:val="-6"/>
          <w:sz w:val="28"/>
        </w:rPr>
        <w:br/>
      </w:r>
      <w:r w:rsidR="00C54406" w:rsidRPr="00A10D93">
        <w:rPr>
          <w:spacing w:val="-6"/>
          <w:sz w:val="28"/>
        </w:rPr>
        <w:t>в</w:t>
      </w:r>
      <w:r w:rsidR="00C54406" w:rsidRPr="00A10D93">
        <w:rPr>
          <w:sz w:val="28"/>
        </w:rPr>
        <w:t xml:space="preserve"> соответствии с возложенными на них задачами и</w:t>
      </w:r>
      <w:r w:rsidR="00C54406" w:rsidRPr="00A10D93">
        <w:rPr>
          <w:spacing w:val="-13"/>
          <w:sz w:val="28"/>
        </w:rPr>
        <w:t xml:space="preserve"> </w:t>
      </w:r>
      <w:r w:rsidR="00C54406" w:rsidRPr="00A10D93">
        <w:rPr>
          <w:sz w:val="28"/>
        </w:rPr>
        <w:t>функциями.</w:t>
      </w:r>
    </w:p>
    <w:p w:rsidR="000F6CE4" w:rsidRDefault="000F6CE4">
      <w:pPr>
        <w:pStyle w:val="a3"/>
        <w:ind w:left="0"/>
        <w:jc w:val="left"/>
        <w:rPr>
          <w:sz w:val="20"/>
        </w:rPr>
      </w:pPr>
    </w:p>
    <w:p w:rsidR="00A10D93" w:rsidRDefault="00A10D93">
      <w:pPr>
        <w:pStyle w:val="a3"/>
        <w:ind w:left="0"/>
        <w:jc w:val="left"/>
        <w:rPr>
          <w:sz w:val="20"/>
        </w:rPr>
      </w:pPr>
    </w:p>
    <w:p w:rsidR="00A10D93" w:rsidRDefault="00A10D93">
      <w:pPr>
        <w:pStyle w:val="a3"/>
        <w:ind w:left="0"/>
        <w:jc w:val="left"/>
        <w:rPr>
          <w:sz w:val="20"/>
        </w:rPr>
      </w:pPr>
    </w:p>
    <w:p w:rsidR="00A10D93" w:rsidRPr="00A10D93" w:rsidRDefault="00A10D93" w:rsidP="00A10D93">
      <w:pPr>
        <w:pStyle w:val="a3"/>
        <w:ind w:left="0"/>
        <w:jc w:val="center"/>
        <w:rPr>
          <w:sz w:val="20"/>
        </w:rPr>
      </w:pPr>
      <w:r>
        <w:rPr>
          <w:sz w:val="20"/>
        </w:rPr>
        <w:t>_____________</w:t>
      </w:r>
    </w:p>
    <w:p w:rsidR="000F6CE4" w:rsidRPr="00A10D93" w:rsidRDefault="000F6CE4">
      <w:pPr>
        <w:pStyle w:val="a3"/>
        <w:ind w:left="0"/>
        <w:jc w:val="left"/>
        <w:rPr>
          <w:sz w:val="20"/>
        </w:rPr>
      </w:pPr>
    </w:p>
    <w:p w:rsidR="000F6CE4" w:rsidRPr="00A10D93" w:rsidRDefault="000F6CE4">
      <w:pPr>
        <w:pStyle w:val="a3"/>
        <w:spacing w:before="1"/>
        <w:ind w:left="0"/>
        <w:jc w:val="left"/>
        <w:rPr>
          <w:sz w:val="19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501C0C" w:rsidRPr="00A10D93" w:rsidRDefault="00501C0C" w:rsidP="004D681D">
      <w:pPr>
        <w:rPr>
          <w:sz w:val="26"/>
          <w:szCs w:val="26"/>
        </w:rPr>
      </w:pPr>
    </w:p>
    <w:p w:rsidR="00E8044C" w:rsidRPr="00A10D93" w:rsidRDefault="00E8044C" w:rsidP="004D681D">
      <w:pPr>
        <w:sectPr w:rsidR="00E8044C" w:rsidRPr="00A10D93" w:rsidSect="00A10D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38" w:right="567" w:bottom="851" w:left="1701" w:header="567" w:footer="0" w:gutter="0"/>
          <w:cols w:space="720"/>
          <w:titlePg/>
          <w:docGrid w:linePitch="299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E8044C" w:rsidRPr="00A10D93" w:rsidTr="001476CE">
        <w:tc>
          <w:tcPr>
            <w:tcW w:w="4785" w:type="dxa"/>
            <w:shd w:val="clear" w:color="auto" w:fill="auto"/>
          </w:tcPr>
          <w:p w:rsidR="00E8044C" w:rsidRPr="00A10D93" w:rsidRDefault="00E8044C" w:rsidP="001476CE">
            <w:pPr>
              <w:rPr>
                <w:i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</w:tcPr>
          <w:p w:rsidR="00E8044C" w:rsidRPr="00A10D93" w:rsidRDefault="00E8044C" w:rsidP="001476CE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Приложение № 1</w:t>
            </w:r>
          </w:p>
          <w:p w:rsidR="00E8044C" w:rsidRPr="00A10D93" w:rsidRDefault="00E8044C" w:rsidP="001476CE">
            <w:pPr>
              <w:jc w:val="center"/>
            </w:pPr>
            <w:r w:rsidRPr="00A10D93">
              <w:rPr>
                <w:sz w:val="28"/>
                <w:szCs w:val="28"/>
              </w:rPr>
              <w:t>к Положению о проектном комитете Администрации муниципального образования "Город Архангельск"</w:t>
            </w:r>
          </w:p>
        </w:tc>
      </w:tr>
    </w:tbl>
    <w:p w:rsidR="00E8044C" w:rsidRPr="00A10D93" w:rsidRDefault="00E8044C" w:rsidP="00E8044C">
      <w:pPr>
        <w:pStyle w:val="a3"/>
        <w:tabs>
          <w:tab w:val="left" w:pos="9923"/>
        </w:tabs>
        <w:spacing w:before="2"/>
        <w:ind w:left="5626" w:right="47"/>
        <w:jc w:val="center"/>
        <w:rPr>
          <w:sz w:val="40"/>
          <w:szCs w:val="40"/>
        </w:rPr>
      </w:pPr>
    </w:p>
    <w:p w:rsidR="00E8044C" w:rsidRPr="00A10D93" w:rsidRDefault="00E8044C" w:rsidP="00E8044C">
      <w:pPr>
        <w:pStyle w:val="a3"/>
        <w:spacing w:before="2"/>
        <w:ind w:left="0" w:right="47"/>
        <w:jc w:val="center"/>
        <w:rPr>
          <w:b/>
        </w:rPr>
      </w:pPr>
      <w:r w:rsidRPr="00A10D93">
        <w:rPr>
          <w:b/>
        </w:rPr>
        <w:t xml:space="preserve">ЛИСТ ДЛЯ ЗАОЧНОГО ГОЛОСОВАНИЯ ЧЛЕНОВ </w:t>
      </w:r>
      <w:r w:rsidRPr="00A10D93">
        <w:rPr>
          <w:b/>
        </w:rPr>
        <w:br/>
        <w:t>ПРОЕКТНОГО КОМИТЕТА</w:t>
      </w:r>
    </w:p>
    <w:p w:rsidR="00E8044C" w:rsidRPr="00A10D93" w:rsidRDefault="00E8044C" w:rsidP="00E8044C">
      <w:pPr>
        <w:pStyle w:val="a3"/>
        <w:spacing w:before="2"/>
        <w:ind w:left="0" w:right="47"/>
        <w:jc w:val="center"/>
        <w:rPr>
          <w:b/>
          <w:sz w:val="40"/>
          <w:szCs w:val="40"/>
        </w:rPr>
      </w:pPr>
    </w:p>
    <w:tbl>
      <w:tblPr>
        <w:tblStyle w:val="a9"/>
        <w:tblW w:w="0" w:type="auto"/>
        <w:jc w:val="center"/>
        <w:tblInd w:w="-807" w:type="dxa"/>
        <w:tblLayout w:type="fixed"/>
        <w:tblLook w:val="04A0" w:firstRow="1" w:lastRow="0" w:firstColumn="1" w:lastColumn="0" w:noHBand="0" w:noVBand="1"/>
      </w:tblPr>
      <w:tblGrid>
        <w:gridCol w:w="556"/>
        <w:gridCol w:w="3490"/>
        <w:gridCol w:w="3490"/>
        <w:gridCol w:w="1950"/>
      </w:tblGrid>
      <w:tr w:rsidR="00E8044C" w:rsidRPr="00A10D93" w:rsidTr="00E8044C">
        <w:trPr>
          <w:trHeight w:val="319"/>
          <w:jc w:val="center"/>
        </w:trPr>
        <w:tc>
          <w:tcPr>
            <w:tcW w:w="556" w:type="dxa"/>
            <w:vAlign w:val="center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10D93">
              <w:rPr>
                <w:sz w:val="22"/>
                <w:szCs w:val="22"/>
              </w:rPr>
              <w:t>№ п/п</w:t>
            </w:r>
          </w:p>
        </w:tc>
        <w:tc>
          <w:tcPr>
            <w:tcW w:w="3490" w:type="dxa"/>
            <w:vAlign w:val="center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10D93">
              <w:rPr>
                <w:sz w:val="22"/>
                <w:szCs w:val="22"/>
              </w:rPr>
              <w:t>Вопрос повестки</w:t>
            </w:r>
            <w:r w:rsidR="00F74005" w:rsidRPr="00A10D93">
              <w:rPr>
                <w:sz w:val="22"/>
                <w:szCs w:val="22"/>
              </w:rPr>
              <w:t xml:space="preserve"> заседания проектного комитета</w:t>
            </w:r>
          </w:p>
        </w:tc>
        <w:tc>
          <w:tcPr>
            <w:tcW w:w="3490" w:type="dxa"/>
            <w:vAlign w:val="center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10D93">
              <w:rPr>
                <w:sz w:val="22"/>
                <w:szCs w:val="22"/>
              </w:rPr>
              <w:t>Проект решения</w:t>
            </w:r>
            <w:r w:rsidR="00F74005" w:rsidRPr="00A10D93">
              <w:rPr>
                <w:sz w:val="22"/>
                <w:szCs w:val="22"/>
              </w:rPr>
              <w:t xml:space="preserve"> заседания проектного комитета</w:t>
            </w:r>
          </w:p>
        </w:tc>
        <w:tc>
          <w:tcPr>
            <w:tcW w:w="1950" w:type="dxa"/>
            <w:vAlign w:val="center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10D93">
              <w:rPr>
                <w:sz w:val="22"/>
                <w:szCs w:val="22"/>
              </w:rPr>
              <w:t>Принятое решение</w:t>
            </w:r>
          </w:p>
        </w:tc>
      </w:tr>
      <w:tr w:rsidR="00E8044C" w:rsidRPr="00A10D93" w:rsidTr="00E8044C">
        <w:trPr>
          <w:jc w:val="center"/>
        </w:trPr>
        <w:tc>
          <w:tcPr>
            <w:tcW w:w="556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E8044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tbl>
            <w:tblPr>
              <w:tblStyle w:val="a9"/>
              <w:tblW w:w="186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1559"/>
            </w:tblGrid>
            <w:tr w:rsidR="00E8044C" w:rsidRPr="00A10D93" w:rsidTr="001476CE"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A10D93">
                    <w:rPr>
                      <w:b/>
                      <w:sz w:val="22"/>
                      <w:szCs w:val="22"/>
                    </w:rPr>
                    <w:t>За</w:t>
                  </w:r>
                </w:p>
              </w:tc>
            </w:tr>
            <w:tr w:rsidR="00E8044C" w:rsidRPr="00A10D93" w:rsidTr="001476CE"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A10D93">
                    <w:rPr>
                      <w:b/>
                      <w:sz w:val="22"/>
                      <w:szCs w:val="22"/>
                    </w:rPr>
                    <w:t>Против</w:t>
                  </w:r>
                </w:p>
              </w:tc>
            </w:tr>
            <w:tr w:rsidR="00E8044C" w:rsidRPr="00A10D93" w:rsidTr="001476CE"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A10D93">
                    <w:rPr>
                      <w:b/>
                      <w:sz w:val="22"/>
                      <w:szCs w:val="22"/>
                    </w:rPr>
                    <w:t>Воздержался</w:t>
                  </w:r>
                </w:p>
              </w:tc>
            </w:tr>
          </w:tbl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8044C" w:rsidRPr="00A10D93" w:rsidTr="00E8044C">
        <w:trPr>
          <w:jc w:val="center"/>
        </w:trPr>
        <w:tc>
          <w:tcPr>
            <w:tcW w:w="556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E8044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  <w:tbl>
            <w:tblPr>
              <w:tblStyle w:val="a9"/>
              <w:tblW w:w="186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1559"/>
            </w:tblGrid>
            <w:tr w:rsidR="00E8044C" w:rsidRPr="00A10D93" w:rsidTr="001476CE"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A10D93">
                    <w:rPr>
                      <w:b/>
                      <w:sz w:val="22"/>
                      <w:szCs w:val="22"/>
                    </w:rPr>
                    <w:t>За</w:t>
                  </w:r>
                </w:p>
              </w:tc>
            </w:tr>
            <w:tr w:rsidR="00E8044C" w:rsidRPr="00A10D93" w:rsidTr="001476CE"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A10D93">
                    <w:rPr>
                      <w:b/>
                      <w:sz w:val="22"/>
                      <w:szCs w:val="22"/>
                    </w:rPr>
                    <w:t>Против</w:t>
                  </w:r>
                </w:p>
              </w:tc>
            </w:tr>
            <w:tr w:rsidR="00E8044C" w:rsidRPr="00A10D93" w:rsidTr="001476CE">
              <w:tc>
                <w:tcPr>
                  <w:tcW w:w="302" w:type="dxa"/>
                  <w:tcBorders>
                    <w:right w:val="single" w:sz="12" w:space="0" w:color="auto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E8044C" w:rsidRPr="00A10D93" w:rsidRDefault="00E8044C" w:rsidP="001476CE">
                  <w:pPr>
                    <w:pStyle w:val="a3"/>
                    <w:ind w:left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A10D93">
                    <w:rPr>
                      <w:b/>
                      <w:sz w:val="22"/>
                      <w:szCs w:val="22"/>
                    </w:rPr>
                    <w:t>Воздержался</w:t>
                  </w:r>
                </w:p>
              </w:tc>
            </w:tr>
          </w:tbl>
          <w:p w:rsidR="00E8044C" w:rsidRPr="00A10D93" w:rsidRDefault="00E8044C" w:rsidP="001476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E8044C" w:rsidRPr="00A10D93" w:rsidRDefault="00E8044C" w:rsidP="00E8044C">
      <w:pPr>
        <w:pStyle w:val="a3"/>
        <w:spacing w:before="2"/>
        <w:ind w:left="0" w:right="47"/>
        <w:rPr>
          <w:b/>
        </w:rPr>
      </w:pPr>
    </w:p>
    <w:p w:rsidR="00E8044C" w:rsidRPr="00A10D93" w:rsidRDefault="00E8044C" w:rsidP="00E8044C">
      <w:pPr>
        <w:pStyle w:val="a3"/>
        <w:spacing w:before="2"/>
        <w:ind w:left="0" w:right="47"/>
        <w:rPr>
          <w:sz w:val="26"/>
          <w:szCs w:val="26"/>
        </w:rPr>
      </w:pPr>
      <w:r w:rsidRPr="00A10D93">
        <w:rPr>
          <w:sz w:val="26"/>
          <w:szCs w:val="26"/>
        </w:rPr>
        <w:t>Ф</w:t>
      </w:r>
      <w:r w:rsidR="00A10D93">
        <w:rPr>
          <w:sz w:val="26"/>
          <w:szCs w:val="26"/>
        </w:rPr>
        <w:t>.</w:t>
      </w:r>
      <w:r w:rsidRPr="00A10D93">
        <w:rPr>
          <w:sz w:val="26"/>
          <w:szCs w:val="26"/>
        </w:rPr>
        <w:t>И</w:t>
      </w:r>
      <w:r w:rsidR="00A10D93">
        <w:rPr>
          <w:sz w:val="26"/>
          <w:szCs w:val="26"/>
        </w:rPr>
        <w:t>.</w:t>
      </w:r>
      <w:r w:rsidRPr="00A10D93">
        <w:rPr>
          <w:sz w:val="26"/>
          <w:szCs w:val="26"/>
        </w:rPr>
        <w:t>О</w:t>
      </w:r>
      <w:r w:rsidR="00A10D93">
        <w:rPr>
          <w:sz w:val="26"/>
          <w:szCs w:val="26"/>
        </w:rPr>
        <w:t>.</w:t>
      </w:r>
      <w:r w:rsidRPr="00A10D93">
        <w:rPr>
          <w:sz w:val="26"/>
          <w:szCs w:val="26"/>
        </w:rPr>
        <w:t xml:space="preserve"> члена проектного комитета _________________________________________ </w:t>
      </w:r>
      <w:r w:rsidRPr="00A10D93">
        <w:rPr>
          <w:sz w:val="26"/>
          <w:szCs w:val="26"/>
        </w:rPr>
        <w:br/>
        <w:t xml:space="preserve">                                                                                   </w:t>
      </w:r>
    </w:p>
    <w:p w:rsidR="00E8044C" w:rsidRPr="00A10D93" w:rsidRDefault="00E8044C" w:rsidP="00E8044C">
      <w:pPr>
        <w:pStyle w:val="a3"/>
        <w:spacing w:before="2"/>
        <w:ind w:left="0" w:right="2"/>
        <w:rPr>
          <w:sz w:val="26"/>
          <w:szCs w:val="26"/>
        </w:rPr>
      </w:pPr>
      <w:r w:rsidRPr="00A10D93">
        <w:rPr>
          <w:sz w:val="26"/>
          <w:szCs w:val="26"/>
        </w:rPr>
        <w:t xml:space="preserve">                                                                                    Подпись________ Дата ________</w:t>
      </w:r>
      <w:r w:rsidR="00AD523F" w:rsidRPr="00A10D93">
        <w:rPr>
          <w:sz w:val="26"/>
          <w:szCs w:val="26"/>
        </w:rPr>
        <w:t>".</w:t>
      </w:r>
    </w:p>
    <w:p w:rsidR="00E8044C" w:rsidRPr="00A10D93" w:rsidRDefault="00E8044C" w:rsidP="00E8044C">
      <w:pPr>
        <w:pStyle w:val="a3"/>
        <w:tabs>
          <w:tab w:val="left" w:pos="10065"/>
        </w:tabs>
        <w:spacing w:before="67"/>
        <w:ind w:left="5625" w:right="47"/>
        <w:jc w:val="center"/>
        <w:rPr>
          <w:b/>
        </w:rPr>
      </w:pPr>
    </w:p>
    <w:p w:rsidR="00BE6954" w:rsidRPr="00A10D93" w:rsidRDefault="00BE6954" w:rsidP="00E8044C">
      <w:pPr>
        <w:pStyle w:val="a3"/>
        <w:tabs>
          <w:tab w:val="left" w:pos="10065"/>
        </w:tabs>
        <w:spacing w:before="67"/>
        <w:ind w:left="5625" w:right="47"/>
        <w:jc w:val="center"/>
        <w:rPr>
          <w:b/>
        </w:rPr>
      </w:pPr>
    </w:p>
    <w:p w:rsidR="00BE6954" w:rsidRPr="00A10D93" w:rsidRDefault="0031709F" w:rsidP="00E8044C">
      <w:pPr>
        <w:pStyle w:val="a3"/>
        <w:tabs>
          <w:tab w:val="left" w:pos="10065"/>
        </w:tabs>
        <w:spacing w:before="67"/>
        <w:ind w:left="5625" w:right="47"/>
        <w:jc w:val="center"/>
        <w:rPr>
          <w:b/>
        </w:rPr>
      </w:pPr>
      <w:r w:rsidRPr="00A10D93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81E4B" wp14:editId="5E3F1955">
                <wp:simplePos x="0" y="0"/>
                <wp:positionH relativeFrom="column">
                  <wp:posOffset>2447925</wp:posOffset>
                </wp:positionH>
                <wp:positionV relativeFrom="paragraph">
                  <wp:posOffset>102870</wp:posOffset>
                </wp:positionV>
                <wp:extent cx="101790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2.75pt;margin-top:8.1pt;width:8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8l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WZo9LNIpR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"/>
            </w:pict>
          </mc:Fallback>
        </mc:AlternateContent>
      </w:r>
    </w:p>
    <w:p w:rsidR="00BE6954" w:rsidRPr="00A10D93" w:rsidRDefault="00BE6954" w:rsidP="00BE6954">
      <w:pPr>
        <w:pStyle w:val="a3"/>
        <w:tabs>
          <w:tab w:val="left" w:pos="10065"/>
        </w:tabs>
        <w:spacing w:before="67"/>
        <w:ind w:left="4253" w:right="47" w:firstLine="1372"/>
        <w:jc w:val="center"/>
        <w:rPr>
          <w:b/>
        </w:rPr>
        <w:sectPr w:rsidR="00BE6954" w:rsidRPr="00A10D93" w:rsidSect="00766B77">
          <w:pgSz w:w="11910" w:h="16840"/>
          <w:pgMar w:top="1134" w:right="851" w:bottom="1134" w:left="1701" w:header="0" w:footer="0" w:gutter="0"/>
          <w:cols w:space="720"/>
          <w:titlePg/>
          <w:docGrid w:linePitch="299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8C2A80" w:rsidRPr="00A10D93" w:rsidTr="00D53C29">
        <w:tc>
          <w:tcPr>
            <w:tcW w:w="5070" w:type="dxa"/>
          </w:tcPr>
          <w:p w:rsidR="008C2A80" w:rsidRPr="00A10D93" w:rsidRDefault="003E760E" w:rsidP="007C549E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A10D93">
              <w:rPr>
                <w:sz w:val="28"/>
              </w:rPr>
              <w:lastRenderedPageBreak/>
              <w:tab/>
            </w:r>
          </w:p>
        </w:tc>
        <w:tc>
          <w:tcPr>
            <w:tcW w:w="4394" w:type="dxa"/>
          </w:tcPr>
          <w:p w:rsidR="008C2A80" w:rsidRPr="00A10D93" w:rsidRDefault="00604AD2" w:rsidP="007C549E">
            <w:pPr>
              <w:keepNext/>
              <w:jc w:val="center"/>
              <w:outlineLvl w:val="2"/>
              <w:rPr>
                <w:bCs/>
                <w:sz w:val="28"/>
                <w:szCs w:val="28"/>
              </w:rPr>
            </w:pPr>
            <w:bookmarkStart w:id="0" w:name="_GoBack"/>
            <w:r w:rsidRPr="00A10D93">
              <w:rPr>
                <w:bCs/>
                <w:sz w:val="28"/>
                <w:szCs w:val="28"/>
              </w:rPr>
              <w:t>ПРИЛОЖЕНИЕ</w:t>
            </w:r>
            <w:bookmarkEnd w:id="0"/>
            <w:r w:rsidR="008C2A80" w:rsidRPr="00A10D93">
              <w:rPr>
                <w:bCs/>
                <w:sz w:val="28"/>
                <w:szCs w:val="28"/>
              </w:rPr>
              <w:t xml:space="preserve"> № </w:t>
            </w:r>
            <w:r w:rsidR="00B01DA5" w:rsidRPr="00A10D93">
              <w:rPr>
                <w:bCs/>
                <w:sz w:val="28"/>
                <w:szCs w:val="28"/>
              </w:rPr>
              <w:t>2</w:t>
            </w:r>
          </w:p>
          <w:p w:rsidR="008C2A80" w:rsidRPr="00A10D93" w:rsidRDefault="00B01DA5" w:rsidP="007C549E">
            <w:pPr>
              <w:jc w:val="center"/>
              <w:rPr>
                <w:sz w:val="28"/>
                <w:szCs w:val="28"/>
              </w:rPr>
            </w:pPr>
            <w:r w:rsidRPr="00A10D93">
              <w:rPr>
                <w:sz w:val="28"/>
                <w:szCs w:val="28"/>
              </w:rPr>
              <w:t xml:space="preserve">к </w:t>
            </w:r>
            <w:r w:rsidR="00B3373B" w:rsidRPr="00A10D93">
              <w:rPr>
                <w:sz w:val="28"/>
                <w:szCs w:val="28"/>
              </w:rPr>
              <w:t>постановлени</w:t>
            </w:r>
            <w:r w:rsidRPr="00A10D93">
              <w:rPr>
                <w:sz w:val="28"/>
                <w:szCs w:val="28"/>
              </w:rPr>
              <w:t>ю</w:t>
            </w:r>
            <w:r w:rsidR="008C2A80" w:rsidRPr="00A10D93">
              <w:rPr>
                <w:sz w:val="28"/>
                <w:szCs w:val="28"/>
              </w:rPr>
              <w:t xml:space="preserve"> </w:t>
            </w:r>
            <w:r w:rsidR="00B3373B" w:rsidRPr="00A10D93">
              <w:rPr>
                <w:sz w:val="28"/>
                <w:szCs w:val="28"/>
              </w:rPr>
              <w:t>Администрации</w:t>
            </w:r>
            <w:r w:rsidR="008C2A80" w:rsidRPr="00A10D93">
              <w:rPr>
                <w:sz w:val="28"/>
                <w:szCs w:val="28"/>
              </w:rPr>
              <w:t xml:space="preserve"> </w:t>
            </w:r>
          </w:p>
          <w:p w:rsidR="008C2A80" w:rsidRPr="00A10D93" w:rsidRDefault="008C2A80" w:rsidP="007C549E">
            <w:pPr>
              <w:jc w:val="center"/>
              <w:rPr>
                <w:sz w:val="28"/>
                <w:szCs w:val="28"/>
              </w:rPr>
            </w:pPr>
            <w:r w:rsidRPr="00A10D93">
              <w:rPr>
                <w:sz w:val="28"/>
                <w:szCs w:val="28"/>
              </w:rPr>
              <w:t>муниципального образования</w:t>
            </w:r>
          </w:p>
          <w:p w:rsidR="008C2A80" w:rsidRPr="00A10D93" w:rsidRDefault="008C2A80" w:rsidP="007C549E">
            <w:pPr>
              <w:jc w:val="center"/>
              <w:rPr>
                <w:sz w:val="28"/>
                <w:szCs w:val="28"/>
              </w:rPr>
            </w:pPr>
            <w:r w:rsidRPr="00A10D93">
              <w:rPr>
                <w:sz w:val="28"/>
                <w:szCs w:val="28"/>
              </w:rPr>
              <w:t xml:space="preserve"> "Город Архангельск"</w:t>
            </w:r>
          </w:p>
          <w:p w:rsidR="008C2A80" w:rsidRPr="00A10D93" w:rsidRDefault="00C1388E" w:rsidP="007C549E">
            <w:pPr>
              <w:jc w:val="center"/>
            </w:pPr>
            <w:r w:rsidRPr="00C1388E">
              <w:rPr>
                <w:bCs/>
                <w:sz w:val="28"/>
                <w:szCs w:val="36"/>
              </w:rPr>
              <w:t xml:space="preserve">от 12 января 2021 г. № </w:t>
            </w:r>
            <w:r w:rsidRPr="00C1388E">
              <w:rPr>
                <w:bCs/>
                <w:sz w:val="28"/>
                <w:szCs w:val="36"/>
              </w:rPr>
              <w:t>26</w:t>
            </w:r>
          </w:p>
        </w:tc>
      </w:tr>
    </w:tbl>
    <w:p w:rsidR="007B38CB" w:rsidRPr="00A10D93" w:rsidRDefault="007B38CB" w:rsidP="008C2A80">
      <w:pPr>
        <w:tabs>
          <w:tab w:val="left" w:pos="8364"/>
        </w:tabs>
        <w:spacing w:line="247" w:lineRule="auto"/>
        <w:jc w:val="right"/>
      </w:pPr>
    </w:p>
    <w:p w:rsidR="007B38CB" w:rsidRPr="00A10D93" w:rsidRDefault="00D53C29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D93">
        <w:rPr>
          <w:rFonts w:ascii="Times New Roman" w:hAnsi="Times New Roman" w:cs="Times New Roman"/>
          <w:sz w:val="28"/>
          <w:szCs w:val="28"/>
        </w:rPr>
        <w:t>"</w:t>
      </w:r>
      <w:r w:rsidR="007B38CB" w:rsidRPr="00A10D93">
        <w:rPr>
          <w:rFonts w:ascii="Times New Roman" w:hAnsi="Times New Roman" w:cs="Times New Roman"/>
          <w:sz w:val="28"/>
          <w:szCs w:val="28"/>
        </w:rPr>
        <w:t>СОСТАВ</w:t>
      </w:r>
    </w:p>
    <w:p w:rsidR="007B38CB" w:rsidRPr="00A10D93" w:rsidRDefault="007B38CB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D93">
        <w:rPr>
          <w:rFonts w:ascii="Times New Roman" w:hAnsi="Times New Roman" w:cs="Times New Roman"/>
          <w:sz w:val="28"/>
          <w:szCs w:val="28"/>
        </w:rPr>
        <w:t xml:space="preserve">проектного комитета Администрации муниципального образования </w:t>
      </w:r>
      <w:r w:rsidRPr="00A10D93">
        <w:rPr>
          <w:rFonts w:ascii="Times New Roman" w:hAnsi="Times New Roman" w:cs="Times New Roman"/>
          <w:sz w:val="28"/>
          <w:szCs w:val="28"/>
        </w:rPr>
        <w:br/>
        <w:t>"Город Архангельск"</w:t>
      </w:r>
    </w:p>
    <w:p w:rsidR="007B38CB" w:rsidRPr="00A10D93" w:rsidRDefault="007B38CB" w:rsidP="007B38CB">
      <w:pPr>
        <w:pStyle w:val="ConsPlusTitle"/>
        <w:spacing w:line="247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0"/>
        <w:gridCol w:w="286"/>
        <w:gridCol w:w="6095"/>
      </w:tblGrid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Глава муниципального образования "Город Архангельск" (председатель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проектного комитета)</w:t>
            </w:r>
          </w:p>
        </w:tc>
      </w:tr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Главы муниципального образования "Город Архангельск" по вопросам экономического развития и финансам (заместитель председателя проектного комитета)</w:t>
            </w:r>
          </w:p>
        </w:tc>
      </w:tr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Шубина </w:t>
            </w:r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инвестиций и перспективного развития департамента </w:t>
            </w: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r w:rsidR="00766B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мического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</w:t>
            </w: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766B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 – начальник отдела перспективного развития (секретарь проектного комитета)</w:t>
            </w:r>
          </w:p>
        </w:tc>
      </w:tr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Гвоздухин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Павел Альбертович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</w:tc>
      </w:tr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</w:tc>
      </w:tr>
      <w:tr w:rsidR="00F34F73" w:rsidRPr="00A10D93" w:rsidTr="00766B77">
        <w:tc>
          <w:tcPr>
            <w:tcW w:w="3320" w:type="dxa"/>
          </w:tcPr>
          <w:p w:rsidR="00F34F73" w:rsidRPr="00A10D93" w:rsidRDefault="00F34F73" w:rsidP="00766B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Юрий Александрович</w:t>
            </w:r>
          </w:p>
        </w:tc>
        <w:tc>
          <w:tcPr>
            <w:tcW w:w="286" w:type="dxa"/>
          </w:tcPr>
          <w:p w:rsidR="00F34F73" w:rsidRPr="00A10D93" w:rsidRDefault="00F34F73" w:rsidP="00766B77">
            <w:pPr>
              <w:rPr>
                <w:sz w:val="28"/>
                <w:szCs w:val="28"/>
                <w:lang w:bidi="ar-SA"/>
              </w:rPr>
            </w:pPr>
            <w:r w:rsidRPr="00A10D93">
              <w:rPr>
                <w:sz w:val="28"/>
                <w:szCs w:val="28"/>
                <w:lang w:bidi="ar-SA"/>
              </w:rPr>
              <w:t>–</w:t>
            </w:r>
          </w:p>
        </w:tc>
        <w:tc>
          <w:tcPr>
            <w:tcW w:w="6095" w:type="dxa"/>
          </w:tcPr>
          <w:p w:rsidR="00F34F73" w:rsidRPr="00A10D93" w:rsidRDefault="00F34F73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муниципального образования "Город </w:t>
            </w:r>
            <w:proofErr w:type="spellStart"/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Архан</w:t>
            </w:r>
            <w:r w:rsidR="00560500"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гельск</w:t>
            </w:r>
            <w:proofErr w:type="spellEnd"/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по инфраструктурному развитию</w:t>
            </w:r>
          </w:p>
        </w:tc>
      </w:tr>
      <w:tr w:rsidR="007B38CB" w:rsidRPr="00A10D93" w:rsidTr="00766B77"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Малиновский</w:t>
            </w:r>
          </w:p>
          <w:p w:rsidR="007B38CB" w:rsidRPr="00A10D93" w:rsidRDefault="007B38CB" w:rsidP="00766B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2E72F8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7B38CB" w:rsidRPr="00A10D93" w:rsidTr="00766B77">
        <w:trPr>
          <w:trHeight w:val="1385"/>
        </w:trPr>
        <w:tc>
          <w:tcPr>
            <w:tcW w:w="3320" w:type="dxa"/>
          </w:tcPr>
          <w:p w:rsidR="007B38CB" w:rsidRPr="00A10D93" w:rsidRDefault="007B38CB" w:rsidP="00766B77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</w:p>
          <w:p w:rsidR="007B38CB" w:rsidRPr="00A10D93" w:rsidRDefault="007B38CB" w:rsidP="00766B77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Валентин Евгеньевич</w:t>
            </w:r>
          </w:p>
        </w:tc>
        <w:tc>
          <w:tcPr>
            <w:tcW w:w="286" w:type="dxa"/>
          </w:tcPr>
          <w:p w:rsidR="007B38CB" w:rsidRPr="00A10D93" w:rsidRDefault="007B38CB" w:rsidP="00766B77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B38CB" w:rsidRPr="00A10D93" w:rsidRDefault="007B38CB" w:rsidP="00766B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транспорта,</w:t>
            </w:r>
            <w:r w:rsidR="00CA759E"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строитель-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городской инфраструктуры </w:t>
            </w:r>
            <w:proofErr w:type="spellStart"/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Админис</w:t>
            </w:r>
            <w:r w:rsidR="00CA759E"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трации</w:t>
            </w:r>
            <w:proofErr w:type="spellEnd"/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муниципального образования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</w:tbl>
    <w:p w:rsidR="00766B77" w:rsidRDefault="00766B77" w:rsidP="006532A7">
      <w:pPr>
        <w:pStyle w:val="a3"/>
        <w:spacing w:before="9"/>
        <w:ind w:left="0"/>
        <w:jc w:val="center"/>
        <w:rPr>
          <w:b/>
        </w:rPr>
        <w:sectPr w:rsidR="00766B77" w:rsidSect="00766B77">
          <w:pgSz w:w="11910" w:h="16840"/>
          <w:pgMar w:top="1134" w:right="851" w:bottom="568" w:left="1701" w:header="0" w:footer="0" w:gutter="0"/>
          <w:cols w:space="720"/>
          <w:titlePg/>
          <w:docGrid w:linePitch="299"/>
        </w:sectPr>
      </w:pPr>
    </w:p>
    <w:p w:rsidR="006532A7" w:rsidRPr="00AE638B" w:rsidRDefault="00766B77" w:rsidP="006532A7">
      <w:pPr>
        <w:pStyle w:val="a3"/>
        <w:spacing w:before="9"/>
        <w:ind w:left="0"/>
        <w:jc w:val="center"/>
      </w:pPr>
      <w:r w:rsidRPr="00AE638B">
        <w:lastRenderedPageBreak/>
        <w:t>2</w:t>
      </w:r>
    </w:p>
    <w:p w:rsidR="00766B77" w:rsidRDefault="00766B77" w:rsidP="006532A7">
      <w:pPr>
        <w:pStyle w:val="a3"/>
        <w:spacing w:before="9"/>
        <w:ind w:left="0"/>
        <w:jc w:val="center"/>
        <w:rPr>
          <w:b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0"/>
        <w:gridCol w:w="286"/>
        <w:gridCol w:w="6095"/>
      </w:tblGrid>
      <w:tr w:rsidR="00766B77" w:rsidRPr="00A10D93" w:rsidTr="00842DD3">
        <w:trPr>
          <w:trHeight w:val="616"/>
        </w:trPr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</w:p>
          <w:p w:rsidR="00766B77" w:rsidRPr="00A10D93" w:rsidRDefault="00766B77" w:rsidP="00842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6" w:type="dxa"/>
          </w:tcPr>
          <w:p w:rsidR="00766B77" w:rsidRPr="00A10D93" w:rsidRDefault="00766B77" w:rsidP="00842DD3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842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руководителя аппарата </w:t>
            </w:r>
            <w:proofErr w:type="spellStart"/>
            <w:r w:rsidRPr="00A10D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Админис-трации</w:t>
            </w:r>
            <w:proofErr w:type="spellEnd"/>
            <w:r w:rsidRPr="00A10D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муниципального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</w:tc>
      </w:tr>
      <w:tr w:rsidR="00766B77" w:rsidRPr="00A10D93" w:rsidTr="00842DD3"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</w:p>
          <w:p w:rsidR="00766B77" w:rsidRPr="00A10D93" w:rsidRDefault="00766B77" w:rsidP="00842D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6" w:type="dxa"/>
          </w:tcPr>
          <w:p w:rsidR="00766B77" w:rsidRPr="00A10D93" w:rsidRDefault="00766B77" w:rsidP="00842DD3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842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Архангельской городской Думы (по согласованию)</w:t>
            </w:r>
          </w:p>
        </w:tc>
      </w:tr>
      <w:tr w:rsidR="00766B77" w:rsidRPr="00A10D93" w:rsidTr="00842DD3"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Филимонова</w:t>
            </w:r>
          </w:p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286" w:type="dxa"/>
          </w:tcPr>
          <w:p w:rsidR="00766B77" w:rsidRPr="00A10D93" w:rsidRDefault="00766B77" w:rsidP="00842DD3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842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директор департамента образования </w:t>
            </w:r>
            <w:proofErr w:type="spellStart"/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Админис-трации</w:t>
            </w:r>
            <w:proofErr w:type="spellEnd"/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муниципального образования "Город Архангельск"</w:t>
            </w:r>
          </w:p>
        </w:tc>
      </w:tr>
      <w:tr w:rsidR="00766B77" w:rsidRPr="00A10D93" w:rsidTr="00842DD3"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Чуваков</w:t>
            </w:r>
          </w:p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6" w:type="dxa"/>
          </w:tcPr>
          <w:p w:rsidR="00766B77" w:rsidRPr="00A10D93" w:rsidRDefault="00766B77" w:rsidP="00842DD3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842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</w:t>
            </w:r>
            <w:r w:rsidRPr="00A10D93">
              <w:t xml:space="preserve">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</w:tc>
      </w:tr>
      <w:tr w:rsidR="00766B77" w:rsidRPr="00A10D93" w:rsidTr="00842DD3"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6" w:type="dxa"/>
          </w:tcPr>
          <w:p w:rsidR="00766B77" w:rsidRPr="00A10D93" w:rsidRDefault="00766B77" w:rsidP="00842DD3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842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департамента городского хозяйства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Администрации муниципального образования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766B77" w:rsidRPr="00A10D93" w:rsidTr="00842DD3"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Шевцов</w:t>
            </w:r>
          </w:p>
          <w:p w:rsidR="00766B77" w:rsidRPr="00A10D93" w:rsidRDefault="00766B77" w:rsidP="00842DD3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286" w:type="dxa"/>
          </w:tcPr>
          <w:p w:rsidR="00766B77" w:rsidRPr="00A10D93" w:rsidRDefault="00766B77" w:rsidP="00842DD3">
            <w:pPr>
              <w:rPr>
                <w:szCs w:val="28"/>
              </w:rPr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842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муниципального образования "Город </w:t>
            </w: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" по городскому хозяйству</w:t>
            </w:r>
          </w:p>
        </w:tc>
      </w:tr>
      <w:tr w:rsidR="00766B77" w:rsidRPr="00A10D93" w:rsidTr="00842DD3">
        <w:tc>
          <w:tcPr>
            <w:tcW w:w="3320" w:type="dxa"/>
          </w:tcPr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</w:p>
          <w:p w:rsidR="00766B77" w:rsidRPr="00A10D93" w:rsidRDefault="00766B77" w:rsidP="00842DD3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6" w:type="dxa"/>
          </w:tcPr>
          <w:p w:rsidR="00766B77" w:rsidRPr="00A10D93" w:rsidRDefault="00766B77" w:rsidP="00842DD3">
            <w:r w:rsidRPr="00A10D93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766B77" w:rsidRPr="00A10D93" w:rsidRDefault="00766B77" w:rsidP="00C441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r w:rsidR="00C441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муни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ципального образования "Город Архангельск", начальник управления архитектуры и градостроительства – главный архитектор города".</w:t>
            </w:r>
          </w:p>
        </w:tc>
      </w:tr>
    </w:tbl>
    <w:p w:rsidR="00766B77" w:rsidRPr="00A10D93" w:rsidRDefault="00766B77" w:rsidP="00766B77">
      <w:pPr>
        <w:pStyle w:val="a3"/>
        <w:spacing w:before="9"/>
        <w:ind w:left="0"/>
        <w:jc w:val="left"/>
        <w:rPr>
          <w:b/>
        </w:rPr>
      </w:pPr>
    </w:p>
    <w:p w:rsidR="00766B77" w:rsidRPr="00A10D93" w:rsidRDefault="00766B77" w:rsidP="00766B77">
      <w:pPr>
        <w:pStyle w:val="a3"/>
        <w:spacing w:before="9"/>
        <w:ind w:left="0"/>
        <w:jc w:val="center"/>
        <w:rPr>
          <w:b/>
        </w:rPr>
      </w:pPr>
      <w:r w:rsidRPr="00A10D93">
        <w:rPr>
          <w:b/>
        </w:rPr>
        <w:t>______________</w:t>
      </w:r>
    </w:p>
    <w:sectPr w:rsidR="00766B77" w:rsidRPr="00A10D93" w:rsidSect="00D01880">
      <w:pgSz w:w="11910" w:h="16840"/>
      <w:pgMar w:top="567" w:right="851" w:bottom="568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E2" w:rsidRDefault="00942AE2">
      <w:r>
        <w:separator/>
      </w:r>
    </w:p>
  </w:endnote>
  <w:endnote w:type="continuationSeparator" w:id="0">
    <w:p w:rsidR="00942AE2" w:rsidRDefault="0094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80" w:rsidRDefault="00D018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80" w:rsidRDefault="00D018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80" w:rsidRDefault="00D018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E2" w:rsidRDefault="00942AE2">
      <w:r>
        <w:separator/>
      </w:r>
    </w:p>
  </w:footnote>
  <w:footnote w:type="continuationSeparator" w:id="0">
    <w:p w:rsidR="00942AE2" w:rsidRDefault="0094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80" w:rsidRDefault="00D018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485630"/>
      <w:docPartObj>
        <w:docPartGallery w:val="Page Numbers (Top of Page)"/>
        <w:docPartUnique/>
      </w:docPartObj>
    </w:sdtPr>
    <w:sdtEndPr/>
    <w:sdtContent>
      <w:p w:rsidR="00766B77" w:rsidRDefault="00766B77">
        <w:pPr>
          <w:pStyle w:val="a5"/>
          <w:jc w:val="center"/>
        </w:pPr>
        <w:r w:rsidRPr="00D01880">
          <w:rPr>
            <w:sz w:val="28"/>
          </w:rPr>
          <w:fldChar w:fldCharType="begin"/>
        </w:r>
        <w:r w:rsidRPr="00D01880">
          <w:rPr>
            <w:sz w:val="28"/>
          </w:rPr>
          <w:instrText>PAGE   \* MERGEFORMAT</w:instrText>
        </w:r>
        <w:r w:rsidRPr="00D01880">
          <w:rPr>
            <w:sz w:val="28"/>
          </w:rPr>
          <w:fldChar w:fldCharType="separate"/>
        </w:r>
        <w:r w:rsidR="00604AD2">
          <w:rPr>
            <w:noProof/>
            <w:sz w:val="28"/>
          </w:rPr>
          <w:t>4</w:t>
        </w:r>
        <w:r w:rsidRPr="00D01880">
          <w:rPr>
            <w:sz w:val="28"/>
          </w:rPr>
          <w:fldChar w:fldCharType="end"/>
        </w:r>
      </w:p>
    </w:sdtContent>
  </w:sdt>
  <w:p w:rsidR="000F6CE4" w:rsidRDefault="000F6CE4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80" w:rsidRDefault="00D018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75"/>
    <w:multiLevelType w:val="hybridMultilevel"/>
    <w:tmpl w:val="2FBA6810"/>
    <w:lvl w:ilvl="0" w:tplc="3D7C19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5764D"/>
    <w:multiLevelType w:val="multilevel"/>
    <w:tmpl w:val="82C4F882"/>
    <w:lvl w:ilvl="0">
      <w:numFmt w:val="bullet"/>
      <w:lvlText w:val="о"/>
      <w:lvlJc w:val="left"/>
      <w:pPr>
        <w:ind w:left="164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5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6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9" w:hanging="493"/>
      </w:pPr>
      <w:rPr>
        <w:rFonts w:hint="default"/>
        <w:lang w:val="ru-RU" w:eastAsia="ru-RU" w:bidi="ru-RU"/>
      </w:rPr>
    </w:lvl>
  </w:abstractNum>
  <w:abstractNum w:abstractNumId="2">
    <w:nsid w:val="1F7A55E0"/>
    <w:multiLevelType w:val="multilevel"/>
    <w:tmpl w:val="6FE2C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88103C"/>
    <w:multiLevelType w:val="multilevel"/>
    <w:tmpl w:val="0C3E19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4">
    <w:nsid w:val="34B71052"/>
    <w:multiLevelType w:val="multilevel"/>
    <w:tmpl w:val="54522752"/>
    <w:lvl w:ilvl="0">
      <w:start w:val="1"/>
      <w:numFmt w:val="decimal"/>
      <w:lvlText w:val="%1"/>
      <w:lvlJc w:val="left"/>
      <w:pPr>
        <w:ind w:left="30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19"/>
      </w:pPr>
      <w:rPr>
        <w:rFonts w:hint="default"/>
        <w:lang w:val="ru-RU" w:eastAsia="ru-RU" w:bidi="ru-RU"/>
      </w:rPr>
    </w:lvl>
  </w:abstractNum>
  <w:abstractNum w:abstractNumId="5">
    <w:nsid w:val="46752C9C"/>
    <w:multiLevelType w:val="multilevel"/>
    <w:tmpl w:val="DB7A8A8C"/>
    <w:lvl w:ilvl="0">
      <w:start w:val="4"/>
      <w:numFmt w:val="decimal"/>
      <w:lvlText w:val="%1"/>
      <w:lvlJc w:val="left"/>
      <w:pPr>
        <w:ind w:left="302" w:hanging="5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5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5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5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93"/>
      </w:pPr>
      <w:rPr>
        <w:rFonts w:hint="default"/>
        <w:lang w:val="ru-RU" w:eastAsia="ru-RU" w:bidi="ru-RU"/>
      </w:rPr>
    </w:lvl>
  </w:abstractNum>
  <w:abstractNum w:abstractNumId="6">
    <w:nsid w:val="57CC6B77"/>
    <w:multiLevelType w:val="multilevel"/>
    <w:tmpl w:val="9C7810FC"/>
    <w:lvl w:ilvl="0">
      <w:start w:val="3"/>
      <w:numFmt w:val="decimal"/>
      <w:lvlText w:val="%1"/>
      <w:lvlJc w:val="left"/>
      <w:pPr>
        <w:ind w:left="302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605"/>
      </w:pPr>
      <w:rPr>
        <w:rFonts w:hint="default"/>
        <w:lang w:val="ru-RU" w:eastAsia="ru-RU" w:bidi="ru-RU"/>
      </w:rPr>
    </w:lvl>
  </w:abstractNum>
  <w:abstractNum w:abstractNumId="7">
    <w:nsid w:val="639C2544"/>
    <w:multiLevelType w:val="multilevel"/>
    <w:tmpl w:val="B7B8BB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E4"/>
    <w:rsid w:val="00007199"/>
    <w:rsid w:val="00007A81"/>
    <w:rsid w:val="000254BE"/>
    <w:rsid w:val="00026D05"/>
    <w:rsid w:val="00032FCC"/>
    <w:rsid w:val="00066521"/>
    <w:rsid w:val="0007597A"/>
    <w:rsid w:val="000D7569"/>
    <w:rsid w:val="000F6CE4"/>
    <w:rsid w:val="00103EE1"/>
    <w:rsid w:val="00106FEE"/>
    <w:rsid w:val="00113A7D"/>
    <w:rsid w:val="00122CE8"/>
    <w:rsid w:val="0013536D"/>
    <w:rsid w:val="00147162"/>
    <w:rsid w:val="00160B1F"/>
    <w:rsid w:val="00172BAA"/>
    <w:rsid w:val="001964FC"/>
    <w:rsid w:val="001A7802"/>
    <w:rsid w:val="001C4946"/>
    <w:rsid w:val="001E055E"/>
    <w:rsid w:val="001E52F3"/>
    <w:rsid w:val="00202F16"/>
    <w:rsid w:val="002069F5"/>
    <w:rsid w:val="0024158C"/>
    <w:rsid w:val="00242C93"/>
    <w:rsid w:val="00256FC8"/>
    <w:rsid w:val="00277285"/>
    <w:rsid w:val="00283EC6"/>
    <w:rsid w:val="00286EE9"/>
    <w:rsid w:val="00291EBC"/>
    <w:rsid w:val="002A0981"/>
    <w:rsid w:val="002A596D"/>
    <w:rsid w:val="002A7DC6"/>
    <w:rsid w:val="002D20DE"/>
    <w:rsid w:val="002D413B"/>
    <w:rsid w:val="002D52F8"/>
    <w:rsid w:val="002E72F8"/>
    <w:rsid w:val="0031709F"/>
    <w:rsid w:val="00326F3E"/>
    <w:rsid w:val="003341C6"/>
    <w:rsid w:val="00337DE7"/>
    <w:rsid w:val="00342DF7"/>
    <w:rsid w:val="00351C9A"/>
    <w:rsid w:val="00375A89"/>
    <w:rsid w:val="003766C6"/>
    <w:rsid w:val="003837B7"/>
    <w:rsid w:val="00390C53"/>
    <w:rsid w:val="00395FF8"/>
    <w:rsid w:val="003A1C0A"/>
    <w:rsid w:val="003B0573"/>
    <w:rsid w:val="003B4685"/>
    <w:rsid w:val="003B65B2"/>
    <w:rsid w:val="003C789C"/>
    <w:rsid w:val="003D1F2E"/>
    <w:rsid w:val="003D4320"/>
    <w:rsid w:val="003E760E"/>
    <w:rsid w:val="00414F48"/>
    <w:rsid w:val="00425587"/>
    <w:rsid w:val="0045302B"/>
    <w:rsid w:val="00467B4C"/>
    <w:rsid w:val="00477761"/>
    <w:rsid w:val="004927CF"/>
    <w:rsid w:val="00496650"/>
    <w:rsid w:val="004A1583"/>
    <w:rsid w:val="004A6E4A"/>
    <w:rsid w:val="004B5016"/>
    <w:rsid w:val="004C3C34"/>
    <w:rsid w:val="004D681D"/>
    <w:rsid w:val="004D7FA0"/>
    <w:rsid w:val="004E625D"/>
    <w:rsid w:val="004F1D41"/>
    <w:rsid w:val="004F1DC6"/>
    <w:rsid w:val="004F7DBB"/>
    <w:rsid w:val="00501C0C"/>
    <w:rsid w:val="00523F6C"/>
    <w:rsid w:val="00526CD8"/>
    <w:rsid w:val="00546D5A"/>
    <w:rsid w:val="00560500"/>
    <w:rsid w:val="00561265"/>
    <w:rsid w:val="00562F58"/>
    <w:rsid w:val="005C6D96"/>
    <w:rsid w:val="005D0663"/>
    <w:rsid w:val="005D1463"/>
    <w:rsid w:val="005D269B"/>
    <w:rsid w:val="00604AD2"/>
    <w:rsid w:val="0060613B"/>
    <w:rsid w:val="00610228"/>
    <w:rsid w:val="00620F40"/>
    <w:rsid w:val="00627666"/>
    <w:rsid w:val="00635D8C"/>
    <w:rsid w:val="00637422"/>
    <w:rsid w:val="00647B26"/>
    <w:rsid w:val="006532A7"/>
    <w:rsid w:val="006717A8"/>
    <w:rsid w:val="00690519"/>
    <w:rsid w:val="00694FBC"/>
    <w:rsid w:val="006975AB"/>
    <w:rsid w:val="006A1F81"/>
    <w:rsid w:val="006A4384"/>
    <w:rsid w:val="006C5AC1"/>
    <w:rsid w:val="006F1180"/>
    <w:rsid w:val="00717ECA"/>
    <w:rsid w:val="00723377"/>
    <w:rsid w:val="0073094B"/>
    <w:rsid w:val="00766B77"/>
    <w:rsid w:val="00781AF8"/>
    <w:rsid w:val="00787F0A"/>
    <w:rsid w:val="007A2253"/>
    <w:rsid w:val="007B38CB"/>
    <w:rsid w:val="007D62E8"/>
    <w:rsid w:val="007F57C7"/>
    <w:rsid w:val="00804361"/>
    <w:rsid w:val="00821373"/>
    <w:rsid w:val="00871D81"/>
    <w:rsid w:val="008760AB"/>
    <w:rsid w:val="008812A8"/>
    <w:rsid w:val="0088132D"/>
    <w:rsid w:val="00891A96"/>
    <w:rsid w:val="008A351E"/>
    <w:rsid w:val="008A46FD"/>
    <w:rsid w:val="008B716E"/>
    <w:rsid w:val="008C1728"/>
    <w:rsid w:val="008C2A80"/>
    <w:rsid w:val="009038BE"/>
    <w:rsid w:val="00931E3F"/>
    <w:rsid w:val="00933A3B"/>
    <w:rsid w:val="00942AE2"/>
    <w:rsid w:val="009A1499"/>
    <w:rsid w:val="009B3091"/>
    <w:rsid w:val="009C6104"/>
    <w:rsid w:val="009D62EE"/>
    <w:rsid w:val="009F0363"/>
    <w:rsid w:val="00A10D93"/>
    <w:rsid w:val="00A231B5"/>
    <w:rsid w:val="00A46B43"/>
    <w:rsid w:val="00A64728"/>
    <w:rsid w:val="00A66D15"/>
    <w:rsid w:val="00A75CCB"/>
    <w:rsid w:val="00A84801"/>
    <w:rsid w:val="00A94655"/>
    <w:rsid w:val="00A97A1A"/>
    <w:rsid w:val="00AB12F9"/>
    <w:rsid w:val="00AC05E6"/>
    <w:rsid w:val="00AC307B"/>
    <w:rsid w:val="00AD0FF2"/>
    <w:rsid w:val="00AD2954"/>
    <w:rsid w:val="00AD523F"/>
    <w:rsid w:val="00AE638B"/>
    <w:rsid w:val="00AF78B3"/>
    <w:rsid w:val="00B01DA5"/>
    <w:rsid w:val="00B029A8"/>
    <w:rsid w:val="00B274DA"/>
    <w:rsid w:val="00B3373B"/>
    <w:rsid w:val="00B5529D"/>
    <w:rsid w:val="00B623A0"/>
    <w:rsid w:val="00B83E36"/>
    <w:rsid w:val="00BE6954"/>
    <w:rsid w:val="00BF0EAB"/>
    <w:rsid w:val="00C1083F"/>
    <w:rsid w:val="00C1388E"/>
    <w:rsid w:val="00C41338"/>
    <w:rsid w:val="00C41508"/>
    <w:rsid w:val="00C42B8B"/>
    <w:rsid w:val="00C4415C"/>
    <w:rsid w:val="00C51553"/>
    <w:rsid w:val="00C53EB1"/>
    <w:rsid w:val="00C54406"/>
    <w:rsid w:val="00C83F4B"/>
    <w:rsid w:val="00C87322"/>
    <w:rsid w:val="00C93C40"/>
    <w:rsid w:val="00CA759E"/>
    <w:rsid w:val="00CD6431"/>
    <w:rsid w:val="00D015FD"/>
    <w:rsid w:val="00D01880"/>
    <w:rsid w:val="00D06D2B"/>
    <w:rsid w:val="00D1325B"/>
    <w:rsid w:val="00D16E3D"/>
    <w:rsid w:val="00D27EA0"/>
    <w:rsid w:val="00D3262F"/>
    <w:rsid w:val="00D4240D"/>
    <w:rsid w:val="00D5278A"/>
    <w:rsid w:val="00D53C29"/>
    <w:rsid w:val="00D74A2F"/>
    <w:rsid w:val="00D8523F"/>
    <w:rsid w:val="00DE38A6"/>
    <w:rsid w:val="00DE55EA"/>
    <w:rsid w:val="00DF0948"/>
    <w:rsid w:val="00E23C5C"/>
    <w:rsid w:val="00E368F1"/>
    <w:rsid w:val="00E375AD"/>
    <w:rsid w:val="00E64003"/>
    <w:rsid w:val="00E65511"/>
    <w:rsid w:val="00E66BA5"/>
    <w:rsid w:val="00E74EE8"/>
    <w:rsid w:val="00E8044C"/>
    <w:rsid w:val="00E80E2C"/>
    <w:rsid w:val="00E81EE7"/>
    <w:rsid w:val="00E91121"/>
    <w:rsid w:val="00EA298F"/>
    <w:rsid w:val="00EA5590"/>
    <w:rsid w:val="00EA7BB3"/>
    <w:rsid w:val="00EC586C"/>
    <w:rsid w:val="00EF2B7D"/>
    <w:rsid w:val="00F2756E"/>
    <w:rsid w:val="00F278CB"/>
    <w:rsid w:val="00F34F73"/>
    <w:rsid w:val="00F638BC"/>
    <w:rsid w:val="00F74005"/>
    <w:rsid w:val="00FB5D10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106"/>
    </w:pPr>
  </w:style>
  <w:style w:type="paragraph" w:styleId="a5">
    <w:name w:val="header"/>
    <w:basedOn w:val="a"/>
    <w:link w:val="a6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B38CB"/>
    <w:pPr>
      <w:widowControl/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Title">
    <w:name w:val="ConsPlusTitle"/>
    <w:rsid w:val="007B38CB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45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75C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81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EE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106"/>
    </w:pPr>
  </w:style>
  <w:style w:type="paragraph" w:styleId="a5">
    <w:name w:val="header"/>
    <w:basedOn w:val="a"/>
    <w:link w:val="a6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B38CB"/>
    <w:pPr>
      <w:widowControl/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Title">
    <w:name w:val="ConsPlusTitle"/>
    <w:rsid w:val="007B38CB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45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75C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81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EE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067B-3708-4825-B64B-6918A4CA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2021-01-12T11:43:00Z</cp:lastPrinted>
  <dcterms:created xsi:type="dcterms:W3CDTF">2021-01-12T11:42:00Z</dcterms:created>
  <dcterms:modified xsi:type="dcterms:W3CDTF">2021-01-12T11:43:00Z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