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E83276" w:rsidTr="002D6192">
        <w:trPr>
          <w:trHeight w:val="351"/>
          <w:jc w:val="right"/>
        </w:trPr>
        <w:tc>
          <w:tcPr>
            <w:tcW w:w="4076" w:type="dxa"/>
          </w:tcPr>
          <w:p w:rsidR="00B34946" w:rsidRPr="00972374" w:rsidRDefault="00B34946" w:rsidP="00CB57F0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r w:rsidRPr="00972374">
              <w:rPr>
                <w:rFonts w:ascii="Times New Roman" w:hAnsi="Times New Roman" w:cs="Times New Roman"/>
                <w:b w:val="0"/>
                <w:szCs w:val="26"/>
              </w:rPr>
              <w:br w:type="page"/>
            </w:r>
            <w:r w:rsidRPr="00972374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УТВЕРЖДЕН</w:t>
            </w:r>
          </w:p>
        </w:tc>
      </w:tr>
      <w:tr w:rsidR="00B34946" w:rsidRPr="00E83276" w:rsidTr="002D6192">
        <w:trPr>
          <w:trHeight w:val="1235"/>
          <w:jc w:val="right"/>
        </w:trPr>
        <w:tc>
          <w:tcPr>
            <w:tcW w:w="4076" w:type="dxa"/>
          </w:tcPr>
          <w:p w:rsidR="00B34946" w:rsidRPr="00972374" w:rsidRDefault="00B34946" w:rsidP="00CB57F0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распоряжением Главы</w:t>
            </w:r>
          </w:p>
          <w:p w:rsidR="00B34946" w:rsidRPr="00972374" w:rsidRDefault="00470D83" w:rsidP="00CB57F0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городского округа</w:t>
            </w:r>
          </w:p>
          <w:p w:rsidR="00B34946" w:rsidRPr="00972374" w:rsidRDefault="001167D2" w:rsidP="00CB57F0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"</w:t>
            </w:r>
            <w:r w:rsidR="00B34946" w:rsidRPr="00972374">
              <w:rPr>
                <w:szCs w:val="26"/>
              </w:rPr>
              <w:t>Город Архангельск</w:t>
            </w:r>
            <w:r w:rsidRPr="00972374">
              <w:rPr>
                <w:szCs w:val="26"/>
              </w:rPr>
              <w:t>"</w:t>
            </w:r>
          </w:p>
          <w:p w:rsidR="00B34946" w:rsidRPr="00972374" w:rsidRDefault="00D33F78" w:rsidP="00D33F78">
            <w:pPr>
              <w:ind w:firstLine="33"/>
              <w:jc w:val="center"/>
              <w:rPr>
                <w:szCs w:val="26"/>
              </w:rPr>
            </w:pPr>
            <w:r>
              <w:rPr>
                <w:bCs/>
                <w:szCs w:val="36"/>
              </w:rPr>
              <w:t>от 5 мая 2023 г. № 2524р</w:t>
            </w:r>
            <w:r w:rsidRPr="00972374">
              <w:rPr>
                <w:szCs w:val="26"/>
              </w:rPr>
              <w:t xml:space="preserve"> </w:t>
            </w:r>
            <w:bookmarkStart w:id="0" w:name="_GoBack"/>
            <w:bookmarkEnd w:id="0"/>
          </w:p>
        </w:tc>
      </w:tr>
    </w:tbl>
    <w:p w:rsidR="00B34946" w:rsidRPr="00E83276" w:rsidRDefault="00B34946" w:rsidP="000A610A">
      <w:pPr>
        <w:widowControl w:val="0"/>
        <w:ind w:firstLine="709"/>
        <w:jc w:val="both"/>
        <w:rPr>
          <w:szCs w:val="26"/>
        </w:rPr>
      </w:pPr>
    </w:p>
    <w:p w:rsidR="00B34946" w:rsidRPr="00E83276" w:rsidRDefault="00B34946" w:rsidP="000A610A">
      <w:pPr>
        <w:widowControl w:val="0"/>
        <w:ind w:firstLine="709"/>
        <w:jc w:val="center"/>
        <w:rPr>
          <w:szCs w:val="26"/>
        </w:rPr>
      </w:pPr>
    </w:p>
    <w:p w:rsidR="003070B3" w:rsidRPr="003070B3" w:rsidRDefault="003070B3" w:rsidP="002C64EE">
      <w:pPr>
        <w:jc w:val="center"/>
        <w:rPr>
          <w:b/>
          <w:spacing w:val="40"/>
          <w:sz w:val="28"/>
          <w:szCs w:val="28"/>
        </w:rPr>
      </w:pPr>
      <w:r w:rsidRPr="003070B3">
        <w:rPr>
          <w:b/>
          <w:spacing w:val="40"/>
          <w:sz w:val="28"/>
          <w:szCs w:val="28"/>
        </w:rPr>
        <w:t xml:space="preserve">ПРОЕКТ </w:t>
      </w:r>
    </w:p>
    <w:p w:rsidR="00FC53A7" w:rsidRPr="001F7169" w:rsidRDefault="0081444A" w:rsidP="002C64EE">
      <w:pPr>
        <w:jc w:val="center"/>
        <w:rPr>
          <w:b/>
          <w:sz w:val="28"/>
          <w:szCs w:val="28"/>
        </w:rPr>
      </w:pPr>
      <w:r w:rsidRPr="001F7169">
        <w:rPr>
          <w:b/>
          <w:sz w:val="28"/>
          <w:szCs w:val="28"/>
        </w:rPr>
        <w:t xml:space="preserve">планировки </w:t>
      </w:r>
      <w:r w:rsidR="002C64EE" w:rsidRPr="002C64EE">
        <w:rPr>
          <w:b/>
          <w:sz w:val="28"/>
          <w:szCs w:val="28"/>
        </w:rPr>
        <w:t>территории</w:t>
      </w:r>
      <w:r w:rsidR="00704670">
        <w:rPr>
          <w:b/>
          <w:sz w:val="28"/>
          <w:szCs w:val="28"/>
        </w:rPr>
        <w:t>,</w:t>
      </w:r>
      <w:r w:rsidR="002C64EE" w:rsidRPr="002C64EE">
        <w:rPr>
          <w:b/>
          <w:sz w:val="28"/>
          <w:szCs w:val="28"/>
        </w:rPr>
        <w:t xml:space="preserve"> </w:t>
      </w:r>
      <w:r w:rsidR="00704670" w:rsidRPr="00704670">
        <w:rPr>
          <w:b/>
          <w:sz w:val="28"/>
          <w:szCs w:val="28"/>
        </w:rPr>
        <w:t>пре</w:t>
      </w:r>
      <w:r w:rsidR="00EB5A07">
        <w:rPr>
          <w:b/>
          <w:sz w:val="28"/>
          <w:szCs w:val="28"/>
        </w:rPr>
        <w:t>ду</w:t>
      </w:r>
      <w:r w:rsidR="00704670" w:rsidRPr="00704670">
        <w:rPr>
          <w:b/>
          <w:sz w:val="28"/>
          <w:szCs w:val="28"/>
        </w:rPr>
        <w:t>сматривающ</w:t>
      </w:r>
      <w:r w:rsidR="00704670">
        <w:rPr>
          <w:b/>
          <w:sz w:val="28"/>
          <w:szCs w:val="28"/>
        </w:rPr>
        <w:t>и</w:t>
      </w:r>
      <w:r w:rsidR="00704670" w:rsidRPr="00704670">
        <w:rPr>
          <w:b/>
          <w:sz w:val="28"/>
          <w:szCs w:val="28"/>
        </w:rPr>
        <w:t xml:space="preserve">й размещение магистрального водовода от существующей камеры ВК от пересечения </w:t>
      </w:r>
      <w:r w:rsidR="00704670">
        <w:rPr>
          <w:b/>
          <w:sz w:val="28"/>
          <w:szCs w:val="28"/>
        </w:rPr>
        <w:br/>
      </w:r>
      <w:r w:rsidR="00704670" w:rsidRPr="00704670">
        <w:rPr>
          <w:b/>
          <w:sz w:val="28"/>
          <w:szCs w:val="28"/>
        </w:rPr>
        <w:t xml:space="preserve">ул. Смольный Буян и просп. Обводный канал до устраиваемой камеры ВК-1 на пересечении ул. Тимме Я. и просп. Дзержинского </w:t>
      </w:r>
      <w:r w:rsidR="00704670">
        <w:rPr>
          <w:b/>
          <w:sz w:val="28"/>
          <w:szCs w:val="28"/>
        </w:rPr>
        <w:br/>
      </w:r>
      <w:r w:rsidR="00704670" w:rsidRPr="00704670">
        <w:rPr>
          <w:b/>
          <w:sz w:val="28"/>
          <w:szCs w:val="28"/>
        </w:rPr>
        <w:t>в г. Архангельске</w:t>
      </w:r>
    </w:p>
    <w:p w:rsidR="00FC53A7" w:rsidRPr="001F7169" w:rsidRDefault="00FC53A7" w:rsidP="000A610A">
      <w:pPr>
        <w:ind w:firstLine="709"/>
        <w:jc w:val="center"/>
        <w:rPr>
          <w:b/>
          <w:sz w:val="28"/>
          <w:szCs w:val="28"/>
        </w:rPr>
      </w:pPr>
    </w:p>
    <w:p w:rsidR="00BF7B76" w:rsidRPr="00B6465A" w:rsidRDefault="00BF7B76" w:rsidP="00B6465A">
      <w:pPr>
        <w:pStyle w:val="23"/>
        <w:rPr>
          <w:sz w:val="28"/>
        </w:rPr>
      </w:pPr>
      <w:r w:rsidRPr="00B6465A">
        <w:rPr>
          <w:sz w:val="28"/>
        </w:rPr>
        <w:t xml:space="preserve">Данный проект планировки территории подготовлен в связи </w:t>
      </w:r>
      <w:r w:rsidR="00B6465A">
        <w:rPr>
          <w:sz w:val="28"/>
        </w:rPr>
        <w:br/>
      </w:r>
      <w:r w:rsidRPr="00B6465A">
        <w:rPr>
          <w:sz w:val="28"/>
        </w:rPr>
        <w:t xml:space="preserve">с проведением работ по строительству и эксплуатации магистрального водовода от существующей камеры ВК от пересечения ул. Смольный Буян </w:t>
      </w:r>
      <w:r w:rsidR="00B6465A">
        <w:rPr>
          <w:sz w:val="28"/>
        </w:rPr>
        <w:br/>
      </w:r>
      <w:r w:rsidRPr="00B6465A">
        <w:rPr>
          <w:sz w:val="28"/>
        </w:rPr>
        <w:t xml:space="preserve">и просп. Обводный канал до устраиваемой камеры ВК-1 на пересечении </w:t>
      </w:r>
      <w:r w:rsidR="00B6465A">
        <w:rPr>
          <w:sz w:val="28"/>
        </w:rPr>
        <w:br/>
      </w:r>
      <w:r w:rsidRPr="00B6465A">
        <w:rPr>
          <w:sz w:val="28"/>
        </w:rPr>
        <w:t>ул. Тимме Я. и просп. Дзержинского в г. Архангельске.</w:t>
      </w:r>
    </w:p>
    <w:p w:rsidR="00BF7B76" w:rsidRPr="00B6465A" w:rsidRDefault="00BF7B76" w:rsidP="00B6465A">
      <w:pPr>
        <w:ind w:firstLine="709"/>
        <w:jc w:val="both"/>
        <w:rPr>
          <w:sz w:val="28"/>
          <w:szCs w:val="28"/>
        </w:rPr>
      </w:pPr>
      <w:r w:rsidRPr="00B6465A">
        <w:rPr>
          <w:sz w:val="28"/>
          <w:szCs w:val="28"/>
        </w:rPr>
        <w:t>Проект планировки территории разработан на основании сле</w:t>
      </w:r>
      <w:r w:rsidR="00EB5A07">
        <w:rPr>
          <w:sz w:val="28"/>
          <w:szCs w:val="28"/>
        </w:rPr>
        <w:t>ду</w:t>
      </w:r>
      <w:r w:rsidRPr="00B6465A">
        <w:rPr>
          <w:sz w:val="28"/>
          <w:szCs w:val="28"/>
        </w:rPr>
        <w:t>ющих документов:</w:t>
      </w:r>
    </w:p>
    <w:p w:rsidR="00BF7B76" w:rsidRPr="00B6465A" w:rsidRDefault="00BF7B76" w:rsidP="00B6465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6465A">
        <w:rPr>
          <w:spacing w:val="-6"/>
          <w:sz w:val="28"/>
          <w:szCs w:val="28"/>
        </w:rPr>
        <w:t>Градостроительный кодекс</w:t>
      </w:r>
      <w:r w:rsidRPr="00B6465A">
        <w:rPr>
          <w:sz w:val="28"/>
          <w:szCs w:val="28"/>
        </w:rPr>
        <w:t xml:space="preserve"> </w:t>
      </w:r>
      <w:r w:rsidRPr="00B6465A">
        <w:rPr>
          <w:spacing w:val="-4"/>
          <w:sz w:val="28"/>
          <w:szCs w:val="28"/>
        </w:rPr>
        <w:t>Российской Федерации;</w:t>
      </w:r>
    </w:p>
    <w:p w:rsidR="00BF7B76" w:rsidRPr="00B6465A" w:rsidRDefault="00BF7B76" w:rsidP="00B6465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6465A">
        <w:rPr>
          <w:spacing w:val="-4"/>
          <w:sz w:val="28"/>
          <w:szCs w:val="28"/>
        </w:rPr>
        <w:t>Земельный кодекс Российской</w:t>
      </w:r>
      <w:r w:rsidRPr="00B6465A">
        <w:rPr>
          <w:sz w:val="28"/>
          <w:szCs w:val="28"/>
        </w:rPr>
        <w:t xml:space="preserve"> </w:t>
      </w:r>
      <w:r w:rsidRPr="00B6465A">
        <w:rPr>
          <w:spacing w:val="-6"/>
          <w:sz w:val="28"/>
          <w:szCs w:val="28"/>
        </w:rPr>
        <w:t>Федерации;</w:t>
      </w:r>
    </w:p>
    <w:p w:rsidR="00BF7B76" w:rsidRPr="00B6465A" w:rsidRDefault="00BF7B76" w:rsidP="00B6465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6465A">
        <w:rPr>
          <w:spacing w:val="-6"/>
          <w:sz w:val="28"/>
          <w:szCs w:val="28"/>
        </w:rPr>
        <w:t>СП 42.13330 "Градостроительство. Планировка</w:t>
      </w:r>
      <w:r w:rsidRPr="00B6465A">
        <w:rPr>
          <w:sz w:val="28"/>
          <w:szCs w:val="28"/>
        </w:rPr>
        <w:t xml:space="preserve"> и застройка городских </w:t>
      </w:r>
      <w:r w:rsidR="00B6465A">
        <w:rPr>
          <w:sz w:val="28"/>
          <w:szCs w:val="28"/>
        </w:rPr>
        <w:br/>
      </w:r>
      <w:r w:rsidRPr="00B6465A">
        <w:rPr>
          <w:sz w:val="28"/>
          <w:szCs w:val="28"/>
        </w:rPr>
        <w:t xml:space="preserve">и </w:t>
      </w:r>
      <w:r w:rsidRPr="00B6465A">
        <w:rPr>
          <w:spacing w:val="-6"/>
          <w:sz w:val="28"/>
          <w:szCs w:val="28"/>
        </w:rPr>
        <w:t>сельских поселений. Актуализированная редакция СНиП 2.07.01-89*";</w:t>
      </w:r>
    </w:p>
    <w:p w:rsidR="00BF7B76" w:rsidRPr="00B6465A" w:rsidRDefault="00B6465A" w:rsidP="00B6465A">
      <w:pPr>
        <w:pStyle w:val="ad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BF7B76" w:rsidRPr="00B6465A">
        <w:rPr>
          <w:spacing w:val="-6"/>
          <w:sz w:val="28"/>
          <w:szCs w:val="28"/>
        </w:rPr>
        <w:t xml:space="preserve">остановление Правительства </w:t>
      </w:r>
      <w:r w:rsidRPr="00B6465A">
        <w:rPr>
          <w:spacing w:val="-4"/>
          <w:sz w:val="28"/>
          <w:szCs w:val="28"/>
        </w:rPr>
        <w:t>Российской Федерации</w:t>
      </w:r>
      <w:r w:rsidR="00BF7B76" w:rsidRPr="00B6465A">
        <w:rPr>
          <w:spacing w:val="-6"/>
          <w:sz w:val="28"/>
          <w:szCs w:val="28"/>
        </w:rPr>
        <w:t xml:space="preserve"> от 16</w:t>
      </w:r>
      <w:r>
        <w:rPr>
          <w:spacing w:val="-6"/>
          <w:sz w:val="28"/>
          <w:szCs w:val="28"/>
        </w:rPr>
        <w:t xml:space="preserve"> февраля </w:t>
      </w:r>
      <w:r>
        <w:rPr>
          <w:spacing w:val="-6"/>
          <w:sz w:val="28"/>
          <w:szCs w:val="28"/>
        </w:rPr>
        <w:br/>
      </w:r>
      <w:r w:rsidR="00BF7B76" w:rsidRPr="00B6465A">
        <w:rPr>
          <w:spacing w:val="-6"/>
          <w:sz w:val="28"/>
          <w:szCs w:val="28"/>
        </w:rPr>
        <w:t>2008</w:t>
      </w:r>
      <w:r>
        <w:rPr>
          <w:spacing w:val="-6"/>
          <w:sz w:val="28"/>
          <w:szCs w:val="28"/>
        </w:rPr>
        <w:t xml:space="preserve"> года</w:t>
      </w:r>
      <w:r w:rsidR="00BF7B76" w:rsidRPr="00B6465A">
        <w:rPr>
          <w:spacing w:val="-6"/>
          <w:sz w:val="28"/>
          <w:szCs w:val="28"/>
        </w:rPr>
        <w:t xml:space="preserve"> №</w:t>
      </w:r>
      <w:r>
        <w:rPr>
          <w:spacing w:val="-6"/>
          <w:sz w:val="28"/>
          <w:szCs w:val="28"/>
        </w:rPr>
        <w:t xml:space="preserve"> </w:t>
      </w:r>
      <w:r w:rsidR="00BF7B76" w:rsidRPr="00B6465A">
        <w:rPr>
          <w:spacing w:val="-6"/>
          <w:sz w:val="28"/>
          <w:szCs w:val="28"/>
        </w:rPr>
        <w:t xml:space="preserve">87 </w:t>
      </w:r>
      <w:r>
        <w:rPr>
          <w:spacing w:val="-6"/>
          <w:sz w:val="28"/>
          <w:szCs w:val="28"/>
        </w:rPr>
        <w:t>"</w:t>
      </w:r>
      <w:r w:rsidR="00BF7B76" w:rsidRPr="00B6465A">
        <w:rPr>
          <w:spacing w:val="-6"/>
          <w:sz w:val="28"/>
          <w:szCs w:val="28"/>
        </w:rPr>
        <w:t xml:space="preserve">О составе разделов проектной документации и требованиях </w:t>
      </w:r>
      <w:r>
        <w:rPr>
          <w:spacing w:val="-6"/>
          <w:sz w:val="28"/>
          <w:szCs w:val="28"/>
        </w:rPr>
        <w:br/>
      </w:r>
      <w:r w:rsidR="00BF7B76" w:rsidRPr="00B6465A">
        <w:rPr>
          <w:spacing w:val="-6"/>
          <w:sz w:val="28"/>
          <w:szCs w:val="28"/>
        </w:rPr>
        <w:t>к их содержанию</w:t>
      </w:r>
      <w:r>
        <w:rPr>
          <w:spacing w:val="-6"/>
          <w:sz w:val="28"/>
          <w:szCs w:val="28"/>
        </w:rPr>
        <w:t>"</w:t>
      </w:r>
      <w:r w:rsidR="00BF7B76" w:rsidRPr="00B6465A">
        <w:rPr>
          <w:spacing w:val="-6"/>
          <w:sz w:val="28"/>
          <w:szCs w:val="28"/>
        </w:rPr>
        <w:t>;</w:t>
      </w:r>
    </w:p>
    <w:p w:rsidR="00BF7B76" w:rsidRPr="00B6465A" w:rsidRDefault="00B6465A" w:rsidP="00B6465A">
      <w:pPr>
        <w:pStyle w:val="ad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BF7B76" w:rsidRPr="00B6465A">
        <w:rPr>
          <w:spacing w:val="-6"/>
          <w:sz w:val="28"/>
          <w:szCs w:val="28"/>
        </w:rPr>
        <w:t xml:space="preserve">остановление правительства </w:t>
      </w:r>
      <w:r w:rsidRPr="00B6465A">
        <w:rPr>
          <w:spacing w:val="-4"/>
          <w:sz w:val="28"/>
          <w:szCs w:val="28"/>
        </w:rPr>
        <w:t>Российской Федерации</w:t>
      </w:r>
      <w:r w:rsidR="00BF7B76" w:rsidRPr="00B6465A">
        <w:rPr>
          <w:spacing w:val="-6"/>
          <w:sz w:val="28"/>
          <w:szCs w:val="28"/>
        </w:rPr>
        <w:t xml:space="preserve"> от 12</w:t>
      </w:r>
      <w:r>
        <w:rPr>
          <w:spacing w:val="-6"/>
          <w:sz w:val="28"/>
          <w:szCs w:val="28"/>
        </w:rPr>
        <w:t xml:space="preserve"> мая </w:t>
      </w:r>
      <w:r w:rsidR="00BF7B76" w:rsidRPr="00B6465A">
        <w:rPr>
          <w:spacing w:val="-6"/>
          <w:sz w:val="28"/>
          <w:szCs w:val="28"/>
        </w:rPr>
        <w:t>2017</w:t>
      </w:r>
      <w:r>
        <w:rPr>
          <w:spacing w:val="-6"/>
          <w:sz w:val="28"/>
          <w:szCs w:val="28"/>
        </w:rPr>
        <w:t xml:space="preserve"> года</w:t>
      </w:r>
      <w:r w:rsidR="00BF7B76" w:rsidRPr="00B6465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br/>
      </w:r>
      <w:r w:rsidR="00BF7B76" w:rsidRPr="00B6465A">
        <w:rPr>
          <w:spacing w:val="-6"/>
          <w:sz w:val="28"/>
          <w:szCs w:val="28"/>
        </w:rPr>
        <w:t>№</w:t>
      </w:r>
      <w:r>
        <w:rPr>
          <w:spacing w:val="-6"/>
          <w:sz w:val="28"/>
          <w:szCs w:val="28"/>
        </w:rPr>
        <w:t xml:space="preserve"> </w:t>
      </w:r>
      <w:r w:rsidR="00BF7B76" w:rsidRPr="00B6465A">
        <w:rPr>
          <w:spacing w:val="-6"/>
          <w:sz w:val="28"/>
          <w:szCs w:val="28"/>
        </w:rPr>
        <w:t xml:space="preserve">564 </w:t>
      </w:r>
      <w:r>
        <w:rPr>
          <w:spacing w:val="-6"/>
          <w:sz w:val="28"/>
          <w:szCs w:val="28"/>
        </w:rPr>
        <w:t>"</w:t>
      </w:r>
      <w:r w:rsidR="00BF7B76" w:rsidRPr="00B6465A">
        <w:rPr>
          <w:spacing w:val="-6"/>
          <w:sz w:val="28"/>
          <w:szCs w:val="28"/>
        </w:rPr>
        <w:t xml:space="preserve">Об утверждении положения о составе и содержании документации </w:t>
      </w:r>
      <w:r w:rsidR="003070B3">
        <w:rPr>
          <w:spacing w:val="-6"/>
          <w:sz w:val="28"/>
          <w:szCs w:val="28"/>
        </w:rPr>
        <w:br/>
      </w:r>
      <w:r w:rsidR="00BF7B76" w:rsidRPr="00B6465A">
        <w:rPr>
          <w:spacing w:val="-6"/>
          <w:sz w:val="28"/>
          <w:szCs w:val="28"/>
        </w:rPr>
        <w:t>по планировке территории, пре</w:t>
      </w:r>
      <w:r w:rsidR="00EB5A07">
        <w:rPr>
          <w:spacing w:val="-6"/>
          <w:sz w:val="28"/>
          <w:szCs w:val="28"/>
        </w:rPr>
        <w:t>ду</w:t>
      </w:r>
      <w:r w:rsidR="00BF7B76" w:rsidRPr="00B6465A">
        <w:rPr>
          <w:spacing w:val="-6"/>
          <w:sz w:val="28"/>
          <w:szCs w:val="28"/>
        </w:rPr>
        <w:t>сматривающей размещение одного или нескольких линейных объектов</w:t>
      </w:r>
      <w:r>
        <w:rPr>
          <w:spacing w:val="-6"/>
          <w:sz w:val="28"/>
          <w:szCs w:val="28"/>
        </w:rPr>
        <w:t>"</w:t>
      </w:r>
      <w:r w:rsidR="00BF7B76" w:rsidRPr="00B6465A">
        <w:rPr>
          <w:spacing w:val="-6"/>
          <w:sz w:val="28"/>
          <w:szCs w:val="28"/>
        </w:rPr>
        <w:t>;</w:t>
      </w:r>
    </w:p>
    <w:p w:rsidR="00BF7B76" w:rsidRPr="00B6465A" w:rsidRDefault="00BF7B76" w:rsidP="00B6465A">
      <w:pPr>
        <w:pStyle w:val="ad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B6465A">
        <w:rPr>
          <w:spacing w:val="-6"/>
          <w:sz w:val="28"/>
          <w:szCs w:val="28"/>
        </w:rPr>
        <w:t xml:space="preserve">СН 456-73 Нормы отвода земель для магистральных водоводов </w:t>
      </w:r>
      <w:r w:rsidR="00CC1D77">
        <w:rPr>
          <w:spacing w:val="-6"/>
          <w:sz w:val="28"/>
          <w:szCs w:val="28"/>
        </w:rPr>
        <w:br/>
      </w:r>
      <w:r w:rsidRPr="00B6465A">
        <w:rPr>
          <w:spacing w:val="-6"/>
          <w:sz w:val="28"/>
          <w:szCs w:val="28"/>
        </w:rPr>
        <w:t>и канализационных коллекторов;</w:t>
      </w:r>
    </w:p>
    <w:p w:rsidR="00BF7B76" w:rsidRPr="00B6465A" w:rsidRDefault="00B6465A" w:rsidP="00B6465A">
      <w:pPr>
        <w:pStyle w:val="ad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="00BF7B76" w:rsidRPr="00B6465A">
        <w:rPr>
          <w:spacing w:val="-6"/>
          <w:sz w:val="28"/>
          <w:szCs w:val="28"/>
        </w:rPr>
        <w:t>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</w:t>
      </w:r>
    </w:p>
    <w:p w:rsidR="00B6465A" w:rsidRPr="00B6465A" w:rsidRDefault="00B6465A" w:rsidP="00B6465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6465A">
        <w:rPr>
          <w:spacing w:val="-6"/>
          <w:sz w:val="28"/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BF7B76" w:rsidRPr="00B6465A" w:rsidRDefault="00BF7B76" w:rsidP="00B6465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6465A">
        <w:rPr>
          <w:spacing w:val="-6"/>
          <w:sz w:val="28"/>
          <w:szCs w:val="28"/>
        </w:rPr>
        <w:t xml:space="preserve">местные нормативы градостроительного проектирования муниципального образования "Город Архангельск", утвержденные решением Архангельской городской </w:t>
      </w:r>
      <w:r w:rsidR="001A69A5">
        <w:rPr>
          <w:spacing w:val="-6"/>
          <w:sz w:val="28"/>
          <w:szCs w:val="28"/>
        </w:rPr>
        <w:t>Д</w:t>
      </w:r>
      <w:r w:rsidR="00EB5A07">
        <w:rPr>
          <w:spacing w:val="-6"/>
          <w:sz w:val="28"/>
          <w:szCs w:val="28"/>
        </w:rPr>
        <w:t>у</w:t>
      </w:r>
      <w:r w:rsidRPr="00B6465A">
        <w:rPr>
          <w:spacing w:val="-6"/>
          <w:sz w:val="28"/>
          <w:szCs w:val="28"/>
        </w:rPr>
        <w:t>мы от 20 сентября 2017 года № 567;</w:t>
      </w:r>
    </w:p>
    <w:p w:rsidR="00BF7B76" w:rsidRPr="00B6465A" w:rsidRDefault="00BF7B76" w:rsidP="00B6465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6465A">
        <w:rPr>
          <w:spacing w:val="-6"/>
          <w:sz w:val="28"/>
          <w:szCs w:val="28"/>
        </w:rPr>
        <w:t xml:space="preserve">распоряжение Главы городского округа </w:t>
      </w:r>
      <w:r w:rsidR="00B6465A">
        <w:rPr>
          <w:spacing w:val="-6"/>
          <w:sz w:val="28"/>
          <w:szCs w:val="28"/>
        </w:rPr>
        <w:t>"</w:t>
      </w:r>
      <w:r w:rsidRPr="00B6465A">
        <w:rPr>
          <w:spacing w:val="-6"/>
          <w:sz w:val="28"/>
          <w:szCs w:val="28"/>
        </w:rPr>
        <w:t>Город Архангельск</w:t>
      </w:r>
      <w:r w:rsidR="00B6465A">
        <w:rPr>
          <w:spacing w:val="-6"/>
          <w:sz w:val="28"/>
          <w:szCs w:val="28"/>
        </w:rPr>
        <w:t>"</w:t>
      </w:r>
      <w:r w:rsidRPr="00B6465A">
        <w:rPr>
          <w:spacing w:val="-6"/>
          <w:sz w:val="28"/>
          <w:szCs w:val="28"/>
        </w:rPr>
        <w:t xml:space="preserve"> от 25</w:t>
      </w:r>
      <w:r w:rsidR="00B6465A">
        <w:rPr>
          <w:spacing w:val="-6"/>
          <w:sz w:val="28"/>
          <w:szCs w:val="28"/>
        </w:rPr>
        <w:t xml:space="preserve"> августа </w:t>
      </w:r>
      <w:r w:rsidRPr="00B6465A">
        <w:rPr>
          <w:spacing w:val="-6"/>
          <w:sz w:val="28"/>
          <w:szCs w:val="28"/>
        </w:rPr>
        <w:t>2022 г</w:t>
      </w:r>
      <w:r w:rsidR="00B6465A">
        <w:rPr>
          <w:spacing w:val="-6"/>
          <w:sz w:val="28"/>
          <w:szCs w:val="28"/>
        </w:rPr>
        <w:t>ода</w:t>
      </w:r>
      <w:r w:rsidRPr="00B6465A">
        <w:rPr>
          <w:spacing w:val="-6"/>
          <w:sz w:val="28"/>
          <w:szCs w:val="28"/>
        </w:rPr>
        <w:t xml:space="preserve"> № 5080р </w:t>
      </w:r>
      <w:r w:rsidRPr="00B6465A">
        <w:rPr>
          <w:sz w:val="28"/>
          <w:szCs w:val="28"/>
        </w:rPr>
        <w:t xml:space="preserve">"О подготовке документации по планировке территории, </w:t>
      </w:r>
      <w:r w:rsidRPr="00B6465A">
        <w:rPr>
          <w:sz w:val="28"/>
          <w:szCs w:val="28"/>
        </w:rPr>
        <w:lastRenderedPageBreak/>
        <w:t>пре</w:t>
      </w:r>
      <w:r w:rsidR="00EB5A07">
        <w:rPr>
          <w:sz w:val="28"/>
          <w:szCs w:val="28"/>
        </w:rPr>
        <w:t>ду</w:t>
      </w:r>
      <w:r w:rsidRPr="00B6465A">
        <w:rPr>
          <w:sz w:val="28"/>
          <w:szCs w:val="28"/>
        </w:rPr>
        <w:t xml:space="preserve">сматривающей размещение магистрального водовода от существующей камеры ВК от пересечения ул. Смольный Буян и просп. Обводный канал </w:t>
      </w:r>
      <w:r w:rsidR="00B6465A">
        <w:rPr>
          <w:sz w:val="28"/>
          <w:szCs w:val="28"/>
        </w:rPr>
        <w:br/>
      </w:r>
      <w:r w:rsidRPr="00B6465A">
        <w:rPr>
          <w:sz w:val="28"/>
          <w:szCs w:val="28"/>
        </w:rPr>
        <w:t xml:space="preserve">до устраиваемой камеры ВК-1 на пересечении ул. Тимме Я. </w:t>
      </w:r>
      <w:r w:rsidR="00B6465A">
        <w:rPr>
          <w:sz w:val="28"/>
          <w:szCs w:val="28"/>
        </w:rPr>
        <w:br/>
      </w:r>
      <w:r w:rsidRPr="00B6465A">
        <w:rPr>
          <w:sz w:val="28"/>
          <w:szCs w:val="28"/>
        </w:rPr>
        <w:t>и просп. Дзержинского в г. Архангельске".</w:t>
      </w:r>
      <w:r w:rsidRPr="00B6465A">
        <w:rPr>
          <w:spacing w:val="-6"/>
          <w:sz w:val="28"/>
          <w:szCs w:val="28"/>
        </w:rPr>
        <w:t>;</w:t>
      </w:r>
    </w:p>
    <w:p w:rsidR="00BF7B76" w:rsidRPr="00B6465A" w:rsidRDefault="00BF7B76" w:rsidP="00B6465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6465A">
        <w:rPr>
          <w:spacing w:val="-6"/>
          <w:sz w:val="28"/>
          <w:szCs w:val="28"/>
        </w:rPr>
        <w:t>материалы единого государственного реестра недвижимости;</w:t>
      </w:r>
    </w:p>
    <w:p w:rsidR="00BF7B76" w:rsidRPr="00B6465A" w:rsidRDefault="00BF7B76" w:rsidP="00B6465A">
      <w:pPr>
        <w:pStyle w:val="ad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B6465A">
        <w:rPr>
          <w:spacing w:val="-6"/>
          <w:sz w:val="28"/>
          <w:szCs w:val="28"/>
        </w:rPr>
        <w:t>материалы натурного геодезического обследования территории;</w:t>
      </w:r>
    </w:p>
    <w:p w:rsidR="00BF7B76" w:rsidRPr="00B6465A" w:rsidRDefault="00BF7B76" w:rsidP="00B6465A">
      <w:pPr>
        <w:ind w:firstLine="709"/>
        <w:jc w:val="both"/>
        <w:rPr>
          <w:sz w:val="28"/>
          <w:szCs w:val="28"/>
        </w:rPr>
      </w:pPr>
      <w:r w:rsidRPr="00B6465A">
        <w:rPr>
          <w:sz w:val="28"/>
          <w:szCs w:val="28"/>
        </w:rPr>
        <w:t>технические регламенты, строительные нормы и правила, санитарные нормы и правила, иные нормативные правовые акты и н</w:t>
      </w:r>
      <w:r w:rsidR="001A69A5">
        <w:rPr>
          <w:sz w:val="28"/>
          <w:szCs w:val="28"/>
        </w:rPr>
        <w:t>ормативно-технические документы.</w:t>
      </w:r>
    </w:p>
    <w:p w:rsidR="00BF7B76" w:rsidRPr="00B6465A" w:rsidRDefault="00BF7B76" w:rsidP="00B6465A">
      <w:pPr>
        <w:ind w:firstLine="709"/>
        <w:jc w:val="both"/>
        <w:rPr>
          <w:sz w:val="28"/>
          <w:szCs w:val="28"/>
        </w:rPr>
      </w:pPr>
      <w:r w:rsidRPr="00B6465A">
        <w:rPr>
          <w:sz w:val="28"/>
          <w:szCs w:val="28"/>
        </w:rPr>
        <w:t>Система координат – МСК-29, зона 2.</w:t>
      </w:r>
    </w:p>
    <w:p w:rsidR="00BF7B76" w:rsidRPr="00B6465A" w:rsidRDefault="00BF7B76" w:rsidP="00B6465A">
      <w:pPr>
        <w:ind w:firstLine="709"/>
        <w:jc w:val="both"/>
        <w:rPr>
          <w:sz w:val="28"/>
          <w:szCs w:val="28"/>
        </w:rPr>
      </w:pPr>
      <w:r w:rsidRPr="00B6465A">
        <w:rPr>
          <w:sz w:val="28"/>
          <w:szCs w:val="28"/>
        </w:rPr>
        <w:t>Проект планировки территории разрабатывается в целях:</w:t>
      </w:r>
    </w:p>
    <w:p w:rsidR="00BF7B76" w:rsidRPr="00B6465A" w:rsidRDefault="00BF7B76" w:rsidP="00B6465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6465A">
        <w:rPr>
          <w:spacing w:val="-6"/>
          <w:sz w:val="28"/>
          <w:szCs w:val="28"/>
        </w:rPr>
        <w:t>устойчивого развития территории;</w:t>
      </w:r>
    </w:p>
    <w:p w:rsidR="00BF7B76" w:rsidRPr="00B6465A" w:rsidRDefault="00BF7B76" w:rsidP="00B6465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6465A">
        <w:rPr>
          <w:spacing w:val="-6"/>
          <w:sz w:val="28"/>
          <w:szCs w:val="28"/>
        </w:rPr>
        <w:t>установления границ земельных участков, на которых размещен линейный объект;</w:t>
      </w:r>
    </w:p>
    <w:p w:rsidR="00BF7B76" w:rsidRPr="00B6465A" w:rsidRDefault="00BF7B76" w:rsidP="00B6465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6465A">
        <w:rPr>
          <w:spacing w:val="-6"/>
          <w:sz w:val="28"/>
          <w:szCs w:val="28"/>
        </w:rPr>
        <w:t>определение в соответствии с нормативными требованиями площадей земельных участков для строительства и размещения линейного объекта инженерной инфраструктуры;</w:t>
      </w:r>
    </w:p>
    <w:p w:rsidR="00BF7B76" w:rsidRPr="00B6465A" w:rsidRDefault="00BF7B76" w:rsidP="00B6465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6465A">
        <w:rPr>
          <w:spacing w:val="-6"/>
          <w:sz w:val="28"/>
          <w:szCs w:val="28"/>
        </w:rPr>
        <w:t>формирование охранной зоны линейного объекта;</w:t>
      </w:r>
    </w:p>
    <w:p w:rsidR="00BF7B76" w:rsidRDefault="00BF7B76" w:rsidP="00B6465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6465A">
        <w:rPr>
          <w:spacing w:val="-6"/>
          <w:sz w:val="28"/>
          <w:szCs w:val="28"/>
        </w:rPr>
        <w:t xml:space="preserve">обеспечение условий эксплуатации линейного объекта, расположенного </w:t>
      </w:r>
      <w:r w:rsidR="008D6418">
        <w:rPr>
          <w:spacing w:val="-6"/>
          <w:sz w:val="28"/>
          <w:szCs w:val="28"/>
        </w:rPr>
        <w:br/>
      </w:r>
      <w:r w:rsidRPr="00B6465A">
        <w:rPr>
          <w:spacing w:val="-6"/>
          <w:sz w:val="28"/>
          <w:szCs w:val="28"/>
        </w:rPr>
        <w:t>в районе проектирования в границах формируемых земельных участков.</w:t>
      </w:r>
    </w:p>
    <w:p w:rsidR="001A69A5" w:rsidRPr="00B6465A" w:rsidRDefault="001A69A5" w:rsidP="00B6465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BF7B76" w:rsidRDefault="001A69A5" w:rsidP="00B6465A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BF7B76" w:rsidRPr="00B6465A">
        <w:rPr>
          <w:sz w:val="28"/>
          <w:szCs w:val="28"/>
        </w:rPr>
        <w:t xml:space="preserve"> </w:t>
      </w:r>
      <w:r w:rsidR="00BF7B76" w:rsidRPr="00B6465A">
        <w:rPr>
          <w:sz w:val="28"/>
          <w:szCs w:val="28"/>
          <w:shd w:val="clear" w:color="auto" w:fill="FFFFFF"/>
        </w:rPr>
        <w:t>Проект планировки территории. Графическая часть</w:t>
      </w:r>
    </w:p>
    <w:p w:rsidR="001A69A5" w:rsidRPr="00B6465A" w:rsidRDefault="001A69A5" w:rsidP="00B6465A">
      <w:pPr>
        <w:jc w:val="center"/>
        <w:rPr>
          <w:sz w:val="28"/>
          <w:szCs w:val="28"/>
          <w:shd w:val="clear" w:color="auto" w:fill="FFFFFF"/>
        </w:rPr>
      </w:pPr>
    </w:p>
    <w:p w:rsidR="00BF7B76" w:rsidRPr="00B6465A" w:rsidRDefault="00BF7B76" w:rsidP="008D6418">
      <w:pPr>
        <w:tabs>
          <w:tab w:val="left" w:pos="993"/>
        </w:tabs>
        <w:ind w:firstLine="709"/>
        <w:rPr>
          <w:sz w:val="28"/>
          <w:szCs w:val="28"/>
          <w:shd w:val="clear" w:color="auto" w:fill="FFFFFF"/>
        </w:rPr>
      </w:pPr>
      <w:r w:rsidRPr="00B6465A">
        <w:rPr>
          <w:sz w:val="28"/>
          <w:szCs w:val="28"/>
          <w:shd w:val="clear" w:color="auto" w:fill="FFFFFF"/>
        </w:rPr>
        <w:t xml:space="preserve">Состав раздела: </w:t>
      </w:r>
    </w:p>
    <w:p w:rsidR="00BF7B76" w:rsidRPr="00B6465A" w:rsidRDefault="001A69A5" w:rsidP="008D6418">
      <w:pPr>
        <w:pStyle w:val="ad"/>
        <w:numPr>
          <w:ilvl w:val="0"/>
          <w:numId w:val="26"/>
        </w:numPr>
        <w:tabs>
          <w:tab w:val="left" w:pos="993"/>
        </w:tabs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</w:t>
      </w:r>
      <w:r w:rsidR="00BF7B76" w:rsidRPr="00B6465A">
        <w:rPr>
          <w:sz w:val="28"/>
          <w:szCs w:val="28"/>
          <w:shd w:val="clear" w:color="auto" w:fill="FFFFFF"/>
        </w:rPr>
        <w:t xml:space="preserve">ертеж красных линий (чертеж отсутствует, т.к. красные линии </w:t>
      </w:r>
      <w:r w:rsidR="00CC1D77">
        <w:rPr>
          <w:sz w:val="28"/>
          <w:szCs w:val="28"/>
          <w:shd w:val="clear" w:color="auto" w:fill="FFFFFF"/>
        </w:rPr>
        <w:br/>
      </w:r>
      <w:r w:rsidR="00BF7B76" w:rsidRPr="00B6465A">
        <w:rPr>
          <w:sz w:val="28"/>
          <w:szCs w:val="28"/>
          <w:shd w:val="clear" w:color="auto" w:fill="FFFFFF"/>
        </w:rPr>
        <w:t>в рамках данного проекта планировки не разрабатываются, существующие красные линии отображены на чертеже границ зон планируемого размещения линейных объектов);</w:t>
      </w:r>
    </w:p>
    <w:p w:rsidR="00BF7B76" w:rsidRPr="00B6465A" w:rsidRDefault="001A69A5" w:rsidP="008D6418">
      <w:pPr>
        <w:pStyle w:val="ad"/>
        <w:numPr>
          <w:ilvl w:val="0"/>
          <w:numId w:val="26"/>
        </w:numPr>
        <w:tabs>
          <w:tab w:val="left" w:pos="993"/>
        </w:tabs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</w:t>
      </w:r>
      <w:r w:rsidR="00BF7B76" w:rsidRPr="00B6465A">
        <w:rPr>
          <w:sz w:val="28"/>
          <w:szCs w:val="28"/>
          <w:shd w:val="clear" w:color="auto" w:fill="FFFFFF"/>
        </w:rPr>
        <w:t>ертеж границ зон планируемого размещения линейных объектов</w:t>
      </w:r>
      <w:r>
        <w:rPr>
          <w:sz w:val="28"/>
          <w:szCs w:val="28"/>
          <w:shd w:val="clear" w:color="auto" w:fill="FFFFFF"/>
        </w:rPr>
        <w:t xml:space="preserve"> представлен в приложении</w:t>
      </w:r>
      <w:r w:rsidR="00BF7B76" w:rsidRPr="00B6465A">
        <w:rPr>
          <w:sz w:val="28"/>
          <w:szCs w:val="28"/>
          <w:shd w:val="clear" w:color="auto" w:fill="FFFFFF"/>
        </w:rPr>
        <w:t>;</w:t>
      </w:r>
    </w:p>
    <w:p w:rsidR="00BF7B76" w:rsidRPr="00B6465A" w:rsidRDefault="001A69A5" w:rsidP="00CC1D77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</w:t>
      </w:r>
      <w:r w:rsidR="00BF7B76" w:rsidRPr="00B6465A">
        <w:rPr>
          <w:sz w:val="28"/>
          <w:szCs w:val="28"/>
          <w:shd w:val="clear" w:color="auto" w:fill="FFFFFF"/>
        </w:rPr>
        <w:t xml:space="preserve">ертеж границ зон планируемого размещения линейных объектов, подлежащих реконструкции в связи с изменением их местоположения </w:t>
      </w:r>
      <w:r w:rsidR="00CC1D77">
        <w:rPr>
          <w:sz w:val="28"/>
          <w:szCs w:val="28"/>
          <w:shd w:val="clear" w:color="auto" w:fill="FFFFFF"/>
        </w:rPr>
        <w:br/>
      </w:r>
      <w:r w:rsidR="00BF7B76" w:rsidRPr="00B6465A">
        <w:rPr>
          <w:sz w:val="28"/>
          <w:szCs w:val="28"/>
          <w:shd w:val="clear" w:color="auto" w:fill="FFFFFF"/>
        </w:rPr>
        <w:t>(чертеж не разрабатывается, в связи с отсутствием объектов, подлежащих реконструкции в связи с изменением их местоположения).</w:t>
      </w:r>
    </w:p>
    <w:p w:rsidR="002817D7" w:rsidRPr="00B6465A" w:rsidRDefault="002817D7" w:rsidP="00CC1D77">
      <w:pPr>
        <w:pStyle w:val="afffff0"/>
        <w:spacing w:line="24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BF7B76" w:rsidRPr="00B6465A" w:rsidRDefault="001A69A5" w:rsidP="00CC1D77">
      <w:pPr>
        <w:pStyle w:val="14"/>
        <w:spacing w:line="240" w:lineRule="auto"/>
        <w:ind w:firstLine="0"/>
        <w:jc w:val="center"/>
        <w:outlineLvl w:val="1"/>
        <w:rPr>
          <w:rFonts w:eastAsiaTheme="minorHAnsi"/>
          <w:color w:val="auto"/>
          <w:spacing w:val="0"/>
          <w:sz w:val="28"/>
          <w:shd w:val="clear" w:color="auto" w:fill="FFFFFF"/>
          <w:lang w:eastAsia="en-US"/>
        </w:rPr>
      </w:pPr>
      <w:bookmarkStart w:id="1" w:name="_Toc32931768"/>
      <w:bookmarkStart w:id="2" w:name="_Toc32932005"/>
      <w:bookmarkStart w:id="3" w:name="_Toc32933493"/>
      <w:r>
        <w:rPr>
          <w:sz w:val="28"/>
          <w:lang w:val="en-US"/>
        </w:rPr>
        <w:t>II</w:t>
      </w:r>
      <w:r w:rsidR="00BF7B76" w:rsidRPr="00B6465A">
        <w:rPr>
          <w:rFonts w:eastAsiaTheme="minorHAnsi"/>
          <w:color w:val="auto"/>
          <w:spacing w:val="0"/>
          <w:sz w:val="28"/>
          <w:shd w:val="clear" w:color="auto" w:fill="FFFFFF"/>
          <w:lang w:eastAsia="en-US"/>
        </w:rPr>
        <w:t>. Положение о размещении линейных объектов</w:t>
      </w:r>
    </w:p>
    <w:p w:rsidR="00BF7B76" w:rsidRPr="00B6465A" w:rsidRDefault="00BF7B76" w:rsidP="00CC1D77">
      <w:pPr>
        <w:pStyle w:val="14"/>
        <w:spacing w:line="240" w:lineRule="auto"/>
        <w:ind w:firstLine="0"/>
        <w:jc w:val="center"/>
        <w:outlineLvl w:val="1"/>
        <w:rPr>
          <w:rFonts w:eastAsiaTheme="minorHAnsi"/>
          <w:color w:val="FF0000"/>
          <w:spacing w:val="0"/>
          <w:sz w:val="28"/>
          <w:shd w:val="clear" w:color="auto" w:fill="FFFFFF"/>
          <w:lang w:eastAsia="en-US"/>
        </w:rPr>
      </w:pPr>
      <w:r w:rsidRPr="00B6465A">
        <w:rPr>
          <w:rFonts w:eastAsiaTheme="minorHAnsi"/>
          <w:color w:val="auto"/>
          <w:spacing w:val="0"/>
          <w:sz w:val="28"/>
          <w:shd w:val="clear" w:color="auto" w:fill="FFFFFF"/>
          <w:lang w:eastAsia="en-US"/>
        </w:rPr>
        <w:br/>
        <w:t>1</w:t>
      </w:r>
      <w:r w:rsidR="001A69A5">
        <w:rPr>
          <w:rFonts w:eastAsiaTheme="minorHAnsi"/>
          <w:color w:val="auto"/>
          <w:spacing w:val="0"/>
          <w:sz w:val="28"/>
          <w:shd w:val="clear" w:color="auto" w:fill="FFFFFF"/>
          <w:lang w:eastAsia="en-US"/>
        </w:rPr>
        <w:t>.</w:t>
      </w:r>
      <w:r w:rsidRPr="00B6465A">
        <w:rPr>
          <w:rFonts w:eastAsiaTheme="minorHAnsi"/>
          <w:color w:val="auto"/>
          <w:spacing w:val="0"/>
          <w:sz w:val="28"/>
          <w:shd w:val="clear" w:color="auto" w:fill="FFFFFF"/>
          <w:lang w:eastAsia="en-US"/>
        </w:rPr>
        <w:t xml:space="preserve"> </w:t>
      </w:r>
      <w:bookmarkEnd w:id="1"/>
      <w:bookmarkEnd w:id="2"/>
      <w:bookmarkEnd w:id="3"/>
      <w:r w:rsidRPr="00B6465A">
        <w:rPr>
          <w:rFonts w:eastAsiaTheme="minorHAnsi"/>
          <w:color w:val="auto"/>
          <w:spacing w:val="0"/>
          <w:sz w:val="28"/>
          <w:shd w:val="clear" w:color="auto" w:fill="FFFFFF"/>
          <w:lang w:eastAsia="en-US"/>
        </w:rPr>
        <w:t xml:space="preserve">Наименование, основные характеристики и назначение планируемых </w:t>
      </w:r>
      <w:r w:rsidR="003070B3">
        <w:rPr>
          <w:rFonts w:eastAsiaTheme="minorHAnsi"/>
          <w:color w:val="auto"/>
          <w:spacing w:val="0"/>
          <w:sz w:val="28"/>
          <w:shd w:val="clear" w:color="auto" w:fill="FFFFFF"/>
          <w:lang w:eastAsia="en-US"/>
        </w:rPr>
        <w:br/>
      </w:r>
      <w:r w:rsidRPr="00B6465A">
        <w:rPr>
          <w:rFonts w:eastAsiaTheme="minorHAnsi"/>
          <w:color w:val="auto"/>
          <w:spacing w:val="0"/>
          <w:sz w:val="28"/>
          <w:shd w:val="clear" w:color="auto" w:fill="FFFFFF"/>
          <w:lang w:eastAsia="en-US"/>
        </w:rPr>
        <w:t>для размещения линейных объектов, а также линейных объектов, подлежащих реконструкции в связи с изменением их местоположения</w:t>
      </w:r>
    </w:p>
    <w:p w:rsidR="00BF7B76" w:rsidRPr="00B6465A" w:rsidRDefault="00BF7B76" w:rsidP="00CC1D77">
      <w:pPr>
        <w:pStyle w:val="14"/>
        <w:spacing w:line="240" w:lineRule="auto"/>
        <w:ind w:firstLine="708"/>
        <w:outlineLvl w:val="1"/>
        <w:rPr>
          <w:spacing w:val="0"/>
          <w:sz w:val="28"/>
        </w:rPr>
      </w:pPr>
    </w:p>
    <w:p w:rsidR="00BF7B76" w:rsidRPr="00B6465A" w:rsidRDefault="00BF7B76" w:rsidP="00CC1D77">
      <w:pPr>
        <w:pStyle w:val="14"/>
        <w:spacing w:line="240" w:lineRule="auto"/>
        <w:ind w:firstLine="708"/>
        <w:outlineLvl w:val="1"/>
        <w:rPr>
          <w:spacing w:val="0"/>
          <w:sz w:val="28"/>
        </w:rPr>
      </w:pPr>
      <w:r w:rsidRPr="00B6465A">
        <w:rPr>
          <w:spacing w:val="0"/>
          <w:sz w:val="28"/>
        </w:rPr>
        <w:t>В проекте пре</w:t>
      </w:r>
      <w:r w:rsidR="001A69A5">
        <w:rPr>
          <w:spacing w:val="0"/>
          <w:sz w:val="28"/>
        </w:rPr>
        <w:t>ду</w:t>
      </w:r>
      <w:r w:rsidRPr="00B6465A">
        <w:rPr>
          <w:spacing w:val="0"/>
          <w:sz w:val="28"/>
        </w:rPr>
        <w:t xml:space="preserve">сматривается прокладка магистрального водопровода </w:t>
      </w:r>
      <w:r w:rsidR="003070B3">
        <w:rPr>
          <w:spacing w:val="0"/>
          <w:sz w:val="28"/>
        </w:rPr>
        <w:br/>
      </w:r>
      <w:r w:rsidRPr="00B6465A">
        <w:rPr>
          <w:spacing w:val="0"/>
          <w:sz w:val="28"/>
        </w:rPr>
        <w:t xml:space="preserve">от </w:t>
      </w:r>
      <w:r w:rsidR="001A69A5">
        <w:rPr>
          <w:spacing w:val="0"/>
          <w:sz w:val="28"/>
        </w:rPr>
        <w:t>существующей</w:t>
      </w:r>
      <w:r w:rsidRPr="00B6465A">
        <w:rPr>
          <w:spacing w:val="0"/>
          <w:sz w:val="28"/>
        </w:rPr>
        <w:t xml:space="preserve"> камеры ВК от пересечения ул. Смольный Буян </w:t>
      </w:r>
      <w:r w:rsidR="003070B3">
        <w:rPr>
          <w:spacing w:val="0"/>
          <w:sz w:val="28"/>
        </w:rPr>
        <w:br/>
      </w:r>
      <w:r w:rsidRPr="00B6465A">
        <w:rPr>
          <w:spacing w:val="0"/>
          <w:sz w:val="28"/>
        </w:rPr>
        <w:t>и пр</w:t>
      </w:r>
      <w:r w:rsidR="003070B3">
        <w:rPr>
          <w:spacing w:val="0"/>
          <w:sz w:val="28"/>
        </w:rPr>
        <w:t>осп</w:t>
      </w:r>
      <w:r w:rsidRPr="00B6465A">
        <w:rPr>
          <w:spacing w:val="0"/>
          <w:sz w:val="28"/>
        </w:rPr>
        <w:t xml:space="preserve">. Обводный канал до устраиваемой камеры ВК-1, с подключением </w:t>
      </w:r>
      <w:r w:rsidR="003070B3">
        <w:rPr>
          <w:spacing w:val="0"/>
          <w:sz w:val="28"/>
        </w:rPr>
        <w:br/>
      </w:r>
      <w:r w:rsidRPr="00B6465A">
        <w:rPr>
          <w:spacing w:val="0"/>
          <w:sz w:val="28"/>
        </w:rPr>
        <w:lastRenderedPageBreak/>
        <w:t xml:space="preserve">к существующей сети водопровода холодной воды </w:t>
      </w:r>
      <w:r w:rsidR="001A69A5">
        <w:rPr>
          <w:spacing w:val="0"/>
          <w:sz w:val="28"/>
        </w:rPr>
        <w:t>Д=</w:t>
      </w:r>
      <w:r w:rsidRPr="00B6465A">
        <w:rPr>
          <w:spacing w:val="0"/>
          <w:sz w:val="28"/>
        </w:rPr>
        <w:t xml:space="preserve">800 мм, и подключением к существующей сети водопровода холодной воды </w:t>
      </w:r>
      <w:r w:rsidR="001A69A5">
        <w:rPr>
          <w:spacing w:val="0"/>
          <w:sz w:val="28"/>
        </w:rPr>
        <w:t>Д=</w:t>
      </w:r>
      <w:r w:rsidRPr="00B6465A">
        <w:rPr>
          <w:spacing w:val="0"/>
          <w:sz w:val="28"/>
        </w:rPr>
        <w:t xml:space="preserve">600 мм. </w:t>
      </w:r>
    </w:p>
    <w:p w:rsidR="00BF7B76" w:rsidRPr="00B6465A" w:rsidRDefault="00BF7B76" w:rsidP="00B6465A">
      <w:pPr>
        <w:pStyle w:val="14"/>
        <w:spacing w:line="240" w:lineRule="auto"/>
        <w:ind w:firstLine="708"/>
        <w:outlineLvl w:val="1"/>
        <w:rPr>
          <w:spacing w:val="0"/>
          <w:sz w:val="28"/>
        </w:rPr>
      </w:pPr>
      <w:r w:rsidRPr="00B6465A">
        <w:rPr>
          <w:spacing w:val="0"/>
          <w:sz w:val="28"/>
        </w:rPr>
        <w:t>Фактический максимальный расход – 600 м</w:t>
      </w:r>
      <w:r w:rsidRPr="00B6465A">
        <w:rPr>
          <w:spacing w:val="0"/>
          <w:sz w:val="28"/>
          <w:vertAlign w:val="superscript"/>
        </w:rPr>
        <w:t>3</w:t>
      </w:r>
      <w:r w:rsidRPr="00B6465A">
        <w:rPr>
          <w:spacing w:val="0"/>
          <w:sz w:val="28"/>
        </w:rPr>
        <w:t xml:space="preserve">/час. </w:t>
      </w:r>
    </w:p>
    <w:p w:rsidR="00BF7B76" w:rsidRPr="00B6465A" w:rsidRDefault="00BF7B76" w:rsidP="00B6465A">
      <w:pPr>
        <w:autoSpaceDE w:val="0"/>
        <w:autoSpaceDN w:val="0"/>
        <w:adjustRightInd w:val="0"/>
        <w:ind w:left="142" w:right="284" w:firstLine="567"/>
        <w:jc w:val="both"/>
        <w:rPr>
          <w:sz w:val="28"/>
          <w:szCs w:val="28"/>
        </w:rPr>
      </w:pPr>
      <w:r w:rsidRPr="00B6465A">
        <w:rPr>
          <w:sz w:val="28"/>
          <w:szCs w:val="28"/>
        </w:rPr>
        <w:t>Нормативное давление в коллекторе – не более 6 кгс/см</w:t>
      </w:r>
      <w:r w:rsidRPr="00B6465A">
        <w:rPr>
          <w:sz w:val="28"/>
          <w:szCs w:val="28"/>
          <w:vertAlign w:val="superscript"/>
        </w:rPr>
        <w:t>2</w:t>
      </w:r>
      <w:r w:rsidRPr="00B6465A">
        <w:rPr>
          <w:sz w:val="28"/>
          <w:szCs w:val="28"/>
        </w:rPr>
        <w:t xml:space="preserve">. </w:t>
      </w:r>
    </w:p>
    <w:p w:rsidR="00BF7B76" w:rsidRPr="00B6465A" w:rsidRDefault="00BF7B76" w:rsidP="00B6465A">
      <w:pPr>
        <w:autoSpaceDE w:val="0"/>
        <w:autoSpaceDN w:val="0"/>
        <w:adjustRightInd w:val="0"/>
        <w:ind w:left="142" w:right="284" w:firstLine="567"/>
        <w:jc w:val="both"/>
        <w:rPr>
          <w:sz w:val="28"/>
          <w:szCs w:val="28"/>
        </w:rPr>
      </w:pPr>
      <w:r w:rsidRPr="00B6465A">
        <w:rPr>
          <w:sz w:val="28"/>
          <w:szCs w:val="28"/>
        </w:rPr>
        <w:t>Количество линий – одна.</w:t>
      </w:r>
    </w:p>
    <w:p w:rsidR="00BF7B76" w:rsidRPr="00B6465A" w:rsidRDefault="00BF7B76" w:rsidP="00B6465A">
      <w:pPr>
        <w:autoSpaceDE w:val="0"/>
        <w:autoSpaceDN w:val="0"/>
        <w:adjustRightInd w:val="0"/>
        <w:ind w:left="142" w:right="284" w:firstLine="567"/>
        <w:jc w:val="both"/>
        <w:rPr>
          <w:sz w:val="28"/>
          <w:szCs w:val="28"/>
        </w:rPr>
      </w:pPr>
      <w:r w:rsidRPr="00B6465A">
        <w:rPr>
          <w:sz w:val="28"/>
          <w:szCs w:val="28"/>
        </w:rPr>
        <w:t>Режим работы объекта проектирования – круглосуточный.</w:t>
      </w:r>
    </w:p>
    <w:p w:rsidR="00BF7B76" w:rsidRPr="00B6465A" w:rsidRDefault="00BF7B76" w:rsidP="00B6465A">
      <w:pPr>
        <w:pStyle w:val="14"/>
        <w:spacing w:line="240" w:lineRule="auto"/>
        <w:ind w:firstLine="708"/>
        <w:outlineLvl w:val="1"/>
        <w:rPr>
          <w:spacing w:val="0"/>
          <w:sz w:val="28"/>
        </w:rPr>
      </w:pPr>
      <w:r w:rsidRPr="00B6465A">
        <w:rPr>
          <w:spacing w:val="0"/>
          <w:sz w:val="28"/>
        </w:rPr>
        <w:t xml:space="preserve">Прокладка </w:t>
      </w:r>
      <w:r w:rsidR="001A69A5">
        <w:rPr>
          <w:spacing w:val="0"/>
          <w:sz w:val="28"/>
        </w:rPr>
        <w:t xml:space="preserve">водопровода </w:t>
      </w:r>
      <w:r w:rsidRPr="00B6465A">
        <w:rPr>
          <w:spacing w:val="0"/>
          <w:sz w:val="28"/>
        </w:rPr>
        <w:t>осуществляется методом горизонтально-направленного бурения (</w:t>
      </w:r>
      <w:r w:rsidR="001A69A5">
        <w:rPr>
          <w:spacing w:val="0"/>
          <w:sz w:val="28"/>
        </w:rPr>
        <w:t xml:space="preserve">далее - </w:t>
      </w:r>
      <w:r w:rsidRPr="00B6465A">
        <w:rPr>
          <w:spacing w:val="0"/>
          <w:sz w:val="28"/>
        </w:rPr>
        <w:t>ГНБ).</w:t>
      </w:r>
    </w:p>
    <w:p w:rsidR="00BF7B76" w:rsidRDefault="00BF7B76" w:rsidP="00B64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65A">
        <w:rPr>
          <w:sz w:val="28"/>
          <w:szCs w:val="28"/>
        </w:rPr>
        <w:t xml:space="preserve">Основные технико-экономические показатели по трассе приведены </w:t>
      </w:r>
      <w:r w:rsidR="00CC1D77">
        <w:rPr>
          <w:sz w:val="28"/>
          <w:szCs w:val="28"/>
        </w:rPr>
        <w:br/>
      </w:r>
      <w:r w:rsidRPr="00B6465A">
        <w:rPr>
          <w:sz w:val="28"/>
          <w:szCs w:val="28"/>
        </w:rPr>
        <w:t>в таблице 1.</w:t>
      </w:r>
    </w:p>
    <w:p w:rsidR="001A69A5" w:rsidRPr="00B6465A" w:rsidRDefault="001A69A5" w:rsidP="00B64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B76" w:rsidRPr="00B6465A" w:rsidRDefault="00BF7B76" w:rsidP="003070B3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B6465A">
        <w:rPr>
          <w:sz w:val="28"/>
          <w:szCs w:val="28"/>
        </w:rPr>
        <w:t xml:space="preserve">Таблица 1 </w:t>
      </w:r>
    </w:p>
    <w:tbl>
      <w:tblPr>
        <w:tblStyle w:val="afd"/>
        <w:tblW w:w="0" w:type="auto"/>
        <w:tblInd w:w="392" w:type="dxa"/>
        <w:tblLook w:val="04A0" w:firstRow="1" w:lastRow="0" w:firstColumn="1" w:lastColumn="0" w:noHBand="0" w:noVBand="1"/>
      </w:tblPr>
      <w:tblGrid>
        <w:gridCol w:w="796"/>
        <w:gridCol w:w="4719"/>
        <w:gridCol w:w="1611"/>
        <w:gridCol w:w="2053"/>
      </w:tblGrid>
      <w:tr w:rsidR="00BF7B76" w:rsidRPr="001A69A5" w:rsidTr="001A69A5"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№</w:t>
            </w:r>
          </w:p>
          <w:p w:rsidR="00BF7B76" w:rsidRPr="001A69A5" w:rsidRDefault="00BF7B76" w:rsidP="00B64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п/п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76" w:rsidRPr="001A69A5" w:rsidRDefault="00BF7B76" w:rsidP="001A69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Ед.</w:t>
            </w:r>
            <w:r w:rsidR="003070B3">
              <w:rPr>
                <w:sz w:val="24"/>
                <w:szCs w:val="24"/>
              </w:rPr>
              <w:t xml:space="preserve"> </w:t>
            </w:r>
            <w:r w:rsidRPr="001A69A5">
              <w:rPr>
                <w:sz w:val="24"/>
                <w:szCs w:val="24"/>
              </w:rPr>
              <w:t>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Количество</w:t>
            </w:r>
          </w:p>
        </w:tc>
      </w:tr>
      <w:tr w:rsidR="00BF7B76" w:rsidRPr="001A69A5" w:rsidTr="001A69A5">
        <w:trPr>
          <w:trHeight w:val="454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Прокладка закрытым способом ГНБ: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B76" w:rsidRPr="001A69A5" w:rsidRDefault="00BF7B76" w:rsidP="003070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B76" w:rsidRPr="001A69A5" w:rsidTr="001A69A5">
        <w:trPr>
          <w:trHeight w:val="454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1.1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 xml:space="preserve">Труба ПЭ100 SDR11-630х57,2 </w:t>
            </w:r>
            <w:r w:rsidR="00B6465A" w:rsidRPr="001A69A5">
              <w:rPr>
                <w:sz w:val="24"/>
                <w:szCs w:val="24"/>
              </w:rPr>
              <w:t>"</w:t>
            </w:r>
            <w:r w:rsidRPr="001A69A5">
              <w:rPr>
                <w:sz w:val="24"/>
                <w:szCs w:val="24"/>
              </w:rPr>
              <w:t>питьевая</w:t>
            </w:r>
            <w:r w:rsidR="00B6465A" w:rsidRPr="001A69A5">
              <w:rPr>
                <w:sz w:val="24"/>
                <w:szCs w:val="24"/>
              </w:rPr>
              <w:t>"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3070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м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552,0</w:t>
            </w:r>
          </w:p>
        </w:tc>
      </w:tr>
      <w:tr w:rsidR="00BF7B76" w:rsidRPr="001A69A5" w:rsidTr="001A69A5">
        <w:trPr>
          <w:trHeight w:val="56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1.2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 xml:space="preserve">Футляр ПЭ100 SDR11-800х72,6 </w:t>
            </w:r>
            <w:r w:rsidR="00B6465A" w:rsidRPr="001A69A5">
              <w:rPr>
                <w:sz w:val="24"/>
                <w:szCs w:val="24"/>
              </w:rPr>
              <w:t>"</w:t>
            </w:r>
            <w:r w:rsidRPr="001A69A5">
              <w:rPr>
                <w:sz w:val="24"/>
                <w:szCs w:val="24"/>
              </w:rPr>
              <w:t>питьевая</w:t>
            </w:r>
            <w:r w:rsidR="00B6465A" w:rsidRPr="001A69A5">
              <w:rPr>
                <w:sz w:val="24"/>
                <w:szCs w:val="24"/>
              </w:rPr>
              <w:t>"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3070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м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15,5</w:t>
            </w:r>
          </w:p>
        </w:tc>
      </w:tr>
      <w:tr w:rsidR="00BF7B76" w:rsidRPr="001A69A5" w:rsidTr="001A69A5">
        <w:trPr>
          <w:trHeight w:val="454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Круглый водопроводный ж/бетонный колодец диаметром 1500мм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3070B3" w:rsidP="003070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BF7B76" w:rsidRPr="001A69A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</w:t>
            </w:r>
          </w:p>
        </w:tc>
      </w:tr>
      <w:tr w:rsidR="00BF7B76" w:rsidRPr="001A69A5" w:rsidTr="001A69A5">
        <w:trPr>
          <w:trHeight w:val="454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3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Круглый водопроводный ж/бетонный колодец диаметром 2000мм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3070B3" w:rsidP="003070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BF7B76" w:rsidRPr="001A69A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3</w:t>
            </w:r>
          </w:p>
        </w:tc>
      </w:tr>
      <w:tr w:rsidR="00BF7B76" w:rsidRPr="001A69A5" w:rsidTr="001A69A5">
        <w:trPr>
          <w:trHeight w:val="454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4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Пожарные гидранты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3070B3" w:rsidP="003070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BF7B76" w:rsidRPr="001A69A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76" w:rsidRPr="001A69A5" w:rsidRDefault="00BF7B76" w:rsidP="00B64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3</w:t>
            </w:r>
          </w:p>
        </w:tc>
      </w:tr>
    </w:tbl>
    <w:p w:rsidR="00BF7B76" w:rsidRPr="00B6465A" w:rsidRDefault="00BF7B76" w:rsidP="00B6465A">
      <w:pPr>
        <w:pStyle w:val="14"/>
        <w:spacing w:line="240" w:lineRule="auto"/>
        <w:ind w:firstLine="708"/>
        <w:outlineLvl w:val="1"/>
        <w:rPr>
          <w:spacing w:val="0"/>
          <w:sz w:val="28"/>
        </w:rPr>
      </w:pPr>
    </w:p>
    <w:p w:rsidR="001A69A5" w:rsidRDefault="00BF7B76" w:rsidP="00B6465A">
      <w:pPr>
        <w:pStyle w:val="14"/>
        <w:spacing w:line="240" w:lineRule="auto"/>
        <w:ind w:firstLine="708"/>
        <w:outlineLvl w:val="1"/>
        <w:rPr>
          <w:spacing w:val="0"/>
          <w:sz w:val="28"/>
        </w:rPr>
      </w:pPr>
      <w:r w:rsidRPr="00B6465A">
        <w:rPr>
          <w:spacing w:val="0"/>
          <w:sz w:val="28"/>
        </w:rPr>
        <w:t xml:space="preserve">Расположение зон планируемого размещения объекта отображено </w:t>
      </w:r>
      <w:r w:rsidR="00CC1D77">
        <w:rPr>
          <w:spacing w:val="0"/>
          <w:sz w:val="28"/>
        </w:rPr>
        <w:br/>
      </w:r>
      <w:r w:rsidRPr="00B6465A">
        <w:rPr>
          <w:spacing w:val="0"/>
          <w:sz w:val="28"/>
        </w:rPr>
        <w:t xml:space="preserve">на чертеже зон планируемого размещения объекта. </w:t>
      </w:r>
    </w:p>
    <w:p w:rsidR="00BF7B76" w:rsidRPr="00B6465A" w:rsidRDefault="00BF7B76" w:rsidP="00B6465A">
      <w:pPr>
        <w:pStyle w:val="14"/>
        <w:spacing w:line="240" w:lineRule="auto"/>
        <w:ind w:firstLine="708"/>
        <w:outlineLvl w:val="1"/>
        <w:rPr>
          <w:spacing w:val="0"/>
          <w:sz w:val="28"/>
        </w:rPr>
      </w:pPr>
      <w:r w:rsidRPr="00B6465A">
        <w:rPr>
          <w:spacing w:val="0"/>
          <w:sz w:val="28"/>
        </w:rPr>
        <w:t xml:space="preserve">Линейные объекты, подлежащие реконструкции в связи с изменением </w:t>
      </w:r>
      <w:r w:rsidR="00CC1D77">
        <w:rPr>
          <w:spacing w:val="0"/>
          <w:sz w:val="28"/>
        </w:rPr>
        <w:br/>
      </w:r>
      <w:r w:rsidRPr="00B6465A">
        <w:rPr>
          <w:spacing w:val="0"/>
          <w:sz w:val="28"/>
        </w:rPr>
        <w:t>их местоположения в данном проекте планировки отсутствуют.</w:t>
      </w:r>
    </w:p>
    <w:p w:rsidR="001A69A5" w:rsidRDefault="001A69A5" w:rsidP="00B6465A">
      <w:pPr>
        <w:pStyle w:val="14"/>
        <w:spacing w:line="240" w:lineRule="auto"/>
        <w:ind w:firstLine="0"/>
        <w:jc w:val="center"/>
        <w:outlineLvl w:val="1"/>
        <w:rPr>
          <w:rFonts w:eastAsiaTheme="minorHAnsi"/>
          <w:color w:val="auto"/>
          <w:spacing w:val="0"/>
          <w:sz w:val="28"/>
          <w:shd w:val="clear" w:color="auto" w:fill="FFFFFF"/>
          <w:lang w:eastAsia="en-US"/>
        </w:rPr>
      </w:pPr>
    </w:p>
    <w:p w:rsidR="00BF7B76" w:rsidRPr="00B6465A" w:rsidRDefault="00BF7B76" w:rsidP="00B6465A">
      <w:pPr>
        <w:pStyle w:val="14"/>
        <w:spacing w:line="240" w:lineRule="auto"/>
        <w:ind w:firstLine="0"/>
        <w:jc w:val="center"/>
        <w:outlineLvl w:val="1"/>
        <w:rPr>
          <w:rFonts w:eastAsiaTheme="minorHAnsi"/>
          <w:color w:val="auto"/>
          <w:spacing w:val="0"/>
          <w:sz w:val="28"/>
          <w:shd w:val="clear" w:color="auto" w:fill="FFFFFF"/>
          <w:lang w:eastAsia="en-US"/>
        </w:rPr>
      </w:pPr>
      <w:r w:rsidRPr="00B6465A">
        <w:rPr>
          <w:rFonts w:eastAsiaTheme="minorHAnsi"/>
          <w:color w:val="auto"/>
          <w:spacing w:val="0"/>
          <w:sz w:val="28"/>
          <w:shd w:val="clear" w:color="auto" w:fill="FFFFFF"/>
          <w:lang w:eastAsia="en-US"/>
        </w:rPr>
        <w:t>2</w:t>
      </w:r>
      <w:r w:rsidR="001A69A5">
        <w:rPr>
          <w:rFonts w:eastAsiaTheme="minorHAnsi"/>
          <w:color w:val="auto"/>
          <w:spacing w:val="0"/>
          <w:sz w:val="28"/>
          <w:shd w:val="clear" w:color="auto" w:fill="FFFFFF"/>
          <w:lang w:eastAsia="en-US"/>
        </w:rPr>
        <w:t>.</w:t>
      </w:r>
      <w:r w:rsidRPr="00B6465A">
        <w:rPr>
          <w:rFonts w:eastAsiaTheme="minorHAnsi"/>
          <w:color w:val="auto"/>
          <w:spacing w:val="0"/>
          <w:sz w:val="28"/>
          <w:shd w:val="clear" w:color="auto" w:fill="FFFFFF"/>
          <w:lang w:eastAsia="en-US"/>
        </w:rPr>
        <w:t xml:space="preserve">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</w:p>
    <w:p w:rsidR="00BF7B76" w:rsidRPr="00B6465A" w:rsidRDefault="00BF7B76" w:rsidP="00B6465A">
      <w:pPr>
        <w:ind w:firstLine="709"/>
        <w:jc w:val="both"/>
        <w:rPr>
          <w:sz w:val="28"/>
          <w:szCs w:val="28"/>
        </w:rPr>
      </w:pPr>
    </w:p>
    <w:p w:rsidR="00BF7B76" w:rsidRPr="00B6465A" w:rsidRDefault="00BF7B76" w:rsidP="00B6465A">
      <w:pPr>
        <w:ind w:firstLine="708"/>
        <w:jc w:val="both"/>
        <w:rPr>
          <w:sz w:val="28"/>
          <w:szCs w:val="28"/>
        </w:rPr>
      </w:pPr>
      <w:r w:rsidRPr="00B6465A">
        <w:rPr>
          <w:sz w:val="28"/>
          <w:szCs w:val="28"/>
        </w:rPr>
        <w:t xml:space="preserve">Проектируемый водовод от существующей камеры ВК от пересечения </w:t>
      </w:r>
      <w:r w:rsidR="001A69A5">
        <w:rPr>
          <w:sz w:val="28"/>
          <w:szCs w:val="28"/>
        </w:rPr>
        <w:br/>
      </w:r>
      <w:r w:rsidRPr="00B6465A">
        <w:rPr>
          <w:sz w:val="28"/>
          <w:szCs w:val="28"/>
        </w:rPr>
        <w:t xml:space="preserve">ул. Смольный Буян и просп. Обводный канал до устраиваемой камеры ВК-1 </w:t>
      </w:r>
      <w:r w:rsidR="008D6418">
        <w:rPr>
          <w:sz w:val="28"/>
          <w:szCs w:val="28"/>
        </w:rPr>
        <w:br/>
      </w:r>
      <w:r w:rsidRPr="00B6465A">
        <w:rPr>
          <w:sz w:val="28"/>
          <w:szCs w:val="28"/>
        </w:rPr>
        <w:t>на пересечении ул. Тимме Я. и просп. Дзержинского в г. Архангельске территориально расположен в городе Архангельске Архангельской области.</w:t>
      </w:r>
    </w:p>
    <w:p w:rsidR="00BF7B76" w:rsidRPr="00B6465A" w:rsidRDefault="00BF7B76" w:rsidP="00B6465A">
      <w:pPr>
        <w:ind w:firstLine="708"/>
        <w:jc w:val="both"/>
        <w:rPr>
          <w:sz w:val="28"/>
          <w:szCs w:val="28"/>
        </w:rPr>
      </w:pPr>
      <w:r w:rsidRPr="00B6465A">
        <w:rPr>
          <w:sz w:val="28"/>
          <w:szCs w:val="28"/>
        </w:rPr>
        <w:t xml:space="preserve">В административном отношении данный объект полностью расположен </w:t>
      </w:r>
      <w:r w:rsidR="008D6418">
        <w:rPr>
          <w:sz w:val="28"/>
          <w:szCs w:val="28"/>
        </w:rPr>
        <w:br/>
      </w:r>
      <w:r w:rsidRPr="00B6465A">
        <w:rPr>
          <w:sz w:val="28"/>
          <w:szCs w:val="28"/>
        </w:rPr>
        <w:t>в городско</w:t>
      </w:r>
      <w:r w:rsidR="001A69A5">
        <w:rPr>
          <w:sz w:val="28"/>
          <w:szCs w:val="28"/>
        </w:rPr>
        <w:t>м</w:t>
      </w:r>
      <w:r w:rsidRPr="00B6465A">
        <w:rPr>
          <w:sz w:val="28"/>
          <w:szCs w:val="28"/>
        </w:rPr>
        <w:t xml:space="preserve"> округ</w:t>
      </w:r>
      <w:r w:rsidR="001A69A5">
        <w:rPr>
          <w:sz w:val="28"/>
          <w:szCs w:val="28"/>
        </w:rPr>
        <w:t>е</w:t>
      </w:r>
      <w:r w:rsidRPr="00B6465A">
        <w:rPr>
          <w:sz w:val="28"/>
          <w:szCs w:val="28"/>
        </w:rPr>
        <w:t xml:space="preserve"> </w:t>
      </w:r>
      <w:r w:rsidR="00B6465A">
        <w:rPr>
          <w:sz w:val="28"/>
          <w:szCs w:val="28"/>
        </w:rPr>
        <w:t>"</w:t>
      </w:r>
      <w:r w:rsidRPr="00B6465A">
        <w:rPr>
          <w:sz w:val="28"/>
          <w:szCs w:val="28"/>
        </w:rPr>
        <w:t>Город Архангельск</w:t>
      </w:r>
      <w:r w:rsidR="00B6465A">
        <w:rPr>
          <w:sz w:val="28"/>
          <w:szCs w:val="28"/>
        </w:rPr>
        <w:t>"</w:t>
      </w:r>
      <w:r w:rsidRPr="00B6465A">
        <w:rPr>
          <w:sz w:val="28"/>
          <w:szCs w:val="28"/>
        </w:rPr>
        <w:t xml:space="preserve"> Архангельской области.</w:t>
      </w:r>
    </w:p>
    <w:p w:rsidR="00BF7B76" w:rsidRDefault="00BF7B76" w:rsidP="00B6465A">
      <w:pPr>
        <w:ind w:firstLine="709"/>
        <w:jc w:val="both"/>
        <w:rPr>
          <w:sz w:val="28"/>
          <w:szCs w:val="28"/>
        </w:rPr>
      </w:pPr>
    </w:p>
    <w:p w:rsidR="003070B3" w:rsidRDefault="003070B3" w:rsidP="00B6465A">
      <w:pPr>
        <w:ind w:firstLine="709"/>
        <w:jc w:val="both"/>
        <w:rPr>
          <w:sz w:val="28"/>
          <w:szCs w:val="28"/>
        </w:rPr>
      </w:pPr>
    </w:p>
    <w:p w:rsidR="003070B3" w:rsidRDefault="003070B3" w:rsidP="00B6465A">
      <w:pPr>
        <w:ind w:firstLine="709"/>
        <w:jc w:val="both"/>
        <w:rPr>
          <w:sz w:val="28"/>
          <w:szCs w:val="28"/>
        </w:rPr>
      </w:pPr>
    </w:p>
    <w:p w:rsidR="00BF7B76" w:rsidRPr="00B6465A" w:rsidRDefault="00BF7B76" w:rsidP="00B6465A">
      <w:pPr>
        <w:jc w:val="center"/>
        <w:rPr>
          <w:sz w:val="28"/>
          <w:szCs w:val="28"/>
          <w:shd w:val="clear" w:color="auto" w:fill="FFFFFF"/>
        </w:rPr>
      </w:pPr>
      <w:r w:rsidRPr="00B6465A">
        <w:rPr>
          <w:sz w:val="28"/>
          <w:szCs w:val="28"/>
          <w:shd w:val="clear" w:color="auto" w:fill="FFFFFF"/>
        </w:rPr>
        <w:lastRenderedPageBreak/>
        <w:t>3</w:t>
      </w:r>
      <w:r w:rsidR="001A69A5">
        <w:rPr>
          <w:sz w:val="28"/>
          <w:szCs w:val="28"/>
          <w:shd w:val="clear" w:color="auto" w:fill="FFFFFF"/>
        </w:rPr>
        <w:t>.</w:t>
      </w:r>
      <w:r w:rsidRPr="00B6465A">
        <w:rPr>
          <w:sz w:val="28"/>
          <w:szCs w:val="28"/>
          <w:shd w:val="clear" w:color="auto" w:fill="FFFFFF"/>
        </w:rPr>
        <w:t xml:space="preserve"> Перечень координат характерных точек границ зон планируемого размещения линейных объектов</w:t>
      </w:r>
    </w:p>
    <w:p w:rsidR="001A69A5" w:rsidRDefault="001A69A5" w:rsidP="001A69A5">
      <w:pPr>
        <w:pStyle w:val="14"/>
        <w:spacing w:line="240" w:lineRule="auto"/>
        <w:ind w:firstLine="708"/>
        <w:outlineLvl w:val="1"/>
        <w:rPr>
          <w:spacing w:val="0"/>
          <w:sz w:val="28"/>
        </w:rPr>
      </w:pPr>
    </w:p>
    <w:p w:rsidR="001A69A5" w:rsidRPr="00B6465A" w:rsidRDefault="001A69A5" w:rsidP="001A69A5">
      <w:pPr>
        <w:pStyle w:val="14"/>
        <w:spacing w:line="240" w:lineRule="auto"/>
        <w:ind w:firstLine="708"/>
        <w:outlineLvl w:val="1"/>
        <w:rPr>
          <w:spacing w:val="0"/>
          <w:sz w:val="28"/>
        </w:rPr>
      </w:pPr>
      <w:r w:rsidRPr="00B6465A">
        <w:rPr>
          <w:spacing w:val="0"/>
          <w:sz w:val="28"/>
        </w:rPr>
        <w:t xml:space="preserve">Перечень координат характерных точек границ зон планируемого размещения </w:t>
      </w:r>
      <w:r>
        <w:rPr>
          <w:spacing w:val="0"/>
          <w:sz w:val="28"/>
        </w:rPr>
        <w:t xml:space="preserve">линейного </w:t>
      </w:r>
      <w:r w:rsidRPr="00B6465A">
        <w:rPr>
          <w:spacing w:val="0"/>
          <w:sz w:val="28"/>
        </w:rPr>
        <w:t>объекта представлен в таблице 2.</w:t>
      </w:r>
    </w:p>
    <w:p w:rsidR="00BF7B76" w:rsidRPr="00B6465A" w:rsidRDefault="00BF7B76" w:rsidP="001A69A5">
      <w:pPr>
        <w:ind w:firstLine="709"/>
        <w:rPr>
          <w:sz w:val="28"/>
          <w:szCs w:val="28"/>
        </w:rPr>
      </w:pPr>
      <w:r w:rsidRPr="00B6465A">
        <w:rPr>
          <w:sz w:val="28"/>
          <w:szCs w:val="28"/>
        </w:rPr>
        <w:t>Таблица 2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126"/>
      </w:tblGrid>
      <w:tr w:rsidR="00BF7B76" w:rsidRPr="001A69A5" w:rsidTr="00CC1D77">
        <w:trPr>
          <w:trHeight w:val="300"/>
          <w:tblHeader/>
        </w:trPr>
        <w:tc>
          <w:tcPr>
            <w:tcW w:w="3402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Номера</w:t>
            </w:r>
            <w:r w:rsidR="00CC1D77">
              <w:rPr>
                <w:sz w:val="24"/>
                <w:szCs w:val="24"/>
              </w:rPr>
              <w:t xml:space="preserve"> </w:t>
            </w:r>
            <w:r w:rsidRPr="001A69A5">
              <w:rPr>
                <w:sz w:val="24"/>
                <w:szCs w:val="24"/>
              </w:rPr>
              <w:t>характерных точек образуемого земельного участка</w:t>
            </w:r>
          </w:p>
        </w:tc>
        <w:tc>
          <w:tcPr>
            <w:tcW w:w="496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Координаты, м</w:t>
            </w:r>
            <w:r w:rsidRPr="001A69A5">
              <w:rPr>
                <w:sz w:val="24"/>
                <w:szCs w:val="24"/>
              </w:rPr>
              <w:br/>
              <w:t>(система координат МСК-29)</w:t>
            </w:r>
          </w:p>
        </w:tc>
      </w:tr>
      <w:tr w:rsidR="00BF7B76" w:rsidRPr="001A69A5" w:rsidTr="00CC1D77">
        <w:trPr>
          <w:trHeight w:val="300"/>
          <w:tblHeader/>
        </w:trPr>
        <w:tc>
          <w:tcPr>
            <w:tcW w:w="340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Y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651500,72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2522062,91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651490,45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2522071,99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651396,28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2522036,99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651394,09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2522042,95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651391,28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2522041,91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651393,47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2522035,95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651255,90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2521985,39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651186,14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2521959,79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651112,76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2521933,41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651008,85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2521896,06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651008,00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2521898,38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650998,60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2521894,90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651001,69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2521886,76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651011,07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2521890,23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651009,92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2521893,26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651113,78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2521930,58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651187,16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2521956,97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651256,93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2521982,58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651395,92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2522033,65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651489,81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2522068,55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651500,04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2522059,50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651518,27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2522065,75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651519,85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2522061,58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651529,20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2522065,12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651526,87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2522071,28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651530,98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2522077,62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651528,47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2522079,25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651525,28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2522074,33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651516,31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2522070,94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651517,21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2522068,56</w:t>
            </w:r>
          </w:p>
        </w:tc>
      </w:tr>
      <w:tr w:rsidR="00BF7B76" w:rsidRPr="001A69A5" w:rsidTr="00CC1D7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651500,72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B76" w:rsidRPr="001A69A5" w:rsidRDefault="00BF7B76" w:rsidP="00CC1D77">
            <w:pPr>
              <w:jc w:val="center"/>
              <w:rPr>
                <w:sz w:val="24"/>
                <w:szCs w:val="24"/>
              </w:rPr>
            </w:pPr>
            <w:r w:rsidRPr="001A69A5">
              <w:rPr>
                <w:sz w:val="24"/>
                <w:szCs w:val="24"/>
              </w:rPr>
              <w:t>2522062,91</w:t>
            </w:r>
          </w:p>
        </w:tc>
      </w:tr>
    </w:tbl>
    <w:p w:rsidR="004F6DC5" w:rsidRPr="00CC1D77" w:rsidRDefault="004F6DC5" w:rsidP="00B6465A">
      <w:pPr>
        <w:rPr>
          <w:sz w:val="16"/>
          <w:szCs w:val="16"/>
        </w:rPr>
      </w:pPr>
    </w:p>
    <w:p w:rsidR="00BF7B76" w:rsidRDefault="00BF7B76" w:rsidP="001A69A5">
      <w:pPr>
        <w:jc w:val="center"/>
        <w:rPr>
          <w:sz w:val="28"/>
          <w:szCs w:val="28"/>
          <w:shd w:val="clear" w:color="auto" w:fill="FFFFFF"/>
        </w:rPr>
      </w:pPr>
      <w:r w:rsidRPr="00B6465A">
        <w:rPr>
          <w:sz w:val="28"/>
          <w:szCs w:val="28"/>
          <w:shd w:val="clear" w:color="auto" w:fill="FFFFFF"/>
        </w:rPr>
        <w:t>4</w:t>
      </w:r>
      <w:r w:rsidR="001A69A5">
        <w:rPr>
          <w:sz w:val="28"/>
          <w:szCs w:val="28"/>
          <w:shd w:val="clear" w:color="auto" w:fill="FFFFFF"/>
        </w:rPr>
        <w:t>.</w:t>
      </w:r>
      <w:r w:rsidRPr="00B6465A">
        <w:rPr>
          <w:sz w:val="28"/>
          <w:szCs w:val="28"/>
          <w:shd w:val="clear" w:color="auto" w:fill="FFFFFF"/>
        </w:rPr>
        <w:t xml:space="preserve"> Перечень координат характерных точек границ зон планируемого размещения линейных объектов, подлежащих реконструкции в связи </w:t>
      </w:r>
      <w:r w:rsidR="008D6418">
        <w:rPr>
          <w:sz w:val="28"/>
          <w:szCs w:val="28"/>
          <w:shd w:val="clear" w:color="auto" w:fill="FFFFFF"/>
        </w:rPr>
        <w:br/>
      </w:r>
      <w:r w:rsidRPr="00B6465A">
        <w:rPr>
          <w:sz w:val="28"/>
          <w:szCs w:val="28"/>
          <w:shd w:val="clear" w:color="auto" w:fill="FFFFFF"/>
        </w:rPr>
        <w:t>с изменением их местоположения</w:t>
      </w:r>
    </w:p>
    <w:p w:rsidR="001A69A5" w:rsidRPr="00CC1D77" w:rsidRDefault="001A69A5" w:rsidP="00B6465A">
      <w:pPr>
        <w:jc w:val="center"/>
        <w:rPr>
          <w:sz w:val="16"/>
          <w:szCs w:val="16"/>
          <w:shd w:val="clear" w:color="auto" w:fill="FFFFFF"/>
        </w:rPr>
      </w:pPr>
    </w:p>
    <w:p w:rsidR="00BF7B76" w:rsidRPr="00B6465A" w:rsidRDefault="00BF7B76" w:rsidP="00B6465A">
      <w:pPr>
        <w:ind w:firstLine="709"/>
        <w:jc w:val="both"/>
        <w:rPr>
          <w:sz w:val="28"/>
          <w:szCs w:val="28"/>
        </w:rPr>
      </w:pPr>
      <w:r w:rsidRPr="00B6465A">
        <w:rPr>
          <w:sz w:val="28"/>
          <w:szCs w:val="28"/>
        </w:rPr>
        <w:t>Объекты, подлежащие реконструкции в связи с изменением их местоположения, отсутствуют.</w:t>
      </w:r>
    </w:p>
    <w:p w:rsidR="00BF7B76" w:rsidRPr="00CC1D77" w:rsidRDefault="00BF7B76" w:rsidP="00B6465A">
      <w:pPr>
        <w:ind w:firstLine="709"/>
        <w:jc w:val="both"/>
        <w:rPr>
          <w:sz w:val="16"/>
          <w:szCs w:val="16"/>
          <w:shd w:val="clear" w:color="auto" w:fill="FFFFFF"/>
        </w:rPr>
      </w:pPr>
    </w:p>
    <w:p w:rsidR="00BF7B76" w:rsidRPr="00B6465A" w:rsidRDefault="00BF7B76" w:rsidP="001A69A5">
      <w:pPr>
        <w:jc w:val="center"/>
        <w:rPr>
          <w:sz w:val="28"/>
          <w:szCs w:val="28"/>
          <w:shd w:val="clear" w:color="auto" w:fill="FFFFFF"/>
        </w:rPr>
      </w:pPr>
      <w:r w:rsidRPr="00B6465A">
        <w:rPr>
          <w:sz w:val="28"/>
          <w:szCs w:val="28"/>
          <w:shd w:val="clear" w:color="auto" w:fill="FFFFFF"/>
        </w:rPr>
        <w:lastRenderedPageBreak/>
        <w:t>5</w:t>
      </w:r>
      <w:r w:rsidR="001A69A5">
        <w:rPr>
          <w:sz w:val="28"/>
          <w:szCs w:val="28"/>
          <w:shd w:val="clear" w:color="auto" w:fill="FFFFFF"/>
        </w:rPr>
        <w:t>.</w:t>
      </w:r>
      <w:r w:rsidRPr="00B6465A">
        <w:rPr>
          <w:sz w:val="28"/>
          <w:szCs w:val="28"/>
          <w:shd w:val="clear" w:color="auto" w:fill="FFFFFF"/>
        </w:rPr>
        <w:t xml:space="preserve"> Предельные параметры разрешенного строительства, реконструкции объектов капитального строительства, входящих в состав линейных объектов </w:t>
      </w:r>
      <w:r w:rsidR="008D6418">
        <w:rPr>
          <w:sz w:val="28"/>
          <w:szCs w:val="28"/>
          <w:shd w:val="clear" w:color="auto" w:fill="FFFFFF"/>
        </w:rPr>
        <w:br/>
      </w:r>
      <w:r w:rsidRPr="00B6465A">
        <w:rPr>
          <w:sz w:val="28"/>
          <w:szCs w:val="28"/>
          <w:shd w:val="clear" w:color="auto" w:fill="FFFFFF"/>
        </w:rPr>
        <w:t>в границах зон их планируемого размещения</w:t>
      </w:r>
    </w:p>
    <w:p w:rsidR="00BF7B76" w:rsidRPr="00CC1D77" w:rsidRDefault="00BF7B76" w:rsidP="001A69A5">
      <w:pPr>
        <w:ind w:firstLine="709"/>
        <w:jc w:val="center"/>
        <w:rPr>
          <w:sz w:val="16"/>
          <w:szCs w:val="16"/>
          <w:shd w:val="clear" w:color="auto" w:fill="FFFFFF"/>
        </w:rPr>
      </w:pPr>
    </w:p>
    <w:p w:rsidR="00BF7B76" w:rsidRPr="00B6465A" w:rsidRDefault="00BF7B76" w:rsidP="00B6465A">
      <w:pPr>
        <w:ind w:firstLine="709"/>
        <w:jc w:val="both"/>
        <w:rPr>
          <w:sz w:val="28"/>
          <w:szCs w:val="28"/>
        </w:rPr>
      </w:pPr>
      <w:r w:rsidRPr="00B6465A">
        <w:rPr>
          <w:sz w:val="28"/>
          <w:szCs w:val="28"/>
        </w:rPr>
        <w:t>Объекты капитального строительства, входящие в состав линейных объектов, отсутствуют.</w:t>
      </w:r>
    </w:p>
    <w:p w:rsidR="00BF7B76" w:rsidRPr="00B6465A" w:rsidRDefault="00BF7B76" w:rsidP="00B6465A">
      <w:pPr>
        <w:pStyle w:val="afffff4"/>
        <w:rPr>
          <w:b w:val="0"/>
          <w:i w:val="0"/>
          <w:sz w:val="28"/>
          <w:szCs w:val="28"/>
        </w:rPr>
      </w:pPr>
      <w:bookmarkStart w:id="4" w:name="_Toc32931770"/>
      <w:bookmarkStart w:id="5" w:name="_Toc32932007"/>
      <w:bookmarkStart w:id="6" w:name="_Toc32933496"/>
    </w:p>
    <w:p w:rsidR="00BF7B76" w:rsidRPr="00B6465A" w:rsidRDefault="00BF7B76" w:rsidP="001A69A5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B6465A">
        <w:rPr>
          <w:color w:val="000000" w:themeColor="text1"/>
          <w:sz w:val="28"/>
          <w:szCs w:val="28"/>
          <w:shd w:val="clear" w:color="auto" w:fill="FFFFFF"/>
        </w:rPr>
        <w:t>6</w:t>
      </w:r>
      <w:r w:rsidR="001A69A5">
        <w:rPr>
          <w:color w:val="000000" w:themeColor="text1"/>
          <w:sz w:val="28"/>
          <w:szCs w:val="28"/>
          <w:shd w:val="clear" w:color="auto" w:fill="FFFFFF"/>
        </w:rPr>
        <w:t>.</w:t>
      </w:r>
      <w:r w:rsidRPr="00B646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End w:id="4"/>
      <w:bookmarkEnd w:id="5"/>
      <w:bookmarkEnd w:id="6"/>
      <w:r w:rsidRPr="00B6465A">
        <w:rPr>
          <w:color w:val="000000" w:themeColor="text1"/>
          <w:sz w:val="28"/>
          <w:szCs w:val="28"/>
          <w:shd w:val="clear" w:color="auto" w:fill="FFFFFF"/>
        </w:rPr>
        <w:t xml:space="preserve"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</w:t>
      </w:r>
      <w:r w:rsidR="008D6418">
        <w:rPr>
          <w:color w:val="000000" w:themeColor="text1"/>
          <w:sz w:val="28"/>
          <w:szCs w:val="28"/>
          <w:shd w:val="clear" w:color="auto" w:fill="FFFFFF"/>
        </w:rPr>
        <w:br/>
      </w:r>
      <w:r w:rsidRPr="00B6465A">
        <w:rPr>
          <w:color w:val="000000" w:themeColor="text1"/>
          <w:sz w:val="28"/>
          <w:szCs w:val="28"/>
          <w:shd w:val="clear" w:color="auto" w:fill="FFFFFF"/>
        </w:rPr>
        <w:t xml:space="preserve">и строящихся на момент подготовки проекта планировки территории, а также объектов капитального строительства, планируемых к строительству </w:t>
      </w:r>
      <w:r w:rsidR="008D6418">
        <w:rPr>
          <w:color w:val="000000" w:themeColor="text1"/>
          <w:sz w:val="28"/>
          <w:szCs w:val="28"/>
          <w:shd w:val="clear" w:color="auto" w:fill="FFFFFF"/>
        </w:rPr>
        <w:br/>
      </w:r>
      <w:r w:rsidRPr="00B6465A">
        <w:rPr>
          <w:color w:val="000000" w:themeColor="text1"/>
          <w:sz w:val="28"/>
          <w:szCs w:val="28"/>
          <w:shd w:val="clear" w:color="auto" w:fill="FFFFFF"/>
        </w:rPr>
        <w:t>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</w:p>
    <w:p w:rsidR="00BF7B76" w:rsidRPr="00B6465A" w:rsidRDefault="00BF7B76" w:rsidP="00B6465A">
      <w:pPr>
        <w:pStyle w:val="afffff4"/>
        <w:rPr>
          <w:b w:val="0"/>
          <w:i w:val="0"/>
          <w:color w:val="FF0000"/>
          <w:sz w:val="28"/>
          <w:szCs w:val="28"/>
        </w:rPr>
      </w:pPr>
    </w:p>
    <w:p w:rsidR="00BF7B76" w:rsidRPr="00B6465A" w:rsidRDefault="00BF7B76" w:rsidP="00B6465A">
      <w:pPr>
        <w:ind w:firstLine="708"/>
        <w:jc w:val="both"/>
        <w:rPr>
          <w:sz w:val="28"/>
          <w:szCs w:val="28"/>
        </w:rPr>
      </w:pPr>
      <w:bookmarkStart w:id="7" w:name="_Toc32933497"/>
      <w:bookmarkStart w:id="8" w:name="_Toc32933498"/>
      <w:r w:rsidRPr="00B6465A">
        <w:rPr>
          <w:sz w:val="28"/>
          <w:szCs w:val="28"/>
        </w:rPr>
        <w:t xml:space="preserve">Положение по защите объектов капитального строительства, строящихся на момент подготовки проекта планировки территории и объектов капитального строительства, планируемых к строительству в соответствии </w:t>
      </w:r>
      <w:r w:rsidR="008D6418">
        <w:rPr>
          <w:sz w:val="28"/>
          <w:szCs w:val="28"/>
        </w:rPr>
        <w:br/>
      </w:r>
      <w:r w:rsidRPr="00B6465A">
        <w:rPr>
          <w:sz w:val="28"/>
          <w:szCs w:val="28"/>
        </w:rPr>
        <w:t xml:space="preserve">с ранее утвержденной документацией по планировке территории, </w:t>
      </w:r>
      <w:r w:rsidR="008D6418">
        <w:rPr>
          <w:sz w:val="28"/>
          <w:szCs w:val="28"/>
        </w:rPr>
        <w:br/>
      </w:r>
      <w:r w:rsidRPr="00B6465A">
        <w:rPr>
          <w:sz w:val="28"/>
          <w:szCs w:val="28"/>
        </w:rPr>
        <w:t>не разрабатывается, в связи с отсутствием таких объектов на территории разработки проекта</w:t>
      </w:r>
      <w:bookmarkEnd w:id="7"/>
      <w:r w:rsidRPr="00B6465A">
        <w:rPr>
          <w:sz w:val="28"/>
          <w:szCs w:val="28"/>
        </w:rPr>
        <w:t>.</w:t>
      </w:r>
    </w:p>
    <w:p w:rsidR="00BF7B76" w:rsidRPr="00B6465A" w:rsidRDefault="00BF7B76" w:rsidP="00B6465A">
      <w:pPr>
        <w:ind w:firstLine="708"/>
        <w:jc w:val="both"/>
        <w:rPr>
          <w:sz w:val="28"/>
          <w:szCs w:val="28"/>
        </w:rPr>
      </w:pPr>
      <w:r w:rsidRPr="00B6465A">
        <w:rPr>
          <w:sz w:val="28"/>
          <w:szCs w:val="28"/>
        </w:rPr>
        <w:t>На территории разработки проекта имеются сохраняемые объекты капитального строительства, попадающие в зону планируемого размещения линейных объектов (существующие подземные инженерные коммуникации).</w:t>
      </w:r>
    </w:p>
    <w:p w:rsidR="00BF7B76" w:rsidRPr="00B6465A" w:rsidRDefault="00BF7B76" w:rsidP="00B6465A">
      <w:pPr>
        <w:ind w:firstLine="708"/>
        <w:jc w:val="both"/>
        <w:rPr>
          <w:sz w:val="28"/>
          <w:szCs w:val="28"/>
        </w:rPr>
      </w:pPr>
      <w:r w:rsidRPr="00B6465A">
        <w:rPr>
          <w:sz w:val="28"/>
          <w:szCs w:val="28"/>
        </w:rPr>
        <w:t>Для защиты сохраняемых объектов капитального строительства (подземных коммуникаций), попадающих в зону планируемого размещения линейного объекта, необходимо пре</w:t>
      </w:r>
      <w:r w:rsidR="001A69A5">
        <w:rPr>
          <w:sz w:val="28"/>
          <w:szCs w:val="28"/>
        </w:rPr>
        <w:t>дус</w:t>
      </w:r>
      <w:r w:rsidRPr="00B6465A">
        <w:rPr>
          <w:sz w:val="28"/>
          <w:szCs w:val="28"/>
        </w:rPr>
        <w:t>мотреть выполнение нескольких мер:</w:t>
      </w:r>
    </w:p>
    <w:p w:rsidR="00BF7B76" w:rsidRPr="00B6465A" w:rsidRDefault="00BF7B76" w:rsidP="00B6465A">
      <w:pPr>
        <w:ind w:firstLine="708"/>
        <w:jc w:val="both"/>
        <w:rPr>
          <w:sz w:val="28"/>
          <w:szCs w:val="28"/>
        </w:rPr>
      </w:pPr>
      <w:r w:rsidRPr="00B6465A">
        <w:rPr>
          <w:sz w:val="28"/>
          <w:szCs w:val="28"/>
        </w:rPr>
        <w:t>при производстве земляных работ в районе пересечения с подземными коммуникациями необходимо вызвать сотрудников обслуживающих компаний,</w:t>
      </w:r>
    </w:p>
    <w:p w:rsidR="00BF7B76" w:rsidRPr="00B6465A" w:rsidRDefault="00BF7B76" w:rsidP="00B6465A">
      <w:pPr>
        <w:ind w:firstLine="708"/>
        <w:jc w:val="both"/>
        <w:rPr>
          <w:sz w:val="28"/>
          <w:szCs w:val="28"/>
        </w:rPr>
      </w:pPr>
      <w:r w:rsidRPr="00B6465A">
        <w:rPr>
          <w:sz w:val="28"/>
          <w:szCs w:val="28"/>
        </w:rPr>
        <w:t>требуется привязка коммуникаций на местности,</w:t>
      </w:r>
    </w:p>
    <w:p w:rsidR="00BF7B76" w:rsidRPr="00B6465A" w:rsidRDefault="00BF7B76" w:rsidP="00CC1D77">
      <w:pPr>
        <w:widowControl w:val="0"/>
        <w:ind w:firstLine="708"/>
        <w:jc w:val="both"/>
        <w:rPr>
          <w:sz w:val="28"/>
          <w:szCs w:val="28"/>
        </w:rPr>
      </w:pPr>
      <w:r w:rsidRPr="00B6465A">
        <w:rPr>
          <w:sz w:val="28"/>
          <w:szCs w:val="28"/>
        </w:rPr>
        <w:t>во избежание повреждений существующих коммуникаций, в месте пересечения с зоной планируемого размещения проектируемого объекта производить земляные работы ручным способом;</w:t>
      </w:r>
    </w:p>
    <w:p w:rsidR="00BF7B76" w:rsidRPr="00B6465A" w:rsidRDefault="00BF7B76" w:rsidP="00CC1D77">
      <w:pPr>
        <w:widowControl w:val="0"/>
        <w:ind w:firstLine="708"/>
        <w:jc w:val="both"/>
        <w:rPr>
          <w:sz w:val="28"/>
          <w:szCs w:val="28"/>
        </w:rPr>
      </w:pPr>
      <w:r w:rsidRPr="00B6465A">
        <w:rPr>
          <w:sz w:val="28"/>
          <w:szCs w:val="28"/>
        </w:rPr>
        <w:t>в районе размещения парковочных мест, пре</w:t>
      </w:r>
      <w:r w:rsidR="00EB5A07">
        <w:rPr>
          <w:sz w:val="28"/>
          <w:szCs w:val="28"/>
        </w:rPr>
        <w:t>ду</w:t>
      </w:r>
      <w:r w:rsidRPr="00B6465A">
        <w:rPr>
          <w:sz w:val="28"/>
          <w:szCs w:val="28"/>
        </w:rPr>
        <w:t>смотреть защиту существующих коммуникаций защитным футляром.</w:t>
      </w:r>
    </w:p>
    <w:p w:rsidR="00BF7B76" w:rsidRPr="00B6465A" w:rsidRDefault="00BF7B76" w:rsidP="00CC1D77">
      <w:pPr>
        <w:widowControl w:val="0"/>
        <w:ind w:firstLine="708"/>
        <w:jc w:val="both"/>
        <w:rPr>
          <w:sz w:val="28"/>
          <w:szCs w:val="28"/>
        </w:rPr>
      </w:pPr>
      <w:r w:rsidRPr="00B6465A">
        <w:rPr>
          <w:sz w:val="28"/>
          <w:szCs w:val="28"/>
        </w:rPr>
        <w:t>Все строительные работы должны производиться строго в полосе отвода проектируемого объекта.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textAlignment w:val="baseline"/>
        <w:rPr>
          <w:rFonts w:eastAsiaTheme="minorHAnsi"/>
          <w:b w:val="0"/>
          <w:bCs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BF7B76" w:rsidRPr="00B6465A" w:rsidRDefault="00BF7B76" w:rsidP="00CC1D77">
      <w:pPr>
        <w:pStyle w:val="21"/>
        <w:keepNext w:val="0"/>
        <w:widowControl w:val="0"/>
        <w:textAlignment w:val="baseline"/>
        <w:rPr>
          <w:rFonts w:eastAsiaTheme="minorHAnsi"/>
          <w:b w:val="0"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6465A">
        <w:rPr>
          <w:rFonts w:eastAsiaTheme="minorHAnsi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>7</w:t>
      </w:r>
      <w:r w:rsidR="00EB5A07">
        <w:rPr>
          <w:rFonts w:eastAsiaTheme="minorHAnsi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Pr="00B6465A">
        <w:rPr>
          <w:rFonts w:eastAsiaTheme="minorHAnsi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 xml:space="preserve"> Информация о необходимости осуществления мероприятий по сохранению объектов культурного наследия от возможного негативного воздействия </w:t>
      </w:r>
      <w:r w:rsidR="003070B3">
        <w:rPr>
          <w:rFonts w:eastAsiaTheme="minorHAnsi"/>
          <w:b w:val="0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Pr="00B6465A">
        <w:rPr>
          <w:rFonts w:eastAsiaTheme="minorHAnsi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>в связи с размещением линейных объектов</w:t>
      </w:r>
    </w:p>
    <w:p w:rsidR="00BF7B76" w:rsidRPr="00B6465A" w:rsidRDefault="00BF7B76" w:rsidP="00CC1D77">
      <w:pPr>
        <w:pStyle w:val="21"/>
        <w:keepNext w:val="0"/>
        <w:widowControl w:val="0"/>
        <w:textAlignment w:val="baseline"/>
        <w:rPr>
          <w:rFonts w:eastAsiaTheme="minorHAnsi"/>
          <w:b w:val="0"/>
          <w:bCs/>
          <w:sz w:val="28"/>
          <w:szCs w:val="28"/>
          <w:shd w:val="clear" w:color="auto" w:fill="FFFFFF"/>
          <w:lang w:eastAsia="en-US"/>
        </w:rPr>
      </w:pP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bookmarkStart w:id="9" w:name="_Toc32933499"/>
      <w:bookmarkEnd w:id="8"/>
      <w:r w:rsidRPr="00B6465A">
        <w:rPr>
          <w:b w:val="0"/>
          <w:sz w:val="28"/>
          <w:szCs w:val="28"/>
        </w:rPr>
        <w:t xml:space="preserve">В зоне планируемого размещения объекта отсутствуют выявленные объекты культурного наследия, но в соответствии со статьями 28, 30, пунктом 3 </w:t>
      </w:r>
      <w:r w:rsidRPr="00B6465A">
        <w:rPr>
          <w:b w:val="0"/>
          <w:sz w:val="28"/>
          <w:szCs w:val="28"/>
        </w:rPr>
        <w:lastRenderedPageBreak/>
        <w:t xml:space="preserve">статьи 31, пунктом 2 статьи 32, статьями 36, 45.1 Федерального закона </w:t>
      </w:r>
      <w:r w:rsidR="008D6418">
        <w:rPr>
          <w:b w:val="0"/>
          <w:sz w:val="28"/>
          <w:szCs w:val="28"/>
        </w:rPr>
        <w:br/>
      </w:r>
      <w:r w:rsidR="00EB5A07">
        <w:rPr>
          <w:b w:val="0"/>
          <w:sz w:val="28"/>
          <w:szCs w:val="28"/>
        </w:rPr>
        <w:t xml:space="preserve">от 25 июня 2002 года </w:t>
      </w:r>
      <w:r w:rsidRPr="00B6465A">
        <w:rPr>
          <w:b w:val="0"/>
          <w:sz w:val="28"/>
          <w:szCs w:val="28"/>
        </w:rPr>
        <w:t>№</w:t>
      </w:r>
      <w:r w:rsidR="003070B3">
        <w:rPr>
          <w:b w:val="0"/>
          <w:sz w:val="28"/>
          <w:szCs w:val="28"/>
        </w:rPr>
        <w:t xml:space="preserve"> </w:t>
      </w:r>
      <w:r w:rsidRPr="00B6465A">
        <w:rPr>
          <w:b w:val="0"/>
          <w:sz w:val="28"/>
          <w:szCs w:val="28"/>
        </w:rPr>
        <w:t>73-ФЗ</w:t>
      </w:r>
      <w:r w:rsidR="00EB5A07">
        <w:rPr>
          <w:b w:val="0"/>
          <w:sz w:val="28"/>
          <w:szCs w:val="28"/>
        </w:rPr>
        <w:t xml:space="preserve"> </w:t>
      </w:r>
      <w:r w:rsidR="00EB5A07" w:rsidRPr="00EB5A07">
        <w:rPr>
          <w:b w:val="0"/>
          <w:sz w:val="28"/>
          <w:szCs w:val="28"/>
        </w:rPr>
        <w:t>"Об объектах культурного наследия (памятниках истории и культуры) народов Российской Федерации"</w:t>
      </w:r>
      <w:r w:rsidRPr="00B6465A">
        <w:rPr>
          <w:b w:val="0"/>
          <w:sz w:val="28"/>
          <w:szCs w:val="28"/>
        </w:rPr>
        <w:t xml:space="preserve"> в случае, если участок будет подвергаться воздействию земляных, строительных, мелиоративных, хозяйственных и иных работ, до начала проведения работ заказчик обязан: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 xml:space="preserve">обеспечить проведение и финансирование историко-культурной экспертизы земельного участка </w:t>
      </w:r>
      <w:r w:rsidR="00EB5A07">
        <w:rPr>
          <w:b w:val="0"/>
          <w:sz w:val="28"/>
          <w:szCs w:val="28"/>
        </w:rPr>
        <w:t>путем археологической разведки</w:t>
      </w:r>
      <w:r w:rsidRPr="00B6465A">
        <w:rPr>
          <w:b w:val="0"/>
          <w:sz w:val="28"/>
          <w:szCs w:val="28"/>
        </w:rPr>
        <w:t>;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представить в Инспекцию по охране объектов культурного наследия Архангельской области</w:t>
      </w:r>
      <w:r w:rsidR="00EB5A07">
        <w:rPr>
          <w:b w:val="0"/>
          <w:sz w:val="28"/>
          <w:szCs w:val="28"/>
        </w:rPr>
        <w:t xml:space="preserve"> (далее –</w:t>
      </w:r>
      <w:r w:rsidR="003070B3">
        <w:rPr>
          <w:b w:val="0"/>
          <w:sz w:val="28"/>
          <w:szCs w:val="28"/>
        </w:rPr>
        <w:t xml:space="preserve"> </w:t>
      </w:r>
      <w:r w:rsidR="00EB5A07">
        <w:rPr>
          <w:b w:val="0"/>
          <w:sz w:val="28"/>
          <w:szCs w:val="28"/>
        </w:rPr>
        <w:t>Инспекция)</w:t>
      </w:r>
      <w:r w:rsidRPr="00B6465A">
        <w:rPr>
          <w:b w:val="0"/>
          <w:sz w:val="28"/>
          <w:szCs w:val="28"/>
        </w:rPr>
        <w:t xml:space="preserve"> документацию, подготовленную на основе археологических полевых работ, содержащую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</w:t>
      </w:r>
      <w:r w:rsidR="003070B3">
        <w:rPr>
          <w:b w:val="0"/>
          <w:sz w:val="28"/>
          <w:szCs w:val="28"/>
        </w:rPr>
        <w:br/>
      </w:r>
      <w:r w:rsidRPr="00B6465A">
        <w:rPr>
          <w:b w:val="0"/>
          <w:sz w:val="28"/>
          <w:szCs w:val="28"/>
        </w:rPr>
        <w:t>на указанном земельном участке, а также заключение государственной историко-культурной экспертизы указанной документации (либо земельного участка).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в случае обнаружения в границе земельного участка объектов, обладающих признаками объекта археологического наследия, и после принятия инспекцией решения о включении данного объекта в перечень выявленных объектов культурного наследия: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работ, включающих оценку воздействия проводимых работ на указанный объект культурного наследия;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получить по документации или разделу документации, обосновывающей меры по обеспечению сохранности выявленного объекта культурного наследия</w:t>
      </w:r>
      <w:r w:rsidR="00EB5A07">
        <w:rPr>
          <w:b w:val="0"/>
          <w:sz w:val="28"/>
          <w:szCs w:val="28"/>
        </w:rPr>
        <w:t>,</w:t>
      </w:r>
      <w:r w:rsidRPr="00B6465A">
        <w:rPr>
          <w:b w:val="0"/>
          <w:sz w:val="28"/>
          <w:szCs w:val="28"/>
        </w:rPr>
        <w:t xml:space="preserve"> заключение государственной историко-культурной экспертизы и представить его совмест</w:t>
      </w:r>
      <w:r w:rsidR="00EB5A07">
        <w:rPr>
          <w:b w:val="0"/>
          <w:sz w:val="28"/>
          <w:szCs w:val="28"/>
        </w:rPr>
        <w:t>но с указанной документацией в И</w:t>
      </w:r>
      <w:r w:rsidRPr="00B6465A">
        <w:rPr>
          <w:b w:val="0"/>
          <w:sz w:val="28"/>
          <w:szCs w:val="28"/>
        </w:rPr>
        <w:t>нспекцию на согласование;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 xml:space="preserve">обеспечить реализацию согласований </w:t>
      </w:r>
      <w:r w:rsidR="00EB5A07">
        <w:rPr>
          <w:b w:val="0"/>
          <w:sz w:val="28"/>
          <w:szCs w:val="28"/>
        </w:rPr>
        <w:t>И</w:t>
      </w:r>
      <w:r w:rsidRPr="00B6465A">
        <w:rPr>
          <w:b w:val="0"/>
          <w:sz w:val="28"/>
          <w:szCs w:val="28"/>
        </w:rPr>
        <w:t>нспекцией документации, обосновывающей меры по обеспечению сохранности выявленного объекта культурного (археологического) наследия.</w:t>
      </w:r>
    </w:p>
    <w:p w:rsidR="00EB5A07" w:rsidRPr="00B6465A" w:rsidRDefault="00EB5A07" w:rsidP="00CC1D77">
      <w:pPr>
        <w:pStyle w:val="ad"/>
        <w:widowControl w:val="0"/>
        <w:ind w:left="0" w:firstLine="709"/>
        <w:jc w:val="center"/>
        <w:outlineLvl w:val="1"/>
        <w:rPr>
          <w:bCs/>
          <w:color w:val="4F81BD" w:themeColor="accent1"/>
          <w:sz w:val="28"/>
          <w:szCs w:val="28"/>
        </w:rPr>
      </w:pPr>
    </w:p>
    <w:p w:rsidR="00BF7B76" w:rsidRDefault="00BF7B76" w:rsidP="003070B3">
      <w:pPr>
        <w:pStyle w:val="21"/>
        <w:keepNext w:val="0"/>
        <w:widowControl w:val="0"/>
        <w:textAlignment w:val="baseline"/>
        <w:rPr>
          <w:rFonts w:eastAsiaTheme="minorHAnsi"/>
          <w:b w:val="0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6465A">
        <w:rPr>
          <w:rFonts w:eastAsiaTheme="minorHAnsi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>8</w:t>
      </w:r>
      <w:r w:rsidR="00EB5A07">
        <w:rPr>
          <w:rFonts w:eastAsiaTheme="minorHAnsi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Pr="00B6465A">
        <w:rPr>
          <w:rFonts w:eastAsiaTheme="minorHAnsi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bookmarkEnd w:id="9"/>
      <w:r w:rsidRPr="00B6465A">
        <w:rPr>
          <w:rFonts w:eastAsiaTheme="minorHAnsi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 xml:space="preserve">Информация о необходимости осуществления мероприятий </w:t>
      </w:r>
      <w:r w:rsidR="008D6418">
        <w:rPr>
          <w:rFonts w:eastAsiaTheme="minorHAnsi"/>
          <w:b w:val="0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Pr="00B6465A">
        <w:rPr>
          <w:rFonts w:eastAsiaTheme="minorHAnsi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>по охране окружающей среды</w:t>
      </w:r>
    </w:p>
    <w:p w:rsidR="00EB5A07" w:rsidRDefault="00EB5A07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bookmarkStart w:id="10" w:name="_Toc32931771"/>
      <w:bookmarkStart w:id="11" w:name="_Toc32932008"/>
      <w:bookmarkStart w:id="12" w:name="_Toc32933500"/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При выполнении строительно-монтажных работ необходимо соблюдать требования защиты окружающей среды, сохранения ее устойчивого экологического равновесия и не нарушать условия землепользования, установленные законодательством об охране окружающей среды.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 xml:space="preserve">Охрана окружающей природной среды в зоне размещения строительной площадки осуществляется в соответствии с действующими нормативными правовыми актами по вопросам охраны окружающей природной среды </w:t>
      </w:r>
      <w:r w:rsidR="008D6418">
        <w:rPr>
          <w:b w:val="0"/>
          <w:sz w:val="28"/>
          <w:szCs w:val="28"/>
        </w:rPr>
        <w:br/>
      </w:r>
      <w:r w:rsidRPr="00B6465A">
        <w:rPr>
          <w:b w:val="0"/>
          <w:sz w:val="28"/>
          <w:szCs w:val="28"/>
        </w:rPr>
        <w:t>и рациональному использованию природных ресурсов.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При проведении строительно-монтажных работ пре</w:t>
      </w:r>
      <w:r w:rsidR="00EB5A07">
        <w:rPr>
          <w:b w:val="0"/>
          <w:sz w:val="28"/>
          <w:szCs w:val="28"/>
        </w:rPr>
        <w:t>дус</w:t>
      </w:r>
      <w:r w:rsidRPr="00B6465A">
        <w:rPr>
          <w:b w:val="0"/>
          <w:sz w:val="28"/>
          <w:szCs w:val="28"/>
        </w:rPr>
        <w:t xml:space="preserve">матривается </w:t>
      </w:r>
      <w:r w:rsidRPr="00B6465A">
        <w:rPr>
          <w:b w:val="0"/>
          <w:sz w:val="28"/>
          <w:szCs w:val="28"/>
        </w:rPr>
        <w:lastRenderedPageBreak/>
        <w:t>осуществление ряда мероприятий по охране окружающей природной среды: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 xml:space="preserve">обязательное сохранение границ территории, отводимых </w:t>
      </w:r>
      <w:r w:rsidR="003070B3">
        <w:rPr>
          <w:b w:val="0"/>
          <w:sz w:val="28"/>
          <w:szCs w:val="28"/>
        </w:rPr>
        <w:br/>
      </w:r>
      <w:r w:rsidRPr="00B6465A">
        <w:rPr>
          <w:b w:val="0"/>
          <w:sz w:val="28"/>
          <w:szCs w:val="28"/>
        </w:rPr>
        <w:t>для строительства;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применение герметических емкостей для перевозки растворов и бетонов;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устранение открытого хранения, погрузки и перевозки сыпучих, пылящих веществ (применение контейнеров, специальных транспортных средств);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завершение строительства уборкой и благоустройством территории;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оснащение рабочих мест и строительной площадки инвентарными контейнерами для бытовых и строительных отходов;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использование специальных установок для подогрева воды, материалов;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 xml:space="preserve">слив горюче-смазочных материалов только в специально отведенных </w:t>
      </w:r>
      <w:r w:rsidR="008D6418">
        <w:rPr>
          <w:b w:val="0"/>
          <w:sz w:val="28"/>
          <w:szCs w:val="28"/>
        </w:rPr>
        <w:br/>
      </w:r>
      <w:r w:rsidRPr="00B6465A">
        <w:rPr>
          <w:b w:val="0"/>
          <w:sz w:val="28"/>
          <w:szCs w:val="28"/>
        </w:rPr>
        <w:t>и оборудованных для этой цели местах;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выполнение в полном объеме мероприятий по сохранности зеленных насаждений (при наличии);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соблюдение требований местных органов охраны природы.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 xml:space="preserve">Работа строительных машин и механизмов должна быть отрегулирована на минимально допустимый выброс выхлопных газов. Выполнение работ </w:t>
      </w:r>
      <w:r w:rsidR="003070B3">
        <w:rPr>
          <w:b w:val="0"/>
          <w:sz w:val="28"/>
          <w:szCs w:val="28"/>
        </w:rPr>
        <w:br/>
      </w:r>
      <w:r w:rsidRPr="00B6465A">
        <w:rPr>
          <w:b w:val="0"/>
          <w:sz w:val="28"/>
          <w:szCs w:val="28"/>
        </w:rPr>
        <w:t xml:space="preserve">на отведенной полосе должно вестись с соблюдением чистоты территории, </w:t>
      </w:r>
      <w:r w:rsidR="008D6418">
        <w:rPr>
          <w:b w:val="0"/>
          <w:sz w:val="28"/>
          <w:szCs w:val="28"/>
        </w:rPr>
        <w:br/>
      </w:r>
      <w:r w:rsidRPr="00B6465A">
        <w:rPr>
          <w:b w:val="0"/>
          <w:sz w:val="28"/>
          <w:szCs w:val="28"/>
        </w:rPr>
        <w:t>а санитарно-бытовые помещения должны быть оборудованы средствами биологической очистки или сбором стоков в непроницаемую металлическую емкость с регулярной после</w:t>
      </w:r>
      <w:r w:rsidR="00EB5A07">
        <w:rPr>
          <w:b w:val="0"/>
          <w:sz w:val="28"/>
          <w:szCs w:val="28"/>
        </w:rPr>
        <w:t>ду</w:t>
      </w:r>
      <w:r w:rsidRPr="00B6465A">
        <w:rPr>
          <w:b w:val="0"/>
          <w:sz w:val="28"/>
          <w:szCs w:val="28"/>
        </w:rPr>
        <w:t>ющей ее очисткой и обеззараживанием.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Для снижения негативного воздействия строительного шума необходимо пре</w:t>
      </w:r>
      <w:r w:rsidR="00EB5A07">
        <w:rPr>
          <w:b w:val="0"/>
          <w:sz w:val="28"/>
          <w:szCs w:val="28"/>
        </w:rPr>
        <w:t>ду</w:t>
      </w:r>
      <w:r w:rsidRPr="00B6465A">
        <w:rPr>
          <w:b w:val="0"/>
          <w:sz w:val="28"/>
          <w:szCs w:val="28"/>
        </w:rPr>
        <w:t>смотреть сле</w:t>
      </w:r>
      <w:r w:rsidR="00EB5A07">
        <w:rPr>
          <w:b w:val="0"/>
          <w:sz w:val="28"/>
          <w:szCs w:val="28"/>
        </w:rPr>
        <w:t>ду</w:t>
      </w:r>
      <w:r w:rsidRPr="00B6465A">
        <w:rPr>
          <w:b w:val="0"/>
          <w:sz w:val="28"/>
          <w:szCs w:val="28"/>
        </w:rPr>
        <w:t>ющие мероприятия: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 xml:space="preserve">используемая при строительстве техника должна быть отрегулирована </w:t>
      </w:r>
      <w:r w:rsidR="003070B3">
        <w:rPr>
          <w:b w:val="0"/>
          <w:sz w:val="28"/>
          <w:szCs w:val="28"/>
        </w:rPr>
        <w:br/>
      </w:r>
      <w:r w:rsidRPr="00B6465A">
        <w:rPr>
          <w:b w:val="0"/>
          <w:sz w:val="28"/>
          <w:szCs w:val="28"/>
        </w:rPr>
        <w:t>на минимальный уровень шума, все строительно-монтажные работы должны проводиться последовательно и не совпадать по времени;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 xml:space="preserve">проведение работ на участках трассы приближенных к жилой застройке, только в дневное время, с полным запретом работы в ночные часы </w:t>
      </w:r>
      <w:r w:rsidR="008D6418">
        <w:rPr>
          <w:b w:val="0"/>
          <w:sz w:val="28"/>
          <w:szCs w:val="28"/>
        </w:rPr>
        <w:br/>
      </w:r>
      <w:r w:rsidRPr="00B6465A">
        <w:rPr>
          <w:b w:val="0"/>
          <w:sz w:val="28"/>
          <w:szCs w:val="28"/>
        </w:rPr>
        <w:t>(с 20 до 8 часов);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осуществление расстановки работающих машин на строительной площадке с учетом взаимного звукоограждения и естественных преград;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оптимальное расположение оборудования. Критерием выбора оптимального расположения является наибольшее расстояние от ближайших жилых домов;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осуществление профилактического ремонта механизмов.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 xml:space="preserve">Заправка строительной техники и автотранспорта, мойка машин производятся на специально отведенных площадках. Для предотвращения разлива </w:t>
      </w:r>
      <w:r w:rsidR="00EB5A07" w:rsidRPr="00B6465A">
        <w:rPr>
          <w:b w:val="0"/>
          <w:sz w:val="28"/>
          <w:szCs w:val="28"/>
        </w:rPr>
        <w:t xml:space="preserve">горюче-смазочных материалов </w:t>
      </w:r>
      <w:r w:rsidRPr="00B6465A">
        <w:rPr>
          <w:b w:val="0"/>
          <w:sz w:val="28"/>
          <w:szCs w:val="28"/>
        </w:rPr>
        <w:t xml:space="preserve">при заправке строительной техники, использовать специально оборудованную технику (топливозаправщик </w:t>
      </w:r>
      <w:r w:rsidR="008D6418">
        <w:rPr>
          <w:b w:val="0"/>
          <w:sz w:val="28"/>
          <w:szCs w:val="28"/>
        </w:rPr>
        <w:br/>
      </w:r>
      <w:r w:rsidRPr="00B6465A">
        <w:rPr>
          <w:b w:val="0"/>
          <w:sz w:val="28"/>
          <w:szCs w:val="28"/>
        </w:rPr>
        <w:t xml:space="preserve">с заправляющим устройством). Территория должна предохраняться </w:t>
      </w:r>
      <w:r w:rsidR="003070B3">
        <w:rPr>
          <w:b w:val="0"/>
          <w:sz w:val="28"/>
          <w:szCs w:val="28"/>
        </w:rPr>
        <w:br/>
      </w:r>
      <w:r w:rsidRPr="00B6465A">
        <w:rPr>
          <w:b w:val="0"/>
          <w:sz w:val="28"/>
          <w:szCs w:val="28"/>
        </w:rPr>
        <w:t>от попадания в нее горюче-смазочных материалов.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 xml:space="preserve">Все виды отходов, образующихся в процессе строительства, собираются, сортируются и утилизируются в отведенных местах. Сбор и хранение строительных отходов осуществляются в закрытых контейнерах. 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 xml:space="preserve">При организации строительной площадки вблизи зеленых насаждений </w:t>
      </w:r>
      <w:r w:rsidRPr="00B6465A">
        <w:rPr>
          <w:b w:val="0"/>
          <w:sz w:val="28"/>
          <w:szCs w:val="28"/>
        </w:rPr>
        <w:lastRenderedPageBreak/>
        <w:t>работа строительных машин и механизмов должна обеспечивать сохранность существующих зеленых насаждений. По трассе строительства не допускается непре</w:t>
      </w:r>
      <w:r w:rsidR="00EB5A07">
        <w:rPr>
          <w:b w:val="0"/>
          <w:sz w:val="28"/>
          <w:szCs w:val="28"/>
        </w:rPr>
        <w:t>ду</w:t>
      </w:r>
      <w:r w:rsidRPr="00B6465A">
        <w:rPr>
          <w:b w:val="0"/>
          <w:sz w:val="28"/>
          <w:szCs w:val="28"/>
        </w:rPr>
        <w:t>смотренная проектом вырубка древесно-кустарниковой растительности и засыпка грунтом корневых шеек стволов растущих деревьев и кустарников. Предоставляемые во временное пользование земельные участки после окончания строительно-монтажных работ должны быть восстановлены.</w:t>
      </w:r>
    </w:p>
    <w:p w:rsidR="00BF7B76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 xml:space="preserve">После проведения строительно-монтажных и земляных работ из полосы временного отвода земель убирается строительный мусор, вывозятся все временные устройства (мобильные бытовые помещения, мобильные санитарные помещения, контейнеры для складирования мусора, </w:t>
      </w:r>
      <w:r w:rsidR="00EB5A07">
        <w:rPr>
          <w:b w:val="0"/>
          <w:sz w:val="28"/>
          <w:szCs w:val="28"/>
        </w:rPr>
        <w:t>железобетонные</w:t>
      </w:r>
      <w:r w:rsidRPr="00B6465A">
        <w:rPr>
          <w:b w:val="0"/>
          <w:sz w:val="28"/>
          <w:szCs w:val="28"/>
        </w:rPr>
        <w:t xml:space="preserve"> плиты).</w:t>
      </w:r>
    </w:p>
    <w:p w:rsidR="00EB5A07" w:rsidRPr="00EB5A07" w:rsidRDefault="00EB5A07" w:rsidP="00CC1D77">
      <w:pPr>
        <w:widowControl w:val="0"/>
      </w:pPr>
    </w:p>
    <w:p w:rsidR="00BF7B76" w:rsidRPr="00B6465A" w:rsidRDefault="00BF7B76" w:rsidP="00CC1D77">
      <w:pPr>
        <w:widowControl w:val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B6465A">
        <w:rPr>
          <w:color w:val="000000" w:themeColor="text1"/>
          <w:sz w:val="28"/>
          <w:szCs w:val="28"/>
          <w:shd w:val="clear" w:color="auto" w:fill="FFFFFF"/>
        </w:rPr>
        <w:t>9</w:t>
      </w:r>
      <w:r w:rsidR="00EB5A07">
        <w:rPr>
          <w:color w:val="000000" w:themeColor="text1"/>
          <w:sz w:val="28"/>
          <w:szCs w:val="28"/>
          <w:shd w:val="clear" w:color="auto" w:fill="FFFFFF"/>
        </w:rPr>
        <w:t>.</w:t>
      </w:r>
      <w:r w:rsidRPr="00B646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End w:id="10"/>
      <w:bookmarkEnd w:id="11"/>
      <w:bookmarkEnd w:id="12"/>
      <w:r w:rsidRPr="00B6465A">
        <w:rPr>
          <w:color w:val="000000" w:themeColor="text1"/>
          <w:sz w:val="28"/>
          <w:szCs w:val="28"/>
          <w:shd w:val="clear" w:color="auto" w:fill="FFFFFF"/>
        </w:rPr>
        <w:t xml:space="preserve">Информация о необходимости осуществления мероприятий по защите территории от чрезвычайных ситуаций природного и техногенного характера, </w:t>
      </w:r>
      <w:r w:rsidR="008D6418">
        <w:rPr>
          <w:color w:val="000000" w:themeColor="text1"/>
          <w:sz w:val="28"/>
          <w:szCs w:val="28"/>
          <w:shd w:val="clear" w:color="auto" w:fill="FFFFFF"/>
        </w:rPr>
        <w:br/>
      </w:r>
      <w:r w:rsidRPr="00B6465A">
        <w:rPr>
          <w:color w:val="000000" w:themeColor="text1"/>
          <w:sz w:val="28"/>
          <w:szCs w:val="28"/>
          <w:shd w:val="clear" w:color="auto" w:fill="FFFFFF"/>
        </w:rPr>
        <w:t>в том числе по обеспечению пожарной безопасности и гражданской обороне</w:t>
      </w:r>
    </w:p>
    <w:p w:rsidR="00BF7B76" w:rsidRPr="00B6465A" w:rsidRDefault="00BF7B76" w:rsidP="00CC1D77">
      <w:pPr>
        <w:pStyle w:val="afffff4"/>
        <w:widowControl w:val="0"/>
        <w:rPr>
          <w:b w:val="0"/>
          <w:i w:val="0"/>
          <w:sz w:val="28"/>
          <w:szCs w:val="28"/>
        </w:rPr>
      </w:pP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>Участок работ относится к району</w:t>
      </w:r>
      <w:r w:rsidR="00EB5A07">
        <w:rPr>
          <w:b w:val="0"/>
          <w:sz w:val="28"/>
          <w:szCs w:val="28"/>
        </w:rPr>
        <w:t>,</w:t>
      </w:r>
      <w:r w:rsidRPr="00B6465A">
        <w:rPr>
          <w:b w:val="0"/>
          <w:sz w:val="28"/>
          <w:szCs w:val="28"/>
        </w:rPr>
        <w:t xml:space="preserve"> потенциально подтопляемому </w:t>
      </w:r>
      <w:r w:rsidR="008D6418">
        <w:rPr>
          <w:b w:val="0"/>
          <w:sz w:val="28"/>
          <w:szCs w:val="28"/>
        </w:rPr>
        <w:br/>
      </w:r>
      <w:r w:rsidRPr="00B6465A">
        <w:rPr>
          <w:b w:val="0"/>
          <w:sz w:val="28"/>
          <w:szCs w:val="28"/>
        </w:rPr>
        <w:t>в результате экстремальных природных ситуаций II-A.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 xml:space="preserve">Согласно </w:t>
      </w:r>
      <w:r w:rsidR="00EB5A07">
        <w:rPr>
          <w:b w:val="0"/>
          <w:sz w:val="28"/>
          <w:szCs w:val="28"/>
        </w:rPr>
        <w:t>"</w:t>
      </w:r>
      <w:r w:rsidRPr="00B6465A">
        <w:rPr>
          <w:b w:val="0"/>
          <w:sz w:val="28"/>
          <w:szCs w:val="28"/>
        </w:rPr>
        <w:t>СП 14.13330.2018</w:t>
      </w:r>
      <w:r w:rsidR="00EB5A07" w:rsidRPr="00EB5A07">
        <w:t xml:space="preserve"> </w:t>
      </w:r>
      <w:r w:rsidR="00EB5A07" w:rsidRPr="00EB5A07">
        <w:rPr>
          <w:b w:val="0"/>
          <w:sz w:val="28"/>
          <w:szCs w:val="28"/>
        </w:rPr>
        <w:t>Свод правил.</w:t>
      </w:r>
      <w:r w:rsidR="00EB5A07">
        <w:rPr>
          <w:b w:val="0"/>
          <w:sz w:val="28"/>
          <w:szCs w:val="28"/>
        </w:rPr>
        <w:t xml:space="preserve"> </w:t>
      </w:r>
      <w:r w:rsidR="00EB5A07" w:rsidRPr="00EB5A07">
        <w:rPr>
          <w:b w:val="0"/>
          <w:sz w:val="28"/>
          <w:szCs w:val="28"/>
        </w:rPr>
        <w:t>Строительство в сейсмических районах.</w:t>
      </w:r>
      <w:r w:rsidR="00EB5A07">
        <w:rPr>
          <w:b w:val="0"/>
          <w:sz w:val="28"/>
          <w:szCs w:val="28"/>
        </w:rPr>
        <w:t xml:space="preserve"> </w:t>
      </w:r>
      <w:r w:rsidR="00EB5A07" w:rsidRPr="00EB5A07">
        <w:rPr>
          <w:b w:val="0"/>
          <w:sz w:val="28"/>
          <w:szCs w:val="28"/>
        </w:rPr>
        <w:t>Актуализированная редакция СНиП II-7-81*"</w:t>
      </w:r>
      <w:r w:rsidRPr="00B6465A">
        <w:rPr>
          <w:b w:val="0"/>
          <w:sz w:val="28"/>
          <w:szCs w:val="28"/>
        </w:rPr>
        <w:t xml:space="preserve"> интенсивность землетрясений в баллах сейсмической шкалы MSK-64 по картам ОСР-2015 оценивается</w:t>
      </w:r>
      <w:r w:rsidR="00EB5A07">
        <w:rPr>
          <w:b w:val="0"/>
          <w:sz w:val="28"/>
          <w:szCs w:val="28"/>
        </w:rPr>
        <w:t xml:space="preserve"> следующим образом</w:t>
      </w:r>
      <w:r w:rsidRPr="00B6465A">
        <w:rPr>
          <w:b w:val="0"/>
          <w:sz w:val="28"/>
          <w:szCs w:val="28"/>
        </w:rPr>
        <w:t xml:space="preserve">: карта А – значение отсутствует, </w:t>
      </w:r>
      <w:r w:rsidR="008D6418">
        <w:rPr>
          <w:b w:val="0"/>
          <w:sz w:val="28"/>
          <w:szCs w:val="28"/>
        </w:rPr>
        <w:br/>
      </w:r>
      <w:r w:rsidRPr="00B6465A">
        <w:rPr>
          <w:b w:val="0"/>
          <w:sz w:val="28"/>
          <w:szCs w:val="28"/>
        </w:rPr>
        <w:t>карта В – 6 баллов, карта С – 7 баллов. Специальные мероприятия при проектировании зданий и сооружений не требуются.</w:t>
      </w:r>
    </w:p>
    <w:p w:rsidR="00BF7B76" w:rsidRPr="00B6465A" w:rsidRDefault="00BF7B76" w:rsidP="00CC1D77">
      <w:pPr>
        <w:pStyle w:val="21"/>
        <w:keepNext w:val="0"/>
        <w:widowControl w:val="0"/>
        <w:ind w:firstLine="709"/>
        <w:jc w:val="both"/>
        <w:textAlignment w:val="baseline"/>
        <w:rPr>
          <w:b w:val="0"/>
          <w:sz w:val="28"/>
          <w:szCs w:val="28"/>
        </w:rPr>
      </w:pPr>
      <w:r w:rsidRPr="00B6465A">
        <w:rPr>
          <w:b w:val="0"/>
          <w:sz w:val="28"/>
          <w:szCs w:val="28"/>
        </w:rPr>
        <w:t xml:space="preserve">В периоды обильных осадков и снеготаяния возможно появление грунтовых вод типа </w:t>
      </w:r>
      <w:r w:rsidR="00B6465A">
        <w:rPr>
          <w:b w:val="0"/>
          <w:sz w:val="28"/>
          <w:szCs w:val="28"/>
        </w:rPr>
        <w:t>"</w:t>
      </w:r>
      <w:r w:rsidRPr="00B6465A">
        <w:rPr>
          <w:b w:val="0"/>
          <w:sz w:val="28"/>
          <w:szCs w:val="28"/>
        </w:rPr>
        <w:t>верховодка</w:t>
      </w:r>
      <w:r w:rsidR="00B6465A">
        <w:rPr>
          <w:b w:val="0"/>
          <w:sz w:val="28"/>
          <w:szCs w:val="28"/>
        </w:rPr>
        <w:t>"</w:t>
      </w:r>
      <w:r w:rsidRPr="00B6465A">
        <w:rPr>
          <w:b w:val="0"/>
          <w:sz w:val="28"/>
          <w:szCs w:val="28"/>
        </w:rPr>
        <w:t xml:space="preserve">. </w:t>
      </w:r>
    </w:p>
    <w:p w:rsidR="00BF7B76" w:rsidRPr="00B6465A" w:rsidRDefault="00BF7B76" w:rsidP="00CC1D77">
      <w:pPr>
        <w:widowControl w:val="0"/>
        <w:ind w:firstLine="709"/>
        <w:jc w:val="both"/>
        <w:rPr>
          <w:bCs/>
          <w:sz w:val="28"/>
          <w:szCs w:val="28"/>
        </w:rPr>
      </w:pPr>
      <w:r w:rsidRPr="00B6465A">
        <w:rPr>
          <w:bCs/>
          <w:sz w:val="28"/>
          <w:szCs w:val="28"/>
        </w:rPr>
        <w:t>В целях обеспечения техники безопасности при строительстве водопровода в проектной документации пре</w:t>
      </w:r>
      <w:r w:rsidR="00EB5A07">
        <w:rPr>
          <w:bCs/>
          <w:sz w:val="28"/>
          <w:szCs w:val="28"/>
        </w:rPr>
        <w:t>ду</w:t>
      </w:r>
      <w:r w:rsidRPr="00B6465A">
        <w:rPr>
          <w:bCs/>
          <w:sz w:val="28"/>
          <w:szCs w:val="28"/>
        </w:rPr>
        <w:t>смотрены сле</w:t>
      </w:r>
      <w:r w:rsidR="00EB5A07">
        <w:rPr>
          <w:bCs/>
          <w:sz w:val="28"/>
          <w:szCs w:val="28"/>
        </w:rPr>
        <w:t>ду</w:t>
      </w:r>
      <w:r w:rsidRPr="00B6465A">
        <w:rPr>
          <w:bCs/>
          <w:sz w:val="28"/>
          <w:szCs w:val="28"/>
        </w:rPr>
        <w:t>ющие мероприятия:</w:t>
      </w:r>
    </w:p>
    <w:p w:rsidR="00BF7B76" w:rsidRPr="00B6465A" w:rsidRDefault="00BF7B76" w:rsidP="00CC1D77">
      <w:pPr>
        <w:widowControl w:val="0"/>
        <w:ind w:firstLine="709"/>
        <w:jc w:val="both"/>
        <w:rPr>
          <w:bCs/>
          <w:sz w:val="28"/>
          <w:szCs w:val="28"/>
        </w:rPr>
      </w:pPr>
      <w:r w:rsidRPr="00B6465A">
        <w:rPr>
          <w:bCs/>
          <w:sz w:val="28"/>
          <w:szCs w:val="28"/>
        </w:rPr>
        <w:t xml:space="preserve">в соответствии с действующими нормами и правилами соблюдены допустимые расстояния от сооружений, представляющих опасность </w:t>
      </w:r>
      <w:r w:rsidR="003070B3">
        <w:rPr>
          <w:bCs/>
          <w:sz w:val="28"/>
          <w:szCs w:val="28"/>
        </w:rPr>
        <w:br/>
      </w:r>
      <w:r w:rsidRPr="00B6465A">
        <w:rPr>
          <w:bCs/>
          <w:sz w:val="28"/>
          <w:szCs w:val="28"/>
        </w:rPr>
        <w:t>при строительстве;</w:t>
      </w:r>
    </w:p>
    <w:p w:rsidR="00BF7B76" w:rsidRPr="00B6465A" w:rsidRDefault="00BF7B76" w:rsidP="00CC1D77">
      <w:pPr>
        <w:widowControl w:val="0"/>
        <w:ind w:firstLine="709"/>
        <w:jc w:val="both"/>
        <w:rPr>
          <w:bCs/>
          <w:sz w:val="28"/>
          <w:szCs w:val="28"/>
        </w:rPr>
      </w:pPr>
      <w:r w:rsidRPr="00B6465A">
        <w:rPr>
          <w:bCs/>
          <w:sz w:val="28"/>
          <w:szCs w:val="28"/>
        </w:rPr>
        <w:t>пре</w:t>
      </w:r>
      <w:r w:rsidR="00EB5A07">
        <w:rPr>
          <w:bCs/>
          <w:sz w:val="28"/>
          <w:szCs w:val="28"/>
        </w:rPr>
        <w:t>ду</w:t>
      </w:r>
      <w:r w:rsidRPr="00B6465A">
        <w:rPr>
          <w:bCs/>
          <w:sz w:val="28"/>
          <w:szCs w:val="28"/>
        </w:rPr>
        <w:t>смотрено использование материалов, имеющих сертификат безопасности.</w:t>
      </w:r>
    </w:p>
    <w:p w:rsidR="00BF7B76" w:rsidRPr="00B6465A" w:rsidRDefault="00BF7B76" w:rsidP="00CC1D77">
      <w:pPr>
        <w:widowControl w:val="0"/>
        <w:ind w:firstLine="709"/>
        <w:jc w:val="both"/>
        <w:rPr>
          <w:bCs/>
          <w:sz w:val="28"/>
          <w:szCs w:val="28"/>
        </w:rPr>
      </w:pPr>
      <w:r w:rsidRPr="00B6465A">
        <w:rPr>
          <w:bCs/>
          <w:sz w:val="28"/>
          <w:szCs w:val="28"/>
        </w:rPr>
        <w:t>До начала производства земляных работ необходимо вызвать представителей местных организаций для уточнения местонахождения их подземных коммуникаций по трассе.</w:t>
      </w:r>
    </w:p>
    <w:p w:rsidR="00BF7B76" w:rsidRPr="00B6465A" w:rsidRDefault="00BF7B76" w:rsidP="00CC1D77">
      <w:pPr>
        <w:widowControl w:val="0"/>
        <w:ind w:firstLine="709"/>
        <w:jc w:val="both"/>
        <w:rPr>
          <w:bCs/>
          <w:sz w:val="28"/>
          <w:szCs w:val="28"/>
        </w:rPr>
      </w:pPr>
      <w:r w:rsidRPr="00B6465A">
        <w:rPr>
          <w:bCs/>
          <w:sz w:val="28"/>
          <w:szCs w:val="28"/>
        </w:rPr>
        <w:t xml:space="preserve">Точное расположение коммуникаций в местах сближений и пересечений должно быть установлено строительной организацией в присутствии представителей эксплуатирующих организаций трассовыми приборами. Производство работ без письменного разрешения в охранных зонах действующих сетей запрещается. В случае обнаружения коммуникаций, </w:t>
      </w:r>
      <w:r w:rsidR="008D6418">
        <w:rPr>
          <w:bCs/>
          <w:sz w:val="28"/>
          <w:szCs w:val="28"/>
        </w:rPr>
        <w:br/>
      </w:r>
      <w:r w:rsidRPr="00B6465A">
        <w:rPr>
          <w:bCs/>
          <w:sz w:val="28"/>
          <w:szCs w:val="28"/>
        </w:rPr>
        <w:t xml:space="preserve">не указанных в проектной документации или обозначающих их знаков, земляные работы должны быть приостановлены, а на место работ необходимо вызвать представителей </w:t>
      </w:r>
      <w:r w:rsidR="00EB5A07">
        <w:rPr>
          <w:bCs/>
          <w:sz w:val="28"/>
          <w:szCs w:val="28"/>
        </w:rPr>
        <w:t>з</w:t>
      </w:r>
      <w:r w:rsidRPr="00B6465A">
        <w:rPr>
          <w:bCs/>
          <w:sz w:val="28"/>
          <w:szCs w:val="28"/>
        </w:rPr>
        <w:t xml:space="preserve">аказчика и организаций, эксплуатирующих </w:t>
      </w:r>
      <w:r w:rsidRPr="00B6465A">
        <w:rPr>
          <w:bCs/>
          <w:sz w:val="28"/>
          <w:szCs w:val="28"/>
        </w:rPr>
        <w:lastRenderedPageBreak/>
        <w:t xml:space="preserve">обнаруженные сети, и принять меры по предохранению обнаруженных сетей </w:t>
      </w:r>
      <w:r w:rsidR="008D6418">
        <w:rPr>
          <w:bCs/>
          <w:sz w:val="28"/>
          <w:szCs w:val="28"/>
        </w:rPr>
        <w:br/>
      </w:r>
      <w:r w:rsidRPr="00B6465A">
        <w:rPr>
          <w:bCs/>
          <w:sz w:val="28"/>
          <w:szCs w:val="28"/>
        </w:rPr>
        <w:t>от повреждений.</w:t>
      </w:r>
    </w:p>
    <w:p w:rsidR="00BF7B76" w:rsidRPr="00B6465A" w:rsidRDefault="00BF7B76" w:rsidP="00B6465A">
      <w:pPr>
        <w:ind w:firstLine="709"/>
        <w:jc w:val="both"/>
        <w:rPr>
          <w:bCs/>
          <w:sz w:val="28"/>
          <w:szCs w:val="28"/>
        </w:rPr>
      </w:pPr>
      <w:r w:rsidRPr="00B6465A">
        <w:rPr>
          <w:bCs/>
          <w:sz w:val="28"/>
          <w:szCs w:val="28"/>
        </w:rPr>
        <w:t xml:space="preserve">При пересечении действующих коммуникаций, не защищенных </w:t>
      </w:r>
      <w:r w:rsidR="003070B3">
        <w:rPr>
          <w:bCs/>
          <w:sz w:val="28"/>
          <w:szCs w:val="28"/>
        </w:rPr>
        <w:br/>
      </w:r>
      <w:r w:rsidRPr="00B6465A">
        <w:rPr>
          <w:bCs/>
          <w:sz w:val="28"/>
          <w:szCs w:val="28"/>
        </w:rPr>
        <w:t>от механических повреждений, грунт должен разрабатываться с применением ручных безударных инструментов.</w:t>
      </w:r>
    </w:p>
    <w:p w:rsidR="00BF7B76" w:rsidRPr="00B6465A" w:rsidRDefault="00BF7B76" w:rsidP="00B6465A">
      <w:pPr>
        <w:ind w:firstLine="709"/>
        <w:jc w:val="both"/>
        <w:rPr>
          <w:bCs/>
          <w:sz w:val="28"/>
          <w:szCs w:val="28"/>
        </w:rPr>
      </w:pPr>
      <w:r w:rsidRPr="00B6465A">
        <w:rPr>
          <w:bCs/>
          <w:sz w:val="28"/>
          <w:szCs w:val="28"/>
        </w:rPr>
        <w:t>При выполнении монтажных работ в колодцах необходимо проверять наличие опасных газов, вентилировать колодцы, принимать меры предосторожности при наличии в колодцах кабелей с напряжением дистанционного питания и кабелей проводного вещания.</w:t>
      </w:r>
    </w:p>
    <w:p w:rsidR="00BF7B76" w:rsidRPr="00B6465A" w:rsidRDefault="00BF7B76" w:rsidP="00B6465A">
      <w:pPr>
        <w:ind w:firstLine="709"/>
        <w:jc w:val="both"/>
        <w:rPr>
          <w:bCs/>
          <w:sz w:val="28"/>
          <w:szCs w:val="28"/>
        </w:rPr>
      </w:pPr>
      <w:r w:rsidRPr="00B6465A">
        <w:rPr>
          <w:bCs/>
          <w:sz w:val="28"/>
          <w:szCs w:val="28"/>
        </w:rPr>
        <w:t>В качестве обязательного организационного мероприятия при проведении строительно-монтажных работ пре</w:t>
      </w:r>
      <w:r w:rsidR="00EB5A07">
        <w:rPr>
          <w:bCs/>
          <w:sz w:val="28"/>
          <w:szCs w:val="28"/>
        </w:rPr>
        <w:t>ду</w:t>
      </w:r>
      <w:r w:rsidRPr="00B6465A">
        <w:rPr>
          <w:bCs/>
          <w:sz w:val="28"/>
          <w:szCs w:val="28"/>
        </w:rPr>
        <w:t>смотрена разработка подрядной строительно-монтажной организацией в составе проекта производства работ (</w:t>
      </w:r>
      <w:r w:rsidR="00EB5A07">
        <w:rPr>
          <w:bCs/>
          <w:sz w:val="28"/>
          <w:szCs w:val="28"/>
        </w:rPr>
        <w:t xml:space="preserve">далее </w:t>
      </w:r>
      <w:r w:rsidR="003070B3">
        <w:rPr>
          <w:bCs/>
          <w:sz w:val="28"/>
          <w:szCs w:val="28"/>
        </w:rPr>
        <w:t>–</w:t>
      </w:r>
      <w:r w:rsidR="00EB5A07">
        <w:rPr>
          <w:bCs/>
          <w:sz w:val="28"/>
          <w:szCs w:val="28"/>
        </w:rPr>
        <w:t xml:space="preserve"> </w:t>
      </w:r>
      <w:r w:rsidRPr="00B6465A">
        <w:rPr>
          <w:bCs/>
          <w:sz w:val="28"/>
          <w:szCs w:val="28"/>
        </w:rPr>
        <w:t>ППР) специального раздела по охране труда и технике безопасности, учитывающего конкретные условия выполнения работ по строительству линейного объекта.</w:t>
      </w:r>
    </w:p>
    <w:p w:rsidR="00BF7B76" w:rsidRPr="00B6465A" w:rsidRDefault="00BF7B76" w:rsidP="00B6465A">
      <w:pPr>
        <w:ind w:firstLine="709"/>
        <w:jc w:val="both"/>
        <w:rPr>
          <w:bCs/>
          <w:sz w:val="28"/>
          <w:szCs w:val="28"/>
        </w:rPr>
      </w:pPr>
      <w:r w:rsidRPr="00B6465A">
        <w:rPr>
          <w:bCs/>
          <w:sz w:val="28"/>
          <w:szCs w:val="28"/>
        </w:rPr>
        <w:t>Особое внимание сле</w:t>
      </w:r>
      <w:r w:rsidR="00EB5A07">
        <w:rPr>
          <w:bCs/>
          <w:sz w:val="28"/>
          <w:szCs w:val="28"/>
        </w:rPr>
        <w:t>ду</w:t>
      </w:r>
      <w:r w:rsidRPr="00B6465A">
        <w:rPr>
          <w:bCs/>
          <w:sz w:val="28"/>
          <w:szCs w:val="28"/>
        </w:rPr>
        <w:t xml:space="preserve">ет обращать на безопасное ведение работ вблизи действующих электро- и телефонных кабелей, газопроводов, водопроводов </w:t>
      </w:r>
      <w:r w:rsidR="008D6418">
        <w:rPr>
          <w:bCs/>
          <w:sz w:val="28"/>
          <w:szCs w:val="28"/>
        </w:rPr>
        <w:br/>
      </w:r>
      <w:r w:rsidRPr="00B6465A">
        <w:rPr>
          <w:bCs/>
          <w:sz w:val="28"/>
          <w:szCs w:val="28"/>
        </w:rPr>
        <w:t>и других подземных сооружений.</w:t>
      </w:r>
    </w:p>
    <w:p w:rsidR="00BF7B76" w:rsidRPr="00B6465A" w:rsidRDefault="00BF7B76" w:rsidP="00B6465A">
      <w:pPr>
        <w:ind w:firstLine="709"/>
        <w:jc w:val="both"/>
        <w:rPr>
          <w:bCs/>
          <w:sz w:val="28"/>
          <w:szCs w:val="28"/>
        </w:rPr>
      </w:pPr>
      <w:r w:rsidRPr="00B6465A">
        <w:rPr>
          <w:bCs/>
          <w:sz w:val="28"/>
          <w:szCs w:val="28"/>
        </w:rPr>
        <w:t xml:space="preserve">Перед началом земляных работ необходимо выявить и обозначить </w:t>
      </w:r>
      <w:r w:rsidR="00CC1D77">
        <w:rPr>
          <w:bCs/>
          <w:sz w:val="28"/>
          <w:szCs w:val="28"/>
        </w:rPr>
        <w:br/>
      </w:r>
      <w:r w:rsidRPr="00B6465A">
        <w:rPr>
          <w:bCs/>
          <w:sz w:val="28"/>
          <w:szCs w:val="28"/>
        </w:rPr>
        <w:t>на местности существующие подземные коммуникации. Отрывка и засыпка действующих сооружений производится в присутствии представителей – владельцев этих сооружений, присутствие которых обязательно.</w:t>
      </w:r>
    </w:p>
    <w:p w:rsidR="00BF7B76" w:rsidRPr="00B6465A" w:rsidRDefault="00BF7B76" w:rsidP="00B6465A">
      <w:pPr>
        <w:ind w:firstLine="709"/>
        <w:jc w:val="both"/>
        <w:rPr>
          <w:bCs/>
          <w:sz w:val="28"/>
          <w:szCs w:val="28"/>
        </w:rPr>
      </w:pPr>
      <w:r w:rsidRPr="00B6465A">
        <w:rPr>
          <w:bCs/>
          <w:sz w:val="28"/>
          <w:szCs w:val="28"/>
        </w:rPr>
        <w:t>Во время производства работ сле</w:t>
      </w:r>
      <w:r w:rsidR="00EB5A07">
        <w:rPr>
          <w:bCs/>
          <w:sz w:val="28"/>
          <w:szCs w:val="28"/>
        </w:rPr>
        <w:t>ду</w:t>
      </w:r>
      <w:r w:rsidRPr="00B6465A">
        <w:rPr>
          <w:bCs/>
          <w:sz w:val="28"/>
          <w:szCs w:val="28"/>
        </w:rPr>
        <w:t>ет обеспечить возможность проезда пожарных автомобилей ко всем зданиям и сооружениям.</w:t>
      </w:r>
    </w:p>
    <w:p w:rsidR="00BF7B76" w:rsidRPr="00B6465A" w:rsidRDefault="00BF7B76" w:rsidP="00B6465A">
      <w:pPr>
        <w:ind w:firstLine="709"/>
        <w:jc w:val="both"/>
        <w:rPr>
          <w:bCs/>
          <w:sz w:val="28"/>
          <w:szCs w:val="28"/>
        </w:rPr>
      </w:pPr>
      <w:r w:rsidRPr="00B6465A">
        <w:rPr>
          <w:bCs/>
          <w:sz w:val="28"/>
          <w:szCs w:val="28"/>
        </w:rPr>
        <w:t>На проездах, улицах, в зонах производства работ должны быть поставлены пре</w:t>
      </w:r>
      <w:r w:rsidR="00EB5A07">
        <w:rPr>
          <w:bCs/>
          <w:sz w:val="28"/>
          <w:szCs w:val="28"/>
        </w:rPr>
        <w:t>ду</w:t>
      </w:r>
      <w:r w:rsidRPr="00B6465A">
        <w:rPr>
          <w:bCs/>
          <w:sz w:val="28"/>
          <w:szCs w:val="28"/>
        </w:rPr>
        <w:t xml:space="preserve">предительные знаки и надписи, выполнены ограждения </w:t>
      </w:r>
      <w:r w:rsidR="008D6418">
        <w:rPr>
          <w:bCs/>
          <w:sz w:val="28"/>
          <w:szCs w:val="28"/>
        </w:rPr>
        <w:br/>
      </w:r>
      <w:r w:rsidRPr="00B6465A">
        <w:rPr>
          <w:bCs/>
          <w:sz w:val="28"/>
          <w:szCs w:val="28"/>
        </w:rPr>
        <w:t>в соответствии с ГОСТ 23407-78</w:t>
      </w:r>
      <w:r w:rsidR="00EB5A07" w:rsidRPr="00EB5A07">
        <w:rPr>
          <w:bCs/>
          <w:sz w:val="28"/>
          <w:szCs w:val="28"/>
        </w:rPr>
        <w:t xml:space="preserve"> "Ограждения инвентарные строительных площадок и участков производства строительно-монтажных работ. Технические условия"</w:t>
      </w:r>
      <w:r w:rsidRPr="00B6465A">
        <w:rPr>
          <w:bCs/>
          <w:sz w:val="28"/>
          <w:szCs w:val="28"/>
        </w:rPr>
        <w:t xml:space="preserve">, хорошо видимые в любое время суток; указаны направления объездов и обходов. Мероприятия по технике безопасности </w:t>
      </w:r>
      <w:r w:rsidR="008D6418">
        <w:rPr>
          <w:bCs/>
          <w:sz w:val="28"/>
          <w:szCs w:val="28"/>
        </w:rPr>
        <w:br/>
      </w:r>
      <w:r w:rsidRPr="00B6465A">
        <w:rPr>
          <w:bCs/>
          <w:sz w:val="28"/>
          <w:szCs w:val="28"/>
        </w:rPr>
        <w:t>и охране труда на рабочих местах и на площадке в целом детально разработать в ППР организацией, ве</w:t>
      </w:r>
      <w:r w:rsidR="004F6DC5">
        <w:rPr>
          <w:bCs/>
          <w:sz w:val="28"/>
          <w:szCs w:val="28"/>
        </w:rPr>
        <w:t>ду</w:t>
      </w:r>
      <w:r w:rsidRPr="00B6465A">
        <w:rPr>
          <w:bCs/>
          <w:sz w:val="28"/>
          <w:szCs w:val="28"/>
        </w:rPr>
        <w:t xml:space="preserve">щей </w:t>
      </w:r>
      <w:r w:rsidR="004F6DC5" w:rsidRPr="00B6465A">
        <w:rPr>
          <w:bCs/>
          <w:sz w:val="28"/>
          <w:szCs w:val="28"/>
        </w:rPr>
        <w:t>строительно-монтажных работ</w:t>
      </w:r>
      <w:r w:rsidR="004F6DC5">
        <w:rPr>
          <w:bCs/>
          <w:sz w:val="28"/>
          <w:szCs w:val="28"/>
        </w:rPr>
        <w:t>ы</w:t>
      </w:r>
      <w:r w:rsidRPr="00B6465A">
        <w:rPr>
          <w:bCs/>
          <w:sz w:val="28"/>
          <w:szCs w:val="28"/>
        </w:rPr>
        <w:t>.</w:t>
      </w:r>
    </w:p>
    <w:p w:rsidR="00BF7B76" w:rsidRPr="00B6465A" w:rsidRDefault="00BF7B76" w:rsidP="00B6465A">
      <w:pPr>
        <w:ind w:firstLine="709"/>
        <w:jc w:val="both"/>
        <w:rPr>
          <w:bCs/>
          <w:sz w:val="28"/>
          <w:szCs w:val="28"/>
        </w:rPr>
      </w:pPr>
      <w:r w:rsidRPr="00B6465A">
        <w:rPr>
          <w:bCs/>
          <w:sz w:val="28"/>
          <w:szCs w:val="28"/>
        </w:rPr>
        <w:t>На территории строительства должны быть установлены указатели проездов и проходов, пре</w:t>
      </w:r>
      <w:r w:rsidR="004F6DC5">
        <w:rPr>
          <w:bCs/>
          <w:sz w:val="28"/>
          <w:szCs w:val="28"/>
        </w:rPr>
        <w:t>ду</w:t>
      </w:r>
      <w:r w:rsidRPr="00B6465A">
        <w:rPr>
          <w:bCs/>
          <w:sz w:val="28"/>
          <w:szCs w:val="28"/>
        </w:rPr>
        <w:t xml:space="preserve">предительные плакаты и сигналы, видимые как </w:t>
      </w:r>
      <w:r w:rsidR="008D6418">
        <w:rPr>
          <w:bCs/>
          <w:sz w:val="28"/>
          <w:szCs w:val="28"/>
        </w:rPr>
        <w:br/>
      </w:r>
      <w:r w:rsidRPr="00B6465A">
        <w:rPr>
          <w:bCs/>
          <w:sz w:val="28"/>
          <w:szCs w:val="28"/>
        </w:rPr>
        <w:t>в дневное, так и в ночное время.</w:t>
      </w:r>
    </w:p>
    <w:p w:rsidR="00BF7B76" w:rsidRPr="00B6465A" w:rsidRDefault="00BF7B76" w:rsidP="00B6465A">
      <w:pPr>
        <w:ind w:firstLine="709"/>
        <w:jc w:val="both"/>
        <w:rPr>
          <w:bCs/>
          <w:sz w:val="28"/>
          <w:szCs w:val="28"/>
        </w:rPr>
      </w:pPr>
      <w:r w:rsidRPr="00B6465A">
        <w:rPr>
          <w:bCs/>
          <w:sz w:val="28"/>
          <w:szCs w:val="28"/>
        </w:rPr>
        <w:t>Во время производства строительных работ на захватке исключается присутствие посторонних лиц.</w:t>
      </w:r>
    </w:p>
    <w:p w:rsidR="008D6418" w:rsidRDefault="00BF7B76" w:rsidP="00B6465A">
      <w:pPr>
        <w:ind w:firstLine="709"/>
        <w:jc w:val="both"/>
        <w:rPr>
          <w:bCs/>
          <w:sz w:val="28"/>
          <w:szCs w:val="28"/>
        </w:rPr>
      </w:pPr>
      <w:r w:rsidRPr="00B6465A">
        <w:rPr>
          <w:bCs/>
          <w:sz w:val="28"/>
          <w:szCs w:val="28"/>
        </w:rPr>
        <w:t>Строительная площадка обору</w:t>
      </w:r>
      <w:r w:rsidR="004F6DC5">
        <w:rPr>
          <w:bCs/>
          <w:sz w:val="28"/>
          <w:szCs w:val="28"/>
        </w:rPr>
        <w:t>ду</w:t>
      </w:r>
      <w:r w:rsidRPr="00B6465A">
        <w:rPr>
          <w:bCs/>
          <w:sz w:val="28"/>
          <w:szCs w:val="28"/>
        </w:rPr>
        <w:t>ется необходимыми знаками безопасности и наглядной агитацией.</w:t>
      </w:r>
    </w:p>
    <w:p w:rsidR="008D6418" w:rsidRDefault="008D6418" w:rsidP="00B6465A">
      <w:pPr>
        <w:ind w:firstLine="709"/>
        <w:jc w:val="both"/>
        <w:rPr>
          <w:bCs/>
          <w:sz w:val="28"/>
          <w:szCs w:val="28"/>
        </w:rPr>
      </w:pPr>
    </w:p>
    <w:p w:rsidR="008D6418" w:rsidRDefault="008D6418" w:rsidP="00CC1D77">
      <w:pPr>
        <w:jc w:val="center"/>
        <w:rPr>
          <w:bCs/>
          <w:sz w:val="28"/>
          <w:szCs w:val="28"/>
        </w:rPr>
        <w:sectPr w:rsidR="008D6418" w:rsidSect="009A2A5F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>_________</w:t>
      </w: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585074" w:rsidRPr="00E83276" w:rsidTr="003766F2">
        <w:trPr>
          <w:trHeight w:val="351"/>
        </w:trPr>
        <w:tc>
          <w:tcPr>
            <w:tcW w:w="4784" w:type="dxa"/>
          </w:tcPr>
          <w:p w:rsidR="00585074" w:rsidRPr="00342A80" w:rsidRDefault="00585074" w:rsidP="008D6418">
            <w:pPr>
              <w:pStyle w:val="1"/>
              <w:spacing w:before="0"/>
              <w:ind w:firstLine="6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42A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342A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585074" w:rsidRPr="00E83276" w:rsidTr="003766F2">
        <w:trPr>
          <w:trHeight w:val="1235"/>
        </w:trPr>
        <w:tc>
          <w:tcPr>
            <w:tcW w:w="4784" w:type="dxa"/>
          </w:tcPr>
          <w:p w:rsidR="004F6DC5" w:rsidRPr="004F6DC5" w:rsidRDefault="005F2E1C" w:rsidP="008D6418">
            <w:pPr>
              <w:ind w:left="63" w:firstLine="63"/>
              <w:jc w:val="center"/>
              <w:rPr>
                <w:sz w:val="24"/>
                <w:szCs w:val="24"/>
              </w:rPr>
            </w:pPr>
            <w:r w:rsidRPr="00342A80">
              <w:rPr>
                <w:sz w:val="24"/>
                <w:szCs w:val="24"/>
              </w:rPr>
              <w:t xml:space="preserve">к проекту </w:t>
            </w:r>
            <w:r w:rsidR="005248EF" w:rsidRPr="005248EF">
              <w:rPr>
                <w:sz w:val="24"/>
                <w:szCs w:val="24"/>
              </w:rPr>
              <w:t xml:space="preserve">планировки территории </w:t>
            </w:r>
            <w:r w:rsidR="004F6DC5" w:rsidRPr="004F6DC5">
              <w:rPr>
                <w:sz w:val="24"/>
                <w:szCs w:val="24"/>
              </w:rPr>
              <w:t>предусматривающего размещение магистрального водовода от существующей камеры ВК</w:t>
            </w:r>
          </w:p>
          <w:p w:rsidR="004F6DC5" w:rsidRPr="004F6DC5" w:rsidRDefault="004F6DC5" w:rsidP="008D6418">
            <w:pPr>
              <w:ind w:left="63" w:hanging="63"/>
              <w:jc w:val="center"/>
              <w:rPr>
                <w:sz w:val="24"/>
                <w:szCs w:val="24"/>
              </w:rPr>
            </w:pPr>
            <w:r w:rsidRPr="004F6DC5">
              <w:rPr>
                <w:sz w:val="24"/>
                <w:szCs w:val="24"/>
              </w:rPr>
              <w:t xml:space="preserve">от пересечения ул. Смольный Буян и </w:t>
            </w:r>
            <w:r>
              <w:rPr>
                <w:sz w:val="24"/>
                <w:szCs w:val="24"/>
              </w:rPr>
              <w:br/>
            </w:r>
            <w:r w:rsidRPr="004F6DC5">
              <w:rPr>
                <w:sz w:val="24"/>
                <w:szCs w:val="24"/>
              </w:rPr>
              <w:t>просп. Обводный канал до устраиваемой камеры ВК-1 на пересечении ул. Тимме Я.</w:t>
            </w:r>
          </w:p>
          <w:p w:rsidR="000B657D" w:rsidRPr="00342A80" w:rsidRDefault="004F6DC5" w:rsidP="008D6418">
            <w:pPr>
              <w:ind w:left="63" w:firstLine="63"/>
              <w:jc w:val="center"/>
              <w:rPr>
                <w:sz w:val="24"/>
                <w:szCs w:val="24"/>
              </w:rPr>
            </w:pPr>
            <w:r w:rsidRPr="004F6DC5">
              <w:rPr>
                <w:sz w:val="24"/>
                <w:szCs w:val="24"/>
              </w:rPr>
              <w:t>и просп. Дзержинского в г. Архангельске</w:t>
            </w:r>
          </w:p>
        </w:tc>
      </w:tr>
    </w:tbl>
    <w:p w:rsidR="000B657D" w:rsidRDefault="000B657D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702367" w:rsidRDefault="00702367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E36428" w:rsidRDefault="00E36428" w:rsidP="000A610A">
      <w:pPr>
        <w:pStyle w:val="23"/>
        <w:rPr>
          <w:noProof/>
          <w:szCs w:val="26"/>
        </w:rPr>
      </w:pPr>
    </w:p>
    <w:p w:rsidR="004F6DC5" w:rsidRDefault="004F6DC5" w:rsidP="000A610A">
      <w:pPr>
        <w:pStyle w:val="23"/>
        <w:rPr>
          <w:noProof/>
          <w:szCs w:val="26"/>
        </w:rPr>
      </w:pPr>
    </w:p>
    <w:p w:rsidR="004F6DC5" w:rsidRDefault="004F6DC5" w:rsidP="000A610A">
      <w:pPr>
        <w:pStyle w:val="23"/>
        <w:rPr>
          <w:noProof/>
          <w:szCs w:val="26"/>
        </w:rPr>
      </w:pPr>
    </w:p>
    <w:p w:rsidR="004F6DC5" w:rsidRDefault="004F6DC5" w:rsidP="000A610A">
      <w:pPr>
        <w:pStyle w:val="23"/>
        <w:rPr>
          <w:noProof/>
          <w:szCs w:val="26"/>
        </w:rPr>
      </w:pPr>
    </w:p>
    <w:p w:rsidR="004F6DC5" w:rsidRDefault="004F6DC5" w:rsidP="000A610A">
      <w:pPr>
        <w:pStyle w:val="23"/>
        <w:rPr>
          <w:szCs w:val="26"/>
        </w:rPr>
      </w:pPr>
      <w:r>
        <w:rPr>
          <w:noProof/>
          <w:szCs w:val="26"/>
        </w:rPr>
        <w:drawing>
          <wp:inline distT="0" distB="0" distL="0" distR="0" wp14:anchorId="01220772" wp14:editId="11844A4D">
            <wp:extent cx="4998524" cy="7076661"/>
            <wp:effectExtent l="19050" t="0" r="0" b="0"/>
            <wp:docPr id="2" name="Рисунок 1" descr="ПП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Т 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882" cy="7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DC5" w:rsidRPr="00E83276" w:rsidRDefault="004F6DC5" w:rsidP="004F6DC5">
      <w:pPr>
        <w:pStyle w:val="23"/>
        <w:jc w:val="center"/>
        <w:rPr>
          <w:szCs w:val="26"/>
        </w:rPr>
      </w:pPr>
      <w:r>
        <w:rPr>
          <w:szCs w:val="26"/>
        </w:rPr>
        <w:t>_________</w:t>
      </w:r>
    </w:p>
    <w:sectPr w:rsidR="004F6DC5" w:rsidRPr="00E83276" w:rsidSect="008D641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A2" w:rsidRDefault="006366A2" w:rsidP="00203AE9">
      <w:r>
        <w:separator/>
      </w:r>
    </w:p>
  </w:endnote>
  <w:endnote w:type="continuationSeparator" w:id="0">
    <w:p w:rsidR="006366A2" w:rsidRDefault="006366A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A2" w:rsidRDefault="006366A2" w:rsidP="00203AE9">
      <w:r>
        <w:separator/>
      </w:r>
    </w:p>
  </w:footnote>
  <w:footnote w:type="continuationSeparator" w:id="0">
    <w:p w:rsidR="006366A2" w:rsidRDefault="006366A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07" w:rsidRDefault="00EB5A07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EB5A07" w:rsidRDefault="00EB5A07">
    <w:pPr>
      <w:pStyle w:val="af3"/>
    </w:pPr>
  </w:p>
  <w:p w:rsidR="00EB5A07" w:rsidRDefault="00EB5A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07" w:rsidRPr="0039506C" w:rsidRDefault="00EB5A07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862409">
      <w:rPr>
        <w:rStyle w:val="afe"/>
        <w:noProof/>
        <w:sz w:val="24"/>
        <w:szCs w:val="24"/>
      </w:rPr>
      <w:t>4</w:t>
    </w:r>
    <w:r w:rsidRPr="0039506C">
      <w:rPr>
        <w:rStyle w:val="afe"/>
        <w:sz w:val="24"/>
        <w:szCs w:val="24"/>
      </w:rPr>
      <w:fldChar w:fldCharType="end"/>
    </w:r>
  </w:p>
  <w:p w:rsidR="00EB5A07" w:rsidRPr="005119EA" w:rsidRDefault="00EB5A07" w:rsidP="002D6192">
    <w:pPr>
      <w:pStyle w:val="af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2666C"/>
    <w:multiLevelType w:val="multilevel"/>
    <w:tmpl w:val="D8F6D2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9"/>
      <w:lvlText w:val="%1.%2"/>
      <w:lvlJc w:val="left"/>
      <w:pPr>
        <w:tabs>
          <w:tab w:val="num" w:pos="1417"/>
        </w:tabs>
        <w:ind w:left="0" w:firstLine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4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4"/>
        </w:tabs>
        <w:ind w:left="4944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84"/>
        </w:tabs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22"/>
        </w:tabs>
        <w:ind w:left="6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3"/>
      </w:pPr>
      <w:rPr>
        <w:rFonts w:hint="default"/>
      </w:rPr>
    </w:lvl>
  </w:abstractNum>
  <w:abstractNum w:abstractNumId="6">
    <w:nsid w:val="266F24DF"/>
    <w:multiLevelType w:val="hybridMultilevel"/>
    <w:tmpl w:val="E6E6985A"/>
    <w:lvl w:ilvl="0" w:tplc="81CE5CD8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3E442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105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94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EA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44BD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167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07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BAF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6795F"/>
    <w:multiLevelType w:val="hybridMultilevel"/>
    <w:tmpl w:val="1BDAF13C"/>
    <w:lvl w:ilvl="0" w:tplc="1330934A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>
    <w:nsid w:val="2F5E7830"/>
    <w:multiLevelType w:val="hybridMultilevel"/>
    <w:tmpl w:val="E284A12C"/>
    <w:lvl w:ilvl="0" w:tplc="51C8FAE2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288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32E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EF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4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744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23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4D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84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41FA4"/>
    <w:multiLevelType w:val="hybridMultilevel"/>
    <w:tmpl w:val="36442B7C"/>
    <w:lvl w:ilvl="0" w:tplc="577CC90A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2">
    <w:nsid w:val="3D2F72EC"/>
    <w:multiLevelType w:val="hybridMultilevel"/>
    <w:tmpl w:val="1902D232"/>
    <w:lvl w:ilvl="0" w:tplc="5DA01A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4">
    <w:nsid w:val="3EBE32EE"/>
    <w:multiLevelType w:val="hybridMultilevel"/>
    <w:tmpl w:val="3DB6F3A6"/>
    <w:lvl w:ilvl="0" w:tplc="E9D2A9C0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C9A8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C04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C6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EC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6239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BCA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82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168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6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8">
    <w:nsid w:val="679B7326"/>
    <w:multiLevelType w:val="hybridMultilevel"/>
    <w:tmpl w:val="76089A3A"/>
    <w:lvl w:ilvl="0" w:tplc="4DA416C4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D854B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4A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05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81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1E2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EAB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C1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09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20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1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2">
    <w:nsid w:val="78C97A70"/>
    <w:multiLevelType w:val="hybridMultilevel"/>
    <w:tmpl w:val="F22E5CD4"/>
    <w:lvl w:ilvl="0" w:tplc="A4E67EFA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AA5AB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48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B29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E3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7E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A7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8E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63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921F68"/>
    <w:multiLevelType w:val="hybridMultilevel"/>
    <w:tmpl w:val="515E0372"/>
    <w:lvl w:ilvl="0" w:tplc="939C59A4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5350BF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A288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26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CF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E2D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66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E1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F0C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22"/>
  </w:num>
  <w:num w:numId="6">
    <w:abstractNumId w:val="18"/>
  </w:num>
  <w:num w:numId="7">
    <w:abstractNumId w:val="14"/>
  </w:num>
  <w:num w:numId="8">
    <w:abstractNumId w:val="20"/>
  </w:num>
  <w:num w:numId="9">
    <w:abstractNumId w:val="11"/>
  </w:num>
  <w:num w:numId="10">
    <w:abstractNumId w:val="8"/>
  </w:num>
  <w:num w:numId="11">
    <w:abstractNumId w:val="21"/>
  </w:num>
  <w:num w:numId="12">
    <w:abstractNumId w:val="10"/>
  </w:num>
  <w:num w:numId="13">
    <w:abstractNumId w:val="19"/>
  </w:num>
  <w:num w:numId="14">
    <w:abstractNumId w:val="6"/>
  </w:num>
  <w:num w:numId="15">
    <w:abstractNumId w:val="5"/>
  </w:num>
  <w:num w:numId="16">
    <w:abstractNumId w:val="4"/>
  </w:num>
  <w:num w:numId="17">
    <w:abstractNumId w:val="23"/>
  </w:num>
  <w:num w:numId="18">
    <w:abstractNumId w:val="3"/>
  </w:num>
  <w:num w:numId="19">
    <w:abstractNumId w:val="9"/>
  </w:num>
  <w:num w:numId="20">
    <w:abstractNumId w:val="0"/>
  </w:num>
  <w:num w:numId="21">
    <w:abstractNumId w:val="1"/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lvl w:ilvl="0">
        <w:start w:val="1"/>
        <w:numFmt w:val="decimal"/>
        <w:suff w:val="space"/>
        <w:lvlText w:val="%1"/>
        <w:lvlJc w:val="left"/>
        <w:pPr>
          <w:ind w:left="0" w:firstLine="851"/>
        </w:pPr>
        <w:rPr>
          <w:rFonts w:hint="default"/>
          <w:dstrike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9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85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47"/>
          </w:tabs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  <w:num w:numId="25">
    <w:abstractNumId w:val="17"/>
    <w:lvlOverride w:ilvl="0">
      <w:lvl w:ilvl="0">
        <w:start w:val="1"/>
        <w:numFmt w:val="decimal"/>
        <w:suff w:val="space"/>
        <w:lvlText w:val="%1"/>
        <w:lvlJc w:val="left"/>
        <w:pPr>
          <w:ind w:left="229" w:firstLine="851"/>
        </w:pPr>
        <w:rPr>
          <w:rFonts w:hint="default"/>
          <w:dstrike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-13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47"/>
          </w:tabs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  <w:num w:numId="2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268D"/>
    <w:rsid w:val="00013474"/>
    <w:rsid w:val="00023176"/>
    <w:rsid w:val="00024516"/>
    <w:rsid w:val="0002470D"/>
    <w:rsid w:val="00024F71"/>
    <w:rsid w:val="00030CCD"/>
    <w:rsid w:val="000341F4"/>
    <w:rsid w:val="000348C0"/>
    <w:rsid w:val="00034F59"/>
    <w:rsid w:val="00035ED8"/>
    <w:rsid w:val="00045E85"/>
    <w:rsid w:val="0004634E"/>
    <w:rsid w:val="00050076"/>
    <w:rsid w:val="000503E1"/>
    <w:rsid w:val="00050C28"/>
    <w:rsid w:val="00050CE2"/>
    <w:rsid w:val="00055B3B"/>
    <w:rsid w:val="00055C98"/>
    <w:rsid w:val="00055E76"/>
    <w:rsid w:val="00055FFE"/>
    <w:rsid w:val="00056B7D"/>
    <w:rsid w:val="000575EB"/>
    <w:rsid w:val="00064FD2"/>
    <w:rsid w:val="00065F09"/>
    <w:rsid w:val="00066A57"/>
    <w:rsid w:val="00067719"/>
    <w:rsid w:val="00067EBD"/>
    <w:rsid w:val="00070047"/>
    <w:rsid w:val="00070FF7"/>
    <w:rsid w:val="00071BC2"/>
    <w:rsid w:val="0007577A"/>
    <w:rsid w:val="00080882"/>
    <w:rsid w:val="000827B5"/>
    <w:rsid w:val="00082F17"/>
    <w:rsid w:val="00083D43"/>
    <w:rsid w:val="00085292"/>
    <w:rsid w:val="00085370"/>
    <w:rsid w:val="00086372"/>
    <w:rsid w:val="00092059"/>
    <w:rsid w:val="000962DA"/>
    <w:rsid w:val="000A1893"/>
    <w:rsid w:val="000A5B72"/>
    <w:rsid w:val="000A610A"/>
    <w:rsid w:val="000A61EA"/>
    <w:rsid w:val="000A697B"/>
    <w:rsid w:val="000A6BE6"/>
    <w:rsid w:val="000A7490"/>
    <w:rsid w:val="000B09A2"/>
    <w:rsid w:val="000B1671"/>
    <w:rsid w:val="000B1DE4"/>
    <w:rsid w:val="000B1ECA"/>
    <w:rsid w:val="000B222C"/>
    <w:rsid w:val="000B26C5"/>
    <w:rsid w:val="000B657D"/>
    <w:rsid w:val="000D02DF"/>
    <w:rsid w:val="000D6FF0"/>
    <w:rsid w:val="000D735A"/>
    <w:rsid w:val="000E3029"/>
    <w:rsid w:val="000E3BDF"/>
    <w:rsid w:val="000E3D3A"/>
    <w:rsid w:val="000E3FA7"/>
    <w:rsid w:val="000E7E88"/>
    <w:rsid w:val="000E7F5B"/>
    <w:rsid w:val="000F04BF"/>
    <w:rsid w:val="000F0D05"/>
    <w:rsid w:val="000F0DFA"/>
    <w:rsid w:val="000F1283"/>
    <w:rsid w:val="000F2E94"/>
    <w:rsid w:val="000F395A"/>
    <w:rsid w:val="000F5041"/>
    <w:rsid w:val="000F5982"/>
    <w:rsid w:val="000F67D9"/>
    <w:rsid w:val="00105491"/>
    <w:rsid w:val="00107892"/>
    <w:rsid w:val="00107967"/>
    <w:rsid w:val="001167D2"/>
    <w:rsid w:val="00116DE8"/>
    <w:rsid w:val="0012209E"/>
    <w:rsid w:val="00122545"/>
    <w:rsid w:val="00125038"/>
    <w:rsid w:val="00126751"/>
    <w:rsid w:val="00126BB3"/>
    <w:rsid w:val="00132D03"/>
    <w:rsid w:val="001346CA"/>
    <w:rsid w:val="001352FB"/>
    <w:rsid w:val="0013630E"/>
    <w:rsid w:val="0013637D"/>
    <w:rsid w:val="00136897"/>
    <w:rsid w:val="001406B9"/>
    <w:rsid w:val="00141360"/>
    <w:rsid w:val="00145A49"/>
    <w:rsid w:val="00145D02"/>
    <w:rsid w:val="00146A1D"/>
    <w:rsid w:val="00152ACF"/>
    <w:rsid w:val="00154E1B"/>
    <w:rsid w:val="00154F08"/>
    <w:rsid w:val="00157F29"/>
    <w:rsid w:val="001652B1"/>
    <w:rsid w:val="00176237"/>
    <w:rsid w:val="001801F7"/>
    <w:rsid w:val="00181B29"/>
    <w:rsid w:val="00181D8C"/>
    <w:rsid w:val="001848C3"/>
    <w:rsid w:val="00184BB5"/>
    <w:rsid w:val="00184C82"/>
    <w:rsid w:val="00185CF0"/>
    <w:rsid w:val="001862F4"/>
    <w:rsid w:val="00187185"/>
    <w:rsid w:val="00187E7A"/>
    <w:rsid w:val="001917E8"/>
    <w:rsid w:val="00191C53"/>
    <w:rsid w:val="00192BE1"/>
    <w:rsid w:val="001966F0"/>
    <w:rsid w:val="001A4D87"/>
    <w:rsid w:val="001A510C"/>
    <w:rsid w:val="001A5BA9"/>
    <w:rsid w:val="001A697E"/>
    <w:rsid w:val="001A69A5"/>
    <w:rsid w:val="001A71D8"/>
    <w:rsid w:val="001B5E2A"/>
    <w:rsid w:val="001C1068"/>
    <w:rsid w:val="001C2CC8"/>
    <w:rsid w:val="001C5BC7"/>
    <w:rsid w:val="001D3A14"/>
    <w:rsid w:val="001E0C75"/>
    <w:rsid w:val="001E36FC"/>
    <w:rsid w:val="001E5613"/>
    <w:rsid w:val="001E568F"/>
    <w:rsid w:val="001F2AB5"/>
    <w:rsid w:val="001F4E1B"/>
    <w:rsid w:val="001F4F31"/>
    <w:rsid w:val="001F5163"/>
    <w:rsid w:val="001F7169"/>
    <w:rsid w:val="001F76E6"/>
    <w:rsid w:val="00201D0F"/>
    <w:rsid w:val="00202B63"/>
    <w:rsid w:val="00203AE9"/>
    <w:rsid w:val="00204A15"/>
    <w:rsid w:val="0021089A"/>
    <w:rsid w:val="00212824"/>
    <w:rsid w:val="00213BA3"/>
    <w:rsid w:val="002229E8"/>
    <w:rsid w:val="0022730D"/>
    <w:rsid w:val="0023027E"/>
    <w:rsid w:val="002343F7"/>
    <w:rsid w:val="00234552"/>
    <w:rsid w:val="00234593"/>
    <w:rsid w:val="00235412"/>
    <w:rsid w:val="00235986"/>
    <w:rsid w:val="0023620F"/>
    <w:rsid w:val="002367E3"/>
    <w:rsid w:val="00237AB4"/>
    <w:rsid w:val="00240416"/>
    <w:rsid w:val="00241CB8"/>
    <w:rsid w:val="00243A3C"/>
    <w:rsid w:val="00245D26"/>
    <w:rsid w:val="00246D20"/>
    <w:rsid w:val="0024768D"/>
    <w:rsid w:val="00252F66"/>
    <w:rsid w:val="002556C4"/>
    <w:rsid w:val="00261AB9"/>
    <w:rsid w:val="00265160"/>
    <w:rsid w:val="00265EAB"/>
    <w:rsid w:val="00271FF7"/>
    <w:rsid w:val="00272CFE"/>
    <w:rsid w:val="0027323C"/>
    <w:rsid w:val="00274F0C"/>
    <w:rsid w:val="00275FB2"/>
    <w:rsid w:val="00276945"/>
    <w:rsid w:val="00276E75"/>
    <w:rsid w:val="002817D7"/>
    <w:rsid w:val="00281E66"/>
    <w:rsid w:val="00283030"/>
    <w:rsid w:val="0028461D"/>
    <w:rsid w:val="00285113"/>
    <w:rsid w:val="00290D64"/>
    <w:rsid w:val="002925A0"/>
    <w:rsid w:val="0029643D"/>
    <w:rsid w:val="00296901"/>
    <w:rsid w:val="002A60F3"/>
    <w:rsid w:val="002A7351"/>
    <w:rsid w:val="002B145D"/>
    <w:rsid w:val="002B6EB0"/>
    <w:rsid w:val="002C0A44"/>
    <w:rsid w:val="002C2347"/>
    <w:rsid w:val="002C3D25"/>
    <w:rsid w:val="002C5139"/>
    <w:rsid w:val="002C5333"/>
    <w:rsid w:val="002C64EE"/>
    <w:rsid w:val="002D2B87"/>
    <w:rsid w:val="002D5A9D"/>
    <w:rsid w:val="002D6192"/>
    <w:rsid w:val="002E2C67"/>
    <w:rsid w:val="002F020D"/>
    <w:rsid w:val="002F1BA0"/>
    <w:rsid w:val="002F59DD"/>
    <w:rsid w:val="002F6851"/>
    <w:rsid w:val="002F6B7B"/>
    <w:rsid w:val="003002E1"/>
    <w:rsid w:val="003012CB"/>
    <w:rsid w:val="0030270A"/>
    <w:rsid w:val="00302F0D"/>
    <w:rsid w:val="003070B3"/>
    <w:rsid w:val="003102A1"/>
    <w:rsid w:val="00311024"/>
    <w:rsid w:val="00315FAF"/>
    <w:rsid w:val="0031729C"/>
    <w:rsid w:val="003178B3"/>
    <w:rsid w:val="0031799E"/>
    <w:rsid w:val="00320844"/>
    <w:rsid w:val="00322D89"/>
    <w:rsid w:val="00324191"/>
    <w:rsid w:val="0032424B"/>
    <w:rsid w:val="003316AB"/>
    <w:rsid w:val="00332E54"/>
    <w:rsid w:val="00333B8E"/>
    <w:rsid w:val="00333F91"/>
    <w:rsid w:val="003359A8"/>
    <w:rsid w:val="00342A80"/>
    <w:rsid w:val="003445D9"/>
    <w:rsid w:val="0034531A"/>
    <w:rsid w:val="00347391"/>
    <w:rsid w:val="0034752B"/>
    <w:rsid w:val="00347BA7"/>
    <w:rsid w:val="00350067"/>
    <w:rsid w:val="00356716"/>
    <w:rsid w:val="003607CD"/>
    <w:rsid w:val="00360A93"/>
    <w:rsid w:val="003639F8"/>
    <w:rsid w:val="00364192"/>
    <w:rsid w:val="003708D9"/>
    <w:rsid w:val="0037099E"/>
    <w:rsid w:val="003720E7"/>
    <w:rsid w:val="003766F2"/>
    <w:rsid w:val="00376C9A"/>
    <w:rsid w:val="00376DC3"/>
    <w:rsid w:val="0037792E"/>
    <w:rsid w:val="00377C74"/>
    <w:rsid w:val="0038478E"/>
    <w:rsid w:val="003908C9"/>
    <w:rsid w:val="003955C5"/>
    <w:rsid w:val="003A0A52"/>
    <w:rsid w:val="003A199E"/>
    <w:rsid w:val="003A1A00"/>
    <w:rsid w:val="003A29BD"/>
    <w:rsid w:val="003A3A3F"/>
    <w:rsid w:val="003A6015"/>
    <w:rsid w:val="003B0109"/>
    <w:rsid w:val="003B2373"/>
    <w:rsid w:val="003B4366"/>
    <w:rsid w:val="003B6C61"/>
    <w:rsid w:val="003C1E9C"/>
    <w:rsid w:val="003C4717"/>
    <w:rsid w:val="003C6BC3"/>
    <w:rsid w:val="003C74A7"/>
    <w:rsid w:val="003D1BB4"/>
    <w:rsid w:val="003D3F57"/>
    <w:rsid w:val="003E0DB2"/>
    <w:rsid w:val="003E3003"/>
    <w:rsid w:val="003F1CE5"/>
    <w:rsid w:val="003F26B4"/>
    <w:rsid w:val="003F4032"/>
    <w:rsid w:val="003F6323"/>
    <w:rsid w:val="003F74BC"/>
    <w:rsid w:val="0040077B"/>
    <w:rsid w:val="004024CB"/>
    <w:rsid w:val="00404A09"/>
    <w:rsid w:val="00410B36"/>
    <w:rsid w:val="00413615"/>
    <w:rsid w:val="0041406A"/>
    <w:rsid w:val="00417808"/>
    <w:rsid w:val="00421725"/>
    <w:rsid w:val="00421B4E"/>
    <w:rsid w:val="00423D19"/>
    <w:rsid w:val="00437C8F"/>
    <w:rsid w:val="00451B2B"/>
    <w:rsid w:val="00452F3F"/>
    <w:rsid w:val="00455FED"/>
    <w:rsid w:val="00456C44"/>
    <w:rsid w:val="00460320"/>
    <w:rsid w:val="00465206"/>
    <w:rsid w:val="00465B0E"/>
    <w:rsid w:val="004662D7"/>
    <w:rsid w:val="004668F4"/>
    <w:rsid w:val="00470D83"/>
    <w:rsid w:val="0047715B"/>
    <w:rsid w:val="004902E7"/>
    <w:rsid w:val="004979C2"/>
    <w:rsid w:val="004A3756"/>
    <w:rsid w:val="004A758F"/>
    <w:rsid w:val="004B02D5"/>
    <w:rsid w:val="004B0363"/>
    <w:rsid w:val="004B1BA1"/>
    <w:rsid w:val="004B28D1"/>
    <w:rsid w:val="004B2F1B"/>
    <w:rsid w:val="004C384E"/>
    <w:rsid w:val="004C5C20"/>
    <w:rsid w:val="004C70AC"/>
    <w:rsid w:val="004C7C24"/>
    <w:rsid w:val="004D1967"/>
    <w:rsid w:val="004D2787"/>
    <w:rsid w:val="004D395B"/>
    <w:rsid w:val="004D4A65"/>
    <w:rsid w:val="004D4DFF"/>
    <w:rsid w:val="004D74CA"/>
    <w:rsid w:val="004E3B02"/>
    <w:rsid w:val="004E597E"/>
    <w:rsid w:val="004E70E6"/>
    <w:rsid w:val="004E768B"/>
    <w:rsid w:val="004F21D5"/>
    <w:rsid w:val="004F3DA7"/>
    <w:rsid w:val="004F6DC5"/>
    <w:rsid w:val="004F737F"/>
    <w:rsid w:val="004F7EF5"/>
    <w:rsid w:val="00501E00"/>
    <w:rsid w:val="00503B9D"/>
    <w:rsid w:val="00503EB7"/>
    <w:rsid w:val="00505FCA"/>
    <w:rsid w:val="00506159"/>
    <w:rsid w:val="0051242C"/>
    <w:rsid w:val="0051348F"/>
    <w:rsid w:val="00514454"/>
    <w:rsid w:val="0051568E"/>
    <w:rsid w:val="00520BC5"/>
    <w:rsid w:val="0052120A"/>
    <w:rsid w:val="005221EA"/>
    <w:rsid w:val="00522D8C"/>
    <w:rsid w:val="005231D5"/>
    <w:rsid w:val="005248EF"/>
    <w:rsid w:val="00537B3B"/>
    <w:rsid w:val="0054031C"/>
    <w:rsid w:val="005406C8"/>
    <w:rsid w:val="00541353"/>
    <w:rsid w:val="00544490"/>
    <w:rsid w:val="00545308"/>
    <w:rsid w:val="00545ABF"/>
    <w:rsid w:val="00546E71"/>
    <w:rsid w:val="0054777A"/>
    <w:rsid w:val="0055191F"/>
    <w:rsid w:val="00554106"/>
    <w:rsid w:val="00554EDB"/>
    <w:rsid w:val="00560159"/>
    <w:rsid w:val="00560B2D"/>
    <w:rsid w:val="00562B1C"/>
    <w:rsid w:val="00563135"/>
    <w:rsid w:val="00567558"/>
    <w:rsid w:val="00567683"/>
    <w:rsid w:val="00570BF9"/>
    <w:rsid w:val="0057570F"/>
    <w:rsid w:val="00577B62"/>
    <w:rsid w:val="00580FCF"/>
    <w:rsid w:val="00581038"/>
    <w:rsid w:val="00581ABC"/>
    <w:rsid w:val="00582A10"/>
    <w:rsid w:val="00584B91"/>
    <w:rsid w:val="00585074"/>
    <w:rsid w:val="005853A7"/>
    <w:rsid w:val="0059010E"/>
    <w:rsid w:val="00593583"/>
    <w:rsid w:val="00594965"/>
    <w:rsid w:val="00595B4A"/>
    <w:rsid w:val="005A03DF"/>
    <w:rsid w:val="005A4610"/>
    <w:rsid w:val="005A4699"/>
    <w:rsid w:val="005A575A"/>
    <w:rsid w:val="005A6B7B"/>
    <w:rsid w:val="005B0F25"/>
    <w:rsid w:val="005B1C14"/>
    <w:rsid w:val="005B5E9D"/>
    <w:rsid w:val="005B606E"/>
    <w:rsid w:val="005B6B83"/>
    <w:rsid w:val="005C66E5"/>
    <w:rsid w:val="005D2BB9"/>
    <w:rsid w:val="005D73C0"/>
    <w:rsid w:val="005E2749"/>
    <w:rsid w:val="005E3457"/>
    <w:rsid w:val="005E3DF5"/>
    <w:rsid w:val="005E4336"/>
    <w:rsid w:val="005E76F9"/>
    <w:rsid w:val="005F17F9"/>
    <w:rsid w:val="005F2E1C"/>
    <w:rsid w:val="005F4D47"/>
    <w:rsid w:val="00602716"/>
    <w:rsid w:val="00604C57"/>
    <w:rsid w:val="00606A3E"/>
    <w:rsid w:val="00607F72"/>
    <w:rsid w:val="00611E46"/>
    <w:rsid w:val="006122E3"/>
    <w:rsid w:val="00613C4B"/>
    <w:rsid w:val="006147B4"/>
    <w:rsid w:val="00615D58"/>
    <w:rsid w:val="006173A8"/>
    <w:rsid w:val="006353D6"/>
    <w:rsid w:val="00635FE5"/>
    <w:rsid w:val="006366A2"/>
    <w:rsid w:val="0064232B"/>
    <w:rsid w:val="006438AA"/>
    <w:rsid w:val="00644561"/>
    <w:rsid w:val="00646B54"/>
    <w:rsid w:val="006475C1"/>
    <w:rsid w:val="006511FA"/>
    <w:rsid w:val="00657C20"/>
    <w:rsid w:val="00660AA5"/>
    <w:rsid w:val="00661298"/>
    <w:rsid w:val="00661FB6"/>
    <w:rsid w:val="00663739"/>
    <w:rsid w:val="00663B7C"/>
    <w:rsid w:val="0066445F"/>
    <w:rsid w:val="006657FB"/>
    <w:rsid w:val="00667CCB"/>
    <w:rsid w:val="00672567"/>
    <w:rsid w:val="00674EBD"/>
    <w:rsid w:val="00675523"/>
    <w:rsid w:val="006756F7"/>
    <w:rsid w:val="00683D0A"/>
    <w:rsid w:val="006870E2"/>
    <w:rsid w:val="006932E9"/>
    <w:rsid w:val="00694E45"/>
    <w:rsid w:val="00696A7A"/>
    <w:rsid w:val="00697071"/>
    <w:rsid w:val="006A5288"/>
    <w:rsid w:val="006A6375"/>
    <w:rsid w:val="006A6BF5"/>
    <w:rsid w:val="006B0B67"/>
    <w:rsid w:val="006B0EC3"/>
    <w:rsid w:val="006B12B9"/>
    <w:rsid w:val="006B2EBB"/>
    <w:rsid w:val="006B3D64"/>
    <w:rsid w:val="006B3DB3"/>
    <w:rsid w:val="006B3F3C"/>
    <w:rsid w:val="006B7B1F"/>
    <w:rsid w:val="006C15B0"/>
    <w:rsid w:val="006C4ED6"/>
    <w:rsid w:val="006C5A6B"/>
    <w:rsid w:val="006C7720"/>
    <w:rsid w:val="006D447E"/>
    <w:rsid w:val="006D711D"/>
    <w:rsid w:val="006E275E"/>
    <w:rsid w:val="006E3FCD"/>
    <w:rsid w:val="006E6DFD"/>
    <w:rsid w:val="006F3507"/>
    <w:rsid w:val="006F69F6"/>
    <w:rsid w:val="00700C06"/>
    <w:rsid w:val="00701EE1"/>
    <w:rsid w:val="00702367"/>
    <w:rsid w:val="00704670"/>
    <w:rsid w:val="0071018E"/>
    <w:rsid w:val="00711B87"/>
    <w:rsid w:val="00712041"/>
    <w:rsid w:val="007225EF"/>
    <w:rsid w:val="00722AE9"/>
    <w:rsid w:val="007242A1"/>
    <w:rsid w:val="007307E3"/>
    <w:rsid w:val="00736A73"/>
    <w:rsid w:val="0074001B"/>
    <w:rsid w:val="00743A15"/>
    <w:rsid w:val="00744565"/>
    <w:rsid w:val="00744C0F"/>
    <w:rsid w:val="00746CFF"/>
    <w:rsid w:val="00747E2C"/>
    <w:rsid w:val="0075197C"/>
    <w:rsid w:val="00752453"/>
    <w:rsid w:val="00756C12"/>
    <w:rsid w:val="00760049"/>
    <w:rsid w:val="00761300"/>
    <w:rsid w:val="00764C2B"/>
    <w:rsid w:val="00766E69"/>
    <w:rsid w:val="0077212F"/>
    <w:rsid w:val="00772724"/>
    <w:rsid w:val="00772872"/>
    <w:rsid w:val="00772F03"/>
    <w:rsid w:val="007757E4"/>
    <w:rsid w:val="00776CBD"/>
    <w:rsid w:val="00777452"/>
    <w:rsid w:val="00783237"/>
    <w:rsid w:val="00784096"/>
    <w:rsid w:val="007849B4"/>
    <w:rsid w:val="00785C32"/>
    <w:rsid w:val="0078765D"/>
    <w:rsid w:val="00787CC3"/>
    <w:rsid w:val="007A1AEE"/>
    <w:rsid w:val="007A3EED"/>
    <w:rsid w:val="007A56F5"/>
    <w:rsid w:val="007B01D9"/>
    <w:rsid w:val="007B4CCD"/>
    <w:rsid w:val="007B4F27"/>
    <w:rsid w:val="007B5862"/>
    <w:rsid w:val="007B68E8"/>
    <w:rsid w:val="007B6B3A"/>
    <w:rsid w:val="007C1E88"/>
    <w:rsid w:val="007C2EF2"/>
    <w:rsid w:val="007C3310"/>
    <w:rsid w:val="007C5325"/>
    <w:rsid w:val="007C6991"/>
    <w:rsid w:val="007D0108"/>
    <w:rsid w:val="007D0132"/>
    <w:rsid w:val="007D20EB"/>
    <w:rsid w:val="007D21CE"/>
    <w:rsid w:val="007D4F74"/>
    <w:rsid w:val="007D5CAF"/>
    <w:rsid w:val="007D6636"/>
    <w:rsid w:val="007D6BF5"/>
    <w:rsid w:val="007D7819"/>
    <w:rsid w:val="007E1DF4"/>
    <w:rsid w:val="007E45CF"/>
    <w:rsid w:val="007E5BA9"/>
    <w:rsid w:val="007E77C7"/>
    <w:rsid w:val="007F1352"/>
    <w:rsid w:val="007F1E87"/>
    <w:rsid w:val="007F5199"/>
    <w:rsid w:val="007F5CFA"/>
    <w:rsid w:val="00801B80"/>
    <w:rsid w:val="00803368"/>
    <w:rsid w:val="00803F7E"/>
    <w:rsid w:val="008056EA"/>
    <w:rsid w:val="00806DF1"/>
    <w:rsid w:val="008076E4"/>
    <w:rsid w:val="00811B11"/>
    <w:rsid w:val="00812524"/>
    <w:rsid w:val="00813E16"/>
    <w:rsid w:val="0081444A"/>
    <w:rsid w:val="00815D9D"/>
    <w:rsid w:val="00816C9E"/>
    <w:rsid w:val="00817D24"/>
    <w:rsid w:val="008215BD"/>
    <w:rsid w:val="008305EA"/>
    <w:rsid w:val="00832480"/>
    <w:rsid w:val="00843CCB"/>
    <w:rsid w:val="00846909"/>
    <w:rsid w:val="00846AAC"/>
    <w:rsid w:val="00847652"/>
    <w:rsid w:val="00850E74"/>
    <w:rsid w:val="00852DC9"/>
    <w:rsid w:val="008564F1"/>
    <w:rsid w:val="0085702E"/>
    <w:rsid w:val="00857EEB"/>
    <w:rsid w:val="0086231A"/>
    <w:rsid w:val="00862409"/>
    <w:rsid w:val="00866193"/>
    <w:rsid w:val="00867D2D"/>
    <w:rsid w:val="00880F90"/>
    <w:rsid w:val="00883F25"/>
    <w:rsid w:val="00884929"/>
    <w:rsid w:val="00887420"/>
    <w:rsid w:val="008900C3"/>
    <w:rsid w:val="00892A48"/>
    <w:rsid w:val="008935B3"/>
    <w:rsid w:val="00893605"/>
    <w:rsid w:val="008943DF"/>
    <w:rsid w:val="00894976"/>
    <w:rsid w:val="00895480"/>
    <w:rsid w:val="00897AD6"/>
    <w:rsid w:val="008A3C93"/>
    <w:rsid w:val="008A3DFC"/>
    <w:rsid w:val="008A4936"/>
    <w:rsid w:val="008A5766"/>
    <w:rsid w:val="008A60D1"/>
    <w:rsid w:val="008B5E9D"/>
    <w:rsid w:val="008B622F"/>
    <w:rsid w:val="008B70D5"/>
    <w:rsid w:val="008C0DB1"/>
    <w:rsid w:val="008C28F8"/>
    <w:rsid w:val="008D1E6D"/>
    <w:rsid w:val="008D2734"/>
    <w:rsid w:val="008D513A"/>
    <w:rsid w:val="008D6418"/>
    <w:rsid w:val="008D781A"/>
    <w:rsid w:val="008D7958"/>
    <w:rsid w:val="008E0D4B"/>
    <w:rsid w:val="008E0D87"/>
    <w:rsid w:val="008E1730"/>
    <w:rsid w:val="008E1AB2"/>
    <w:rsid w:val="008E22AA"/>
    <w:rsid w:val="008E2EAA"/>
    <w:rsid w:val="008E3A9C"/>
    <w:rsid w:val="008E6412"/>
    <w:rsid w:val="008F0145"/>
    <w:rsid w:val="008F3A47"/>
    <w:rsid w:val="008F3FC9"/>
    <w:rsid w:val="008F4081"/>
    <w:rsid w:val="00900920"/>
    <w:rsid w:val="0090296D"/>
    <w:rsid w:val="009144DD"/>
    <w:rsid w:val="009155D8"/>
    <w:rsid w:val="00916B1A"/>
    <w:rsid w:val="0092081D"/>
    <w:rsid w:val="009239E8"/>
    <w:rsid w:val="00924BF8"/>
    <w:rsid w:val="009270D7"/>
    <w:rsid w:val="00931525"/>
    <w:rsid w:val="009329AE"/>
    <w:rsid w:val="00936366"/>
    <w:rsid w:val="00942280"/>
    <w:rsid w:val="00944C70"/>
    <w:rsid w:val="00944E90"/>
    <w:rsid w:val="009508D8"/>
    <w:rsid w:val="00951D68"/>
    <w:rsid w:val="009548F3"/>
    <w:rsid w:val="009552EA"/>
    <w:rsid w:val="00955EE2"/>
    <w:rsid w:val="009608B0"/>
    <w:rsid w:val="00960F93"/>
    <w:rsid w:val="009621CA"/>
    <w:rsid w:val="00965C41"/>
    <w:rsid w:val="009677AC"/>
    <w:rsid w:val="00971333"/>
    <w:rsid w:val="00972374"/>
    <w:rsid w:val="00982872"/>
    <w:rsid w:val="00983012"/>
    <w:rsid w:val="00986ADE"/>
    <w:rsid w:val="009873AB"/>
    <w:rsid w:val="00987B39"/>
    <w:rsid w:val="00987CDE"/>
    <w:rsid w:val="0099184A"/>
    <w:rsid w:val="00991A39"/>
    <w:rsid w:val="009951C6"/>
    <w:rsid w:val="00996E78"/>
    <w:rsid w:val="009A0ACB"/>
    <w:rsid w:val="009A2A5F"/>
    <w:rsid w:val="009A60A4"/>
    <w:rsid w:val="009B67DE"/>
    <w:rsid w:val="009B6F90"/>
    <w:rsid w:val="009B77E2"/>
    <w:rsid w:val="009C0908"/>
    <w:rsid w:val="009C4C20"/>
    <w:rsid w:val="009D004D"/>
    <w:rsid w:val="009D24D9"/>
    <w:rsid w:val="009D3338"/>
    <w:rsid w:val="009D4364"/>
    <w:rsid w:val="009D5DA2"/>
    <w:rsid w:val="009D604A"/>
    <w:rsid w:val="009D693D"/>
    <w:rsid w:val="009E0E9E"/>
    <w:rsid w:val="009E0FCC"/>
    <w:rsid w:val="009E2401"/>
    <w:rsid w:val="009E27D3"/>
    <w:rsid w:val="009E34A9"/>
    <w:rsid w:val="009E3FC0"/>
    <w:rsid w:val="009E5D11"/>
    <w:rsid w:val="009F12EA"/>
    <w:rsid w:val="009F1D01"/>
    <w:rsid w:val="009F1EC1"/>
    <w:rsid w:val="009F4A21"/>
    <w:rsid w:val="009F56B8"/>
    <w:rsid w:val="009F5DB9"/>
    <w:rsid w:val="00A00AC0"/>
    <w:rsid w:val="00A03E81"/>
    <w:rsid w:val="00A05CAB"/>
    <w:rsid w:val="00A0691D"/>
    <w:rsid w:val="00A11BFE"/>
    <w:rsid w:val="00A13324"/>
    <w:rsid w:val="00A21046"/>
    <w:rsid w:val="00A221E5"/>
    <w:rsid w:val="00A275A6"/>
    <w:rsid w:val="00A30496"/>
    <w:rsid w:val="00A31057"/>
    <w:rsid w:val="00A31746"/>
    <w:rsid w:val="00A31962"/>
    <w:rsid w:val="00A3665E"/>
    <w:rsid w:val="00A369D8"/>
    <w:rsid w:val="00A37770"/>
    <w:rsid w:val="00A443A9"/>
    <w:rsid w:val="00A454D8"/>
    <w:rsid w:val="00A4555B"/>
    <w:rsid w:val="00A45CE5"/>
    <w:rsid w:val="00A4744C"/>
    <w:rsid w:val="00A51DBB"/>
    <w:rsid w:val="00A56D89"/>
    <w:rsid w:val="00A66634"/>
    <w:rsid w:val="00A66AA1"/>
    <w:rsid w:val="00A6741E"/>
    <w:rsid w:val="00A67CEE"/>
    <w:rsid w:val="00A7158D"/>
    <w:rsid w:val="00A7311A"/>
    <w:rsid w:val="00A74AEB"/>
    <w:rsid w:val="00A76384"/>
    <w:rsid w:val="00A81557"/>
    <w:rsid w:val="00A820C8"/>
    <w:rsid w:val="00A82A71"/>
    <w:rsid w:val="00A82EBE"/>
    <w:rsid w:val="00A8532A"/>
    <w:rsid w:val="00A85CBB"/>
    <w:rsid w:val="00A9095F"/>
    <w:rsid w:val="00A90AA4"/>
    <w:rsid w:val="00A91982"/>
    <w:rsid w:val="00A935D7"/>
    <w:rsid w:val="00A95477"/>
    <w:rsid w:val="00A9775C"/>
    <w:rsid w:val="00AA042A"/>
    <w:rsid w:val="00AA083C"/>
    <w:rsid w:val="00AA09C4"/>
    <w:rsid w:val="00AA34BC"/>
    <w:rsid w:val="00AA471E"/>
    <w:rsid w:val="00AB1D5B"/>
    <w:rsid w:val="00AB47D8"/>
    <w:rsid w:val="00AC0497"/>
    <w:rsid w:val="00AC2123"/>
    <w:rsid w:val="00AC4846"/>
    <w:rsid w:val="00AC62CF"/>
    <w:rsid w:val="00AC6D4D"/>
    <w:rsid w:val="00AC7E52"/>
    <w:rsid w:val="00AD3356"/>
    <w:rsid w:val="00AD407D"/>
    <w:rsid w:val="00AD715D"/>
    <w:rsid w:val="00AD7759"/>
    <w:rsid w:val="00AE1E9E"/>
    <w:rsid w:val="00AE55BD"/>
    <w:rsid w:val="00AF0FFA"/>
    <w:rsid w:val="00AF17E4"/>
    <w:rsid w:val="00AF282D"/>
    <w:rsid w:val="00AF3614"/>
    <w:rsid w:val="00AF6E37"/>
    <w:rsid w:val="00B042E7"/>
    <w:rsid w:val="00B05EB7"/>
    <w:rsid w:val="00B1394C"/>
    <w:rsid w:val="00B14720"/>
    <w:rsid w:val="00B167F2"/>
    <w:rsid w:val="00B16C61"/>
    <w:rsid w:val="00B213B7"/>
    <w:rsid w:val="00B216F7"/>
    <w:rsid w:val="00B228FD"/>
    <w:rsid w:val="00B24E85"/>
    <w:rsid w:val="00B25270"/>
    <w:rsid w:val="00B269A7"/>
    <w:rsid w:val="00B301B4"/>
    <w:rsid w:val="00B33827"/>
    <w:rsid w:val="00B34946"/>
    <w:rsid w:val="00B35449"/>
    <w:rsid w:val="00B36700"/>
    <w:rsid w:val="00B45C0A"/>
    <w:rsid w:val="00B479CB"/>
    <w:rsid w:val="00B50A64"/>
    <w:rsid w:val="00B530AE"/>
    <w:rsid w:val="00B531AC"/>
    <w:rsid w:val="00B56EE4"/>
    <w:rsid w:val="00B57E4A"/>
    <w:rsid w:val="00B619BE"/>
    <w:rsid w:val="00B62A9F"/>
    <w:rsid w:val="00B6465A"/>
    <w:rsid w:val="00B652E2"/>
    <w:rsid w:val="00B73443"/>
    <w:rsid w:val="00B83F26"/>
    <w:rsid w:val="00B8728B"/>
    <w:rsid w:val="00B90E15"/>
    <w:rsid w:val="00B92A8A"/>
    <w:rsid w:val="00B9322B"/>
    <w:rsid w:val="00B96B46"/>
    <w:rsid w:val="00BA18EA"/>
    <w:rsid w:val="00BA1FFD"/>
    <w:rsid w:val="00BB5891"/>
    <w:rsid w:val="00BB6BC9"/>
    <w:rsid w:val="00BC124E"/>
    <w:rsid w:val="00BC15BB"/>
    <w:rsid w:val="00BC2BC1"/>
    <w:rsid w:val="00BC51FF"/>
    <w:rsid w:val="00BC6376"/>
    <w:rsid w:val="00BC6C5D"/>
    <w:rsid w:val="00BD0E39"/>
    <w:rsid w:val="00BE1499"/>
    <w:rsid w:val="00BE2A4A"/>
    <w:rsid w:val="00BE6746"/>
    <w:rsid w:val="00BF2151"/>
    <w:rsid w:val="00BF2B69"/>
    <w:rsid w:val="00BF5780"/>
    <w:rsid w:val="00BF6EED"/>
    <w:rsid w:val="00BF7386"/>
    <w:rsid w:val="00BF7B76"/>
    <w:rsid w:val="00C0311A"/>
    <w:rsid w:val="00C035C8"/>
    <w:rsid w:val="00C03D27"/>
    <w:rsid w:val="00C04733"/>
    <w:rsid w:val="00C10821"/>
    <w:rsid w:val="00C12E96"/>
    <w:rsid w:val="00C13B4D"/>
    <w:rsid w:val="00C14856"/>
    <w:rsid w:val="00C151E1"/>
    <w:rsid w:val="00C168AB"/>
    <w:rsid w:val="00C16AD4"/>
    <w:rsid w:val="00C171B5"/>
    <w:rsid w:val="00C21E93"/>
    <w:rsid w:val="00C23A56"/>
    <w:rsid w:val="00C27E80"/>
    <w:rsid w:val="00C31A2B"/>
    <w:rsid w:val="00C31D34"/>
    <w:rsid w:val="00C32C7D"/>
    <w:rsid w:val="00C3368F"/>
    <w:rsid w:val="00C42615"/>
    <w:rsid w:val="00C44718"/>
    <w:rsid w:val="00C45426"/>
    <w:rsid w:val="00C5035B"/>
    <w:rsid w:val="00C51025"/>
    <w:rsid w:val="00C51F02"/>
    <w:rsid w:val="00C55D64"/>
    <w:rsid w:val="00C57CCC"/>
    <w:rsid w:val="00C612B9"/>
    <w:rsid w:val="00C62F37"/>
    <w:rsid w:val="00C6569F"/>
    <w:rsid w:val="00C662B6"/>
    <w:rsid w:val="00C7334C"/>
    <w:rsid w:val="00C7335B"/>
    <w:rsid w:val="00C73AB7"/>
    <w:rsid w:val="00C74BAA"/>
    <w:rsid w:val="00C758DB"/>
    <w:rsid w:val="00C77755"/>
    <w:rsid w:val="00C80E15"/>
    <w:rsid w:val="00C878A0"/>
    <w:rsid w:val="00C90331"/>
    <w:rsid w:val="00C90473"/>
    <w:rsid w:val="00C9183F"/>
    <w:rsid w:val="00C96E78"/>
    <w:rsid w:val="00CA30FB"/>
    <w:rsid w:val="00CA51FE"/>
    <w:rsid w:val="00CA6307"/>
    <w:rsid w:val="00CB1BAA"/>
    <w:rsid w:val="00CB21EB"/>
    <w:rsid w:val="00CB26F2"/>
    <w:rsid w:val="00CB4A45"/>
    <w:rsid w:val="00CB4A82"/>
    <w:rsid w:val="00CB564A"/>
    <w:rsid w:val="00CB57F0"/>
    <w:rsid w:val="00CC0B77"/>
    <w:rsid w:val="00CC0E6B"/>
    <w:rsid w:val="00CC142D"/>
    <w:rsid w:val="00CC1D77"/>
    <w:rsid w:val="00CC20AD"/>
    <w:rsid w:val="00CC23DD"/>
    <w:rsid w:val="00CC5570"/>
    <w:rsid w:val="00CC5D75"/>
    <w:rsid w:val="00CD06C6"/>
    <w:rsid w:val="00CD088A"/>
    <w:rsid w:val="00CD1870"/>
    <w:rsid w:val="00CD2521"/>
    <w:rsid w:val="00CD4DEB"/>
    <w:rsid w:val="00CD6ABB"/>
    <w:rsid w:val="00CE3048"/>
    <w:rsid w:val="00CE4A3B"/>
    <w:rsid w:val="00CE6DFF"/>
    <w:rsid w:val="00CE7E62"/>
    <w:rsid w:val="00CF0B01"/>
    <w:rsid w:val="00CF1C49"/>
    <w:rsid w:val="00CF580A"/>
    <w:rsid w:val="00CF6414"/>
    <w:rsid w:val="00CF747B"/>
    <w:rsid w:val="00D03D6C"/>
    <w:rsid w:val="00D03E8D"/>
    <w:rsid w:val="00D06363"/>
    <w:rsid w:val="00D06F24"/>
    <w:rsid w:val="00D11D8B"/>
    <w:rsid w:val="00D16156"/>
    <w:rsid w:val="00D1720D"/>
    <w:rsid w:val="00D172CD"/>
    <w:rsid w:val="00D178AC"/>
    <w:rsid w:val="00D17D7E"/>
    <w:rsid w:val="00D22D5D"/>
    <w:rsid w:val="00D26DED"/>
    <w:rsid w:val="00D302C6"/>
    <w:rsid w:val="00D33383"/>
    <w:rsid w:val="00D33F78"/>
    <w:rsid w:val="00D370BB"/>
    <w:rsid w:val="00D4085C"/>
    <w:rsid w:val="00D41F71"/>
    <w:rsid w:val="00D4377C"/>
    <w:rsid w:val="00D43CC2"/>
    <w:rsid w:val="00D446C5"/>
    <w:rsid w:val="00D50A79"/>
    <w:rsid w:val="00D564E2"/>
    <w:rsid w:val="00D56642"/>
    <w:rsid w:val="00D6005A"/>
    <w:rsid w:val="00D60B3D"/>
    <w:rsid w:val="00D62BA8"/>
    <w:rsid w:val="00D64055"/>
    <w:rsid w:val="00D64453"/>
    <w:rsid w:val="00D64910"/>
    <w:rsid w:val="00D755AA"/>
    <w:rsid w:val="00D7737F"/>
    <w:rsid w:val="00D82CD2"/>
    <w:rsid w:val="00D83F1F"/>
    <w:rsid w:val="00D85177"/>
    <w:rsid w:val="00D907BA"/>
    <w:rsid w:val="00DA0AE6"/>
    <w:rsid w:val="00DA3182"/>
    <w:rsid w:val="00DA40A3"/>
    <w:rsid w:val="00DB0343"/>
    <w:rsid w:val="00DB1268"/>
    <w:rsid w:val="00DB67C4"/>
    <w:rsid w:val="00DB7D1B"/>
    <w:rsid w:val="00DC5B5B"/>
    <w:rsid w:val="00DD3B89"/>
    <w:rsid w:val="00DD46DF"/>
    <w:rsid w:val="00DD5A16"/>
    <w:rsid w:val="00DE007A"/>
    <w:rsid w:val="00DE2382"/>
    <w:rsid w:val="00DE3B43"/>
    <w:rsid w:val="00DE4959"/>
    <w:rsid w:val="00DE526C"/>
    <w:rsid w:val="00DE6822"/>
    <w:rsid w:val="00DF2999"/>
    <w:rsid w:val="00DF2E4A"/>
    <w:rsid w:val="00DF3D9B"/>
    <w:rsid w:val="00DF538C"/>
    <w:rsid w:val="00DF5CAD"/>
    <w:rsid w:val="00E01B0F"/>
    <w:rsid w:val="00E023D1"/>
    <w:rsid w:val="00E0593A"/>
    <w:rsid w:val="00E0745F"/>
    <w:rsid w:val="00E11B7F"/>
    <w:rsid w:val="00E1399C"/>
    <w:rsid w:val="00E170B6"/>
    <w:rsid w:val="00E17760"/>
    <w:rsid w:val="00E17805"/>
    <w:rsid w:val="00E22653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624B0"/>
    <w:rsid w:val="00E62A39"/>
    <w:rsid w:val="00E63572"/>
    <w:rsid w:val="00E6590A"/>
    <w:rsid w:val="00E675E8"/>
    <w:rsid w:val="00E738A7"/>
    <w:rsid w:val="00E81BB4"/>
    <w:rsid w:val="00E83111"/>
    <w:rsid w:val="00E831A6"/>
    <w:rsid w:val="00E83276"/>
    <w:rsid w:val="00E8336B"/>
    <w:rsid w:val="00E8403B"/>
    <w:rsid w:val="00E85698"/>
    <w:rsid w:val="00E90521"/>
    <w:rsid w:val="00E9136B"/>
    <w:rsid w:val="00E956E7"/>
    <w:rsid w:val="00E959EE"/>
    <w:rsid w:val="00E95B01"/>
    <w:rsid w:val="00E976B9"/>
    <w:rsid w:val="00EA28D2"/>
    <w:rsid w:val="00EA5A8D"/>
    <w:rsid w:val="00EB143A"/>
    <w:rsid w:val="00EB1F8E"/>
    <w:rsid w:val="00EB3DEE"/>
    <w:rsid w:val="00EB5A07"/>
    <w:rsid w:val="00EC22AD"/>
    <w:rsid w:val="00EC50B3"/>
    <w:rsid w:val="00EC691A"/>
    <w:rsid w:val="00ED037B"/>
    <w:rsid w:val="00ED5322"/>
    <w:rsid w:val="00EE0BA5"/>
    <w:rsid w:val="00EE1B7F"/>
    <w:rsid w:val="00EE4D16"/>
    <w:rsid w:val="00EE7BC4"/>
    <w:rsid w:val="00EF013D"/>
    <w:rsid w:val="00EF7512"/>
    <w:rsid w:val="00F03980"/>
    <w:rsid w:val="00F03D19"/>
    <w:rsid w:val="00F05EFF"/>
    <w:rsid w:val="00F115C3"/>
    <w:rsid w:val="00F117D9"/>
    <w:rsid w:val="00F12DBD"/>
    <w:rsid w:val="00F17CCE"/>
    <w:rsid w:val="00F205AB"/>
    <w:rsid w:val="00F20A98"/>
    <w:rsid w:val="00F23811"/>
    <w:rsid w:val="00F24400"/>
    <w:rsid w:val="00F25649"/>
    <w:rsid w:val="00F26818"/>
    <w:rsid w:val="00F2795A"/>
    <w:rsid w:val="00F34AC9"/>
    <w:rsid w:val="00F362B3"/>
    <w:rsid w:val="00F37DD8"/>
    <w:rsid w:val="00F44101"/>
    <w:rsid w:val="00F474EB"/>
    <w:rsid w:val="00F53777"/>
    <w:rsid w:val="00F53EC1"/>
    <w:rsid w:val="00F56207"/>
    <w:rsid w:val="00F62088"/>
    <w:rsid w:val="00F62EF9"/>
    <w:rsid w:val="00F635EA"/>
    <w:rsid w:val="00F73446"/>
    <w:rsid w:val="00F737DB"/>
    <w:rsid w:val="00F73EF0"/>
    <w:rsid w:val="00F74552"/>
    <w:rsid w:val="00F77706"/>
    <w:rsid w:val="00F851F2"/>
    <w:rsid w:val="00F87924"/>
    <w:rsid w:val="00F92933"/>
    <w:rsid w:val="00FA1968"/>
    <w:rsid w:val="00FA5497"/>
    <w:rsid w:val="00FA56B2"/>
    <w:rsid w:val="00FB2F54"/>
    <w:rsid w:val="00FB33C3"/>
    <w:rsid w:val="00FB4329"/>
    <w:rsid w:val="00FB56D6"/>
    <w:rsid w:val="00FC048B"/>
    <w:rsid w:val="00FC0B0D"/>
    <w:rsid w:val="00FC27FE"/>
    <w:rsid w:val="00FC3D50"/>
    <w:rsid w:val="00FC53A7"/>
    <w:rsid w:val="00FD0203"/>
    <w:rsid w:val="00FD459E"/>
    <w:rsid w:val="00FD4B41"/>
    <w:rsid w:val="00FD6E65"/>
    <w:rsid w:val="00FE0B48"/>
    <w:rsid w:val="00FE10CD"/>
    <w:rsid w:val="00FE687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aliases w:val="Нумерованый список,List Paragraph1,Абзац маркированнный,ПАРАГРАФ,3_Абзац списка,Абзац списка2,Table-Normal,RSHB_Table-Normal"/>
    <w:basedOn w:val="a9"/>
    <w:link w:val="ae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uiPriority w:val="39"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aliases w:val="Нумерованый список Знак,List Paragraph1 Знак,Абзац маркированнный Знак,ПАРАГРАФ Знак,3_Абзац списка Знак,Абзац списка2 Знак,Table-Normal Знак,RSHB_Table-Normal Знак"/>
    <w:link w:val="ad"/>
    <w:uiPriority w:val="34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Subtitle"/>
    <w:basedOn w:val="a9"/>
    <w:link w:val="afffff5"/>
    <w:autoRedefine/>
    <w:qFormat/>
    <w:rsid w:val="00BF7B76"/>
    <w:pPr>
      <w:jc w:val="center"/>
      <w:outlineLvl w:val="1"/>
    </w:pPr>
    <w:rPr>
      <w:rFonts w:eastAsiaTheme="minorHAnsi"/>
      <w:b/>
      <w:i/>
      <w:color w:val="auto"/>
      <w:szCs w:val="26"/>
      <w:shd w:val="clear" w:color="auto" w:fill="FFFFFF"/>
      <w:lang w:eastAsia="en-US"/>
    </w:rPr>
  </w:style>
  <w:style w:type="character" w:customStyle="1" w:styleId="afffff5">
    <w:name w:val="Подзаголовок Знак"/>
    <w:basedOn w:val="aa"/>
    <w:link w:val="afffff4"/>
    <w:rsid w:val="00BF7B76"/>
    <w:rPr>
      <w:rFonts w:eastAsiaTheme="minorHAnsi"/>
      <w:b/>
      <w:i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aliases w:val="Нумерованый список,List Paragraph1,Абзац маркированнный,ПАРАГРАФ,3_Абзац списка,Абзац списка2,Table-Normal,RSHB_Table-Normal"/>
    <w:basedOn w:val="a9"/>
    <w:link w:val="ae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uiPriority w:val="39"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aliases w:val="Нумерованый список Знак,List Paragraph1 Знак,Абзац маркированнный Знак,ПАРАГРАФ Знак,3_Абзац списка Знак,Абзац списка2 Знак,Table-Normal Знак,RSHB_Table-Normal Знак"/>
    <w:link w:val="ad"/>
    <w:uiPriority w:val="34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Subtitle"/>
    <w:basedOn w:val="a9"/>
    <w:link w:val="afffff5"/>
    <w:autoRedefine/>
    <w:qFormat/>
    <w:rsid w:val="00BF7B76"/>
    <w:pPr>
      <w:jc w:val="center"/>
      <w:outlineLvl w:val="1"/>
    </w:pPr>
    <w:rPr>
      <w:rFonts w:eastAsiaTheme="minorHAnsi"/>
      <w:b/>
      <w:i/>
      <w:color w:val="auto"/>
      <w:szCs w:val="26"/>
      <w:shd w:val="clear" w:color="auto" w:fill="FFFFFF"/>
      <w:lang w:eastAsia="en-US"/>
    </w:rPr>
  </w:style>
  <w:style w:type="character" w:customStyle="1" w:styleId="afffff5">
    <w:name w:val="Подзаголовок Знак"/>
    <w:basedOn w:val="aa"/>
    <w:link w:val="afffff4"/>
    <w:rsid w:val="00BF7B76"/>
    <w:rPr>
      <w:rFonts w:eastAsiaTheme="minorHAnsi"/>
      <w:b/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F48B-86D0-4351-BB8D-F6633344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2023-05-04T15:12:00Z</cp:lastPrinted>
  <dcterms:created xsi:type="dcterms:W3CDTF">2023-05-05T08:34:00Z</dcterms:created>
  <dcterms:modified xsi:type="dcterms:W3CDTF">2023-05-05T08:34:00Z</dcterms:modified>
</cp:coreProperties>
</file>