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3F815F73" w:rsidR="00BB7CDD" w:rsidRPr="00E45281" w:rsidRDefault="00E45281" w:rsidP="00BB7CDD">
      <w:pPr>
        <w:pStyle w:val="af7"/>
        <w:ind w:left="4678"/>
        <w:jc w:val="center"/>
        <w:rPr>
          <w:rFonts w:ascii="Times New Roman" w:hAnsi="Times New Roman" w:cs="Times New Roman"/>
          <w:sz w:val="44"/>
          <w:szCs w:val="28"/>
        </w:rPr>
      </w:pPr>
      <w:r w:rsidRPr="00E45281">
        <w:rPr>
          <w:rFonts w:ascii="Times New Roman" w:hAnsi="Times New Roman" w:cs="Times New Roman"/>
          <w:bCs/>
          <w:sz w:val="28"/>
          <w:szCs w:val="36"/>
        </w:rPr>
        <w:t>от 22 июня 2021 г. № 2476р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06AD8437" w14:textId="77777777" w:rsidR="00281A49" w:rsidRPr="00BF4AD9" w:rsidRDefault="00281A49" w:rsidP="00281A49">
      <w:pPr>
        <w:jc w:val="center"/>
        <w:rPr>
          <w:b/>
        </w:rPr>
      </w:pPr>
      <w:r w:rsidRPr="00BF4AD9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118 "Калинушка" </w:t>
      </w:r>
    </w:p>
    <w:p w14:paraId="49B5E8AE" w14:textId="77777777" w:rsidR="00281A49" w:rsidRPr="00281A49" w:rsidRDefault="00281A49" w:rsidP="00281A49">
      <w:pPr>
        <w:jc w:val="center"/>
        <w:rPr>
          <w:sz w:val="40"/>
        </w:rPr>
      </w:pPr>
    </w:p>
    <w:p w14:paraId="62AC259D" w14:textId="77777777" w:rsidR="00281A49" w:rsidRDefault="00281A49" w:rsidP="00281A49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118 "Калинушка" 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комбинированного вида № 118 "Калинушка".</w:t>
      </w:r>
    </w:p>
    <w:p w14:paraId="012BE00A" w14:textId="77777777" w:rsidR="00281A49" w:rsidRDefault="00281A49" w:rsidP="00281A49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0B3E979C" w14:textId="4921615D" w:rsidR="00281A49" w:rsidRDefault="00281A49" w:rsidP="00281A49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 "Детский сад комбинир</w:t>
      </w:r>
      <w:r w:rsidR="00452EF7">
        <w:t>ованного вида № 118 "Калинушка"</w:t>
      </w:r>
      <w:r>
        <w:t xml:space="preserve"> </w:t>
      </w:r>
      <w:r w:rsidRPr="00EC217B">
        <w:t>(далее – Учреждение).</w:t>
      </w:r>
      <w:r>
        <w:t>".</w:t>
      </w:r>
    </w:p>
    <w:p w14:paraId="5211C3FB" w14:textId="45D67D49" w:rsidR="00A6452C" w:rsidRPr="00A6452C" w:rsidRDefault="00281A49" w:rsidP="00281A49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>3.</w:t>
      </w:r>
      <w:r>
        <w:tab/>
        <w:t xml:space="preserve">В пунктах 1.2 – 1.8, 1.11, 1.20 раздела 1 "Общие положения", </w:t>
      </w:r>
      <w:r>
        <w:br/>
        <w:t xml:space="preserve">пунктах  2.6, 2.10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2223C0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84">
          <w:rPr>
            <w:noProof/>
          </w:rPr>
          <w:t>3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4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4AFE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A49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2EF7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4F4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281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6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C3E8-0133-4397-9A24-CD3BC38A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2021-06-17T10:28:00Z</cp:lastPrinted>
  <dcterms:created xsi:type="dcterms:W3CDTF">2021-06-22T06:42:00Z</dcterms:created>
  <dcterms:modified xsi:type="dcterms:W3CDTF">2021-06-22T06:42:00Z</dcterms:modified>
</cp:coreProperties>
</file>