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0533E1">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0533E1">
            <w:pPr>
              <w:jc w:val="center"/>
              <w:rPr>
                <w:color w:val="000000"/>
                <w:szCs w:val="28"/>
              </w:rPr>
            </w:pPr>
            <w:r w:rsidRPr="00A76C1D">
              <w:rPr>
                <w:color w:val="000000"/>
                <w:szCs w:val="28"/>
              </w:rPr>
              <w:t>распоряжением Главы</w:t>
            </w:r>
          </w:p>
          <w:p w:rsidR="00B34946" w:rsidRPr="00A76C1D" w:rsidRDefault="00470D83" w:rsidP="000533E1">
            <w:pPr>
              <w:jc w:val="center"/>
              <w:rPr>
                <w:color w:val="000000"/>
                <w:szCs w:val="28"/>
              </w:rPr>
            </w:pPr>
            <w:r w:rsidRPr="00A76C1D">
              <w:rPr>
                <w:color w:val="000000"/>
                <w:szCs w:val="28"/>
              </w:rPr>
              <w:t>городского округа</w:t>
            </w:r>
          </w:p>
          <w:p w:rsidR="00B34946" w:rsidRPr="00A76C1D" w:rsidRDefault="00B34946" w:rsidP="000533E1">
            <w:pPr>
              <w:jc w:val="center"/>
              <w:rPr>
                <w:color w:val="000000"/>
                <w:szCs w:val="28"/>
              </w:rPr>
            </w:pPr>
            <w:r w:rsidRPr="00A76C1D">
              <w:rPr>
                <w:color w:val="000000"/>
                <w:szCs w:val="28"/>
              </w:rPr>
              <w:t>"Город Архангельск"</w:t>
            </w:r>
          </w:p>
          <w:p w:rsidR="00B34946" w:rsidRPr="00A76C1D" w:rsidRDefault="00B34946" w:rsidP="009552DE">
            <w:pPr>
              <w:jc w:val="center"/>
              <w:rPr>
                <w:b/>
                <w:color w:val="000000"/>
                <w:szCs w:val="28"/>
              </w:rPr>
            </w:pPr>
            <w:r w:rsidRPr="00A76C1D">
              <w:rPr>
                <w:color w:val="000000"/>
                <w:szCs w:val="28"/>
              </w:rPr>
              <w:t xml:space="preserve">от </w:t>
            </w:r>
            <w:r w:rsidR="009552DE">
              <w:rPr>
                <w:color w:val="000000"/>
                <w:szCs w:val="28"/>
              </w:rPr>
              <w:t>2 мая</w:t>
            </w:r>
            <w:r w:rsidR="00284825" w:rsidRPr="00A76C1D">
              <w:rPr>
                <w:color w:val="000000"/>
                <w:szCs w:val="28"/>
              </w:rPr>
              <w:t xml:space="preserve"> </w:t>
            </w:r>
            <w:r w:rsidRPr="00A76C1D">
              <w:rPr>
                <w:color w:val="000000"/>
                <w:szCs w:val="28"/>
              </w:rPr>
              <w:t>202</w:t>
            </w:r>
            <w:r w:rsidR="009552DE">
              <w:rPr>
                <w:color w:val="000000"/>
                <w:szCs w:val="28"/>
              </w:rPr>
              <w:t>3</w:t>
            </w:r>
            <w:r w:rsidR="00284825" w:rsidRPr="00A76C1D">
              <w:rPr>
                <w:color w:val="000000"/>
                <w:szCs w:val="28"/>
              </w:rPr>
              <w:t xml:space="preserve"> г.</w:t>
            </w:r>
            <w:r w:rsidRPr="00A76C1D">
              <w:rPr>
                <w:color w:val="000000"/>
                <w:szCs w:val="28"/>
              </w:rPr>
              <w:t xml:space="preserve"> № </w:t>
            </w:r>
            <w:r w:rsidR="009552DE">
              <w:rPr>
                <w:color w:val="000000"/>
                <w:szCs w:val="28"/>
              </w:rPr>
              <w:t>2402</w:t>
            </w:r>
            <w:r w:rsidRPr="00A76C1D">
              <w:rPr>
                <w:color w:val="000000"/>
                <w:szCs w:val="28"/>
              </w:rPr>
              <w:t>р</w:t>
            </w:r>
          </w:p>
        </w:tc>
      </w:tr>
    </w:tbl>
    <w:p w:rsidR="00264578" w:rsidRDefault="00264578" w:rsidP="00F779DA">
      <w:pPr>
        <w:widowControl w:val="0"/>
        <w:jc w:val="center"/>
        <w:rPr>
          <w:sz w:val="26"/>
          <w:szCs w:val="26"/>
        </w:rPr>
      </w:pPr>
    </w:p>
    <w:p w:rsidR="008A2AC3" w:rsidRDefault="008A2AC3" w:rsidP="00F779DA">
      <w:pPr>
        <w:widowControl w:val="0"/>
        <w:jc w:val="center"/>
        <w:rPr>
          <w:sz w:val="26"/>
          <w:szCs w:val="26"/>
        </w:rPr>
      </w:pPr>
    </w:p>
    <w:p w:rsidR="00B96F56" w:rsidRDefault="00B96F56" w:rsidP="00F779DA">
      <w:pPr>
        <w:widowControl w:val="0"/>
        <w:jc w:val="center"/>
        <w:rPr>
          <w:sz w:val="26"/>
          <w:szCs w:val="26"/>
        </w:rPr>
      </w:pPr>
    </w:p>
    <w:p w:rsidR="00F4443F" w:rsidRPr="00C03AC1" w:rsidRDefault="00F4443F" w:rsidP="00F4443F">
      <w:pPr>
        <w:widowControl w:val="0"/>
        <w:jc w:val="center"/>
        <w:rPr>
          <w:b/>
          <w:szCs w:val="28"/>
        </w:rPr>
      </w:pPr>
      <w:r w:rsidRPr="00C03AC1">
        <w:rPr>
          <w:b/>
          <w:szCs w:val="28"/>
        </w:rPr>
        <w:t>ЗАДАНИЕ</w:t>
      </w:r>
    </w:p>
    <w:p w:rsidR="00153ADF" w:rsidRPr="00E86696" w:rsidRDefault="00153ADF" w:rsidP="00580A05">
      <w:pPr>
        <w:pStyle w:val="ConsPlusNonformat"/>
        <w:jc w:val="center"/>
        <w:rPr>
          <w:rFonts w:ascii="Times New Roman" w:hAnsi="Times New Roman" w:cs="Times New Roman"/>
          <w:b/>
          <w:sz w:val="28"/>
          <w:szCs w:val="28"/>
        </w:rPr>
      </w:pPr>
      <w:r w:rsidRPr="00903FB4">
        <w:rPr>
          <w:rFonts w:ascii="Times New Roman" w:hAnsi="Times New Roman" w:cs="Times New Roman"/>
          <w:b/>
          <w:sz w:val="28"/>
          <w:szCs w:val="28"/>
        </w:rPr>
        <w:t xml:space="preserve">на </w:t>
      </w:r>
      <w:r>
        <w:rPr>
          <w:rFonts w:ascii="Times New Roman" w:hAnsi="Times New Roman" w:cs="Times New Roman"/>
          <w:b/>
          <w:sz w:val="28"/>
          <w:szCs w:val="28"/>
        </w:rPr>
        <w:t xml:space="preserve">подготовку </w:t>
      </w:r>
      <w:r w:rsidR="00580A05">
        <w:rPr>
          <w:rFonts w:ascii="Times New Roman" w:hAnsi="Times New Roman" w:cs="Times New Roman"/>
          <w:b/>
          <w:sz w:val="28"/>
          <w:szCs w:val="28"/>
        </w:rPr>
        <w:t xml:space="preserve">проекта </w:t>
      </w:r>
      <w:r w:rsidR="00580A05" w:rsidRPr="00903FB4">
        <w:rPr>
          <w:rFonts w:ascii="Times New Roman" w:hAnsi="Times New Roman" w:cs="Times New Roman"/>
          <w:b/>
          <w:sz w:val="28"/>
          <w:szCs w:val="28"/>
        </w:rPr>
        <w:t>внесени</w:t>
      </w:r>
      <w:r w:rsidR="00580A05">
        <w:rPr>
          <w:rFonts w:ascii="Times New Roman" w:hAnsi="Times New Roman" w:cs="Times New Roman"/>
          <w:b/>
          <w:sz w:val="28"/>
          <w:szCs w:val="28"/>
        </w:rPr>
        <w:t>я</w:t>
      </w:r>
      <w:r w:rsidR="00580A05" w:rsidRPr="00903FB4">
        <w:rPr>
          <w:rFonts w:ascii="Times New Roman" w:hAnsi="Times New Roman" w:cs="Times New Roman"/>
          <w:b/>
          <w:sz w:val="28"/>
          <w:szCs w:val="28"/>
        </w:rPr>
        <w:t xml:space="preserve"> изменений </w:t>
      </w:r>
      <w:r w:rsidR="00580A05">
        <w:rPr>
          <w:rFonts w:ascii="Times New Roman" w:hAnsi="Times New Roman" w:cs="Times New Roman"/>
          <w:b/>
          <w:sz w:val="28"/>
          <w:szCs w:val="28"/>
        </w:rPr>
        <w:br/>
      </w:r>
      <w:r w:rsidR="00580A05" w:rsidRPr="00903FB4">
        <w:rPr>
          <w:rFonts w:ascii="Times New Roman" w:hAnsi="Times New Roman" w:cs="Times New Roman"/>
          <w:b/>
          <w:sz w:val="28"/>
          <w:szCs w:val="28"/>
        </w:rPr>
        <w:t>в проект планировки</w:t>
      </w:r>
      <w:r w:rsidR="00580A05">
        <w:rPr>
          <w:rFonts w:ascii="Times New Roman" w:hAnsi="Times New Roman" w:cs="Times New Roman"/>
          <w:b/>
          <w:sz w:val="28"/>
          <w:szCs w:val="28"/>
        </w:rPr>
        <w:t xml:space="preserve"> района</w:t>
      </w:r>
      <w:r w:rsidR="00580A05" w:rsidRPr="00CA1B22">
        <w:rPr>
          <w:rFonts w:ascii="Times New Roman" w:hAnsi="Times New Roman" w:cs="Times New Roman"/>
          <w:b/>
          <w:sz w:val="28"/>
          <w:szCs w:val="28"/>
        </w:rPr>
        <w:t xml:space="preserve"> "Соломбала" муниципального образования "Город Архангельск" в границах</w:t>
      </w:r>
      <w:r w:rsidR="00580A05">
        <w:rPr>
          <w:rFonts w:ascii="Times New Roman" w:hAnsi="Times New Roman" w:cs="Times New Roman"/>
          <w:b/>
          <w:sz w:val="28"/>
          <w:szCs w:val="28"/>
        </w:rPr>
        <w:t xml:space="preserve"> элемента планировочной структуры:</w:t>
      </w:r>
      <w:r w:rsidR="00580A05" w:rsidRPr="00CA1B22">
        <w:rPr>
          <w:rFonts w:ascii="Times New Roman" w:hAnsi="Times New Roman" w:cs="Times New Roman"/>
          <w:b/>
          <w:sz w:val="28"/>
          <w:szCs w:val="28"/>
        </w:rPr>
        <w:t xml:space="preserve"> </w:t>
      </w:r>
      <w:r w:rsidR="00580A05">
        <w:rPr>
          <w:rFonts w:ascii="Times New Roman" w:hAnsi="Times New Roman" w:cs="Times New Roman"/>
          <w:b/>
          <w:sz w:val="28"/>
          <w:szCs w:val="28"/>
        </w:rPr>
        <w:br/>
      </w:r>
      <w:r w:rsidR="00580A05" w:rsidRPr="00CA1B22">
        <w:rPr>
          <w:rFonts w:ascii="Times New Roman" w:hAnsi="Times New Roman" w:cs="Times New Roman"/>
          <w:b/>
          <w:sz w:val="28"/>
          <w:szCs w:val="28"/>
        </w:rPr>
        <w:t>ул. Советск</w:t>
      </w:r>
      <w:r w:rsidR="009552DE">
        <w:rPr>
          <w:rFonts w:ascii="Times New Roman" w:hAnsi="Times New Roman" w:cs="Times New Roman"/>
          <w:b/>
          <w:sz w:val="28"/>
          <w:szCs w:val="28"/>
        </w:rPr>
        <w:t>ая</w:t>
      </w:r>
      <w:r w:rsidR="00580A05" w:rsidRPr="00CA1B22">
        <w:rPr>
          <w:rFonts w:ascii="Times New Roman" w:hAnsi="Times New Roman" w:cs="Times New Roman"/>
          <w:b/>
          <w:sz w:val="28"/>
          <w:szCs w:val="28"/>
        </w:rPr>
        <w:t xml:space="preserve"> и ул. Усть-Двинск</w:t>
      </w:r>
      <w:r w:rsidR="009552DE">
        <w:rPr>
          <w:rFonts w:ascii="Times New Roman" w:hAnsi="Times New Roman" w:cs="Times New Roman"/>
          <w:b/>
          <w:sz w:val="28"/>
          <w:szCs w:val="28"/>
        </w:rPr>
        <w:t>ая</w:t>
      </w:r>
      <w:r w:rsidR="00580A05" w:rsidRPr="00CA1B22">
        <w:rPr>
          <w:rFonts w:ascii="Times New Roman" w:hAnsi="Times New Roman" w:cs="Times New Roman"/>
          <w:b/>
          <w:sz w:val="28"/>
          <w:szCs w:val="28"/>
        </w:rPr>
        <w:t xml:space="preserve"> площадью 4,7583 га</w:t>
      </w:r>
    </w:p>
    <w:p w:rsidR="00153ADF" w:rsidRPr="00E86696" w:rsidRDefault="00153ADF" w:rsidP="00153ADF">
      <w:pPr>
        <w:pStyle w:val="ConsPlusNonformat"/>
        <w:jc w:val="center"/>
        <w:rPr>
          <w:rFonts w:ascii="Times New Roman" w:hAnsi="Times New Roman" w:cs="Times New Roman"/>
          <w:bCs/>
          <w:sz w:val="28"/>
          <w:szCs w:val="28"/>
        </w:rPr>
      </w:pP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 Вид документа (документации)</w:t>
      </w:r>
    </w:p>
    <w:p w:rsidR="00580A05" w:rsidRPr="00E86696" w:rsidRDefault="00580A05" w:rsidP="00580A05">
      <w:pPr>
        <w:pStyle w:val="ConsPlusNonformat"/>
        <w:ind w:firstLine="709"/>
        <w:jc w:val="both"/>
        <w:rPr>
          <w:rFonts w:ascii="Times New Roman" w:hAnsi="Times New Roman" w:cs="Times New Roman"/>
          <w:sz w:val="28"/>
          <w:szCs w:val="28"/>
        </w:rPr>
      </w:pPr>
      <w:r w:rsidRPr="00903FB4">
        <w:rPr>
          <w:rFonts w:ascii="Times New Roman" w:hAnsi="Times New Roman" w:cs="Times New Roman"/>
          <w:sz w:val="28"/>
          <w:szCs w:val="28"/>
        </w:rPr>
        <w:t>Проект внесения изменений в проект планировки</w:t>
      </w:r>
      <w:r>
        <w:rPr>
          <w:rFonts w:ascii="Times New Roman" w:hAnsi="Times New Roman" w:cs="Times New Roman"/>
          <w:sz w:val="28"/>
          <w:szCs w:val="28"/>
        </w:rPr>
        <w:t xml:space="preserve"> района "Соломбала"</w:t>
      </w:r>
      <w:r w:rsidRPr="00903FB4">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w:t>
      </w:r>
      <w:r>
        <w:rPr>
          <w:rFonts w:ascii="Times New Roman" w:hAnsi="Times New Roman" w:cs="Times New Roman"/>
          <w:sz w:val="28"/>
          <w:szCs w:val="28"/>
        </w:rPr>
        <w:t>от 6 сентября 2013 года № 2544р</w:t>
      </w:r>
      <w:r w:rsidRPr="00903FB4">
        <w:rPr>
          <w:rFonts w:ascii="Times New Roman" w:hAnsi="Times New Roman" w:cs="Times New Roman"/>
          <w:sz w:val="28"/>
          <w:szCs w:val="28"/>
        </w:rPr>
        <w:t xml:space="preserve"> </w:t>
      </w:r>
      <w:r>
        <w:rPr>
          <w:rFonts w:ascii="Times New Roman" w:hAnsi="Times New Roman" w:cs="Times New Roman"/>
          <w:sz w:val="28"/>
          <w:szCs w:val="28"/>
        </w:rPr>
        <w:br/>
      </w:r>
      <w:r w:rsidRPr="00903FB4">
        <w:rPr>
          <w:rFonts w:ascii="Times New Roman" w:hAnsi="Times New Roman" w:cs="Times New Roman"/>
          <w:sz w:val="28"/>
          <w:szCs w:val="28"/>
        </w:rPr>
        <w:t>(с изменениями),</w:t>
      </w:r>
      <w:r>
        <w:rPr>
          <w:rFonts w:ascii="Times New Roman" w:hAnsi="Times New Roman" w:cs="Times New Roman"/>
          <w:sz w:val="28"/>
          <w:szCs w:val="28"/>
        </w:rPr>
        <w:t xml:space="preserve"> </w:t>
      </w:r>
      <w:r w:rsidRPr="00E86696">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br/>
        <w:t>ул. Советск</w:t>
      </w:r>
      <w:r w:rsidR="009552DE">
        <w:rPr>
          <w:rFonts w:ascii="Times New Roman" w:hAnsi="Times New Roman" w:cs="Times New Roman"/>
          <w:sz w:val="28"/>
          <w:szCs w:val="28"/>
        </w:rPr>
        <w:t>ая</w:t>
      </w:r>
      <w:r>
        <w:rPr>
          <w:rFonts w:ascii="Times New Roman" w:hAnsi="Times New Roman" w:cs="Times New Roman"/>
          <w:sz w:val="28"/>
          <w:szCs w:val="28"/>
        </w:rPr>
        <w:t xml:space="preserve"> и ул. Усть-Двинск</w:t>
      </w:r>
      <w:r w:rsidR="009552DE">
        <w:rPr>
          <w:rFonts w:ascii="Times New Roman" w:hAnsi="Times New Roman" w:cs="Times New Roman"/>
          <w:sz w:val="28"/>
          <w:szCs w:val="28"/>
        </w:rPr>
        <w:t>ая</w:t>
      </w:r>
      <w:r w:rsidRPr="00E453CC">
        <w:rPr>
          <w:rFonts w:ascii="Times New Roman" w:hAnsi="Times New Roman" w:cs="Times New Roman"/>
          <w:sz w:val="28"/>
          <w:szCs w:val="28"/>
        </w:rPr>
        <w:t xml:space="preserve">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4,7583</w:t>
      </w:r>
      <w:r w:rsidRPr="007D4601">
        <w:rPr>
          <w:rFonts w:ascii="Times New Roman" w:hAnsi="Times New Roman" w:cs="Times New Roman"/>
          <w:sz w:val="28"/>
          <w:szCs w:val="28"/>
        </w:rPr>
        <w:t xml:space="preserve"> га</w:t>
      </w:r>
      <w:r w:rsidRPr="00E86696">
        <w:rPr>
          <w:rFonts w:ascii="Times New Roman" w:hAnsi="Times New Roman" w:cs="Times New Roman"/>
          <w:sz w:val="28"/>
          <w:szCs w:val="28"/>
        </w:rPr>
        <w:t xml:space="preserve"> (далее – проект внесения изменений в проект планировки</w:t>
      </w:r>
      <w:r>
        <w:rPr>
          <w:rFonts w:ascii="Times New Roman" w:hAnsi="Times New Roman" w:cs="Times New Roman"/>
          <w:sz w:val="28"/>
          <w:szCs w:val="28"/>
        </w:rPr>
        <w:t xml:space="preserve"> района "Соломбала"</w:t>
      </w:r>
      <w:r w:rsidRPr="003835A1">
        <w:rPr>
          <w:rFonts w:ascii="Times New Roman" w:hAnsi="Times New Roman" w:cs="Times New Roman"/>
          <w:sz w:val="28"/>
          <w:szCs w:val="28"/>
        </w:rPr>
        <w:t>)</w:t>
      </w:r>
      <w:r w:rsidRPr="00E86696">
        <w:rPr>
          <w:rFonts w:ascii="Times New Roman" w:hAnsi="Times New Roman" w:cs="Times New Roman"/>
          <w:sz w:val="28"/>
          <w:szCs w:val="28"/>
        </w:rPr>
        <w:t>.</w:t>
      </w:r>
    </w:p>
    <w:p w:rsidR="00580A05" w:rsidRPr="00E86696" w:rsidRDefault="00580A05" w:rsidP="00580A0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2. Технический заказчик</w:t>
      </w:r>
    </w:p>
    <w:p w:rsidR="00580A05" w:rsidRDefault="00580A05" w:rsidP="00580A05">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w:t>
      </w:r>
      <w:r w:rsidRPr="008F2686">
        <w:rPr>
          <w:rFonts w:ascii="Times New Roman" w:hAnsi="Times New Roman" w:cs="Times New Roman"/>
          <w:sz w:val="28"/>
          <w:szCs w:val="28"/>
        </w:rPr>
        <w:t>с ограниченной ответственностью</w:t>
      </w:r>
      <w:r>
        <w:rPr>
          <w:rFonts w:ascii="Times New Roman" w:hAnsi="Times New Roman" w:cs="Times New Roman"/>
          <w:sz w:val="28"/>
          <w:szCs w:val="28"/>
        </w:rPr>
        <w:t xml:space="preserve"> "БС ТЕХНОЛОГИЯ", </w:t>
      </w:r>
      <w:r>
        <w:rPr>
          <w:rFonts w:ascii="Times New Roman" w:hAnsi="Times New Roman" w:cs="Times New Roman"/>
          <w:sz w:val="28"/>
          <w:szCs w:val="28"/>
        </w:rPr>
        <w:br/>
        <w:t xml:space="preserve">ИНН – </w:t>
      </w:r>
      <w:r w:rsidRPr="009D5CD8">
        <w:rPr>
          <w:rFonts w:ascii="Times New Roman" w:hAnsi="Times New Roman" w:cs="Times New Roman"/>
          <w:sz w:val="28"/>
          <w:szCs w:val="28"/>
        </w:rPr>
        <w:t>2901032139</w:t>
      </w:r>
      <w:r>
        <w:rPr>
          <w:rFonts w:ascii="Times New Roman" w:hAnsi="Times New Roman" w:cs="Times New Roman"/>
          <w:sz w:val="28"/>
          <w:szCs w:val="28"/>
        </w:rPr>
        <w:t xml:space="preserve">, ОГРН – </w:t>
      </w:r>
      <w:r w:rsidRPr="009D5CD8">
        <w:rPr>
          <w:rFonts w:ascii="Times New Roman" w:hAnsi="Times New Roman" w:cs="Times New Roman"/>
          <w:sz w:val="28"/>
          <w:szCs w:val="28"/>
        </w:rPr>
        <w:t>1022900541520</w:t>
      </w:r>
    </w:p>
    <w:p w:rsidR="00580A05" w:rsidRDefault="00580A05" w:rsidP="00580A05">
      <w:pPr>
        <w:pStyle w:val="ConsPlusNonformat"/>
        <w:spacing w:line="242" w:lineRule="auto"/>
        <w:ind w:firstLine="709"/>
        <w:jc w:val="both"/>
        <w:rPr>
          <w:rFonts w:ascii="Times New Roman" w:hAnsi="Times New Roman" w:cs="Times New Roman"/>
          <w:sz w:val="28"/>
          <w:szCs w:val="28"/>
        </w:rPr>
      </w:pPr>
      <w:r w:rsidRPr="00903FB4">
        <w:rPr>
          <w:rFonts w:ascii="Times New Roman" w:hAnsi="Times New Roman" w:cs="Times New Roman"/>
          <w:sz w:val="28"/>
          <w:szCs w:val="28"/>
        </w:rPr>
        <w:t xml:space="preserve">Источник финансирования работ – средства </w:t>
      </w:r>
      <w:r>
        <w:rPr>
          <w:rFonts w:ascii="Times New Roman" w:hAnsi="Times New Roman" w:cs="Times New Roman"/>
          <w:sz w:val="28"/>
          <w:szCs w:val="28"/>
        </w:rPr>
        <w:t>ООО "БС ТЕХНОЛОГИЯ"</w:t>
      </w:r>
    </w:p>
    <w:p w:rsidR="00580A05" w:rsidRPr="00E86696" w:rsidRDefault="00580A05" w:rsidP="00580A05">
      <w:pPr>
        <w:pStyle w:val="ConsPlusNonformat"/>
        <w:spacing w:line="242" w:lineRule="auto"/>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 3. Разработчик документации</w:t>
      </w:r>
    </w:p>
    <w:p w:rsidR="00580A05" w:rsidRPr="00E86696" w:rsidRDefault="00580A05" w:rsidP="00580A0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Разработчик определяется техническим заказчиком в соответствии                    с действующим законодательством Российской Федерации.</w:t>
      </w:r>
    </w:p>
    <w:p w:rsidR="00580A05" w:rsidRPr="00E86696" w:rsidRDefault="00580A05" w:rsidP="00580A05">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4. Основание для разработки документации</w:t>
      </w:r>
    </w:p>
    <w:p w:rsidR="00580A05" w:rsidRDefault="00580A05" w:rsidP="00580A0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Распоряжение Главы городского округа "Город Архангельск"                      от </w:t>
      </w:r>
      <w:r w:rsidR="009552DE">
        <w:rPr>
          <w:rFonts w:ascii="Times New Roman" w:hAnsi="Times New Roman" w:cs="Times New Roman"/>
          <w:sz w:val="28"/>
          <w:szCs w:val="28"/>
        </w:rPr>
        <w:t>2 мая</w:t>
      </w:r>
      <w:r w:rsidRPr="00E86696">
        <w:rPr>
          <w:rFonts w:ascii="Times New Roman" w:hAnsi="Times New Roman" w:cs="Times New Roman"/>
          <w:sz w:val="28"/>
          <w:szCs w:val="28"/>
        </w:rPr>
        <w:t xml:space="preserve"> 2023 года № </w:t>
      </w:r>
      <w:r w:rsidR="009552DE">
        <w:rPr>
          <w:rFonts w:ascii="Times New Roman" w:hAnsi="Times New Roman" w:cs="Times New Roman"/>
          <w:sz w:val="28"/>
          <w:szCs w:val="28"/>
        </w:rPr>
        <w:t>2402р</w:t>
      </w:r>
      <w:r w:rsidRPr="00E86696">
        <w:rPr>
          <w:rFonts w:ascii="Times New Roman" w:hAnsi="Times New Roman" w:cs="Times New Roman"/>
          <w:sz w:val="28"/>
          <w:szCs w:val="28"/>
        </w:rPr>
        <w:t xml:space="preserve"> "О подготовк</w:t>
      </w:r>
      <w:r>
        <w:rPr>
          <w:rFonts w:ascii="Times New Roman" w:hAnsi="Times New Roman" w:cs="Times New Roman"/>
          <w:sz w:val="28"/>
          <w:szCs w:val="28"/>
        </w:rPr>
        <w:t>е</w:t>
      </w:r>
      <w:r w:rsidRPr="00E86696">
        <w:rPr>
          <w:rFonts w:ascii="Times New Roman" w:hAnsi="Times New Roman" w:cs="Times New Roman"/>
          <w:sz w:val="28"/>
          <w:szCs w:val="28"/>
        </w:rPr>
        <w:t xml:space="preserve"> проекта внесения изменений в проект планировки</w:t>
      </w:r>
      <w:r>
        <w:rPr>
          <w:rFonts w:ascii="Times New Roman" w:hAnsi="Times New Roman" w:cs="Times New Roman"/>
          <w:sz w:val="28"/>
          <w:szCs w:val="28"/>
        </w:rPr>
        <w:t xml:space="preserve"> района "Соломбала"</w:t>
      </w:r>
      <w:r w:rsidRPr="00E86696">
        <w:rPr>
          <w:rFonts w:ascii="Times New Roman" w:hAnsi="Times New Roman" w:cs="Times New Roman"/>
          <w:sz w:val="28"/>
          <w:szCs w:val="28"/>
        </w:rPr>
        <w:t xml:space="preserve"> муниципального образования "Город Архангельск" </w:t>
      </w:r>
      <w:r w:rsidRPr="007D4601">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t>ул. Советск</w:t>
      </w:r>
      <w:r w:rsidR="009552DE">
        <w:rPr>
          <w:rFonts w:ascii="Times New Roman" w:hAnsi="Times New Roman" w:cs="Times New Roman"/>
          <w:sz w:val="28"/>
          <w:szCs w:val="28"/>
        </w:rPr>
        <w:t>ая</w:t>
      </w:r>
      <w:r>
        <w:rPr>
          <w:rFonts w:ascii="Times New Roman" w:hAnsi="Times New Roman" w:cs="Times New Roman"/>
          <w:sz w:val="28"/>
          <w:szCs w:val="28"/>
        </w:rPr>
        <w:t xml:space="preserve"> </w:t>
      </w:r>
      <w:r w:rsidR="009552DE">
        <w:rPr>
          <w:rFonts w:ascii="Times New Roman" w:hAnsi="Times New Roman" w:cs="Times New Roman"/>
          <w:sz w:val="28"/>
          <w:szCs w:val="28"/>
        </w:rPr>
        <w:br/>
      </w:r>
      <w:r>
        <w:rPr>
          <w:rFonts w:ascii="Times New Roman" w:hAnsi="Times New Roman" w:cs="Times New Roman"/>
          <w:sz w:val="28"/>
          <w:szCs w:val="28"/>
        </w:rPr>
        <w:t>и ул. Усть-Двинск</w:t>
      </w:r>
      <w:r w:rsidR="009552DE">
        <w:rPr>
          <w:rFonts w:ascii="Times New Roman" w:hAnsi="Times New Roman" w:cs="Times New Roman"/>
          <w:sz w:val="28"/>
          <w:szCs w:val="28"/>
        </w:rPr>
        <w:t>ая</w:t>
      </w:r>
      <w:r>
        <w:rPr>
          <w:rFonts w:ascii="Times New Roman" w:hAnsi="Times New Roman" w:cs="Times New Roman"/>
          <w:sz w:val="28"/>
          <w:szCs w:val="28"/>
        </w:rPr>
        <w:t xml:space="preserve">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4,7583</w:t>
      </w:r>
      <w:r w:rsidRPr="007D4601">
        <w:rPr>
          <w:rFonts w:ascii="Times New Roman" w:hAnsi="Times New Roman" w:cs="Times New Roman"/>
          <w:sz w:val="28"/>
          <w:szCs w:val="28"/>
        </w:rPr>
        <w:t xml:space="preserve"> га</w:t>
      </w:r>
      <w:r>
        <w:rPr>
          <w:rFonts w:ascii="Times New Roman" w:hAnsi="Times New Roman" w:cs="Times New Roman"/>
          <w:sz w:val="28"/>
          <w:szCs w:val="28"/>
        </w:rPr>
        <w:t>"</w:t>
      </w:r>
      <w:r w:rsidRPr="00E86696">
        <w:rPr>
          <w:rFonts w:ascii="Times New Roman" w:hAnsi="Times New Roman" w:cs="Times New Roman"/>
          <w:sz w:val="28"/>
          <w:szCs w:val="28"/>
        </w:rPr>
        <w:t>.</w:t>
      </w:r>
    </w:p>
    <w:p w:rsidR="00580A05" w:rsidRDefault="00580A05" w:rsidP="00580A0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физических и юридических лиц о внесении изменений </w:t>
      </w:r>
      <w:r>
        <w:rPr>
          <w:rFonts w:ascii="Times New Roman" w:hAnsi="Times New Roman" w:cs="Times New Roman"/>
          <w:sz w:val="28"/>
          <w:szCs w:val="28"/>
        </w:rPr>
        <w:br/>
        <w:t xml:space="preserve">в проект планировки района "Соломбала" </w:t>
      </w:r>
      <w:r w:rsidRPr="00E86696">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br/>
      </w:r>
      <w:r w:rsidRPr="00E86696">
        <w:rPr>
          <w:rFonts w:ascii="Times New Roman" w:hAnsi="Times New Roman" w:cs="Times New Roman"/>
          <w:sz w:val="28"/>
          <w:szCs w:val="28"/>
        </w:rPr>
        <w:t xml:space="preserve">"Город Архангельск" </w:t>
      </w:r>
      <w:r w:rsidRPr="007D4601">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br/>
        <w:t>ул. Советск</w:t>
      </w:r>
      <w:r w:rsidR="00D5530D">
        <w:rPr>
          <w:rFonts w:ascii="Times New Roman" w:hAnsi="Times New Roman" w:cs="Times New Roman"/>
          <w:sz w:val="28"/>
          <w:szCs w:val="28"/>
        </w:rPr>
        <w:t>ая</w:t>
      </w:r>
      <w:r>
        <w:rPr>
          <w:rFonts w:ascii="Times New Roman" w:hAnsi="Times New Roman" w:cs="Times New Roman"/>
          <w:sz w:val="28"/>
          <w:szCs w:val="28"/>
        </w:rPr>
        <w:t xml:space="preserve"> и ул. Усть-Двинск</w:t>
      </w:r>
      <w:r w:rsidR="00D5530D">
        <w:rPr>
          <w:rFonts w:ascii="Times New Roman" w:hAnsi="Times New Roman" w:cs="Times New Roman"/>
          <w:sz w:val="28"/>
          <w:szCs w:val="28"/>
        </w:rPr>
        <w:t>ая</w:t>
      </w:r>
      <w:r>
        <w:rPr>
          <w:rFonts w:ascii="Times New Roman" w:hAnsi="Times New Roman" w:cs="Times New Roman"/>
          <w:sz w:val="28"/>
          <w:szCs w:val="28"/>
        </w:rPr>
        <w:t xml:space="preserve">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4,7583</w:t>
      </w:r>
      <w:r w:rsidRPr="007D4601">
        <w:rPr>
          <w:rFonts w:ascii="Times New Roman" w:hAnsi="Times New Roman" w:cs="Times New Roman"/>
          <w:sz w:val="28"/>
          <w:szCs w:val="28"/>
        </w:rPr>
        <w:t xml:space="preserve"> га</w:t>
      </w:r>
      <w:r>
        <w:rPr>
          <w:rFonts w:ascii="Times New Roman" w:hAnsi="Times New Roman" w:cs="Times New Roman"/>
          <w:sz w:val="28"/>
          <w:szCs w:val="28"/>
        </w:rPr>
        <w:t xml:space="preserve">, поступившие </w:t>
      </w:r>
      <w:r>
        <w:rPr>
          <w:rFonts w:ascii="Times New Roman" w:hAnsi="Times New Roman" w:cs="Times New Roman"/>
          <w:sz w:val="28"/>
          <w:szCs w:val="28"/>
        </w:rPr>
        <w:br/>
        <w:t xml:space="preserve">в департамент градостроительства Администрации городского округа </w:t>
      </w:r>
      <w:r>
        <w:rPr>
          <w:rFonts w:ascii="Times New Roman" w:hAnsi="Times New Roman" w:cs="Times New Roman"/>
          <w:sz w:val="28"/>
          <w:szCs w:val="28"/>
        </w:rPr>
        <w:br/>
        <w:t xml:space="preserve">"Город Архангельск" со дня опубликования распоряжения </w:t>
      </w:r>
      <w:r w:rsidRPr="00E86696">
        <w:rPr>
          <w:rFonts w:ascii="Times New Roman" w:hAnsi="Times New Roman" w:cs="Times New Roman"/>
          <w:sz w:val="28"/>
          <w:szCs w:val="28"/>
        </w:rPr>
        <w:t>Главы городс</w:t>
      </w:r>
      <w:r>
        <w:rPr>
          <w:rFonts w:ascii="Times New Roman" w:hAnsi="Times New Roman" w:cs="Times New Roman"/>
          <w:sz w:val="28"/>
          <w:szCs w:val="28"/>
        </w:rPr>
        <w:t xml:space="preserve">кого округа "Город Архангельск" </w:t>
      </w:r>
      <w:r w:rsidR="009552DE" w:rsidRPr="00E86696">
        <w:rPr>
          <w:rFonts w:ascii="Times New Roman" w:hAnsi="Times New Roman" w:cs="Times New Roman"/>
          <w:sz w:val="28"/>
          <w:szCs w:val="28"/>
        </w:rPr>
        <w:t xml:space="preserve">от </w:t>
      </w:r>
      <w:r w:rsidR="009552DE">
        <w:rPr>
          <w:rFonts w:ascii="Times New Roman" w:hAnsi="Times New Roman" w:cs="Times New Roman"/>
          <w:sz w:val="28"/>
          <w:szCs w:val="28"/>
        </w:rPr>
        <w:t>2 мая</w:t>
      </w:r>
      <w:r w:rsidR="009552DE" w:rsidRPr="00E86696">
        <w:rPr>
          <w:rFonts w:ascii="Times New Roman" w:hAnsi="Times New Roman" w:cs="Times New Roman"/>
          <w:sz w:val="28"/>
          <w:szCs w:val="28"/>
        </w:rPr>
        <w:t xml:space="preserve"> 2023 года № </w:t>
      </w:r>
      <w:r w:rsidR="009552DE">
        <w:rPr>
          <w:rFonts w:ascii="Times New Roman" w:hAnsi="Times New Roman" w:cs="Times New Roman"/>
          <w:sz w:val="28"/>
          <w:szCs w:val="28"/>
        </w:rPr>
        <w:t>2402р</w:t>
      </w:r>
      <w:r w:rsidR="009552DE" w:rsidRPr="00E86696">
        <w:rPr>
          <w:rFonts w:ascii="Times New Roman" w:hAnsi="Times New Roman" w:cs="Times New Roman"/>
          <w:sz w:val="28"/>
          <w:szCs w:val="28"/>
        </w:rPr>
        <w:t xml:space="preserve"> </w:t>
      </w:r>
      <w:r>
        <w:rPr>
          <w:rFonts w:ascii="Times New Roman" w:hAnsi="Times New Roman" w:cs="Times New Roman"/>
          <w:sz w:val="28"/>
          <w:szCs w:val="28"/>
        </w:rPr>
        <w:t xml:space="preserve">до момента назначения общественных обсуждений, направляются департаментом градостроительства Администрации городского округа "Город Архангельск" техническому заказчику (ООО "БС ТЕХНОЛОГИЯ") для учета, работы и включения </w:t>
      </w:r>
      <w:r w:rsidR="009552DE">
        <w:rPr>
          <w:rFonts w:ascii="Times New Roman" w:hAnsi="Times New Roman" w:cs="Times New Roman"/>
          <w:sz w:val="28"/>
          <w:szCs w:val="28"/>
        </w:rPr>
        <w:br/>
      </w:r>
      <w:r>
        <w:rPr>
          <w:rFonts w:ascii="Times New Roman" w:hAnsi="Times New Roman" w:cs="Times New Roman"/>
          <w:sz w:val="28"/>
          <w:szCs w:val="28"/>
        </w:rPr>
        <w:t>в указанный проект, и считаются основанием для разработки документации.</w:t>
      </w:r>
    </w:p>
    <w:p w:rsidR="00580A05" w:rsidRPr="00E86696" w:rsidRDefault="00580A05" w:rsidP="00580A0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5. Объект градостроительного планирования или застройки территор</w:t>
      </w:r>
      <w:r w:rsidR="009552DE">
        <w:rPr>
          <w:rFonts w:ascii="Times New Roman" w:hAnsi="Times New Roman" w:cs="Times New Roman"/>
          <w:sz w:val="28"/>
          <w:szCs w:val="28"/>
        </w:rPr>
        <w:t>ии, его основные характеристики</w:t>
      </w:r>
    </w:p>
    <w:p w:rsidR="00580A05" w:rsidRPr="00E86696" w:rsidRDefault="00580A05" w:rsidP="00580A05">
      <w:pPr>
        <w:suppressAutoHyphens/>
        <w:ind w:firstLine="709"/>
        <w:jc w:val="both"/>
        <w:rPr>
          <w:szCs w:val="28"/>
        </w:rPr>
      </w:pPr>
      <w:r w:rsidRPr="00E86696">
        <w:rPr>
          <w:szCs w:val="28"/>
        </w:rPr>
        <w:t xml:space="preserve">Элемент планировочной структуры: </w:t>
      </w:r>
      <w:r>
        <w:rPr>
          <w:szCs w:val="28"/>
        </w:rPr>
        <w:t>ул. Советск</w:t>
      </w:r>
      <w:r w:rsidR="009552DE">
        <w:rPr>
          <w:szCs w:val="28"/>
        </w:rPr>
        <w:t>ая</w:t>
      </w:r>
      <w:r>
        <w:rPr>
          <w:szCs w:val="28"/>
        </w:rPr>
        <w:t xml:space="preserve"> и ул. Усть-Двинск</w:t>
      </w:r>
      <w:r w:rsidR="009552DE">
        <w:rPr>
          <w:szCs w:val="28"/>
        </w:rPr>
        <w:t>ая</w:t>
      </w:r>
      <w:r>
        <w:rPr>
          <w:szCs w:val="28"/>
        </w:rPr>
        <w:t xml:space="preserve"> </w:t>
      </w:r>
      <w:r w:rsidRPr="00E86696">
        <w:rPr>
          <w:szCs w:val="28"/>
        </w:rPr>
        <w:t xml:space="preserve">расположен </w:t>
      </w:r>
      <w:r w:rsidRPr="007D4601">
        <w:rPr>
          <w:szCs w:val="28"/>
        </w:rPr>
        <w:t xml:space="preserve">в </w:t>
      </w:r>
      <w:r>
        <w:rPr>
          <w:szCs w:val="28"/>
        </w:rPr>
        <w:t xml:space="preserve">Соломбальском </w:t>
      </w:r>
      <w:r w:rsidRPr="007D4601">
        <w:rPr>
          <w:szCs w:val="28"/>
        </w:rPr>
        <w:t>территориальн</w:t>
      </w:r>
      <w:r>
        <w:rPr>
          <w:szCs w:val="28"/>
        </w:rPr>
        <w:t>ом</w:t>
      </w:r>
      <w:r w:rsidRPr="007D4601">
        <w:rPr>
          <w:szCs w:val="28"/>
        </w:rPr>
        <w:t xml:space="preserve"> округ</w:t>
      </w:r>
      <w:r>
        <w:rPr>
          <w:szCs w:val="28"/>
        </w:rPr>
        <w:t>е</w:t>
      </w:r>
      <w:r w:rsidRPr="007D4601">
        <w:rPr>
          <w:szCs w:val="28"/>
        </w:rPr>
        <w:t xml:space="preserve"> </w:t>
      </w:r>
      <w:r w:rsidRPr="00E86696">
        <w:rPr>
          <w:szCs w:val="28"/>
        </w:rPr>
        <w:t xml:space="preserve">города Архангельска. Территория в границах разработки проекта планировки </w:t>
      </w:r>
      <w:r>
        <w:rPr>
          <w:szCs w:val="28"/>
        </w:rPr>
        <w:t>территории</w:t>
      </w:r>
      <w:r w:rsidRPr="00E86696">
        <w:rPr>
          <w:szCs w:val="28"/>
        </w:rPr>
        <w:t xml:space="preserve"> составляет </w:t>
      </w:r>
      <w:r>
        <w:rPr>
          <w:szCs w:val="28"/>
        </w:rPr>
        <w:t>4,7583</w:t>
      </w:r>
      <w:r w:rsidRPr="00E86696">
        <w:rPr>
          <w:szCs w:val="28"/>
        </w:rPr>
        <w:t xml:space="preserve"> га. </w:t>
      </w:r>
    </w:p>
    <w:p w:rsidR="00580A05" w:rsidRPr="00E86696" w:rsidRDefault="00580A05" w:rsidP="00580A05">
      <w:pPr>
        <w:suppressAutoHyphens/>
        <w:ind w:firstLine="709"/>
        <w:jc w:val="both"/>
        <w:rPr>
          <w:szCs w:val="28"/>
        </w:rPr>
      </w:pPr>
      <w:r w:rsidRPr="00E86696">
        <w:rPr>
          <w:szCs w:val="28"/>
        </w:rPr>
        <w:t xml:space="preserve">Размещение элемента планировочной структуры: </w:t>
      </w:r>
      <w:r w:rsidR="009552DE">
        <w:rPr>
          <w:szCs w:val="28"/>
        </w:rPr>
        <w:t>ул. Советская</w:t>
      </w:r>
      <w:r>
        <w:rPr>
          <w:szCs w:val="28"/>
        </w:rPr>
        <w:t xml:space="preserve"> </w:t>
      </w:r>
      <w:r>
        <w:rPr>
          <w:szCs w:val="28"/>
        </w:rPr>
        <w:br/>
        <w:t>и ул. Усть-Двинск</w:t>
      </w:r>
      <w:r w:rsidR="009552DE">
        <w:rPr>
          <w:szCs w:val="28"/>
        </w:rPr>
        <w:t>ая</w:t>
      </w:r>
      <w:r w:rsidRPr="00E86696">
        <w:rPr>
          <w:szCs w:val="28"/>
        </w:rPr>
        <w:t xml:space="preserve"> принять в соответствии со схемой, указанной в приложении № 1 к </w:t>
      </w:r>
      <w:r w:rsidR="009552DE">
        <w:rPr>
          <w:szCs w:val="28"/>
        </w:rPr>
        <w:t xml:space="preserve">настоящему </w:t>
      </w:r>
      <w:r w:rsidRPr="00E86696">
        <w:rPr>
          <w:szCs w:val="28"/>
        </w:rPr>
        <w:t xml:space="preserve">заданию. </w:t>
      </w:r>
    </w:p>
    <w:p w:rsidR="00580A05" w:rsidRPr="00E86696" w:rsidRDefault="00580A05" w:rsidP="00580A05">
      <w:pPr>
        <w:suppressAutoHyphens/>
        <w:ind w:firstLine="709"/>
        <w:jc w:val="both"/>
        <w:rPr>
          <w:szCs w:val="28"/>
        </w:rPr>
      </w:pPr>
      <w:r w:rsidRPr="00E86696">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w:t>
      </w:r>
      <w:r>
        <w:rPr>
          <w:szCs w:val="28"/>
        </w:rPr>
        <w:t xml:space="preserve">разрабатывается </w:t>
      </w:r>
      <w:r w:rsidRPr="00E86696">
        <w:rPr>
          <w:szCs w:val="28"/>
        </w:rPr>
        <w:t>проект внесения изменений в проект планировки</w:t>
      </w:r>
      <w:r>
        <w:rPr>
          <w:szCs w:val="28"/>
        </w:rPr>
        <w:t xml:space="preserve"> района "Соломбала"</w:t>
      </w:r>
      <w:r w:rsidRPr="00E86696">
        <w:rPr>
          <w:szCs w:val="28"/>
        </w:rPr>
        <w:t xml:space="preserve">: </w:t>
      </w:r>
    </w:p>
    <w:p w:rsidR="00580A05" w:rsidRDefault="00580A05" w:rsidP="00580A05">
      <w:pPr>
        <w:suppressAutoHyphens/>
        <w:ind w:firstLine="709"/>
        <w:jc w:val="both"/>
        <w:rPr>
          <w:szCs w:val="28"/>
        </w:rPr>
      </w:pPr>
      <w:r>
        <w:rPr>
          <w:szCs w:val="28"/>
        </w:rPr>
        <w:t>планируемая многофункциональная общественно-деловая зона.</w:t>
      </w:r>
    </w:p>
    <w:p w:rsidR="00580A05" w:rsidRPr="00E86696" w:rsidRDefault="00580A05" w:rsidP="00580A05">
      <w:pPr>
        <w:suppressAutoHyphens/>
        <w:ind w:firstLine="709"/>
        <w:jc w:val="both"/>
        <w:rPr>
          <w:szCs w:val="28"/>
        </w:rPr>
      </w:pPr>
      <w:r w:rsidRPr="00E86696">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Pr="00E86696">
        <w:rPr>
          <w:szCs w:val="28"/>
        </w:rPr>
        <w:br/>
        <w:t>от 29 сентября 2020 года № 68-п (с изменениями), в границах которых разрабатывается проект внесения изменений в проект планировки</w:t>
      </w:r>
      <w:r>
        <w:rPr>
          <w:szCs w:val="28"/>
        </w:rPr>
        <w:t xml:space="preserve"> района "Соломбала"</w:t>
      </w:r>
      <w:r w:rsidRPr="00E86696">
        <w:rPr>
          <w:szCs w:val="28"/>
        </w:rPr>
        <w:t xml:space="preserve">: </w:t>
      </w:r>
    </w:p>
    <w:p w:rsidR="00580A05" w:rsidRDefault="00580A05" w:rsidP="00580A05">
      <w:pPr>
        <w:suppressAutoHyphens/>
        <w:ind w:firstLine="709"/>
        <w:jc w:val="both"/>
        <w:rPr>
          <w:szCs w:val="28"/>
        </w:rPr>
      </w:pPr>
      <w:r>
        <w:rPr>
          <w:szCs w:val="28"/>
        </w:rPr>
        <w:t>многофункциональная общественно-деловая зона</w:t>
      </w:r>
      <w:r w:rsidRPr="00E86696">
        <w:rPr>
          <w:szCs w:val="28"/>
        </w:rPr>
        <w:t xml:space="preserve"> (кодовое </w:t>
      </w:r>
      <w:r>
        <w:rPr>
          <w:szCs w:val="28"/>
        </w:rPr>
        <w:br/>
      </w:r>
      <w:r w:rsidRPr="00E86696">
        <w:rPr>
          <w:szCs w:val="28"/>
        </w:rPr>
        <w:t>обозначение – О</w:t>
      </w:r>
      <w:r>
        <w:rPr>
          <w:szCs w:val="28"/>
        </w:rPr>
        <w:t>1);</w:t>
      </w:r>
    </w:p>
    <w:p w:rsidR="00580A05" w:rsidRDefault="00580A05" w:rsidP="00580A05">
      <w:pPr>
        <w:suppressAutoHyphens/>
        <w:ind w:firstLine="709"/>
        <w:jc w:val="both"/>
        <w:rPr>
          <w:szCs w:val="28"/>
        </w:rPr>
      </w:pPr>
      <w:r>
        <w:rPr>
          <w:szCs w:val="28"/>
        </w:rPr>
        <w:t xml:space="preserve">зона транспортной инфраструктуры </w:t>
      </w:r>
      <w:r w:rsidRPr="00E86696">
        <w:rPr>
          <w:szCs w:val="28"/>
        </w:rPr>
        <w:t xml:space="preserve">(кодовое </w:t>
      </w:r>
      <w:r>
        <w:rPr>
          <w:szCs w:val="28"/>
        </w:rPr>
        <w:t>обозначение – Т).</w:t>
      </w:r>
    </w:p>
    <w:p w:rsidR="00580A05" w:rsidRPr="00E86696" w:rsidRDefault="00580A05" w:rsidP="00580A05">
      <w:pPr>
        <w:suppressAutoHyphens/>
        <w:ind w:firstLine="709"/>
        <w:jc w:val="both"/>
        <w:rPr>
          <w:szCs w:val="28"/>
        </w:rPr>
      </w:pPr>
      <w:r w:rsidRPr="00E86696">
        <w:rPr>
          <w:szCs w:val="28"/>
        </w:rPr>
        <w:t>Категория земель – земли населенных пунктов.</w:t>
      </w:r>
    </w:p>
    <w:p w:rsidR="00580A05" w:rsidRPr="00E86696" w:rsidRDefault="00580A05" w:rsidP="00580A05">
      <w:pPr>
        <w:suppressAutoHyphens/>
        <w:ind w:firstLine="709"/>
        <w:jc w:val="both"/>
        <w:rPr>
          <w:szCs w:val="28"/>
        </w:rPr>
      </w:pPr>
      <w:r w:rsidRPr="00E86696">
        <w:rPr>
          <w:szCs w:val="28"/>
        </w:rPr>
        <w:t xml:space="preserve">Рельеф – спокойный. </w:t>
      </w:r>
    </w:p>
    <w:p w:rsidR="00580A05" w:rsidRPr="00E86696" w:rsidRDefault="00580A05" w:rsidP="00580A05">
      <w:pPr>
        <w:suppressAutoHyphens/>
        <w:ind w:firstLine="709"/>
        <w:jc w:val="both"/>
        <w:rPr>
          <w:szCs w:val="28"/>
        </w:rPr>
      </w:pPr>
      <w:r w:rsidRPr="00E86696">
        <w:rPr>
          <w:szCs w:val="28"/>
        </w:rPr>
        <w:t xml:space="preserve">Территория проектирования находится в границах следующих зон </w:t>
      </w:r>
      <w:r w:rsidRPr="00E86696">
        <w:rPr>
          <w:szCs w:val="28"/>
        </w:rPr>
        <w:br/>
        <w:t>с особыми условиями использования территорий:</w:t>
      </w:r>
    </w:p>
    <w:p w:rsidR="00580A05" w:rsidRPr="00E86696" w:rsidRDefault="00580A05" w:rsidP="00580A05">
      <w:pPr>
        <w:suppressAutoHyphens/>
        <w:ind w:firstLine="709"/>
        <w:jc w:val="both"/>
        <w:rPr>
          <w:szCs w:val="28"/>
        </w:rPr>
      </w:pPr>
      <w:r w:rsidRPr="00E86696">
        <w:rPr>
          <w:szCs w:val="28"/>
        </w:rPr>
        <w:t>третий пояс санитарной охраны источника водоснабжения;</w:t>
      </w:r>
    </w:p>
    <w:p w:rsidR="00580A05" w:rsidRDefault="00580A05" w:rsidP="00580A05">
      <w:pPr>
        <w:suppressAutoHyphens/>
        <w:ind w:firstLine="709"/>
        <w:jc w:val="both"/>
        <w:rPr>
          <w:szCs w:val="28"/>
        </w:rPr>
      </w:pPr>
      <w:r>
        <w:rPr>
          <w:szCs w:val="28"/>
        </w:rPr>
        <w:t>зона подтопления;</w:t>
      </w:r>
    </w:p>
    <w:p w:rsidR="00580A05" w:rsidRDefault="00580A05" w:rsidP="00580A05">
      <w:pPr>
        <w:suppressAutoHyphens/>
        <w:ind w:firstLine="709"/>
        <w:jc w:val="both"/>
        <w:rPr>
          <w:szCs w:val="28"/>
        </w:rPr>
      </w:pPr>
      <w:r>
        <w:rPr>
          <w:szCs w:val="28"/>
        </w:rPr>
        <w:t>зона затопления</w:t>
      </w:r>
    </w:p>
    <w:p w:rsidR="00580A05" w:rsidRPr="009552DE" w:rsidRDefault="00580A05" w:rsidP="00580A05">
      <w:pPr>
        <w:suppressAutoHyphens/>
        <w:ind w:firstLine="709"/>
        <w:jc w:val="both"/>
        <w:rPr>
          <w:spacing w:val="-10"/>
          <w:szCs w:val="28"/>
        </w:rPr>
      </w:pPr>
      <w:r>
        <w:rPr>
          <w:szCs w:val="28"/>
        </w:rPr>
        <w:t xml:space="preserve">санитарно-защитная зона автозаправочной станции № 386 </w:t>
      </w:r>
      <w:r>
        <w:rPr>
          <w:szCs w:val="28"/>
        </w:rPr>
        <w:br/>
      </w:r>
      <w:r w:rsidRPr="009552DE">
        <w:rPr>
          <w:spacing w:val="-10"/>
          <w:szCs w:val="28"/>
        </w:rPr>
        <w:t>ООО "ЛУКОЙЛ-Северо-Западнефтепродукт" (реестровый номер ЕГРН – 29:22-6.500).</w:t>
      </w:r>
    </w:p>
    <w:p w:rsidR="00580A05" w:rsidRPr="00E86696" w:rsidRDefault="00580A05" w:rsidP="00580A05">
      <w:pPr>
        <w:suppressAutoHyphens/>
        <w:ind w:firstLine="709"/>
        <w:jc w:val="both"/>
        <w:rPr>
          <w:szCs w:val="28"/>
        </w:rPr>
      </w:pPr>
      <w:r w:rsidRPr="00E86696">
        <w:rPr>
          <w:szCs w:val="28"/>
        </w:rPr>
        <w:t>Транспортная инфраструктура территории сформирована.</w:t>
      </w:r>
    </w:p>
    <w:p w:rsidR="00580A05" w:rsidRPr="00E86696" w:rsidRDefault="00580A05" w:rsidP="00580A05">
      <w:pPr>
        <w:suppressAutoHyphens/>
        <w:ind w:firstLine="709"/>
        <w:jc w:val="both"/>
        <w:rPr>
          <w:szCs w:val="28"/>
        </w:rPr>
      </w:pPr>
      <w:r w:rsidRPr="00E86696">
        <w:rPr>
          <w:szCs w:val="28"/>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транс</w:t>
      </w:r>
      <w:r>
        <w:rPr>
          <w:szCs w:val="28"/>
        </w:rPr>
        <w:t>портная связь обеспечивается по ул. Советской – магистральной улице общегородского значения регулируемого движения, ул. Адмирала Кузнецова – магистральной улице районного значения, ул. Усть-Двинской – планируемой к размещению улице и дороге местного значения.</w:t>
      </w:r>
      <w:r w:rsidRPr="00E86696">
        <w:rPr>
          <w:szCs w:val="28"/>
        </w:rPr>
        <w:t xml:space="preserve"> </w:t>
      </w:r>
    </w:p>
    <w:p w:rsidR="00580A05" w:rsidRPr="00E86696" w:rsidRDefault="00580A05" w:rsidP="00580A05">
      <w:pPr>
        <w:suppressAutoHyphens/>
        <w:ind w:firstLine="709"/>
        <w:jc w:val="both"/>
        <w:rPr>
          <w:szCs w:val="28"/>
        </w:rPr>
      </w:pPr>
      <w:r w:rsidRPr="00E86696">
        <w:rPr>
          <w:szCs w:val="28"/>
        </w:rPr>
        <w:t xml:space="preserve">В соответствии с разделом 2 положения о территориальном планировании муниципального образования "Город Архангельск" в составе генерального плана </w:t>
      </w:r>
      <w:r w:rsidRPr="00E86696">
        <w:rPr>
          <w:szCs w:val="28"/>
        </w:rPr>
        <w:lastRenderedPageBreak/>
        <w:t xml:space="preserve">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коэффициент плотности </w:t>
      </w:r>
      <w:r>
        <w:rPr>
          <w:szCs w:val="28"/>
        </w:rPr>
        <w:t>для многофункциональной общественно-деловой зоны установлен 2,4.</w:t>
      </w:r>
    </w:p>
    <w:p w:rsidR="00580A05" w:rsidRPr="00E86696" w:rsidRDefault="00580A05" w:rsidP="00580A05">
      <w:pPr>
        <w:suppressAutoHyphens/>
        <w:ind w:firstLine="709"/>
        <w:jc w:val="both"/>
        <w:rPr>
          <w:szCs w:val="28"/>
        </w:rPr>
      </w:pPr>
      <w:r w:rsidRPr="00E86696">
        <w:rPr>
          <w:szCs w:val="28"/>
        </w:rPr>
        <w:t>В соответствии со сводной картой планируемого размеще</w:t>
      </w:r>
      <w:r w:rsidR="009552DE">
        <w:rPr>
          <w:szCs w:val="28"/>
        </w:rPr>
        <w:t xml:space="preserve">ния объектов местного значения </w:t>
      </w:r>
      <w:r w:rsidRPr="00E86696">
        <w:rPr>
          <w:szCs w:val="28"/>
        </w:rPr>
        <w:t xml:space="preserve">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Pr="00E86696">
        <w:rPr>
          <w:szCs w:val="28"/>
        </w:rPr>
        <w:br/>
        <w:t>в границах рассматриваемо</w:t>
      </w:r>
      <w:r>
        <w:rPr>
          <w:szCs w:val="28"/>
        </w:rPr>
        <w:t>го</w:t>
      </w:r>
      <w:r w:rsidRPr="00E86696">
        <w:rPr>
          <w:szCs w:val="28"/>
        </w:rPr>
        <w:t xml:space="preserve"> элемента планировочной структуры: </w:t>
      </w:r>
      <w:r w:rsidRPr="00E86696">
        <w:rPr>
          <w:szCs w:val="28"/>
        </w:rPr>
        <w:br/>
      </w:r>
      <w:r>
        <w:rPr>
          <w:szCs w:val="28"/>
        </w:rPr>
        <w:t>ул. Советск</w:t>
      </w:r>
      <w:r w:rsidR="009552DE">
        <w:rPr>
          <w:szCs w:val="28"/>
        </w:rPr>
        <w:t>ая</w:t>
      </w:r>
      <w:r>
        <w:rPr>
          <w:szCs w:val="28"/>
        </w:rPr>
        <w:t xml:space="preserve"> и ул. Усть-Двинск</w:t>
      </w:r>
      <w:r w:rsidR="009552DE">
        <w:rPr>
          <w:szCs w:val="28"/>
        </w:rPr>
        <w:t>ая</w:t>
      </w:r>
      <w:r>
        <w:rPr>
          <w:szCs w:val="28"/>
        </w:rPr>
        <w:t xml:space="preserve"> размещение объектов местного значения </w:t>
      </w:r>
      <w:r>
        <w:rPr>
          <w:szCs w:val="28"/>
        </w:rPr>
        <w:br/>
        <w:t>не запланировано</w:t>
      </w:r>
      <w:r w:rsidRPr="00E86696">
        <w:rPr>
          <w:szCs w:val="28"/>
        </w:rPr>
        <w:t>.</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w:t>
      </w:r>
    </w:p>
    <w:p w:rsidR="00580A05" w:rsidRPr="00E86696" w:rsidRDefault="00580A05" w:rsidP="00580A05">
      <w:pPr>
        <w:tabs>
          <w:tab w:val="left" w:pos="709"/>
        </w:tabs>
        <w:autoSpaceDE w:val="0"/>
        <w:autoSpaceDN w:val="0"/>
        <w:adjustRightInd w:val="0"/>
        <w:ind w:firstLine="709"/>
        <w:jc w:val="both"/>
        <w:rPr>
          <w:szCs w:val="28"/>
        </w:rPr>
      </w:pPr>
      <w:r w:rsidRPr="00E86696">
        <w:rPr>
          <w:szCs w:val="28"/>
        </w:rPr>
        <w:t>Внесение изменений в проект планировки</w:t>
      </w:r>
      <w:r>
        <w:rPr>
          <w:szCs w:val="28"/>
        </w:rPr>
        <w:t xml:space="preserve"> района "Соломбала"</w:t>
      </w:r>
      <w:r w:rsidRPr="00E86696">
        <w:rPr>
          <w:szCs w:val="28"/>
        </w:rPr>
        <w:t xml:space="preserve"> осуществить в порядке, установленном Градостроительным кодексом Российской Федерации и порядке, утвержденным постановлением Администрации городского округа "Город Архангельск" от 12 мая 2021 года </w:t>
      </w:r>
      <w:r>
        <w:rPr>
          <w:szCs w:val="28"/>
        </w:rPr>
        <w:br/>
      </w:r>
      <w:r w:rsidRPr="00E86696">
        <w:rPr>
          <w:szCs w:val="28"/>
        </w:rPr>
        <w:t>№ 862.</w:t>
      </w:r>
    </w:p>
    <w:p w:rsidR="00580A05" w:rsidRPr="00E86696" w:rsidRDefault="00580A05" w:rsidP="00580A05">
      <w:pPr>
        <w:tabs>
          <w:tab w:val="left" w:pos="709"/>
          <w:tab w:val="left" w:pos="851"/>
        </w:tabs>
        <w:autoSpaceDE w:val="0"/>
        <w:autoSpaceDN w:val="0"/>
        <w:adjustRightInd w:val="0"/>
        <w:ind w:firstLine="709"/>
        <w:jc w:val="both"/>
        <w:rPr>
          <w:szCs w:val="28"/>
        </w:rPr>
      </w:pPr>
      <w:r w:rsidRPr="00E86696">
        <w:rPr>
          <w:szCs w:val="28"/>
        </w:rPr>
        <w:t>В соответствии с пунктом 5.2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Утверждению подлежит основная часть проекта внесения изменений </w:t>
      </w:r>
      <w:r w:rsidRPr="00E86696">
        <w:rPr>
          <w:rFonts w:ascii="Times New Roman" w:hAnsi="Times New Roman" w:cs="Times New Roman"/>
          <w:sz w:val="28"/>
          <w:szCs w:val="28"/>
        </w:rPr>
        <w:br/>
        <w:t>в проект планировки</w:t>
      </w:r>
      <w:r>
        <w:rPr>
          <w:rFonts w:ascii="Times New Roman" w:hAnsi="Times New Roman" w:cs="Times New Roman"/>
          <w:sz w:val="28"/>
          <w:szCs w:val="28"/>
        </w:rPr>
        <w:t xml:space="preserve"> района "Соломбала"</w:t>
      </w:r>
      <w:r w:rsidRPr="00E86696">
        <w:rPr>
          <w:rFonts w:ascii="Times New Roman" w:hAnsi="Times New Roman" w:cs="Times New Roman"/>
          <w:sz w:val="28"/>
          <w:szCs w:val="28"/>
        </w:rPr>
        <w:t>, которая включает:</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 чертеж или чертежи планировки территории, на которых отображаются:</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красные линии;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б) границы существующих и планируемых элементов планировочной структуры;</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(границы указываются сплошной штриховкой);</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w:t>
      </w:r>
      <w:r w:rsidRPr="00E86696">
        <w:rPr>
          <w:rFonts w:ascii="Times New Roman" w:hAnsi="Times New Roman" w:cs="Times New Roman"/>
          <w:sz w:val="28"/>
          <w:szCs w:val="28"/>
        </w:rPr>
        <w:br/>
        <w:t xml:space="preserve">и обеспечения жизнедеятельности граждан объектов коммунальной, транспортной, социальной инфраструктур, в том числе объектов, включенных </w:t>
      </w:r>
      <w:r w:rsidRPr="00E86696">
        <w:rPr>
          <w:rFonts w:ascii="Times New Roman" w:hAnsi="Times New Roman" w:cs="Times New Roman"/>
          <w:sz w:val="28"/>
          <w:szCs w:val="28"/>
        </w:rPr>
        <w:br/>
        <w:t xml:space="preserve">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w:t>
      </w:r>
      <w:r w:rsidRPr="00E86696">
        <w:rPr>
          <w:rFonts w:ascii="Times New Roman" w:hAnsi="Times New Roman" w:cs="Times New Roman"/>
          <w:sz w:val="28"/>
          <w:szCs w:val="28"/>
        </w:rPr>
        <w:lastRenderedPageBreak/>
        <w:t xml:space="preserve">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Pr>
          <w:rFonts w:ascii="Times New Roman" w:hAnsi="Times New Roman" w:cs="Times New Roman"/>
          <w:sz w:val="28"/>
          <w:szCs w:val="28"/>
        </w:rPr>
        <w:t>к</w:t>
      </w:r>
      <w:r w:rsidRPr="00E86696">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E86696">
        <w:rPr>
          <w:rFonts w:ascii="Times New Roman" w:hAnsi="Times New Roman" w:cs="Times New Roman"/>
          <w:sz w:val="28"/>
          <w:szCs w:val="28"/>
        </w:rPr>
        <w:t xml:space="preserve">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том числе:</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местоположение в городе Архангельске, описание границ и площадь территории проектирования;</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предложения по сохранению, сносу, размещению новых объектов; </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предложения по развитию транспортной инфраструктуры территории (реконструкция и строительство участков внутриквартальных проездов, улиц, </w:t>
      </w:r>
      <w:r w:rsidRPr="00E86696">
        <w:rPr>
          <w:rFonts w:ascii="Times New Roman" w:hAnsi="Times New Roman" w:cs="Times New Roman"/>
          <w:sz w:val="28"/>
          <w:szCs w:val="28"/>
        </w:rPr>
        <w:br/>
        <w:t xml:space="preserve">а также по обеспечению сохранения существующих инженерных сетей </w:t>
      </w:r>
      <w:r w:rsidRPr="00E86696">
        <w:rPr>
          <w:rFonts w:ascii="Times New Roman" w:hAnsi="Times New Roman" w:cs="Times New Roman"/>
          <w:sz w:val="28"/>
          <w:szCs w:val="28"/>
        </w:rPr>
        <w:br/>
        <w:t>и сооружений, по их реконструкции, и по строительству новых инженерных сетей и сооружений);</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таблицу к чертежу планировки территории согласно приложению </w:t>
      </w:r>
      <w:r w:rsidRPr="00E86696">
        <w:rPr>
          <w:rFonts w:ascii="Times New Roman" w:hAnsi="Times New Roman" w:cs="Times New Roman"/>
          <w:sz w:val="28"/>
          <w:szCs w:val="28"/>
        </w:rPr>
        <w:br/>
        <w:t>№ 2 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3)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w:t>
      </w:r>
      <w:r w:rsidRPr="00E86696">
        <w:rPr>
          <w:rFonts w:ascii="Times New Roman" w:hAnsi="Times New Roman" w:cs="Times New Roman"/>
          <w:sz w:val="28"/>
          <w:szCs w:val="28"/>
        </w:rPr>
        <w:br/>
        <w:t>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(при необходимости выполняется в табличной форме).</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Материалы по обоснованию проекта внесения изменений в проект планировки территории должны содержать:</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1) карту (фрагмент карты) планировочной структуры территорий поселения, городского округа, межселенной территории муниципального</w:t>
      </w:r>
      <w:r>
        <w:rPr>
          <w:rFonts w:ascii="Times New Roman" w:hAnsi="Times New Roman" w:cs="Times New Roman"/>
          <w:sz w:val="28"/>
          <w:szCs w:val="28"/>
        </w:rPr>
        <w:t xml:space="preserve"> района</w:t>
      </w:r>
      <w:r w:rsidRPr="00E86696">
        <w:rPr>
          <w:rFonts w:ascii="Times New Roman" w:hAnsi="Times New Roman" w:cs="Times New Roman"/>
          <w:sz w:val="28"/>
          <w:szCs w:val="28"/>
        </w:rPr>
        <w:t xml:space="preserve"> </w:t>
      </w:r>
      <w:r w:rsidRPr="00E86696">
        <w:rPr>
          <w:rFonts w:ascii="Times New Roman" w:hAnsi="Times New Roman" w:cs="Times New Roman"/>
          <w:sz w:val="28"/>
          <w:szCs w:val="28"/>
        </w:rPr>
        <w:br/>
        <w:t>с отображением границ элементов планировочной структуры;</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Pr="00E86696">
        <w:rPr>
          <w:rFonts w:ascii="Times New Roman" w:hAnsi="Times New Roman" w:cs="Times New Roman"/>
          <w:sz w:val="28"/>
          <w:szCs w:val="28"/>
        </w:rPr>
        <w:b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Pr="00E86696">
        <w:rPr>
          <w:rFonts w:ascii="Times New Roman" w:hAnsi="Times New Roman" w:cs="Times New Roman"/>
          <w:sz w:val="28"/>
          <w:szCs w:val="28"/>
        </w:rPr>
        <w:br/>
        <w:t>с Градостроительным кодексом Российской Федерации;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3) обоснование определения границ зон планируемого размещения объектов капитального строительства;</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5) схему границ территорий объектов культурного наследия;</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6) схему границ зон с особыми условиями использования территории;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7) обоснование соответствия планируемых параметров, местоположения </w:t>
      </w:r>
      <w:r w:rsidRPr="00E86696">
        <w:rPr>
          <w:rFonts w:ascii="Times New Roman" w:hAnsi="Times New Roman" w:cs="Times New Roman"/>
          <w:sz w:val="28"/>
          <w:szCs w:val="28"/>
        </w:rPr>
        <w:br/>
        <w:t xml:space="preserve">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Pr="00E86696">
        <w:rPr>
          <w:rFonts w:ascii="Times New Roman" w:hAnsi="Times New Roman" w:cs="Times New Roman"/>
          <w:sz w:val="28"/>
          <w:szCs w:val="28"/>
        </w:rPr>
        <w:br/>
        <w:t xml:space="preserve">в границах которой предусматривается осуществление деятельности </w:t>
      </w:r>
      <w:r w:rsidRPr="00E86696">
        <w:rPr>
          <w:rFonts w:ascii="Times New Roman" w:hAnsi="Times New Roman" w:cs="Times New Roman"/>
          <w:sz w:val="28"/>
          <w:szCs w:val="28"/>
        </w:rPr>
        <w:b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Pr="00E86696">
        <w:rPr>
          <w:rFonts w:ascii="Times New Roman" w:hAnsi="Times New Roman" w:cs="Times New Roman"/>
          <w:sz w:val="28"/>
          <w:szCs w:val="28"/>
        </w:rPr>
        <w:br/>
        <w:t>к водным объектам общего пользования и их береговым полосам;</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9) 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11) перечень мероприятий по охране окружающей среды;</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12) обоснование очередности планируемого развития территории;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13) схему вертикальной планировки территории, инженерной подготовки </w:t>
      </w:r>
      <w:r w:rsidRPr="00E86696">
        <w:rPr>
          <w:rFonts w:ascii="Times New Roman" w:hAnsi="Times New Roman" w:cs="Times New Roman"/>
          <w:sz w:val="28"/>
          <w:szCs w:val="28"/>
        </w:rPr>
        <w:br/>
        <w:t xml:space="preserve">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w:t>
      </w:r>
      <w:r w:rsidRPr="00E86696">
        <w:rPr>
          <w:rFonts w:ascii="Times New Roman" w:hAnsi="Times New Roman" w:cs="Times New Roman"/>
          <w:sz w:val="28"/>
          <w:szCs w:val="28"/>
        </w:rPr>
        <w:lastRenderedPageBreak/>
        <w:t>уполномоченным</w:t>
      </w:r>
      <w:r w:rsidR="009552DE">
        <w:rPr>
          <w:rFonts w:ascii="Times New Roman" w:hAnsi="Times New Roman" w:cs="Times New Roman"/>
          <w:sz w:val="28"/>
          <w:szCs w:val="28"/>
        </w:rPr>
        <w:t xml:space="preserve"> </w:t>
      </w:r>
      <w:r w:rsidRPr="00E86696">
        <w:rPr>
          <w:rFonts w:ascii="Times New Roman" w:hAnsi="Times New Roman" w:cs="Times New Roman"/>
          <w:sz w:val="28"/>
          <w:szCs w:val="28"/>
        </w:rPr>
        <w:t>Правительством</w:t>
      </w:r>
      <w:r w:rsidR="009552DE">
        <w:rPr>
          <w:rFonts w:ascii="Times New Roman" w:hAnsi="Times New Roman" w:cs="Times New Roman"/>
          <w:sz w:val="28"/>
          <w:szCs w:val="28"/>
        </w:rPr>
        <w:t xml:space="preserve"> </w:t>
      </w:r>
      <w:r w:rsidRPr="00E86696">
        <w:rPr>
          <w:rFonts w:ascii="Times New Roman" w:hAnsi="Times New Roman" w:cs="Times New Roman"/>
          <w:sz w:val="28"/>
          <w:szCs w:val="28"/>
        </w:rPr>
        <w:t>Российской Федерации федеральным органом исполнительной власти, на которой должны быть отображены:</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границы города Архангельска;</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б) границы зоны планируемого размещения объектов капитального строительства, устанавливаемые в основной части проекта внесения изменений </w:t>
      </w:r>
      <w:r w:rsidRPr="00E86696">
        <w:rPr>
          <w:rFonts w:ascii="Times New Roman" w:hAnsi="Times New Roman" w:cs="Times New Roman"/>
          <w:sz w:val="28"/>
          <w:szCs w:val="28"/>
        </w:rPr>
        <w:br/>
        <w:t>в проект планировки территории;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г) существующие и директивные (проектные) отметки поверхности </w:t>
      </w:r>
      <w:r>
        <w:rPr>
          <w:rFonts w:ascii="Times New Roman" w:hAnsi="Times New Roman" w:cs="Times New Roman"/>
          <w:sz w:val="28"/>
          <w:szCs w:val="28"/>
        </w:rPr>
        <w:br/>
      </w:r>
      <w:r w:rsidRPr="00E86696">
        <w:rPr>
          <w:rFonts w:ascii="Times New Roman" w:hAnsi="Times New Roman" w:cs="Times New Roman"/>
          <w:sz w:val="28"/>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е) горизонтали, отображающие проектный рельеф в виде параллельных линий;</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ж) типовые поперечные профили автомобильных и железных дорог, элементы улично-дорожной сети;</w:t>
      </w:r>
    </w:p>
    <w:p w:rsidR="00580A05" w:rsidRPr="00E86696"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w:t>
      </w:r>
      <w:r w:rsidRPr="00E86696">
        <w:rPr>
          <w:rFonts w:ascii="Times New Roman" w:hAnsi="Times New Roman" w:cs="Times New Roman"/>
          <w:sz w:val="28"/>
          <w:szCs w:val="28"/>
        </w:rPr>
        <w:br/>
        <w:t>от ресурсоснабжающих организаций.</w:t>
      </w:r>
    </w:p>
    <w:p w:rsidR="00580A05" w:rsidRDefault="00580A05" w:rsidP="00580A0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состав проекта внесения изменений в проект планировки</w:t>
      </w:r>
      <w:r>
        <w:rPr>
          <w:rFonts w:ascii="Times New Roman" w:hAnsi="Times New Roman" w:cs="Times New Roman"/>
          <w:sz w:val="28"/>
          <w:szCs w:val="28"/>
        </w:rPr>
        <w:t xml:space="preserve"> района "Соломбала"</w:t>
      </w:r>
      <w:r w:rsidRPr="00E86696">
        <w:rPr>
          <w:rFonts w:ascii="Times New Roman" w:hAnsi="Times New Roman" w:cs="Times New Roman"/>
          <w:sz w:val="28"/>
          <w:szCs w:val="28"/>
        </w:rPr>
        <w:t xml:space="preserve"> может включаться проект организации дорожного движения, разрабатываемый в соответствии с требованиями Федерального закона </w:t>
      </w:r>
      <w:r w:rsidR="009552DE">
        <w:rPr>
          <w:rFonts w:ascii="Times New Roman" w:hAnsi="Times New Roman" w:cs="Times New Roman"/>
          <w:sz w:val="28"/>
          <w:szCs w:val="28"/>
        </w:rPr>
        <w:br/>
      </w:r>
      <w:r w:rsidRPr="00E86696">
        <w:rPr>
          <w:rFonts w:ascii="Times New Roman" w:hAnsi="Times New Roman" w:cs="Times New Roman"/>
          <w:sz w:val="28"/>
          <w:szCs w:val="28"/>
        </w:rPr>
        <w:t xml:space="preserve">от 29 декабря 2017 года № 443-ФЗ "Об организации дорожного движения </w:t>
      </w:r>
      <w:r w:rsidRPr="00E86696">
        <w:rPr>
          <w:rFonts w:ascii="Times New Roman" w:hAnsi="Times New Roman" w:cs="Times New Roman"/>
          <w:sz w:val="28"/>
          <w:szCs w:val="28"/>
        </w:rPr>
        <w:br/>
        <w:t>в Российской Федерации и о внесении изменений в отдельные законодательные акты Российской Федерации".</w:t>
      </w:r>
    </w:p>
    <w:p w:rsidR="00580A05" w:rsidRPr="00E86696" w:rsidRDefault="00580A05" w:rsidP="00580A05">
      <w:pPr>
        <w:widowControl w:val="0"/>
        <w:ind w:firstLine="709"/>
        <w:jc w:val="both"/>
        <w:rPr>
          <w:szCs w:val="28"/>
        </w:rPr>
      </w:pPr>
      <w:r>
        <w:rPr>
          <w:szCs w:val="28"/>
        </w:rPr>
        <w:t>П</w:t>
      </w:r>
      <w:r w:rsidRPr="00E86696">
        <w:rPr>
          <w:szCs w:val="28"/>
        </w:rPr>
        <w:t>роект внесения изменений в проект планировки</w:t>
      </w:r>
      <w:r>
        <w:rPr>
          <w:szCs w:val="28"/>
        </w:rPr>
        <w:t xml:space="preserve"> района "Соломбала"</w:t>
      </w:r>
      <w:r w:rsidRPr="00E86696">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w:t>
      </w:r>
      <w:r>
        <w:rPr>
          <w:szCs w:val="28"/>
        </w:rPr>
        <w:br/>
      </w:r>
      <w:r w:rsidRPr="00E86696">
        <w:rPr>
          <w:szCs w:val="28"/>
        </w:rPr>
        <w:t>на бумажном носителе и в электронном виде в следующем объеме:</w:t>
      </w:r>
    </w:p>
    <w:p w:rsidR="00580A05" w:rsidRPr="00E86696" w:rsidRDefault="00580A05" w:rsidP="00580A05">
      <w:pPr>
        <w:widowControl w:val="0"/>
        <w:ind w:firstLine="709"/>
        <w:jc w:val="both"/>
        <w:rPr>
          <w:szCs w:val="28"/>
        </w:rPr>
      </w:pPr>
      <w:r w:rsidRPr="00E86696">
        <w:rPr>
          <w:szCs w:val="28"/>
        </w:rPr>
        <w:t>1) на бумажном носителе в одном экземпляре;</w:t>
      </w:r>
    </w:p>
    <w:p w:rsidR="00580A05" w:rsidRPr="00E86696" w:rsidRDefault="00580A05" w:rsidP="00580A05">
      <w:pPr>
        <w:widowControl w:val="0"/>
        <w:ind w:firstLine="709"/>
        <w:jc w:val="both"/>
        <w:rPr>
          <w:szCs w:val="28"/>
        </w:rPr>
      </w:pPr>
      <w:r w:rsidRPr="00E86696">
        <w:rPr>
          <w:szCs w:val="28"/>
        </w:rPr>
        <w:t>2) на электронном носителе (на компакт-диске) в одном экземпляре каждый нижеуказанный вид.</w:t>
      </w:r>
    </w:p>
    <w:p w:rsidR="00580A05" w:rsidRPr="00E86696" w:rsidRDefault="00580A05" w:rsidP="00580A05">
      <w:pPr>
        <w:widowControl w:val="0"/>
        <w:ind w:firstLine="709"/>
        <w:jc w:val="both"/>
        <w:rPr>
          <w:szCs w:val="28"/>
        </w:rPr>
      </w:pPr>
      <w:r w:rsidRPr="00E86696">
        <w:rPr>
          <w:szCs w:val="28"/>
        </w:rPr>
        <w:t xml:space="preserve">Электронная версия </w:t>
      </w:r>
      <w:r>
        <w:rPr>
          <w:szCs w:val="28"/>
        </w:rPr>
        <w:t>п</w:t>
      </w:r>
      <w:r w:rsidRPr="00E86696">
        <w:rPr>
          <w:szCs w:val="28"/>
        </w:rPr>
        <w:t>роект внесения изменений в проект планировки</w:t>
      </w:r>
      <w:r>
        <w:rPr>
          <w:szCs w:val="28"/>
        </w:rPr>
        <w:t xml:space="preserve"> района "Соломбала"</w:t>
      </w:r>
      <w:r w:rsidRPr="00E86696">
        <w:rPr>
          <w:szCs w:val="28"/>
        </w:rPr>
        <w:t xml:space="preserve"> долж</w:t>
      </w:r>
      <w:r>
        <w:rPr>
          <w:szCs w:val="28"/>
        </w:rPr>
        <w:t>ен</w:t>
      </w:r>
      <w:r w:rsidRPr="00E86696">
        <w:rPr>
          <w:szCs w:val="28"/>
        </w:rPr>
        <w:t xml:space="preserve">содержать: </w:t>
      </w:r>
    </w:p>
    <w:p w:rsidR="00580A05" w:rsidRPr="00E86696" w:rsidRDefault="00580A05" w:rsidP="00580A05">
      <w:pPr>
        <w:ind w:firstLine="709"/>
        <w:jc w:val="both"/>
        <w:rPr>
          <w:bCs/>
          <w:szCs w:val="28"/>
        </w:rPr>
      </w:pPr>
      <w:r w:rsidRPr="00E86696">
        <w:rPr>
          <w:szCs w:val="28"/>
        </w:rPr>
        <w:t xml:space="preserve">1) графическую часть, выполненную с использованием программного расширения "AutoCad" (*.dwg / .dxf) </w:t>
      </w:r>
      <w:r w:rsidRPr="00E86696">
        <w:rPr>
          <w:bCs/>
          <w:szCs w:val="28"/>
        </w:rPr>
        <w:t xml:space="preserve">в системе координат, используемой </w:t>
      </w:r>
      <w:r w:rsidRPr="00E86696">
        <w:rPr>
          <w:bCs/>
          <w:szCs w:val="28"/>
        </w:rPr>
        <w:br/>
        <w:t xml:space="preserve">для ведения Единого государственного реестра недвижимости (один экземпляр </w:t>
      </w:r>
      <w:r w:rsidRPr="00E86696">
        <w:rPr>
          <w:bCs/>
          <w:szCs w:val="28"/>
        </w:rPr>
        <w:br/>
        <w:t>на компакт-диске);</w:t>
      </w:r>
    </w:p>
    <w:p w:rsidR="00580A05" w:rsidRPr="00E86696" w:rsidRDefault="00580A05" w:rsidP="00580A05">
      <w:pPr>
        <w:ind w:firstLine="709"/>
        <w:jc w:val="both"/>
        <w:rPr>
          <w:bCs/>
          <w:szCs w:val="28"/>
        </w:rPr>
      </w:pPr>
      <w:r w:rsidRPr="00E86696">
        <w:rPr>
          <w:bCs/>
          <w:szCs w:val="28"/>
        </w:rPr>
        <w:t xml:space="preserve">2) </w:t>
      </w:r>
      <w:r w:rsidRPr="00E86696">
        <w:rPr>
          <w:szCs w:val="28"/>
        </w:rPr>
        <w:t xml:space="preserve">графическую часть, выполненную в формате *.pdf </w:t>
      </w:r>
      <w:r w:rsidRPr="00E86696">
        <w:rPr>
          <w:bCs/>
          <w:szCs w:val="28"/>
        </w:rPr>
        <w:t xml:space="preserve">(один экземпляр </w:t>
      </w:r>
      <w:r w:rsidRPr="00E86696">
        <w:rPr>
          <w:bCs/>
          <w:szCs w:val="28"/>
        </w:rPr>
        <w:br/>
        <w:t>на компакт-диске);</w:t>
      </w:r>
    </w:p>
    <w:p w:rsidR="00580A05" w:rsidRPr="00E86696" w:rsidRDefault="00580A05" w:rsidP="00580A05">
      <w:pPr>
        <w:widowControl w:val="0"/>
        <w:ind w:firstLine="709"/>
        <w:jc w:val="both"/>
        <w:rPr>
          <w:szCs w:val="28"/>
        </w:rPr>
      </w:pPr>
      <w:r w:rsidRPr="00E86696">
        <w:rPr>
          <w:szCs w:val="28"/>
        </w:rPr>
        <w:lastRenderedPageBreak/>
        <w:t>3) текстовую часть, выполненную с использованием текстового редактора "Word" (*.doc / .docx)</w:t>
      </w:r>
      <w:r w:rsidRPr="00E86696">
        <w:rPr>
          <w:bCs/>
          <w:szCs w:val="28"/>
        </w:rPr>
        <w:t xml:space="preserve"> (один экземпляр на компакт-диске)</w:t>
      </w:r>
      <w:r w:rsidRPr="00E86696">
        <w:rPr>
          <w:szCs w:val="28"/>
        </w:rPr>
        <w:t>.</w:t>
      </w:r>
    </w:p>
    <w:p w:rsidR="00580A05" w:rsidRPr="00E86696" w:rsidRDefault="00580A05" w:rsidP="00580A05">
      <w:pPr>
        <w:widowControl w:val="0"/>
        <w:ind w:firstLine="709"/>
        <w:jc w:val="both"/>
        <w:rPr>
          <w:szCs w:val="28"/>
        </w:rPr>
      </w:pPr>
      <w:r w:rsidRPr="00E86696">
        <w:rPr>
          <w:szCs w:val="28"/>
        </w:rPr>
        <w:t>Требования к текстовой части:</w:t>
      </w:r>
    </w:p>
    <w:p w:rsidR="00580A05" w:rsidRPr="00E86696" w:rsidRDefault="00580A05" w:rsidP="00580A05">
      <w:pPr>
        <w:widowControl w:val="0"/>
        <w:ind w:firstLine="709"/>
        <w:jc w:val="both"/>
        <w:rPr>
          <w:szCs w:val="28"/>
        </w:rPr>
      </w:pPr>
      <w:r w:rsidRPr="00E86696">
        <w:rPr>
          <w:szCs w:val="28"/>
        </w:rPr>
        <w:t>применяется шрифт Times New Roman № 14 или 13;</w:t>
      </w:r>
    </w:p>
    <w:p w:rsidR="00580A05" w:rsidRPr="00E86696" w:rsidRDefault="00580A05" w:rsidP="00580A05">
      <w:pPr>
        <w:widowControl w:val="0"/>
        <w:ind w:firstLine="709"/>
        <w:jc w:val="both"/>
        <w:rPr>
          <w:szCs w:val="28"/>
        </w:rPr>
      </w:pPr>
      <w:r w:rsidRPr="00E86696">
        <w:rPr>
          <w:szCs w:val="28"/>
        </w:rPr>
        <w:t>текст документа печатается через 1 – 1,5 межстрочных интервала;</w:t>
      </w:r>
    </w:p>
    <w:p w:rsidR="00580A05" w:rsidRPr="00E86696" w:rsidRDefault="00580A05" w:rsidP="00580A05">
      <w:pPr>
        <w:widowControl w:val="0"/>
        <w:ind w:firstLine="709"/>
        <w:jc w:val="both"/>
        <w:rPr>
          <w:szCs w:val="28"/>
        </w:rPr>
      </w:pPr>
      <w:r w:rsidRPr="00E86696">
        <w:rPr>
          <w:szCs w:val="28"/>
        </w:rPr>
        <w:t>абзацный отступ в тексте документа составляет 1,25 см;</w:t>
      </w:r>
    </w:p>
    <w:p w:rsidR="00580A05" w:rsidRPr="00E86696" w:rsidRDefault="00580A05" w:rsidP="00580A05">
      <w:pPr>
        <w:widowControl w:val="0"/>
        <w:ind w:firstLine="709"/>
        <w:jc w:val="both"/>
        <w:rPr>
          <w:szCs w:val="28"/>
        </w:rPr>
      </w:pPr>
      <w:r w:rsidRPr="00E86696">
        <w:rPr>
          <w:szCs w:val="28"/>
        </w:rPr>
        <w:t>интервал между буквами в словах – обычный;</w:t>
      </w:r>
    </w:p>
    <w:p w:rsidR="00580A05" w:rsidRPr="00E86696" w:rsidRDefault="00580A05" w:rsidP="00580A05">
      <w:pPr>
        <w:widowControl w:val="0"/>
        <w:ind w:firstLine="709"/>
        <w:jc w:val="both"/>
        <w:rPr>
          <w:szCs w:val="28"/>
        </w:rPr>
      </w:pPr>
      <w:r w:rsidRPr="00E86696">
        <w:rPr>
          <w:szCs w:val="28"/>
        </w:rPr>
        <w:t>интервал между словами – один пробел;</w:t>
      </w:r>
    </w:p>
    <w:p w:rsidR="00580A05" w:rsidRPr="00E86696" w:rsidRDefault="00580A05" w:rsidP="00580A05">
      <w:pPr>
        <w:widowControl w:val="0"/>
        <w:ind w:firstLine="709"/>
        <w:jc w:val="both"/>
        <w:rPr>
          <w:szCs w:val="28"/>
        </w:rPr>
      </w:pPr>
      <w:r w:rsidRPr="00E86696">
        <w:rPr>
          <w:szCs w:val="28"/>
        </w:rPr>
        <w:t>наименования разделов и подразделов центрируются по ширине текста;</w:t>
      </w:r>
    </w:p>
    <w:p w:rsidR="00580A05" w:rsidRPr="00E86696" w:rsidRDefault="00580A05" w:rsidP="00580A05">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Pr="00E86696">
        <w:rPr>
          <w:szCs w:val="28"/>
        </w:rPr>
        <w:br/>
        <w:t>и правого полей документа);</w:t>
      </w:r>
    </w:p>
    <w:p w:rsidR="00580A05" w:rsidRPr="00E86696" w:rsidRDefault="00580A05" w:rsidP="00580A05">
      <w:pPr>
        <w:widowControl w:val="0"/>
        <w:ind w:firstLine="709"/>
        <w:jc w:val="both"/>
        <w:rPr>
          <w:szCs w:val="28"/>
        </w:rPr>
      </w:pPr>
      <w:r w:rsidRPr="00E86696">
        <w:rPr>
          <w:szCs w:val="28"/>
        </w:rPr>
        <w:t>длина самой длинной строки реквизита при угловом расположении реквизитов – не более 7,5 см;</w:t>
      </w:r>
    </w:p>
    <w:p w:rsidR="00580A05" w:rsidRPr="00E86696" w:rsidRDefault="00580A05" w:rsidP="00580A05">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580A05" w:rsidRPr="00E86696" w:rsidRDefault="00580A05" w:rsidP="00580A05">
      <w:pPr>
        <w:widowControl w:val="0"/>
        <w:ind w:firstLine="709"/>
        <w:jc w:val="both"/>
        <w:rPr>
          <w:szCs w:val="28"/>
        </w:rPr>
      </w:pPr>
      <w:r w:rsidRPr="00E86696">
        <w:rPr>
          <w:szCs w:val="28"/>
        </w:rPr>
        <w:t>Текстовая часть проекта внесения изменений в проект планировки</w:t>
      </w:r>
      <w:r>
        <w:rPr>
          <w:szCs w:val="28"/>
        </w:rPr>
        <w:t xml:space="preserve"> района "Соломбала"</w:t>
      </w:r>
      <w:r w:rsidRPr="00E86696">
        <w:rPr>
          <w:szCs w:val="28"/>
        </w:rPr>
        <w:t xml:space="preserve"> на бумажном носителе должна быть предоставлена </w:t>
      </w:r>
      <w:r>
        <w:rPr>
          <w:szCs w:val="28"/>
        </w:rPr>
        <w:br/>
      </w:r>
      <w:r w:rsidRPr="00E86696">
        <w:rPr>
          <w:szCs w:val="28"/>
        </w:rPr>
        <w:t>в виде пояснительной записки (сброшюрованной книги).</w:t>
      </w:r>
    </w:p>
    <w:p w:rsidR="00580A05" w:rsidRPr="00E86696" w:rsidRDefault="00580A05" w:rsidP="00580A05">
      <w:pPr>
        <w:widowControl w:val="0"/>
        <w:ind w:firstLine="709"/>
        <w:jc w:val="both"/>
        <w:rPr>
          <w:szCs w:val="28"/>
        </w:rPr>
      </w:pPr>
      <w:r w:rsidRPr="00E86696">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580A05" w:rsidRPr="00E86696" w:rsidRDefault="00580A05" w:rsidP="00580A05">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7. Основные требования к градостроительным решениям</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При разработке проекта внесения изменений в проект планировки</w:t>
      </w:r>
      <w:r>
        <w:rPr>
          <w:rFonts w:ascii="Times New Roman" w:hAnsi="Times New Roman" w:cs="Times New Roman"/>
          <w:sz w:val="28"/>
          <w:szCs w:val="28"/>
        </w:rPr>
        <w:t xml:space="preserve"> района "Соломбала"</w:t>
      </w:r>
      <w:r w:rsidRPr="00E86696">
        <w:rPr>
          <w:rFonts w:ascii="Times New Roman" w:hAnsi="Times New Roman" w:cs="Times New Roman"/>
          <w:sz w:val="28"/>
          <w:szCs w:val="28"/>
        </w:rPr>
        <w:t xml:space="preserve"> учесть основные положения:</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правил землепользования и застройки городского округа "Город Архангельск", утвержденных постановлением министерства строительства </w:t>
      </w:r>
      <w:r w:rsidRPr="00E86696">
        <w:rPr>
          <w:rFonts w:ascii="Times New Roman" w:hAnsi="Times New Roman" w:cs="Times New Roman"/>
          <w:sz w:val="28"/>
          <w:szCs w:val="28"/>
        </w:rPr>
        <w:br/>
        <w:t xml:space="preserve">и архитектуры Архангельской области от 29 сентября 2020 года № 68-п </w:t>
      </w:r>
      <w:r w:rsidRPr="00E86696">
        <w:rPr>
          <w:rFonts w:ascii="Times New Roman" w:hAnsi="Times New Roman" w:cs="Times New Roman"/>
          <w:sz w:val="28"/>
          <w:szCs w:val="28"/>
        </w:rPr>
        <w:br/>
        <w:t>(с изменениями);</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проекта </w:t>
      </w:r>
      <w:r w:rsidRPr="005B580B">
        <w:rPr>
          <w:rFonts w:ascii="Times New Roman" w:hAnsi="Times New Roman" w:cs="Times New Roman"/>
          <w:sz w:val="28"/>
          <w:szCs w:val="28"/>
        </w:rPr>
        <w:t>планировки</w:t>
      </w:r>
      <w:r>
        <w:rPr>
          <w:rFonts w:ascii="Times New Roman" w:hAnsi="Times New Roman" w:cs="Times New Roman"/>
          <w:sz w:val="28"/>
          <w:szCs w:val="28"/>
        </w:rPr>
        <w:t xml:space="preserve"> района "Соломбала"</w:t>
      </w:r>
      <w:r w:rsidRPr="005B580B">
        <w:rPr>
          <w:rFonts w:ascii="Times New Roman" w:hAnsi="Times New Roman" w:cs="Times New Roman"/>
          <w:sz w:val="28"/>
          <w:szCs w:val="28"/>
        </w:rPr>
        <w:t xml:space="preserve"> муниципального образования "Город Архангельск", утвержденн</w:t>
      </w:r>
      <w:r>
        <w:rPr>
          <w:rFonts w:ascii="Times New Roman" w:hAnsi="Times New Roman" w:cs="Times New Roman"/>
          <w:sz w:val="28"/>
          <w:szCs w:val="28"/>
        </w:rPr>
        <w:t>ого</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6 сентября 2013 года № 2544р (с изменениями).</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Проектными решениями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 xml:space="preserve"> предусмотреть следующее:</w:t>
      </w:r>
    </w:p>
    <w:p w:rsidR="00580A05" w:rsidRDefault="00580A05" w:rsidP="00580A05">
      <w:pPr>
        <w:pStyle w:val="21"/>
        <w:tabs>
          <w:tab w:val="left" w:pos="993"/>
        </w:tabs>
      </w:pPr>
      <w:r>
        <w:t>предусмотреть размещение объекта автомойки в границах</w:t>
      </w:r>
      <w:r w:rsidRPr="00E5453F">
        <w:t xml:space="preserve"> земельно</w:t>
      </w:r>
      <w:r>
        <w:t>го</w:t>
      </w:r>
      <w:r w:rsidRPr="00E5453F">
        <w:t xml:space="preserve"> участк</w:t>
      </w:r>
      <w:r>
        <w:t>а</w:t>
      </w:r>
      <w:r w:rsidRPr="00E5453F">
        <w:t xml:space="preserve"> с кадастровым номером 29:22:</w:t>
      </w:r>
      <w:r>
        <w:t>022501:768;</w:t>
      </w:r>
    </w:p>
    <w:p w:rsidR="00580A05" w:rsidRDefault="00580A05" w:rsidP="00580A05">
      <w:pPr>
        <w:pStyle w:val="21"/>
        <w:tabs>
          <w:tab w:val="left" w:pos="993"/>
        </w:tabs>
      </w:pPr>
      <w:r>
        <w:t xml:space="preserve">в целях обеспечения устойчивого развития территории, установления границ зон планируемого размещения объектов капитального строительства, проработать и предусмотреть проектом предложения физических и юридических лиц о внесении изменений в проект планировки района "Соломбала" </w:t>
      </w:r>
      <w:r w:rsidRPr="00E86696">
        <w:t xml:space="preserve">муниципального образования "Город Архангельск" </w:t>
      </w:r>
      <w:r w:rsidRPr="007D4601">
        <w:t xml:space="preserve">в границах элемента планировочной структуры: </w:t>
      </w:r>
      <w:r>
        <w:t>ул. Советск</w:t>
      </w:r>
      <w:r w:rsidR="009552DE">
        <w:t>ая</w:t>
      </w:r>
      <w:r>
        <w:t xml:space="preserve"> и ул. Усть-Двинск</w:t>
      </w:r>
      <w:r w:rsidR="009552DE">
        <w:t>ая</w:t>
      </w:r>
      <w:r>
        <w:t xml:space="preserve"> </w:t>
      </w:r>
      <w:r w:rsidRPr="007D4601">
        <w:t xml:space="preserve">площадью </w:t>
      </w:r>
      <w:r w:rsidR="00097AB4">
        <w:br/>
      </w:r>
      <w:r>
        <w:t>4,7583</w:t>
      </w:r>
      <w:r w:rsidRPr="007D4601">
        <w:t xml:space="preserve"> га</w:t>
      </w:r>
      <w:r>
        <w:t xml:space="preserve">, направленные департаментом градостроительства Администрации городского округа "Город Архангельск" техническому заказчику (ООО "БС </w:t>
      </w:r>
      <w:r>
        <w:lastRenderedPageBreak/>
        <w:t xml:space="preserve">ТЕХНОЛОГИЯ") для учета, работы и включения в указанный проект, поступившие со дня опубликования распоряжения </w:t>
      </w:r>
      <w:r w:rsidRPr="00E86696">
        <w:t>Главы городс</w:t>
      </w:r>
      <w:r>
        <w:t xml:space="preserve">кого округа "Город Архангельск" </w:t>
      </w:r>
      <w:r w:rsidR="009552DE" w:rsidRPr="00E86696">
        <w:t xml:space="preserve">от </w:t>
      </w:r>
      <w:r w:rsidR="009552DE">
        <w:t>2 мая</w:t>
      </w:r>
      <w:r w:rsidR="009552DE" w:rsidRPr="00E86696">
        <w:t xml:space="preserve"> 2023 года № </w:t>
      </w:r>
      <w:r w:rsidR="009552DE">
        <w:t>2402р</w:t>
      </w:r>
      <w:r w:rsidR="009552DE" w:rsidRPr="00E86696">
        <w:t xml:space="preserve"> </w:t>
      </w:r>
      <w:r>
        <w:t>до момента назначения общественных обсуждений;</w:t>
      </w:r>
    </w:p>
    <w:p w:rsidR="00580A05" w:rsidRPr="00E86696" w:rsidRDefault="00580A05" w:rsidP="00580A05">
      <w:pPr>
        <w:pStyle w:val="21"/>
        <w:tabs>
          <w:tab w:val="left" w:pos="993"/>
        </w:tabs>
        <w:rPr>
          <w:bCs/>
        </w:rPr>
      </w:pPr>
      <w:r w:rsidRPr="00E86696">
        <w:rPr>
          <w:bCs/>
        </w:rPr>
        <w:t xml:space="preserve">варианты планировочных и (или) объемно-пространственных решений застройки </w:t>
      </w:r>
      <w:r w:rsidRPr="00E86696">
        <w:t xml:space="preserve">в границах элемента планировочной структуры: </w:t>
      </w:r>
      <w:r>
        <w:t>ул. Советск</w:t>
      </w:r>
      <w:r w:rsidR="009552DE">
        <w:t>ая</w:t>
      </w:r>
      <w:r>
        <w:t xml:space="preserve"> </w:t>
      </w:r>
      <w:r>
        <w:br/>
        <w:t>и ул. Усть-Двинск</w:t>
      </w:r>
      <w:r w:rsidR="009552DE">
        <w:t>ая</w:t>
      </w:r>
      <w:r w:rsidRPr="00E453CC">
        <w:t xml:space="preserve"> </w:t>
      </w:r>
      <w:r w:rsidRPr="007D4601">
        <w:t xml:space="preserve">площадью </w:t>
      </w:r>
      <w:r>
        <w:t>4,7583</w:t>
      </w:r>
      <w:r w:rsidRPr="007D4601">
        <w:t xml:space="preserve"> га</w:t>
      </w:r>
      <w:r w:rsidRPr="00E86696">
        <w:rPr>
          <w:bCs/>
        </w:rPr>
        <w:t>;</w:t>
      </w:r>
    </w:p>
    <w:p w:rsidR="00580A05" w:rsidRPr="00E86696" w:rsidRDefault="00580A05" w:rsidP="00580A05">
      <w:pPr>
        <w:pStyle w:val="21"/>
        <w:tabs>
          <w:tab w:val="left" w:pos="993"/>
        </w:tabs>
        <w:rPr>
          <w:bCs/>
        </w:rPr>
      </w:pPr>
      <w:r w:rsidRPr="00E86696">
        <w:rPr>
          <w:bCs/>
        </w:rPr>
        <w:t xml:space="preserve">элементы благоустройства следует размещать в соответствии </w:t>
      </w:r>
      <w:r w:rsidRPr="00E86696">
        <w:rPr>
          <w:bCs/>
        </w:rPr>
        <w:br/>
        <w:t xml:space="preserve">с требованиями, установленными Правилами благоустройства территории муниципального образования "Город Архангельск", СП 82.13330.2016 </w:t>
      </w:r>
      <w:r w:rsidRPr="00E86696">
        <w:rPr>
          <w:bCs/>
        </w:rPr>
        <w:br/>
        <w:t xml:space="preserve">"Свод правил. Благоустройство территорий. Актуализированная редакция </w:t>
      </w:r>
      <w:r w:rsidRPr="00E86696">
        <w:rPr>
          <w:bCs/>
        </w:rPr>
        <w:br/>
        <w:t>СНиП III-10-75", иными нормативными документами;</w:t>
      </w:r>
    </w:p>
    <w:p w:rsidR="00580A05" w:rsidRPr="00E86696" w:rsidRDefault="00580A05" w:rsidP="00580A05">
      <w:pPr>
        <w:pStyle w:val="21"/>
        <w:tabs>
          <w:tab w:val="left" w:pos="993"/>
        </w:tabs>
        <w:rPr>
          <w:bCs/>
        </w:rPr>
      </w:pPr>
      <w:r w:rsidRPr="00E86696">
        <w:rPr>
          <w:bCs/>
        </w:rPr>
        <w:t xml:space="preserve">благоустройство территории в границах элемента планировочной структуры: </w:t>
      </w:r>
      <w:r>
        <w:t>ул. Советск</w:t>
      </w:r>
      <w:r w:rsidR="009552DE">
        <w:t>ая</w:t>
      </w:r>
      <w:r>
        <w:t xml:space="preserve"> и ул. Усть-Двинск</w:t>
      </w:r>
      <w:r w:rsidR="009552DE">
        <w:t>ая</w:t>
      </w:r>
      <w:r w:rsidRPr="00E453CC">
        <w:t xml:space="preserve"> </w:t>
      </w:r>
      <w:r w:rsidRPr="007D4601">
        <w:t xml:space="preserve">площадью </w:t>
      </w:r>
      <w:r>
        <w:t>4,7583</w:t>
      </w:r>
      <w:r w:rsidRPr="007D4601">
        <w:t xml:space="preserve"> га</w:t>
      </w:r>
      <w:r w:rsidRPr="00E86696">
        <w:rPr>
          <w:bCs/>
        </w:rPr>
        <w:t xml:space="preserve"> должно выполняться в соответствии с действующими нормативными документами; </w:t>
      </w:r>
    </w:p>
    <w:p w:rsidR="00580A05" w:rsidRPr="00E86696" w:rsidRDefault="00580A05" w:rsidP="00580A05">
      <w:pPr>
        <w:pStyle w:val="21"/>
        <w:tabs>
          <w:tab w:val="left" w:pos="993"/>
        </w:tabs>
        <w:rPr>
          <w:bCs/>
        </w:rPr>
      </w:pPr>
      <w:r w:rsidRPr="00E86696">
        <w:rPr>
          <w:bCs/>
        </w:rPr>
        <w:t xml:space="preserve">обеспечение условий жизнедеятельности маломобильных групп населения согласно требованиям СП 59.13330.2020 "Свод правил. Доступность зданий </w:t>
      </w:r>
      <w:r w:rsidRPr="00E86696">
        <w:rPr>
          <w:bCs/>
        </w:rPr>
        <w:br/>
        <w:t>и сооружений для маломобильных групп населения. Актуализированная редакция СНиП 35-01-2001";</w:t>
      </w:r>
    </w:p>
    <w:p w:rsidR="00580A05" w:rsidRPr="00E86696" w:rsidRDefault="00580A05" w:rsidP="00580A05">
      <w:pPr>
        <w:pStyle w:val="21"/>
        <w:tabs>
          <w:tab w:val="left" w:pos="993"/>
        </w:tabs>
        <w:rPr>
          <w:bCs/>
        </w:rPr>
      </w:pPr>
      <w:r w:rsidRPr="00E86696">
        <w:rPr>
          <w:bCs/>
        </w:rPr>
        <w:t>ширину внутриквартальных проездов предусмотреть не менее 6 м, ширину дорожек и тротуаров – не менее 2,25 м. При организации дорожек и тротуаров необходимо учитывать сложившуюся систему пешеходного движения;</w:t>
      </w:r>
    </w:p>
    <w:p w:rsidR="00580A05" w:rsidRPr="00E86696" w:rsidRDefault="00580A05" w:rsidP="00580A05">
      <w:pPr>
        <w:pStyle w:val="21"/>
        <w:tabs>
          <w:tab w:val="left" w:pos="993"/>
        </w:tabs>
        <w:rPr>
          <w:b/>
          <w:bCs/>
        </w:rPr>
      </w:pPr>
      <w:r w:rsidRPr="00E86696">
        <w:rPr>
          <w:bCs/>
        </w:rPr>
        <w:t xml:space="preserve">парковочные места должны быть организованы в соответствии </w:t>
      </w:r>
      <w:r w:rsidRPr="00E86696">
        <w:rPr>
          <w:bCs/>
        </w:rPr>
        <w:br/>
        <w:t xml:space="preserve">с действующими сводами правил и региональными нормативами градостроительного проектирования; </w:t>
      </w:r>
    </w:p>
    <w:p w:rsidR="00580A05" w:rsidRPr="00E86696" w:rsidRDefault="00580A05" w:rsidP="00580A05">
      <w:pPr>
        <w:pStyle w:val="21"/>
        <w:tabs>
          <w:tab w:val="left" w:pos="993"/>
        </w:tabs>
        <w:rPr>
          <w:bCs/>
        </w:rPr>
      </w:pPr>
      <w:r w:rsidRPr="00E86696">
        <w:rPr>
          <w:bCs/>
        </w:rPr>
        <w:t>проектируемая территория должна быть оборудована специальными площадками для сбора твердых коммунальных отходов закрытого типа;</w:t>
      </w:r>
    </w:p>
    <w:p w:rsidR="00580A05" w:rsidRPr="00E86696" w:rsidRDefault="00580A05" w:rsidP="00580A05">
      <w:pPr>
        <w:pStyle w:val="21"/>
        <w:tabs>
          <w:tab w:val="left" w:pos="993"/>
        </w:tabs>
        <w:rPr>
          <w:bCs/>
        </w:rPr>
      </w:pPr>
      <w:r w:rsidRPr="00E86696">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580A05" w:rsidRPr="00E86696" w:rsidRDefault="00580A05" w:rsidP="00580A05">
      <w:pPr>
        <w:pStyle w:val="21"/>
        <w:tabs>
          <w:tab w:val="left" w:pos="993"/>
        </w:tabs>
        <w:rPr>
          <w:bCs/>
        </w:rPr>
      </w:pPr>
      <w:r w:rsidRPr="00E86696">
        <w:rPr>
          <w:bCs/>
        </w:rPr>
        <w:t>водоснабжение планируемой территории предусмотреть централизованное;</w:t>
      </w:r>
    </w:p>
    <w:p w:rsidR="00580A05" w:rsidRPr="00E86696" w:rsidRDefault="00580A05" w:rsidP="00580A05">
      <w:pPr>
        <w:pStyle w:val="21"/>
        <w:tabs>
          <w:tab w:val="left" w:pos="993"/>
        </w:tabs>
        <w:rPr>
          <w:bCs/>
        </w:rPr>
      </w:pPr>
      <w:r w:rsidRPr="00E86696">
        <w:rPr>
          <w:bCs/>
        </w:rPr>
        <w:t>отведение хозяйственно-бытовых стоков планируемой застройки предусмотреть централизованное;</w:t>
      </w:r>
    </w:p>
    <w:p w:rsidR="00580A05" w:rsidRPr="00E86696" w:rsidRDefault="00580A05" w:rsidP="00580A05">
      <w:pPr>
        <w:pStyle w:val="21"/>
        <w:tabs>
          <w:tab w:val="left" w:pos="993"/>
        </w:tabs>
        <w:rPr>
          <w:bCs/>
        </w:rPr>
      </w:pPr>
      <w:r w:rsidRPr="00E86696">
        <w:rPr>
          <w:bCs/>
        </w:rPr>
        <w:t>теплоснабжение планируемой застройки предусмотреть централизованное;</w:t>
      </w:r>
    </w:p>
    <w:p w:rsidR="00580A05" w:rsidRPr="00E86696" w:rsidRDefault="00580A05" w:rsidP="00580A05">
      <w:pPr>
        <w:pStyle w:val="21"/>
        <w:tabs>
          <w:tab w:val="left" w:pos="993"/>
        </w:tabs>
        <w:rPr>
          <w:bCs/>
        </w:rPr>
      </w:pPr>
      <w:r w:rsidRPr="00E86696">
        <w:rPr>
          <w:bCs/>
        </w:rPr>
        <w:t>электроснабжение планируемой территории предусмотреть централизованное.</w:t>
      </w:r>
    </w:p>
    <w:p w:rsidR="00580A05" w:rsidRPr="00E86696" w:rsidRDefault="00580A05" w:rsidP="00580A05">
      <w:pPr>
        <w:pStyle w:val="21"/>
        <w:tabs>
          <w:tab w:val="left" w:pos="993"/>
        </w:tabs>
        <w:rPr>
          <w:bCs/>
        </w:rPr>
      </w:pPr>
      <w:r w:rsidRPr="00E86696">
        <w:rPr>
          <w:bCs/>
        </w:rPr>
        <w:t>Решения проекта внесения изменений в проект планировки</w:t>
      </w:r>
      <w:r>
        <w:rPr>
          <w:bCs/>
        </w:rPr>
        <w:t xml:space="preserve"> района</w:t>
      </w:r>
      <w:r>
        <w:t xml:space="preserve"> "Соломбала"</w:t>
      </w:r>
      <w:r w:rsidRPr="00E86696">
        <w:rPr>
          <w:bCs/>
        </w:rPr>
        <w:t xml:space="preserve"> должны обеспечивать размещение земельных участков, инженерной инфраструктуры и элементов благоустройства с целью создания благоприятных и безопасных условий </w:t>
      </w:r>
      <w:r>
        <w:rPr>
          <w:bCs/>
        </w:rPr>
        <w:t xml:space="preserve">использования </w:t>
      </w:r>
      <w:r w:rsidRPr="00E86696">
        <w:rPr>
          <w:bCs/>
        </w:rPr>
        <w:t>граждан</w:t>
      </w:r>
      <w:r>
        <w:rPr>
          <w:bCs/>
        </w:rPr>
        <w:t>ами</w:t>
      </w:r>
      <w:r w:rsidRPr="00E86696">
        <w:rPr>
          <w:bCs/>
        </w:rPr>
        <w:t xml:space="preserve"> указанной территории развития населенного пункта.</w:t>
      </w:r>
    </w:p>
    <w:p w:rsidR="00580A05" w:rsidRPr="00E86696" w:rsidRDefault="00580A05" w:rsidP="00097AB4">
      <w:pPr>
        <w:pStyle w:val="21"/>
        <w:tabs>
          <w:tab w:val="left" w:pos="993"/>
        </w:tabs>
        <w:rPr>
          <w:bCs/>
        </w:rPr>
      </w:pPr>
      <w:r w:rsidRPr="00E86696">
        <w:rPr>
          <w:bCs/>
        </w:rPr>
        <w:t xml:space="preserve">Проектные решения проекта внесения изменений в </w:t>
      </w:r>
      <w:r w:rsidRPr="00E86696">
        <w:t>проект планировки</w:t>
      </w:r>
      <w:r>
        <w:t xml:space="preserve"> района "Соломбала"</w:t>
      </w:r>
      <w:r w:rsidRPr="00E86696">
        <w:t xml:space="preserve"> </w:t>
      </w:r>
      <w:r w:rsidRPr="00E86696">
        <w:rPr>
          <w:bCs/>
        </w:rPr>
        <w:t>определяются с учетом удобства транспортной доступности</w:t>
      </w:r>
      <w:r>
        <w:rPr>
          <w:bCs/>
        </w:rPr>
        <w:t xml:space="preserve"> района</w:t>
      </w:r>
      <w:r w:rsidRPr="00E86696">
        <w:rPr>
          <w:bCs/>
        </w:rPr>
        <w:t xml:space="preserve">. Основными требованиями в отношении организации транспорта </w:t>
      </w:r>
      <w:r w:rsidR="009552DE">
        <w:rPr>
          <w:bCs/>
        </w:rPr>
        <w:br/>
      </w:r>
      <w:r w:rsidRPr="00E86696">
        <w:rPr>
          <w:bCs/>
        </w:rPr>
        <w:t>при планировке</w:t>
      </w:r>
      <w:r>
        <w:rPr>
          <w:bCs/>
        </w:rPr>
        <w:t xml:space="preserve"> района</w:t>
      </w:r>
      <w:r w:rsidRPr="00E86696">
        <w:rPr>
          <w:bCs/>
        </w:rPr>
        <w:t xml:space="preserve"> являются: установление удобной связи планировочного</w:t>
      </w:r>
      <w:r>
        <w:rPr>
          <w:bCs/>
        </w:rPr>
        <w:t xml:space="preserve"> </w:t>
      </w:r>
      <w:r>
        <w:rPr>
          <w:bCs/>
        </w:rPr>
        <w:lastRenderedPageBreak/>
        <w:t>района</w:t>
      </w:r>
      <w:r w:rsidRPr="00E86696">
        <w:rPr>
          <w:bCs/>
        </w:rPr>
        <w:t xml:space="preserve"> с устройствами внешнего транспорта; организация в районе пешеходных зон; организация улиц и проездов на территории</w:t>
      </w:r>
      <w:r>
        <w:rPr>
          <w:bCs/>
        </w:rPr>
        <w:t xml:space="preserve"> района</w:t>
      </w:r>
      <w:r w:rsidRPr="00E86696">
        <w:rPr>
          <w:bCs/>
        </w:rPr>
        <w:t xml:space="preserve">, обеспечивающих удобство подъездов и безопасность движения. </w:t>
      </w:r>
    </w:p>
    <w:p w:rsidR="00580A05" w:rsidRDefault="00580A05" w:rsidP="00097AB4">
      <w:pPr>
        <w:pStyle w:val="21"/>
        <w:tabs>
          <w:tab w:val="left" w:pos="993"/>
        </w:tabs>
      </w:pPr>
      <w:r>
        <w:rPr>
          <w:bCs/>
        </w:rPr>
        <w:t>П</w:t>
      </w:r>
      <w:r w:rsidRPr="00E86696">
        <w:rPr>
          <w:bCs/>
        </w:rPr>
        <w:t>роект</w:t>
      </w:r>
      <w:r>
        <w:rPr>
          <w:bCs/>
        </w:rPr>
        <w:t xml:space="preserve"> </w:t>
      </w:r>
      <w:r w:rsidRPr="00E86696">
        <w:rPr>
          <w:bCs/>
        </w:rPr>
        <w:t xml:space="preserve">внесения изменений в </w:t>
      </w:r>
      <w:r w:rsidRPr="00E86696">
        <w:t>проект планировки</w:t>
      </w:r>
      <w:r>
        <w:t xml:space="preserve"> района "Соломбала" выполнить </w:t>
      </w:r>
      <w:r w:rsidRPr="00E86696">
        <w:rPr>
          <w:spacing w:val="-4"/>
        </w:rPr>
        <w:t xml:space="preserve">в соответствии с техническими регламентами, нормами отвода земельных участков для конкретных видов деятельности, установленными </w:t>
      </w:r>
      <w:r>
        <w:rPr>
          <w:spacing w:val="-4"/>
        </w:rPr>
        <w:br/>
      </w:r>
      <w:r w:rsidRPr="00E86696">
        <w:rPr>
          <w:spacing w:val="-4"/>
        </w:rPr>
        <w:t>в соответствии с федеральными законами</w:t>
      </w:r>
      <w:r w:rsidRPr="00E86696">
        <w:t>.</w:t>
      </w:r>
    </w:p>
    <w:p w:rsidR="00580A05" w:rsidRPr="00E86696" w:rsidRDefault="00580A05" w:rsidP="00097AB4">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Состав, исполнители, сроки и порядок предоставления исходной информации для разработки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w:t>
      </w:r>
    </w:p>
    <w:p w:rsidR="00580A05" w:rsidRPr="00E86696" w:rsidRDefault="00580A05" w:rsidP="00097AB4">
      <w:pPr>
        <w:ind w:firstLine="709"/>
        <w:jc w:val="both"/>
        <w:rPr>
          <w:szCs w:val="28"/>
        </w:rPr>
      </w:pPr>
      <w:r w:rsidRPr="00E86696">
        <w:rPr>
          <w:szCs w:val="28"/>
        </w:rPr>
        <w:t>Необходимые исходные данные запрашиваются разработчиком самостоятельно, в том числе:</w:t>
      </w:r>
    </w:p>
    <w:p w:rsidR="00580A05" w:rsidRPr="00E86696" w:rsidRDefault="00580A05" w:rsidP="00097AB4">
      <w:pPr>
        <w:ind w:firstLine="709"/>
        <w:jc w:val="both"/>
        <w:rPr>
          <w:szCs w:val="28"/>
        </w:rPr>
      </w:pPr>
      <w:r w:rsidRPr="00E86696">
        <w:rPr>
          <w:szCs w:val="28"/>
        </w:rPr>
        <w:t xml:space="preserve">а) сведения из Единого государственного реестра недвижимости (далее – ЕГРН) о зонах с особыми условиями использования территорий в виде выписки </w:t>
      </w:r>
      <w:r w:rsidRPr="00E86696">
        <w:rPr>
          <w:szCs w:val="28"/>
        </w:rPr>
        <w:br/>
        <w:t>из ЕГРН о зоне с особыми условиями использования;</w:t>
      </w:r>
    </w:p>
    <w:p w:rsidR="00580A05" w:rsidRPr="00E86696" w:rsidRDefault="00580A05" w:rsidP="00097AB4">
      <w:pPr>
        <w:ind w:firstLine="709"/>
        <w:jc w:val="both"/>
        <w:rPr>
          <w:szCs w:val="28"/>
        </w:rPr>
      </w:pPr>
      <w:r w:rsidRPr="00E86696">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580A05" w:rsidRPr="00E86696" w:rsidRDefault="00580A05" w:rsidP="00097AB4">
      <w:pPr>
        <w:ind w:firstLine="709"/>
        <w:jc w:val="both"/>
        <w:rPr>
          <w:szCs w:val="28"/>
        </w:rPr>
      </w:pPr>
      <w:r w:rsidRPr="00E86696">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580A05" w:rsidRPr="00E86696" w:rsidRDefault="00580A05" w:rsidP="00097AB4">
      <w:pPr>
        <w:ind w:firstLine="709"/>
        <w:jc w:val="both"/>
        <w:rPr>
          <w:szCs w:val="28"/>
        </w:rPr>
      </w:pPr>
      <w:r w:rsidRPr="00E86696">
        <w:rPr>
          <w:szCs w:val="28"/>
        </w:rPr>
        <w:t xml:space="preserve">г) сведения о характеристиках объектов недвижимости, расположенных </w:t>
      </w:r>
      <w:r w:rsidRPr="00E86696">
        <w:rPr>
          <w:szCs w:val="28"/>
        </w:rPr>
        <w:br/>
        <w:t xml:space="preserve">в пределах территории, в отношении которой разрабатывается проект планировки территории в соответствии с таблицей, указанной в приложении </w:t>
      </w:r>
      <w:r w:rsidRPr="00E86696">
        <w:rPr>
          <w:szCs w:val="28"/>
        </w:rPr>
        <w:br/>
        <w:t xml:space="preserve">№ 2 к </w:t>
      </w:r>
      <w:r w:rsidR="009552DE">
        <w:rPr>
          <w:szCs w:val="28"/>
        </w:rPr>
        <w:t xml:space="preserve">настоящему </w:t>
      </w:r>
      <w:r w:rsidRPr="00E86696">
        <w:rPr>
          <w:szCs w:val="28"/>
        </w:rPr>
        <w:t xml:space="preserve">заданию; </w:t>
      </w:r>
    </w:p>
    <w:p w:rsidR="00580A05" w:rsidRPr="00E86696" w:rsidRDefault="00580A05" w:rsidP="00097AB4">
      <w:pPr>
        <w:ind w:firstLine="709"/>
        <w:jc w:val="both"/>
        <w:rPr>
          <w:szCs w:val="28"/>
        </w:rPr>
      </w:pPr>
      <w:r w:rsidRPr="00E86696">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sidRPr="00E86696">
        <w:rPr>
          <w:szCs w:val="28"/>
        </w:rPr>
        <w:b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580A05" w:rsidRPr="00E86696" w:rsidRDefault="00580A05" w:rsidP="00097AB4">
      <w:pPr>
        <w:ind w:firstLine="709"/>
        <w:jc w:val="both"/>
        <w:rPr>
          <w:szCs w:val="28"/>
        </w:rPr>
      </w:pPr>
      <w:r w:rsidRPr="00E86696">
        <w:rPr>
          <w:szCs w:val="28"/>
        </w:rPr>
        <w:t xml:space="preserve">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w:t>
      </w:r>
      <w:r>
        <w:rPr>
          <w:szCs w:val="28"/>
        </w:rPr>
        <w:t>документацию по планировке территории</w:t>
      </w:r>
      <w:r w:rsidRPr="00E86696">
        <w:rPr>
          <w:szCs w:val="28"/>
        </w:rPr>
        <w:t>.</w:t>
      </w:r>
    </w:p>
    <w:p w:rsidR="00580A05" w:rsidRPr="00E86696" w:rsidRDefault="00580A05" w:rsidP="00097AB4">
      <w:pPr>
        <w:pStyle w:val="21"/>
      </w:pPr>
      <w:r>
        <w:t>Документация по планировке территории</w:t>
      </w:r>
      <w:r w:rsidRPr="00E86696">
        <w:t xml:space="preserve"> долж</w:t>
      </w:r>
      <w:r>
        <w:t>на</w:t>
      </w:r>
      <w:r w:rsidRPr="00E86696">
        <w:t xml:space="preserve"> быть согласован</w:t>
      </w:r>
      <w:r>
        <w:t>а</w:t>
      </w:r>
      <w:r w:rsidRPr="00E86696">
        <w:t xml:space="preserve"> разработчиком с:</w:t>
      </w:r>
    </w:p>
    <w:p w:rsidR="00580A05" w:rsidRPr="00E86696" w:rsidRDefault="00580A05" w:rsidP="00097AB4">
      <w:pPr>
        <w:pStyle w:val="21"/>
        <w:tabs>
          <w:tab w:val="left" w:pos="993"/>
        </w:tabs>
      </w:pPr>
      <w:r w:rsidRPr="00E86696">
        <w:t>министерством строительства и архитектуры Архангельской области;</w:t>
      </w:r>
    </w:p>
    <w:p w:rsidR="00580A05" w:rsidRPr="00E86696" w:rsidRDefault="00580A05" w:rsidP="00097AB4">
      <w:pPr>
        <w:pStyle w:val="21"/>
        <w:tabs>
          <w:tab w:val="left" w:pos="993"/>
        </w:tabs>
      </w:pPr>
      <w:r w:rsidRPr="00E86696">
        <w:t>департаментом транспорта, строительства и городской инфраструктуры Администрации городского округа "Город Архангельск";</w:t>
      </w:r>
    </w:p>
    <w:p w:rsidR="00580A05" w:rsidRDefault="00580A05" w:rsidP="00097AB4">
      <w:pPr>
        <w:pStyle w:val="21"/>
        <w:tabs>
          <w:tab w:val="left" w:pos="993"/>
        </w:tabs>
      </w:pPr>
      <w:r w:rsidRPr="00E86696">
        <w:t>администрацией</w:t>
      </w:r>
      <w:r>
        <w:t xml:space="preserve"> Соломбальского</w:t>
      </w:r>
      <w:r w:rsidRPr="00E86696">
        <w:t xml:space="preserve"> территориального округа;</w:t>
      </w:r>
    </w:p>
    <w:p w:rsidR="00580A05" w:rsidRPr="00E86696" w:rsidRDefault="00580A05" w:rsidP="00097AB4">
      <w:pPr>
        <w:pStyle w:val="21"/>
        <w:tabs>
          <w:tab w:val="left" w:pos="993"/>
        </w:tabs>
      </w:pPr>
      <w:r w:rsidRPr="00E86696">
        <w:t>Управлением государственной инспекции безопасности дорожного движения УМВД России по Архангельской области (в случае, если в состав проекта внесения изменений в проект планировки</w:t>
      </w:r>
      <w:r>
        <w:t xml:space="preserve"> района "Соломбала"</w:t>
      </w:r>
      <w:r w:rsidRPr="00E86696">
        <w:t xml:space="preserve"> включается проект организации дорожного движения).</w:t>
      </w:r>
    </w:p>
    <w:p w:rsidR="00580A05" w:rsidRPr="00E86696" w:rsidRDefault="00580A05" w:rsidP="00580A05">
      <w:pPr>
        <w:pStyle w:val="21"/>
      </w:pPr>
      <w:r w:rsidRPr="00E86696">
        <w:t>Согласование проекта внесения изменений в проект планировки</w:t>
      </w:r>
      <w:r>
        <w:t xml:space="preserve"> района "Соломбала"</w:t>
      </w:r>
      <w:r w:rsidRPr="00E86696">
        <w:t xml:space="preserve"> осуществляется применительно к изменяемой части.</w:t>
      </w:r>
    </w:p>
    <w:p w:rsidR="00580A05" w:rsidRPr="00E86696" w:rsidRDefault="00580A05" w:rsidP="00580A05">
      <w:pPr>
        <w:pStyle w:val="21"/>
      </w:pPr>
      <w:r w:rsidRPr="00E86696">
        <w:lastRenderedPageBreak/>
        <w:t xml:space="preserve">По итогам полученных согласований представить </w:t>
      </w:r>
      <w:r>
        <w:t xml:space="preserve">документацию </w:t>
      </w:r>
      <w:r>
        <w:br/>
        <w:t>по планировке территории</w:t>
      </w:r>
      <w:r w:rsidRPr="00E86696">
        <w:t xml:space="preserve"> в департамент градостроительства Администрации городского округа "Город Архангельск".</w:t>
      </w:r>
    </w:p>
    <w:p w:rsidR="00580A05" w:rsidRPr="00E86696" w:rsidRDefault="00580A05" w:rsidP="00580A05">
      <w:pPr>
        <w:pStyle w:val="21"/>
      </w:pPr>
      <w:r w:rsidRPr="00E86696">
        <w:t>Утверждение проекта внесения изменений в проект планировки</w:t>
      </w:r>
      <w:r>
        <w:t xml:space="preserve"> района "Соломбала"</w:t>
      </w:r>
      <w:r w:rsidRPr="00E86696">
        <w:t xml:space="preserve"> осуществляется в соответствии с Градостроительным кодексом Российской Федерации, Порядком внесения изменений в документацию </w:t>
      </w:r>
      <w:r>
        <w:br/>
      </w:r>
      <w:r w:rsidRPr="00E86696">
        <w:t>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 862.</w:t>
      </w:r>
    </w:p>
    <w:p w:rsidR="00580A05" w:rsidRPr="00E86696" w:rsidRDefault="00580A05" w:rsidP="00580A05">
      <w:pPr>
        <w:ind w:firstLine="709"/>
        <w:jc w:val="both"/>
        <w:rPr>
          <w:szCs w:val="28"/>
        </w:rPr>
      </w:pPr>
      <w:r w:rsidRPr="00E86696">
        <w:rPr>
          <w:szCs w:val="28"/>
        </w:rPr>
        <w:t>10. Требования к проект</w:t>
      </w:r>
      <w:r>
        <w:rPr>
          <w:szCs w:val="28"/>
        </w:rPr>
        <w:t>у</w:t>
      </w:r>
      <w:r w:rsidRPr="00E86696">
        <w:rPr>
          <w:szCs w:val="28"/>
        </w:rPr>
        <w:t xml:space="preserve"> внесения изменений в проект планировки</w:t>
      </w:r>
      <w:r>
        <w:rPr>
          <w:szCs w:val="28"/>
        </w:rPr>
        <w:t xml:space="preserve"> района "Соломбала"</w:t>
      </w:r>
    </w:p>
    <w:p w:rsidR="00580A05" w:rsidRPr="00E86696" w:rsidRDefault="00580A05" w:rsidP="00580A05">
      <w:pPr>
        <w:widowControl w:val="0"/>
        <w:autoSpaceDE w:val="0"/>
        <w:autoSpaceDN w:val="0"/>
        <w:adjustRightInd w:val="0"/>
        <w:ind w:firstLine="709"/>
        <w:jc w:val="both"/>
        <w:rPr>
          <w:szCs w:val="28"/>
        </w:rPr>
      </w:pPr>
      <w:r>
        <w:rPr>
          <w:szCs w:val="28"/>
        </w:rPr>
        <w:t xml:space="preserve">Подготовку </w:t>
      </w:r>
      <w:r w:rsidRPr="00E86696">
        <w:rPr>
          <w:szCs w:val="28"/>
        </w:rPr>
        <w:t>проекта внесения изменений в проект планировки</w:t>
      </w:r>
      <w:r>
        <w:rPr>
          <w:szCs w:val="28"/>
        </w:rPr>
        <w:t xml:space="preserve"> района "Соломбала"</w:t>
      </w:r>
      <w:r w:rsidRPr="00E86696">
        <w:rPr>
          <w:szCs w:val="28"/>
        </w:rPr>
        <w:t xml:space="preserve"> выполнить в соответствии с требованиями законодательства, установленными </w:t>
      </w:r>
      <w:r w:rsidRPr="00E86696">
        <w:rPr>
          <w:bCs/>
          <w:szCs w:val="28"/>
        </w:rPr>
        <w:t xml:space="preserve">государственными стандартами, техническими регламентами </w:t>
      </w:r>
      <w:r>
        <w:rPr>
          <w:bCs/>
          <w:szCs w:val="28"/>
        </w:rPr>
        <w:br/>
      </w:r>
      <w:r w:rsidRPr="00E86696">
        <w:rPr>
          <w:bCs/>
          <w:szCs w:val="28"/>
        </w:rPr>
        <w:t>в сфере строительства и градостроительства,</w:t>
      </w:r>
      <w:r w:rsidRPr="00E86696">
        <w:rPr>
          <w:szCs w:val="28"/>
        </w:rPr>
        <w:t xml:space="preserve"> настоящим заданием.</w:t>
      </w:r>
    </w:p>
    <w:p w:rsidR="00580A05" w:rsidRPr="00E86696" w:rsidRDefault="00580A05" w:rsidP="00580A05">
      <w:pPr>
        <w:pStyle w:val="ConsPlusNonformat"/>
        <w:ind w:firstLine="709"/>
        <w:jc w:val="both"/>
        <w:rPr>
          <w:rFonts w:ascii="Times New Roman" w:hAnsi="Times New Roman" w:cs="Times New Roman"/>
          <w:bCs/>
          <w:sz w:val="28"/>
          <w:szCs w:val="28"/>
        </w:rPr>
      </w:pPr>
      <w:r w:rsidRPr="00E86696">
        <w:rPr>
          <w:rFonts w:ascii="Times New Roman" w:hAnsi="Times New Roman" w:cs="Times New Roman"/>
          <w:bCs/>
          <w:sz w:val="28"/>
          <w:szCs w:val="28"/>
        </w:rPr>
        <w:t>Нормативно-правовая и методическая база для выполнения работ:</w:t>
      </w:r>
    </w:p>
    <w:p w:rsidR="00580A05" w:rsidRPr="00E86696" w:rsidRDefault="00580A05" w:rsidP="00580A05">
      <w:pPr>
        <w:widowControl w:val="0"/>
        <w:autoSpaceDE w:val="0"/>
        <w:autoSpaceDN w:val="0"/>
        <w:adjustRightInd w:val="0"/>
        <w:ind w:firstLine="709"/>
        <w:jc w:val="both"/>
        <w:rPr>
          <w:szCs w:val="28"/>
        </w:rPr>
      </w:pPr>
      <w:r w:rsidRPr="00E86696">
        <w:rPr>
          <w:szCs w:val="28"/>
        </w:rPr>
        <w:t>Градостроительный кодекс Российской Федерации;</w:t>
      </w:r>
    </w:p>
    <w:p w:rsidR="00580A05" w:rsidRPr="00E86696" w:rsidRDefault="00580A05" w:rsidP="00580A05">
      <w:pPr>
        <w:widowControl w:val="0"/>
        <w:autoSpaceDE w:val="0"/>
        <w:autoSpaceDN w:val="0"/>
        <w:adjustRightInd w:val="0"/>
        <w:ind w:firstLine="709"/>
        <w:jc w:val="both"/>
        <w:rPr>
          <w:szCs w:val="28"/>
        </w:rPr>
      </w:pPr>
      <w:r w:rsidRPr="00E86696">
        <w:rPr>
          <w:szCs w:val="28"/>
        </w:rPr>
        <w:t>Земельный кодекс Российской Федерации;</w:t>
      </w:r>
    </w:p>
    <w:p w:rsidR="00580A05" w:rsidRPr="00E86696" w:rsidRDefault="00580A05" w:rsidP="00580A05">
      <w:pPr>
        <w:widowControl w:val="0"/>
        <w:autoSpaceDE w:val="0"/>
        <w:autoSpaceDN w:val="0"/>
        <w:adjustRightInd w:val="0"/>
        <w:ind w:firstLine="709"/>
        <w:jc w:val="both"/>
        <w:rPr>
          <w:szCs w:val="28"/>
        </w:rPr>
      </w:pPr>
      <w:r w:rsidRPr="00E86696">
        <w:rPr>
          <w:szCs w:val="28"/>
        </w:rPr>
        <w:t>Жилищный кодекс Российской Федерации;</w:t>
      </w:r>
    </w:p>
    <w:p w:rsidR="00580A05" w:rsidRPr="00E86696" w:rsidRDefault="00580A05" w:rsidP="00580A05">
      <w:pPr>
        <w:widowControl w:val="0"/>
        <w:autoSpaceDE w:val="0"/>
        <w:autoSpaceDN w:val="0"/>
        <w:adjustRightInd w:val="0"/>
        <w:ind w:firstLine="709"/>
        <w:jc w:val="both"/>
        <w:rPr>
          <w:szCs w:val="28"/>
        </w:rPr>
      </w:pPr>
      <w:r w:rsidRPr="00E86696">
        <w:rPr>
          <w:szCs w:val="28"/>
        </w:rPr>
        <w:t>Водный кодекс Российской Федерации;</w:t>
      </w:r>
    </w:p>
    <w:p w:rsidR="00580A05" w:rsidRPr="00E86696" w:rsidRDefault="00580A05" w:rsidP="00580A05">
      <w:pPr>
        <w:widowControl w:val="0"/>
        <w:autoSpaceDE w:val="0"/>
        <w:autoSpaceDN w:val="0"/>
        <w:adjustRightInd w:val="0"/>
        <w:ind w:firstLine="709"/>
        <w:jc w:val="both"/>
        <w:rPr>
          <w:szCs w:val="28"/>
        </w:rPr>
      </w:pPr>
      <w:r w:rsidRPr="00E86696">
        <w:rPr>
          <w:bCs/>
          <w:szCs w:val="28"/>
        </w:rPr>
        <w:t>Градостроительный кодекс Архангельской области;</w:t>
      </w:r>
      <w:r w:rsidRPr="00E86696">
        <w:rPr>
          <w:szCs w:val="28"/>
        </w:rPr>
        <w:t xml:space="preserve"> </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30 марта 1999 года № 52-ФЗ </w:t>
      </w:r>
      <w:r>
        <w:rPr>
          <w:szCs w:val="28"/>
        </w:rPr>
        <w:br/>
      </w:r>
      <w:r w:rsidRPr="00E86696">
        <w:rPr>
          <w:szCs w:val="28"/>
        </w:rPr>
        <w:t>"О санитарно-эпидемиологическом благополучии населения";</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10 января 2002 года № 7-ФЗ </w:t>
      </w:r>
      <w:r>
        <w:rPr>
          <w:szCs w:val="28"/>
        </w:rPr>
        <w:br/>
      </w:r>
      <w:r w:rsidRPr="00E86696">
        <w:rPr>
          <w:szCs w:val="28"/>
        </w:rPr>
        <w:t>"Об охране окружающей среды";</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14 марта 1995 года № 33-ФЗ </w:t>
      </w:r>
      <w:r>
        <w:rPr>
          <w:szCs w:val="28"/>
        </w:rPr>
        <w:br/>
      </w:r>
      <w:r w:rsidRPr="00E86696">
        <w:rPr>
          <w:szCs w:val="28"/>
        </w:rPr>
        <w:t>"Об особо охраняемых природных территориях";</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25 июня 2002 года № 73-ФЗ </w:t>
      </w:r>
      <w:r>
        <w:rPr>
          <w:szCs w:val="28"/>
        </w:rPr>
        <w:br/>
      </w:r>
      <w:r w:rsidRPr="00E86696">
        <w:rPr>
          <w:szCs w:val="28"/>
        </w:rPr>
        <w:t>"Об объектах культурного наследия (памятниках истории и культуры) народов Российской Федерации";</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24 июня 1998 года № 89-ФЗ </w:t>
      </w:r>
      <w:r>
        <w:rPr>
          <w:szCs w:val="28"/>
        </w:rPr>
        <w:br/>
      </w:r>
      <w:r w:rsidRPr="00E86696">
        <w:rPr>
          <w:szCs w:val="28"/>
        </w:rPr>
        <w:t>"Об отходах производства и потребления";</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21 декабря 1994 года № 68-ФЗ "О защите населения </w:t>
      </w:r>
      <w:r w:rsidRPr="00E86696">
        <w:rPr>
          <w:szCs w:val="28"/>
        </w:rPr>
        <w:br/>
        <w:t>и территорий от чрезвычайных ситуаций природного и техногенного характера";</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Pr="00E86696">
        <w:rPr>
          <w:szCs w:val="28"/>
        </w:rPr>
        <w:br/>
        <w:t>в отдельные законодательные акты Российской Федерации";</w:t>
      </w:r>
    </w:p>
    <w:p w:rsidR="00580A05" w:rsidRPr="00E86696" w:rsidRDefault="00580A05" w:rsidP="00580A05">
      <w:pPr>
        <w:widowControl w:val="0"/>
        <w:autoSpaceDE w:val="0"/>
        <w:autoSpaceDN w:val="0"/>
        <w:adjustRightInd w:val="0"/>
        <w:ind w:firstLine="709"/>
        <w:jc w:val="both"/>
        <w:rPr>
          <w:szCs w:val="28"/>
        </w:rPr>
      </w:pPr>
      <w:r w:rsidRPr="00E86696">
        <w:rPr>
          <w:szCs w:val="28"/>
        </w:rPr>
        <w:t>приказ Росреестра от 10 ноября 2020 года № П/0412 "Об утверждении классификатора видов разрешенного использования земельных участков";</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приказ Министерства строительства и жилищно-коммунального хозяйства </w:t>
      </w:r>
      <w:r>
        <w:rPr>
          <w:szCs w:val="28"/>
        </w:rPr>
        <w:t>Российской Федерации</w:t>
      </w:r>
      <w:r w:rsidRPr="00E86696">
        <w:rPr>
          <w:szCs w:val="28"/>
        </w:rPr>
        <w:t xml:space="preserve"> от 25 апреля 2017 года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w:t>
      </w:r>
      <w:r>
        <w:rPr>
          <w:szCs w:val="28"/>
        </w:rPr>
        <w:br/>
      </w:r>
      <w:r w:rsidRPr="00E86696">
        <w:rPr>
          <w:szCs w:val="28"/>
        </w:rPr>
        <w:t>по планировке территории";</w:t>
      </w:r>
    </w:p>
    <w:p w:rsidR="00580A05" w:rsidRPr="00E86696" w:rsidRDefault="00580A05" w:rsidP="00580A05">
      <w:pPr>
        <w:widowControl w:val="0"/>
        <w:autoSpaceDE w:val="0"/>
        <w:autoSpaceDN w:val="0"/>
        <w:adjustRightInd w:val="0"/>
        <w:ind w:firstLine="709"/>
        <w:jc w:val="both"/>
        <w:rPr>
          <w:szCs w:val="28"/>
        </w:rPr>
      </w:pPr>
      <w:r w:rsidRPr="00E86696">
        <w:rPr>
          <w:szCs w:val="28"/>
        </w:rPr>
        <w:t xml:space="preserve">постановление Правительства Российской Федерации от 31 марта </w:t>
      </w:r>
      <w:r w:rsidRPr="00E86696">
        <w:rPr>
          <w:szCs w:val="28"/>
        </w:rPr>
        <w:br/>
      </w:r>
      <w:r w:rsidRPr="00E86696">
        <w:rPr>
          <w:szCs w:val="28"/>
        </w:rPr>
        <w:lastRenderedPageBreak/>
        <w:t>2017 года № 402 "Об утверждении Правил выполнения инженерных изысканий, необходимых для подготовки документации по планировке территории";</w:t>
      </w:r>
    </w:p>
    <w:p w:rsidR="00580A05" w:rsidRPr="00E86696" w:rsidRDefault="00580A05" w:rsidP="00580A05">
      <w:pPr>
        <w:widowControl w:val="0"/>
        <w:autoSpaceDE w:val="0"/>
        <w:autoSpaceDN w:val="0"/>
        <w:adjustRightInd w:val="0"/>
        <w:ind w:firstLine="709"/>
        <w:jc w:val="both"/>
        <w:rPr>
          <w:szCs w:val="28"/>
        </w:rPr>
      </w:pPr>
      <w:r w:rsidRPr="00E86696">
        <w:rPr>
          <w:szCs w:val="28"/>
        </w:rPr>
        <w:t>РДС 30-201-98. Инструкция о порядке проектирования и установления красных линий в городах и других поселениях Российской Федерации;</w:t>
      </w:r>
    </w:p>
    <w:p w:rsidR="00580A05" w:rsidRPr="00E86696" w:rsidRDefault="00580A05" w:rsidP="00580A05">
      <w:pPr>
        <w:autoSpaceDE w:val="0"/>
        <w:autoSpaceDN w:val="0"/>
        <w:adjustRightInd w:val="0"/>
        <w:ind w:firstLine="709"/>
        <w:jc w:val="both"/>
        <w:rPr>
          <w:szCs w:val="28"/>
        </w:rPr>
      </w:pPr>
      <w:r w:rsidRPr="00E86696">
        <w:rPr>
          <w:szCs w:val="28"/>
        </w:rPr>
        <w:t xml:space="preserve">СП 42.13330.2016. Свод правил. Градостроительство. Планировка </w:t>
      </w:r>
      <w:r w:rsidRPr="00E86696">
        <w:rPr>
          <w:szCs w:val="28"/>
        </w:rPr>
        <w:br/>
        <w:t>и застройка городских и сельских поселений. Актуализированная редакция СНиП 2.07.01-89*;</w:t>
      </w:r>
    </w:p>
    <w:p w:rsidR="00580A05" w:rsidRPr="00E86696" w:rsidRDefault="00580A05" w:rsidP="00580A05">
      <w:pPr>
        <w:autoSpaceDE w:val="0"/>
        <w:autoSpaceDN w:val="0"/>
        <w:adjustRightInd w:val="0"/>
        <w:ind w:firstLine="709"/>
        <w:jc w:val="both"/>
        <w:rPr>
          <w:szCs w:val="28"/>
        </w:rPr>
      </w:pPr>
      <w:r w:rsidRPr="00E86696">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580A05" w:rsidRPr="00E86696" w:rsidRDefault="00580A05" w:rsidP="00580A05">
      <w:pPr>
        <w:autoSpaceDE w:val="0"/>
        <w:autoSpaceDN w:val="0"/>
        <w:adjustRightInd w:val="0"/>
        <w:ind w:firstLine="709"/>
        <w:jc w:val="both"/>
        <w:rPr>
          <w:szCs w:val="28"/>
        </w:rPr>
      </w:pPr>
      <w:r w:rsidRPr="00E86696">
        <w:rPr>
          <w:szCs w:val="28"/>
        </w:rPr>
        <w:t>СП 82.13330.2016. Свод правил. Благоустройство территорий. Актуализированная редакция СНиП III-10-75;</w:t>
      </w:r>
    </w:p>
    <w:p w:rsidR="00580A05" w:rsidRPr="00E86696" w:rsidRDefault="00580A05" w:rsidP="00580A05">
      <w:pPr>
        <w:autoSpaceDE w:val="0"/>
        <w:autoSpaceDN w:val="0"/>
        <w:adjustRightInd w:val="0"/>
        <w:ind w:firstLine="709"/>
        <w:jc w:val="both"/>
        <w:rPr>
          <w:szCs w:val="28"/>
        </w:rPr>
      </w:pPr>
      <w:r w:rsidRPr="00E86696">
        <w:rPr>
          <w:szCs w:val="28"/>
        </w:rPr>
        <w:t>СП 396.1325800.2018. Улицы и дороги населенных пунктов. Правила градостроительного проектирования;</w:t>
      </w:r>
    </w:p>
    <w:p w:rsidR="00580A05" w:rsidRPr="00E86696" w:rsidRDefault="00580A05" w:rsidP="00580A05">
      <w:pPr>
        <w:ind w:firstLine="709"/>
        <w:jc w:val="both"/>
        <w:rPr>
          <w:szCs w:val="28"/>
        </w:rPr>
      </w:pPr>
      <w:r w:rsidRPr="00E86696">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580A05" w:rsidRPr="00E86696" w:rsidRDefault="00580A05" w:rsidP="00580A05">
      <w:pPr>
        <w:ind w:firstLine="709"/>
        <w:jc w:val="both"/>
        <w:rPr>
          <w:szCs w:val="28"/>
        </w:rPr>
      </w:pPr>
      <w:r w:rsidRPr="00E86696">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Pr="00E86696">
        <w:rPr>
          <w:szCs w:val="28"/>
        </w:rPr>
        <w:br/>
        <w:t xml:space="preserve">и архитектуры Архангельской области от 29 сентября 2020 года № 68-п </w:t>
      </w:r>
      <w:r w:rsidRPr="00E86696">
        <w:rPr>
          <w:szCs w:val="28"/>
        </w:rPr>
        <w:br/>
        <w:t xml:space="preserve">(с изменениями); </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Pr="00E86696">
        <w:rPr>
          <w:rFonts w:ascii="Times New Roman" w:hAnsi="Times New Roman" w:cs="Times New Roman"/>
          <w:sz w:val="28"/>
          <w:szCs w:val="28"/>
        </w:rPr>
        <w:t xml:space="preserve"> </w:t>
      </w:r>
      <w:r w:rsidRPr="005B580B">
        <w:rPr>
          <w:rFonts w:ascii="Times New Roman" w:hAnsi="Times New Roman" w:cs="Times New Roman"/>
          <w:sz w:val="28"/>
          <w:szCs w:val="28"/>
        </w:rPr>
        <w:t>планировки</w:t>
      </w:r>
      <w:r>
        <w:rPr>
          <w:rFonts w:ascii="Times New Roman" w:hAnsi="Times New Roman" w:cs="Times New Roman"/>
          <w:sz w:val="28"/>
          <w:szCs w:val="28"/>
        </w:rPr>
        <w:t xml:space="preserve"> района "Соломбала"</w:t>
      </w:r>
      <w:r w:rsidRPr="005B580B">
        <w:rPr>
          <w:rFonts w:ascii="Times New Roman" w:hAnsi="Times New Roman" w:cs="Times New Roman"/>
          <w:sz w:val="28"/>
          <w:szCs w:val="28"/>
        </w:rPr>
        <w:t xml:space="preserve"> муниципального образования "Город Архангельск", утвержденн</w:t>
      </w:r>
      <w:r>
        <w:rPr>
          <w:rFonts w:ascii="Times New Roman" w:hAnsi="Times New Roman" w:cs="Times New Roman"/>
          <w:sz w:val="28"/>
          <w:szCs w:val="28"/>
        </w:rPr>
        <w:t>ый</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6 сентября 2013 года № 2544р (с изменениями);</w:t>
      </w:r>
    </w:p>
    <w:p w:rsidR="00580A05" w:rsidRPr="00E86696" w:rsidRDefault="00580A05" w:rsidP="00580A05">
      <w:pPr>
        <w:widowControl w:val="0"/>
        <w:ind w:firstLine="709"/>
        <w:jc w:val="both"/>
        <w:rPr>
          <w:szCs w:val="28"/>
        </w:rPr>
      </w:pPr>
      <w:r w:rsidRPr="00E86696">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r>
        <w:rPr>
          <w:szCs w:val="28"/>
        </w:rPr>
        <w:t xml:space="preserve"> (с изменениями)</w:t>
      </w:r>
      <w:r w:rsidRPr="00E86696">
        <w:rPr>
          <w:szCs w:val="28"/>
        </w:rPr>
        <w:t>;</w:t>
      </w:r>
    </w:p>
    <w:p w:rsidR="00580A05" w:rsidRPr="00E86696" w:rsidRDefault="00580A05" w:rsidP="00580A05">
      <w:pPr>
        <w:widowControl w:val="0"/>
        <w:ind w:firstLine="709"/>
        <w:jc w:val="both"/>
        <w:rPr>
          <w:szCs w:val="28"/>
        </w:rPr>
      </w:pPr>
      <w:r w:rsidRPr="00E86696">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580A05" w:rsidRPr="005B10B2" w:rsidRDefault="00580A05" w:rsidP="00580A05">
      <w:pPr>
        <w:widowControl w:val="0"/>
        <w:ind w:firstLine="709"/>
        <w:jc w:val="both"/>
        <w:rPr>
          <w:szCs w:val="28"/>
        </w:rPr>
      </w:pPr>
      <w:r w:rsidRPr="005B10B2">
        <w:rPr>
          <w:szCs w:val="28"/>
        </w:rPr>
        <w:t>иные законы и нормативные правовые акты Российской Федерации, Архангельской области, муниципального образования "Город Архангельск".</w:t>
      </w:r>
    </w:p>
    <w:p w:rsidR="00580A05" w:rsidRPr="00E86696" w:rsidRDefault="00580A05" w:rsidP="00580A05">
      <w:pPr>
        <w:keepNext/>
        <w:keepLines/>
        <w:widowControl w:val="0"/>
        <w:tabs>
          <w:tab w:val="left" w:pos="284"/>
        </w:tabs>
        <w:ind w:firstLine="709"/>
        <w:jc w:val="both"/>
        <w:rPr>
          <w:szCs w:val="28"/>
        </w:rPr>
      </w:pPr>
      <w:r w:rsidRPr="00E86696">
        <w:rPr>
          <w:szCs w:val="28"/>
        </w:rPr>
        <w:t>11. Состав и порядок проведения предпроектных научно-исследовательских работ и инженерных изысканий</w:t>
      </w:r>
    </w:p>
    <w:p w:rsidR="00580A05" w:rsidRPr="00E86696" w:rsidRDefault="00580A05" w:rsidP="00580A05">
      <w:pPr>
        <w:widowControl w:val="0"/>
        <w:ind w:firstLine="709"/>
        <w:jc w:val="both"/>
        <w:rPr>
          <w:szCs w:val="28"/>
        </w:rPr>
      </w:pPr>
      <w:r>
        <w:rPr>
          <w:szCs w:val="28"/>
        </w:rPr>
        <w:t>Проект</w:t>
      </w:r>
      <w:r w:rsidRPr="00E86696">
        <w:rPr>
          <w:szCs w:val="28"/>
        </w:rPr>
        <w:t xml:space="preserve"> внесения изменений в проект планировки</w:t>
      </w:r>
      <w:r>
        <w:rPr>
          <w:szCs w:val="28"/>
        </w:rPr>
        <w:t xml:space="preserve"> района "Соломбала"</w:t>
      </w:r>
      <w:r w:rsidRPr="00E86696">
        <w:rPr>
          <w:szCs w:val="28"/>
        </w:rPr>
        <w:t xml:space="preserve"> надлежит выполнить на топографическом плане. </w:t>
      </w:r>
    </w:p>
    <w:p w:rsidR="00580A05" w:rsidRPr="00E86696" w:rsidRDefault="00580A05" w:rsidP="00580A05">
      <w:pPr>
        <w:widowControl w:val="0"/>
        <w:ind w:firstLine="709"/>
        <w:jc w:val="both"/>
        <w:rPr>
          <w:szCs w:val="28"/>
        </w:rPr>
      </w:pPr>
      <w:r w:rsidRPr="00E86696">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Pr="00E86696">
        <w:rPr>
          <w:szCs w:val="28"/>
        </w:rPr>
        <w:br/>
        <w:t xml:space="preserve">"Об утверждении Правил выполнения инженерных изысканий, необходимых </w:t>
      </w:r>
      <w:r w:rsidR="005B10B2">
        <w:rPr>
          <w:szCs w:val="28"/>
        </w:rPr>
        <w:br/>
      </w:r>
      <w:r w:rsidRPr="00E86696">
        <w:rPr>
          <w:szCs w:val="28"/>
        </w:rPr>
        <w:t>для подготовки документации по планировке территории".</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12. Порядок проведения согласования </w:t>
      </w:r>
      <w:r w:rsidRPr="008077DB">
        <w:rPr>
          <w:rFonts w:ascii="Times New Roman" w:hAnsi="Times New Roman" w:cs="Times New Roman"/>
          <w:sz w:val="28"/>
          <w:szCs w:val="28"/>
        </w:rPr>
        <w:t xml:space="preserve">проекта внесения изменений </w:t>
      </w:r>
      <w:r>
        <w:rPr>
          <w:rFonts w:ascii="Times New Roman" w:hAnsi="Times New Roman" w:cs="Times New Roman"/>
          <w:sz w:val="28"/>
          <w:szCs w:val="28"/>
        </w:rPr>
        <w:br/>
      </w:r>
      <w:r w:rsidRPr="008077DB">
        <w:rPr>
          <w:rFonts w:ascii="Times New Roman" w:hAnsi="Times New Roman" w:cs="Times New Roman"/>
          <w:sz w:val="28"/>
          <w:szCs w:val="28"/>
        </w:rPr>
        <w:t>в проект планировки</w:t>
      </w:r>
      <w:r>
        <w:rPr>
          <w:rFonts w:ascii="Times New Roman" w:hAnsi="Times New Roman" w:cs="Times New Roman"/>
          <w:sz w:val="28"/>
          <w:szCs w:val="28"/>
        </w:rPr>
        <w:t xml:space="preserve"> района "Соломбала"</w:t>
      </w:r>
      <w:r w:rsidRPr="008077DB">
        <w:rPr>
          <w:rFonts w:ascii="Times New Roman" w:hAnsi="Times New Roman" w:cs="Times New Roman"/>
          <w:sz w:val="28"/>
          <w:szCs w:val="28"/>
        </w:rPr>
        <w:t xml:space="preserve"> </w:t>
      </w:r>
    </w:p>
    <w:p w:rsidR="00580A05" w:rsidRPr="008077DB" w:rsidRDefault="00580A05" w:rsidP="00580A05">
      <w:pPr>
        <w:pStyle w:val="ConsPlusNonformat"/>
        <w:tabs>
          <w:tab w:val="left" w:pos="284"/>
        </w:tabs>
        <w:ind w:firstLine="709"/>
        <w:jc w:val="both"/>
        <w:rPr>
          <w:rFonts w:ascii="Times New Roman" w:hAnsi="Times New Roman" w:cs="Times New Roman"/>
          <w:sz w:val="28"/>
          <w:szCs w:val="28"/>
        </w:rPr>
      </w:pPr>
      <w:r w:rsidRPr="008077DB">
        <w:rPr>
          <w:rFonts w:ascii="Times New Roman" w:hAnsi="Times New Roman" w:cs="Times New Roman"/>
          <w:sz w:val="28"/>
          <w:szCs w:val="28"/>
        </w:rPr>
        <w:t>Порядок согласования проекта внесения изменений в проект планировки</w:t>
      </w:r>
      <w:r>
        <w:rPr>
          <w:rFonts w:ascii="Times New Roman" w:hAnsi="Times New Roman" w:cs="Times New Roman"/>
          <w:sz w:val="28"/>
          <w:szCs w:val="28"/>
        </w:rPr>
        <w:t xml:space="preserve"> района "Соломбала"</w:t>
      </w:r>
      <w:r w:rsidRPr="008077DB">
        <w:rPr>
          <w:rFonts w:ascii="Times New Roman" w:hAnsi="Times New Roman" w:cs="Times New Roman"/>
          <w:sz w:val="28"/>
          <w:szCs w:val="28"/>
        </w:rPr>
        <w:t>:</w:t>
      </w:r>
    </w:p>
    <w:p w:rsidR="00580A05" w:rsidRPr="00E86696" w:rsidRDefault="00580A05" w:rsidP="00580A05">
      <w:pPr>
        <w:widowControl w:val="0"/>
        <w:ind w:firstLine="709"/>
        <w:jc w:val="both"/>
        <w:rPr>
          <w:szCs w:val="28"/>
        </w:rPr>
      </w:pPr>
      <w:r w:rsidRPr="00E86696">
        <w:rPr>
          <w:szCs w:val="28"/>
        </w:rPr>
        <w:t>1) предварительное рассмотрение основных проектных решений проекта внесения изменений в проект планировки</w:t>
      </w:r>
      <w:r>
        <w:rPr>
          <w:szCs w:val="28"/>
        </w:rPr>
        <w:t xml:space="preserve"> района "Соломбала"</w:t>
      </w:r>
      <w:r w:rsidRPr="00E86696">
        <w:rPr>
          <w:szCs w:val="28"/>
        </w:rPr>
        <w:t xml:space="preserve"> департаментом </w:t>
      </w:r>
      <w:r w:rsidRPr="00E86696">
        <w:rPr>
          <w:szCs w:val="28"/>
        </w:rPr>
        <w:lastRenderedPageBreak/>
        <w:t>градостроительства Администрации городского округа "Город Архангельск";</w:t>
      </w:r>
    </w:p>
    <w:p w:rsidR="00580A05" w:rsidRPr="00E86696" w:rsidRDefault="00580A05" w:rsidP="00580A05">
      <w:pPr>
        <w:widowControl w:val="0"/>
        <w:ind w:firstLine="709"/>
        <w:jc w:val="both"/>
        <w:rPr>
          <w:szCs w:val="28"/>
        </w:rPr>
      </w:pPr>
      <w:r w:rsidRPr="00E86696">
        <w:rPr>
          <w:szCs w:val="28"/>
        </w:rPr>
        <w:t>2) согласование проекта внесения изменений в проект планировки</w:t>
      </w:r>
      <w:r>
        <w:rPr>
          <w:szCs w:val="28"/>
        </w:rPr>
        <w:t xml:space="preserve"> района "Соломбала" </w:t>
      </w:r>
      <w:r w:rsidRPr="00E86696">
        <w:rPr>
          <w:szCs w:val="28"/>
        </w:rPr>
        <w:t>с заинтересованными организациями, указанными в пункте 9 настоящего задания;</w:t>
      </w:r>
    </w:p>
    <w:p w:rsidR="00580A05" w:rsidRPr="00E86696" w:rsidRDefault="00580A05" w:rsidP="00580A05">
      <w:pPr>
        <w:widowControl w:val="0"/>
        <w:ind w:firstLine="709"/>
        <w:jc w:val="both"/>
        <w:rPr>
          <w:szCs w:val="28"/>
        </w:rPr>
      </w:pPr>
      <w:r w:rsidRPr="00E86696">
        <w:rPr>
          <w:szCs w:val="28"/>
        </w:rPr>
        <w:t>3) доработка проекта внесения изменений в проект планировки</w:t>
      </w:r>
      <w:r>
        <w:rPr>
          <w:szCs w:val="28"/>
        </w:rPr>
        <w:t xml:space="preserve"> района "Соломбала"</w:t>
      </w:r>
      <w:r w:rsidRPr="00E86696">
        <w:rPr>
          <w:szCs w:val="28"/>
        </w:rPr>
        <w:t>, устранение замечаний (недостатков) в части внесенных изменений.</w:t>
      </w:r>
    </w:p>
    <w:p w:rsidR="00580A05" w:rsidRPr="00E86696" w:rsidRDefault="00580A05" w:rsidP="00580A05">
      <w:pPr>
        <w:widowControl w:val="0"/>
        <w:ind w:firstLine="709"/>
        <w:jc w:val="both"/>
        <w:rPr>
          <w:szCs w:val="28"/>
        </w:rPr>
      </w:pPr>
      <w:r w:rsidRPr="00E86696">
        <w:rPr>
          <w:szCs w:val="28"/>
        </w:rPr>
        <w:t>Общественные обсуждения по рассмотрению проекта внесения изменений в проект планировки</w:t>
      </w:r>
      <w:r>
        <w:rPr>
          <w:szCs w:val="28"/>
        </w:rPr>
        <w:t xml:space="preserve"> района "Соломбала"</w:t>
      </w:r>
      <w:r w:rsidRPr="00E00055">
        <w:rPr>
          <w:szCs w:val="28"/>
        </w:rPr>
        <w:t xml:space="preserve"> </w:t>
      </w:r>
      <w:r w:rsidRPr="00E86696">
        <w:rPr>
          <w:szCs w:val="28"/>
        </w:rPr>
        <w:t>проводятся в порядке, установленном в соответствии с</w:t>
      </w:r>
      <w:r>
        <w:rPr>
          <w:szCs w:val="28"/>
        </w:rPr>
        <w:t>о статьей 5.1</w:t>
      </w:r>
      <w:r w:rsidRPr="00E86696">
        <w:rPr>
          <w:szCs w:val="28"/>
        </w:rPr>
        <w:t xml:space="preserve"> Градостроительн</w:t>
      </w:r>
      <w:r>
        <w:rPr>
          <w:szCs w:val="28"/>
        </w:rPr>
        <w:t>ого</w:t>
      </w:r>
      <w:r w:rsidRPr="00E86696">
        <w:rPr>
          <w:szCs w:val="28"/>
        </w:rPr>
        <w:t xml:space="preserve"> кодекс</w:t>
      </w:r>
      <w:r>
        <w:rPr>
          <w:szCs w:val="28"/>
        </w:rPr>
        <w:t>а</w:t>
      </w:r>
      <w:r w:rsidRPr="00E86696">
        <w:rPr>
          <w:szCs w:val="28"/>
        </w:rPr>
        <w:t xml:space="preserve">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"Город Архангельск", Положением </w:t>
      </w:r>
      <w:r>
        <w:rPr>
          <w:szCs w:val="28"/>
        </w:rPr>
        <w:br/>
      </w:r>
      <w:r w:rsidRPr="00E86696">
        <w:rPr>
          <w:szCs w:val="28"/>
        </w:rPr>
        <w:t xml:space="preserve">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Pr>
          <w:szCs w:val="28"/>
        </w:rPr>
        <w:br/>
      </w:r>
      <w:r w:rsidRPr="00E86696">
        <w:rPr>
          <w:szCs w:val="28"/>
        </w:rPr>
        <w:t xml:space="preserve">№ 862. </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4) доработка </w:t>
      </w:r>
      <w:r w:rsidRPr="008077DB">
        <w:rPr>
          <w:rFonts w:ascii="Times New Roman" w:hAnsi="Times New Roman" w:cs="Times New Roman"/>
          <w:sz w:val="28"/>
          <w:szCs w:val="28"/>
        </w:rPr>
        <w:t>проекта внесения изменений в проект планировки</w:t>
      </w:r>
      <w:r>
        <w:rPr>
          <w:rFonts w:ascii="Times New Roman" w:hAnsi="Times New Roman" w:cs="Times New Roman"/>
          <w:sz w:val="28"/>
          <w:szCs w:val="28"/>
        </w:rPr>
        <w:t xml:space="preserve"> района "Соломбала"</w:t>
      </w:r>
      <w:r w:rsidRPr="008077DB">
        <w:rPr>
          <w:rFonts w:ascii="Times New Roman" w:hAnsi="Times New Roman" w:cs="Times New Roman"/>
          <w:sz w:val="28"/>
          <w:szCs w:val="28"/>
        </w:rPr>
        <w:t xml:space="preserve"> </w:t>
      </w:r>
      <w:r w:rsidRPr="00E86696">
        <w:rPr>
          <w:rFonts w:ascii="Times New Roman" w:hAnsi="Times New Roman" w:cs="Times New Roman"/>
          <w:sz w:val="28"/>
          <w:szCs w:val="28"/>
        </w:rPr>
        <w:t>по результатам общественных обсуждений или публичных слушаний;</w:t>
      </w:r>
    </w:p>
    <w:p w:rsidR="00580A05" w:rsidRPr="00E86696"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5) утверждение </w:t>
      </w:r>
      <w:r w:rsidRPr="008077DB">
        <w:rPr>
          <w:rFonts w:ascii="Times New Roman" w:hAnsi="Times New Roman" w:cs="Times New Roman"/>
          <w:sz w:val="28"/>
          <w:szCs w:val="28"/>
        </w:rPr>
        <w:t>проекта внесения изменений в проект планировки</w:t>
      </w:r>
      <w:r>
        <w:rPr>
          <w:rFonts w:ascii="Times New Roman" w:hAnsi="Times New Roman" w:cs="Times New Roman"/>
          <w:sz w:val="28"/>
          <w:szCs w:val="28"/>
        </w:rPr>
        <w:t xml:space="preserve"> района "Соломбала"</w:t>
      </w:r>
      <w:r w:rsidRPr="00E86696">
        <w:rPr>
          <w:rFonts w:ascii="Times New Roman" w:hAnsi="Times New Roman" w:cs="Times New Roman"/>
          <w:sz w:val="28"/>
          <w:szCs w:val="28"/>
        </w:rPr>
        <w:t xml:space="preserve"> администрацией городского округа "Город Архангельск".</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13. Дополнительные требования для зон с особыми условиями использования территорий</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C65E32">
        <w:rPr>
          <w:rFonts w:ascii="Times New Roman" w:hAnsi="Times New Roman" w:cs="Times New Roman"/>
          <w:sz w:val="28"/>
          <w:szCs w:val="28"/>
        </w:rPr>
        <w:t>Режим использования</w:t>
      </w:r>
      <w:r>
        <w:rPr>
          <w:rFonts w:ascii="Times New Roman" w:hAnsi="Times New Roman" w:cs="Times New Roman"/>
          <w:sz w:val="28"/>
          <w:szCs w:val="28"/>
        </w:rPr>
        <w:t xml:space="preserve"> территорий в границах санитарно-защитных зон </w:t>
      </w:r>
      <w:r w:rsidRPr="00C65E32">
        <w:rPr>
          <w:rFonts w:ascii="Times New Roman" w:hAnsi="Times New Roman" w:cs="Times New Roman"/>
          <w:sz w:val="28"/>
          <w:szCs w:val="28"/>
        </w:rPr>
        <w:t xml:space="preserve">установлен </w:t>
      </w:r>
      <w:r w:rsidR="005B10B2">
        <w:rPr>
          <w:rFonts w:ascii="Times New Roman" w:hAnsi="Times New Roman" w:cs="Times New Roman"/>
          <w:sz w:val="28"/>
          <w:szCs w:val="28"/>
        </w:rPr>
        <w:t>п</w:t>
      </w:r>
      <w:r w:rsidRPr="00C65E32">
        <w:rPr>
          <w:rFonts w:ascii="Times New Roman" w:hAnsi="Times New Roman" w:cs="Times New Roman"/>
          <w:sz w:val="28"/>
          <w:szCs w:val="28"/>
        </w:rPr>
        <w:t xml:space="preserve">остановлением Правительства </w:t>
      </w:r>
      <w:r>
        <w:rPr>
          <w:rFonts w:ascii="Times New Roman" w:hAnsi="Times New Roman" w:cs="Times New Roman"/>
          <w:sz w:val="28"/>
          <w:szCs w:val="28"/>
        </w:rPr>
        <w:t>Российской Федерации</w:t>
      </w:r>
      <w:r w:rsidRPr="00C65E32">
        <w:rPr>
          <w:rFonts w:ascii="Times New Roman" w:hAnsi="Times New Roman" w:cs="Times New Roman"/>
          <w:sz w:val="28"/>
          <w:szCs w:val="28"/>
        </w:rPr>
        <w:t xml:space="preserve"> от 3 марта 2018 г</w:t>
      </w:r>
      <w:r>
        <w:rPr>
          <w:rFonts w:ascii="Times New Roman" w:hAnsi="Times New Roman" w:cs="Times New Roman"/>
          <w:sz w:val="28"/>
          <w:szCs w:val="28"/>
        </w:rPr>
        <w:t>ода</w:t>
      </w:r>
      <w:r w:rsidRPr="00C65E32">
        <w:rPr>
          <w:rFonts w:ascii="Times New Roman" w:hAnsi="Times New Roman" w:cs="Times New Roman"/>
          <w:sz w:val="28"/>
          <w:szCs w:val="28"/>
        </w:rPr>
        <w:t xml:space="preserve"> № 222 </w:t>
      </w:r>
      <w:r>
        <w:rPr>
          <w:rFonts w:ascii="Times New Roman" w:hAnsi="Times New Roman" w:cs="Times New Roman"/>
          <w:sz w:val="28"/>
          <w:szCs w:val="28"/>
        </w:rPr>
        <w:t>"О</w:t>
      </w:r>
      <w:r w:rsidRPr="00C65E32">
        <w:rPr>
          <w:rFonts w:ascii="Times New Roman" w:hAnsi="Times New Roman" w:cs="Times New Roman"/>
          <w:sz w:val="28"/>
          <w:szCs w:val="28"/>
        </w:rPr>
        <w:t>б утверждении правил установления санитарно-защитных зон и использования земельных участков, расположенных в границах санитарно-защитных зон</w:t>
      </w:r>
      <w:r>
        <w:rPr>
          <w:rFonts w:ascii="Times New Roman" w:hAnsi="Times New Roman" w:cs="Times New Roman"/>
          <w:sz w:val="28"/>
          <w:szCs w:val="28"/>
        </w:rPr>
        <w:t>"</w:t>
      </w:r>
      <w:r w:rsidRPr="00C65E32">
        <w:rPr>
          <w:rFonts w:ascii="Times New Roman" w:hAnsi="Times New Roman" w:cs="Times New Roman"/>
          <w:sz w:val="28"/>
          <w:szCs w:val="28"/>
        </w:rPr>
        <w:t xml:space="preserve">. </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C65E32">
        <w:rPr>
          <w:rFonts w:ascii="Times New Roman" w:hAnsi="Times New Roman" w:cs="Times New Roman"/>
          <w:sz w:val="28"/>
          <w:szCs w:val="28"/>
        </w:rPr>
        <w:t xml:space="preserve">В границах санитарно-защитной зоны не допускается использования земельных участков в целях: </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C65E32">
        <w:rPr>
          <w:rFonts w:ascii="Times New Roman" w:hAnsi="Times New Roman" w:cs="Times New Roman"/>
          <w:sz w:val="28"/>
          <w:szCs w:val="28"/>
        </w:rPr>
        <w:t xml:space="preserve">а) размещения жилой застройки, объектов образовательного </w:t>
      </w:r>
      <w:r>
        <w:rPr>
          <w:rFonts w:ascii="Times New Roman" w:hAnsi="Times New Roman" w:cs="Times New Roman"/>
          <w:sz w:val="28"/>
          <w:szCs w:val="28"/>
        </w:rPr>
        <w:br/>
      </w:r>
      <w:r w:rsidRPr="00C65E32">
        <w:rPr>
          <w:rFonts w:ascii="Times New Roman" w:hAnsi="Times New Roman" w:cs="Times New Roman"/>
          <w:sz w:val="28"/>
          <w:szCs w:val="28"/>
        </w:rPr>
        <w:t xml:space="preserve">и медицинского назначения, спортивных сооружений открытого типа, организаций отдыха детей и их оздоровления, зон рекреационного назначения </w:t>
      </w:r>
      <w:r>
        <w:rPr>
          <w:rFonts w:ascii="Times New Roman" w:hAnsi="Times New Roman" w:cs="Times New Roman"/>
          <w:sz w:val="28"/>
          <w:szCs w:val="28"/>
        </w:rPr>
        <w:br/>
      </w:r>
      <w:r w:rsidRPr="00C65E32">
        <w:rPr>
          <w:rFonts w:ascii="Times New Roman" w:hAnsi="Times New Roman" w:cs="Times New Roman"/>
          <w:sz w:val="28"/>
          <w:szCs w:val="28"/>
        </w:rPr>
        <w:t xml:space="preserve">и для ведения дачного хозяйства и садоводства; </w:t>
      </w:r>
    </w:p>
    <w:p w:rsidR="00580A05" w:rsidRDefault="00580A05" w:rsidP="00580A05">
      <w:pPr>
        <w:pStyle w:val="ConsPlusNonformat"/>
        <w:tabs>
          <w:tab w:val="left" w:pos="284"/>
        </w:tabs>
        <w:ind w:firstLine="709"/>
        <w:jc w:val="both"/>
        <w:rPr>
          <w:rFonts w:ascii="Times New Roman" w:hAnsi="Times New Roman" w:cs="Times New Roman"/>
          <w:sz w:val="28"/>
          <w:szCs w:val="28"/>
        </w:rPr>
      </w:pPr>
      <w:r w:rsidRPr="00C65E32">
        <w:rPr>
          <w:rFonts w:ascii="Times New Roman" w:hAnsi="Times New Roman" w:cs="Times New Roman"/>
          <w:sz w:val="28"/>
          <w:szCs w:val="28"/>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w:t>
      </w:r>
      <w:r>
        <w:rPr>
          <w:rFonts w:ascii="Times New Roman" w:hAnsi="Times New Roman" w:cs="Times New Roman"/>
          <w:sz w:val="28"/>
          <w:szCs w:val="28"/>
        </w:rPr>
        <w:br/>
      </w:r>
      <w:r w:rsidRPr="00C65E32">
        <w:rPr>
          <w:rFonts w:ascii="Times New Roman" w:hAnsi="Times New Roman" w:cs="Times New Roman"/>
          <w:sz w:val="28"/>
          <w:szCs w:val="28"/>
        </w:rPr>
        <w:lastRenderedPageBreak/>
        <w:t>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r>
        <w:rPr>
          <w:rFonts w:ascii="Times New Roman" w:hAnsi="Times New Roman" w:cs="Times New Roman"/>
          <w:sz w:val="28"/>
          <w:szCs w:val="28"/>
        </w:rPr>
        <w:t>.</w:t>
      </w:r>
    </w:p>
    <w:p w:rsidR="00580A05" w:rsidRPr="00E86696" w:rsidRDefault="00580A05" w:rsidP="00580A05">
      <w:pPr>
        <w:autoSpaceDE w:val="0"/>
        <w:autoSpaceDN w:val="0"/>
        <w:adjustRightInd w:val="0"/>
        <w:ind w:firstLine="709"/>
        <w:jc w:val="both"/>
        <w:rPr>
          <w:szCs w:val="28"/>
        </w:rPr>
      </w:pPr>
      <w:r w:rsidRPr="00E86696">
        <w:rPr>
          <w:szCs w:val="28"/>
        </w:rPr>
        <w:t>Материалы по обоснованию проекта внесения изменений в проект планировки</w:t>
      </w:r>
      <w:r>
        <w:rPr>
          <w:szCs w:val="28"/>
        </w:rPr>
        <w:t xml:space="preserve"> района "Соломбала"</w:t>
      </w:r>
      <w:r w:rsidRPr="00E86696">
        <w:rPr>
          <w:szCs w:val="28"/>
        </w:rPr>
        <w:t xml:space="preserve"> должны содержать:</w:t>
      </w:r>
    </w:p>
    <w:p w:rsidR="00580A05" w:rsidRPr="00E86696" w:rsidRDefault="00580A05" w:rsidP="00580A05">
      <w:pPr>
        <w:autoSpaceDE w:val="0"/>
        <w:autoSpaceDN w:val="0"/>
        <w:adjustRightInd w:val="0"/>
        <w:ind w:firstLine="709"/>
        <w:jc w:val="both"/>
        <w:rPr>
          <w:szCs w:val="28"/>
        </w:rPr>
      </w:pPr>
      <w:r w:rsidRPr="00E86696">
        <w:rPr>
          <w:szCs w:val="28"/>
        </w:rPr>
        <w:t>схему границ территорий объектов культурного наследия;</w:t>
      </w:r>
    </w:p>
    <w:p w:rsidR="00580A05" w:rsidRPr="00E86696" w:rsidRDefault="00580A05" w:rsidP="00580A05">
      <w:pPr>
        <w:autoSpaceDE w:val="0"/>
        <w:autoSpaceDN w:val="0"/>
        <w:adjustRightInd w:val="0"/>
        <w:ind w:firstLine="709"/>
        <w:jc w:val="both"/>
        <w:rPr>
          <w:szCs w:val="28"/>
        </w:rPr>
      </w:pPr>
      <w:r w:rsidRPr="00E86696">
        <w:rPr>
          <w:szCs w:val="28"/>
        </w:rPr>
        <w:t>схему границ зон с особыми условиями использования территории.</w:t>
      </w:r>
    </w:p>
    <w:p w:rsidR="00580A05" w:rsidRPr="00E86696" w:rsidRDefault="00580A05" w:rsidP="00580A05">
      <w:pPr>
        <w:widowControl w:val="0"/>
        <w:tabs>
          <w:tab w:val="left" w:pos="284"/>
        </w:tabs>
        <w:autoSpaceDE w:val="0"/>
        <w:autoSpaceDN w:val="0"/>
        <w:adjustRightInd w:val="0"/>
        <w:ind w:firstLine="709"/>
        <w:rPr>
          <w:szCs w:val="28"/>
        </w:rPr>
      </w:pPr>
      <w:r w:rsidRPr="00E86696">
        <w:rPr>
          <w:szCs w:val="28"/>
        </w:rPr>
        <w:t>14. Иные требования и условия</w:t>
      </w:r>
    </w:p>
    <w:p w:rsidR="00580A05" w:rsidRPr="00E86696" w:rsidRDefault="00580A05" w:rsidP="00580A05">
      <w:pPr>
        <w:widowControl w:val="0"/>
        <w:ind w:firstLine="709"/>
        <w:jc w:val="both"/>
        <w:rPr>
          <w:szCs w:val="28"/>
        </w:rPr>
      </w:pPr>
      <w:r w:rsidRPr="00E86696">
        <w:rPr>
          <w:szCs w:val="28"/>
        </w:rPr>
        <w:t>Разработанн</w:t>
      </w:r>
      <w:r>
        <w:rPr>
          <w:szCs w:val="28"/>
        </w:rPr>
        <w:t>ый</w:t>
      </w:r>
      <w:r w:rsidRPr="00E86696">
        <w:rPr>
          <w:szCs w:val="28"/>
        </w:rPr>
        <w:t xml:space="preserve"> с использованием компьютерных технологий проект внесения изменений в проект планировки</w:t>
      </w:r>
      <w:r>
        <w:rPr>
          <w:szCs w:val="28"/>
        </w:rPr>
        <w:t xml:space="preserve"> района "Соломбала"</w:t>
      </w:r>
      <w:r w:rsidRPr="00E86696">
        <w:rPr>
          <w:szCs w:val="28"/>
        </w:rPr>
        <w:t xml:space="preserve"> долж</w:t>
      </w:r>
      <w:r>
        <w:rPr>
          <w:szCs w:val="28"/>
        </w:rPr>
        <w:t>ен</w:t>
      </w:r>
      <w:r w:rsidRPr="00E86696">
        <w:rPr>
          <w:szCs w:val="28"/>
        </w:rPr>
        <w:t xml:space="preserve">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580A05" w:rsidRPr="00E86696" w:rsidRDefault="00580A05" w:rsidP="00580A05">
      <w:pPr>
        <w:widowControl w:val="0"/>
        <w:jc w:val="both"/>
        <w:rPr>
          <w:szCs w:val="28"/>
        </w:rPr>
      </w:pPr>
    </w:p>
    <w:p w:rsidR="00097AB4" w:rsidRDefault="00580A05" w:rsidP="00097AB4">
      <w:pPr>
        <w:widowControl w:val="0"/>
        <w:jc w:val="both"/>
        <w:rPr>
          <w:szCs w:val="28"/>
        </w:rPr>
      </w:pPr>
      <w:r w:rsidRPr="00E86696">
        <w:rPr>
          <w:szCs w:val="28"/>
        </w:rPr>
        <w:t>Приложения:</w:t>
      </w:r>
      <w:r w:rsidR="00097AB4">
        <w:rPr>
          <w:szCs w:val="28"/>
        </w:rPr>
        <w:tab/>
        <w:t xml:space="preserve">1. </w:t>
      </w:r>
      <w:r w:rsidRPr="00E86696">
        <w:rPr>
          <w:szCs w:val="28"/>
        </w:rPr>
        <w:t>Схема границ проектирования.</w:t>
      </w:r>
      <w:r>
        <w:rPr>
          <w:szCs w:val="28"/>
        </w:rPr>
        <w:t xml:space="preserve"> </w:t>
      </w:r>
    </w:p>
    <w:p w:rsidR="00153ADF" w:rsidRDefault="00097AB4" w:rsidP="00097AB4">
      <w:pPr>
        <w:widowControl w:val="0"/>
        <w:ind w:left="2124"/>
        <w:rPr>
          <w:szCs w:val="28"/>
        </w:rPr>
      </w:pPr>
      <w:r>
        <w:rPr>
          <w:szCs w:val="28"/>
        </w:rPr>
        <w:t xml:space="preserve">2. </w:t>
      </w:r>
      <w:r w:rsidR="00580A05">
        <w:rPr>
          <w:szCs w:val="28"/>
        </w:rPr>
        <w:t>Т</w:t>
      </w:r>
      <w:r w:rsidR="00580A05" w:rsidRPr="00991436">
        <w:rPr>
          <w:szCs w:val="28"/>
        </w:rPr>
        <w:t>аблица "Участки территории (зоны) планируемого размещения объектов"</w:t>
      </w:r>
      <w:r>
        <w:rPr>
          <w:szCs w:val="28"/>
        </w:rPr>
        <w:t>.</w:t>
      </w:r>
    </w:p>
    <w:p w:rsidR="00097AB4" w:rsidRDefault="00097AB4" w:rsidP="00097AB4">
      <w:pPr>
        <w:widowControl w:val="0"/>
        <w:ind w:left="2124"/>
        <w:rPr>
          <w:szCs w:val="28"/>
        </w:rPr>
      </w:pPr>
    </w:p>
    <w:p w:rsidR="00097AB4" w:rsidRPr="00991436" w:rsidRDefault="00097AB4" w:rsidP="00097AB4">
      <w:pPr>
        <w:widowControl w:val="0"/>
        <w:jc w:val="center"/>
        <w:rPr>
          <w:szCs w:val="28"/>
        </w:rPr>
      </w:pPr>
      <w:r>
        <w:rPr>
          <w:szCs w:val="28"/>
        </w:rPr>
        <w:t>________</w:t>
      </w:r>
    </w:p>
    <w:p w:rsidR="00097AB4" w:rsidRDefault="00097AB4" w:rsidP="00580A05">
      <w:pPr>
        <w:pStyle w:val="21"/>
        <w:ind w:left="4536" w:firstLine="0"/>
        <w:jc w:val="center"/>
        <w:rPr>
          <w:sz w:val="26"/>
          <w:szCs w:val="26"/>
        </w:rPr>
        <w:sectPr w:rsidR="00097AB4" w:rsidSect="00097AB4">
          <w:headerReference w:type="even" r:id="rId9"/>
          <w:headerReference w:type="default" r:id="rId10"/>
          <w:headerReference w:type="first" r:id="rId11"/>
          <w:pgSz w:w="11906" w:h="16838"/>
          <w:pgMar w:top="1026" w:right="567" w:bottom="851" w:left="1559" w:header="567" w:footer="709" w:gutter="0"/>
          <w:pgNumType w:start="1"/>
          <w:cols w:space="708"/>
          <w:titlePg/>
          <w:docGrid w:linePitch="381"/>
        </w:sectPr>
      </w:pPr>
    </w:p>
    <w:p w:rsidR="00580A05" w:rsidRPr="00580A05" w:rsidRDefault="00580A05" w:rsidP="00580A05">
      <w:pPr>
        <w:pStyle w:val="21"/>
        <w:ind w:left="4536" w:firstLine="0"/>
        <w:jc w:val="center"/>
        <w:rPr>
          <w:sz w:val="22"/>
          <w:szCs w:val="22"/>
        </w:rPr>
      </w:pPr>
      <w:r w:rsidRPr="00580A05">
        <w:rPr>
          <w:sz w:val="26"/>
          <w:szCs w:val="26"/>
        </w:rPr>
        <w:lastRenderedPageBreak/>
        <w:t>ПРИЛОЖЕНИЕ № 1</w:t>
      </w:r>
      <w:r w:rsidRPr="00580A05">
        <w:rPr>
          <w:sz w:val="26"/>
          <w:szCs w:val="26"/>
        </w:rPr>
        <w:cr/>
      </w:r>
      <w:r w:rsidRPr="00580A05">
        <w:rPr>
          <w:sz w:val="22"/>
          <w:szCs w:val="22"/>
        </w:rPr>
        <w:t xml:space="preserve"> к заданию на подготовку проекта внесения изменений </w:t>
      </w:r>
      <w:r w:rsidRPr="00580A05">
        <w:rPr>
          <w:sz w:val="22"/>
          <w:szCs w:val="22"/>
        </w:rPr>
        <w:br/>
        <w:t xml:space="preserve">в проект планировки района "Соломбала" муниципального образования "Город Архангельск" </w:t>
      </w:r>
      <w:r w:rsidRPr="00580A05">
        <w:rPr>
          <w:sz w:val="22"/>
          <w:szCs w:val="22"/>
        </w:rPr>
        <w:br/>
        <w:t xml:space="preserve">в границах элемента планировочной структуры: </w:t>
      </w:r>
    </w:p>
    <w:p w:rsidR="00580A05" w:rsidRPr="00580A05" w:rsidRDefault="00580A05" w:rsidP="00580A05">
      <w:pPr>
        <w:widowControl w:val="0"/>
        <w:autoSpaceDE w:val="0"/>
        <w:autoSpaceDN w:val="0"/>
        <w:ind w:left="4536"/>
        <w:jc w:val="center"/>
        <w:rPr>
          <w:sz w:val="26"/>
          <w:szCs w:val="26"/>
        </w:rPr>
      </w:pPr>
      <w:r w:rsidRPr="00580A05">
        <w:rPr>
          <w:sz w:val="22"/>
          <w:szCs w:val="22"/>
        </w:rPr>
        <w:t>ул. Советск</w:t>
      </w:r>
      <w:r w:rsidR="005B10B2">
        <w:rPr>
          <w:sz w:val="22"/>
          <w:szCs w:val="22"/>
        </w:rPr>
        <w:t>ая</w:t>
      </w:r>
      <w:r w:rsidRPr="00580A05">
        <w:rPr>
          <w:sz w:val="22"/>
          <w:szCs w:val="22"/>
        </w:rPr>
        <w:t xml:space="preserve"> и ул. Усть-Двинск</w:t>
      </w:r>
      <w:r w:rsidR="005B10B2">
        <w:rPr>
          <w:sz w:val="22"/>
          <w:szCs w:val="22"/>
        </w:rPr>
        <w:t>ая</w:t>
      </w:r>
      <w:r w:rsidRPr="00580A05">
        <w:rPr>
          <w:sz w:val="22"/>
          <w:szCs w:val="22"/>
        </w:rPr>
        <w:t xml:space="preserve"> </w:t>
      </w:r>
      <w:r w:rsidRPr="00580A05">
        <w:rPr>
          <w:sz w:val="22"/>
          <w:szCs w:val="22"/>
        </w:rPr>
        <w:br/>
        <w:t>площадью 4,7583 га</w:t>
      </w:r>
    </w:p>
    <w:p w:rsidR="00153ADF" w:rsidRPr="00E86696" w:rsidRDefault="00153ADF" w:rsidP="00580A05">
      <w:pPr>
        <w:pStyle w:val="21"/>
        <w:ind w:left="4536" w:firstLine="0"/>
        <w:jc w:val="center"/>
        <w:rPr>
          <w:sz w:val="26"/>
          <w:szCs w:val="26"/>
        </w:rPr>
      </w:pPr>
    </w:p>
    <w:p w:rsidR="00153ADF" w:rsidRPr="00E86696" w:rsidRDefault="00153ADF" w:rsidP="00153ADF">
      <w:pPr>
        <w:pStyle w:val="21"/>
        <w:ind w:firstLine="0"/>
        <w:jc w:val="center"/>
        <w:rPr>
          <w:sz w:val="26"/>
          <w:szCs w:val="26"/>
        </w:rPr>
      </w:pPr>
    </w:p>
    <w:p w:rsidR="00153ADF" w:rsidRPr="00E86696" w:rsidRDefault="00153ADF" w:rsidP="00153ADF">
      <w:pPr>
        <w:pStyle w:val="21"/>
        <w:ind w:firstLine="0"/>
        <w:jc w:val="center"/>
        <w:rPr>
          <w:sz w:val="26"/>
          <w:szCs w:val="26"/>
        </w:rPr>
      </w:pPr>
      <w:r w:rsidRPr="00E86696">
        <w:rPr>
          <w:sz w:val="26"/>
          <w:szCs w:val="26"/>
        </w:rPr>
        <w:t>СХЕМА</w:t>
      </w:r>
    </w:p>
    <w:p w:rsidR="00153ADF" w:rsidRPr="00E86696" w:rsidRDefault="00153ADF" w:rsidP="00153ADF">
      <w:pPr>
        <w:pStyle w:val="21"/>
        <w:ind w:firstLine="0"/>
        <w:jc w:val="center"/>
        <w:rPr>
          <w:sz w:val="26"/>
          <w:szCs w:val="26"/>
        </w:rPr>
      </w:pPr>
      <w:r w:rsidRPr="00E86696">
        <w:rPr>
          <w:sz w:val="26"/>
          <w:szCs w:val="26"/>
        </w:rPr>
        <w:t>границ проектирования</w:t>
      </w:r>
    </w:p>
    <w:p w:rsidR="00153ADF" w:rsidRPr="00E86696" w:rsidRDefault="00580A05" w:rsidP="00153ADF">
      <w:pPr>
        <w:pStyle w:val="21"/>
        <w:ind w:firstLine="0"/>
        <w:jc w:val="center"/>
        <w:rPr>
          <w:sz w:val="26"/>
          <w:szCs w:val="26"/>
        </w:rPr>
      </w:pPr>
      <w:r>
        <w:rPr>
          <w:noProof/>
          <w:sz w:val="26"/>
          <w:szCs w:val="26"/>
        </w:rPr>
        <w:drawing>
          <wp:anchor distT="0" distB="0" distL="114300" distR="114300" simplePos="0" relativeHeight="251657216" behindDoc="1" locked="0" layoutInCell="1" allowOverlap="1" wp14:anchorId="175E2CB1" wp14:editId="12E53B66">
            <wp:simplePos x="0" y="0"/>
            <wp:positionH relativeFrom="column">
              <wp:posOffset>-1905</wp:posOffset>
            </wp:positionH>
            <wp:positionV relativeFrom="paragraph">
              <wp:posOffset>208280</wp:posOffset>
            </wp:positionV>
            <wp:extent cx="6210300" cy="1534160"/>
            <wp:effectExtent l="0" t="0" r="0" b="0"/>
            <wp:wrapTight wrapText="bothSides">
              <wp:wrapPolygon edited="0">
                <wp:start x="0" y="0"/>
                <wp:lineTo x="0" y="21457"/>
                <wp:lineTo x="21534" y="21457"/>
                <wp:lineTo x="2153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ADF" w:rsidRPr="00E86696" w:rsidRDefault="00153ADF" w:rsidP="00153ADF">
      <w:pPr>
        <w:pStyle w:val="21"/>
        <w:ind w:firstLine="0"/>
        <w:rPr>
          <w:noProof/>
          <w:sz w:val="26"/>
          <w:szCs w:val="26"/>
        </w:rPr>
      </w:pPr>
    </w:p>
    <w:p w:rsidR="00153ADF" w:rsidRPr="00E86696" w:rsidRDefault="00153ADF" w:rsidP="00153ADF">
      <w:pPr>
        <w:pStyle w:val="21"/>
        <w:ind w:firstLine="0"/>
        <w:rPr>
          <w:noProof/>
          <w:sz w:val="26"/>
          <w:szCs w:val="26"/>
        </w:rPr>
      </w:pPr>
    </w:p>
    <w:p w:rsidR="00153ADF" w:rsidRPr="00E86696" w:rsidRDefault="00153ADF" w:rsidP="00153ADF">
      <w:pPr>
        <w:rPr>
          <w:sz w:val="26"/>
          <w:szCs w:val="26"/>
        </w:rPr>
      </w:pPr>
    </w:p>
    <w:p w:rsidR="00153ADF" w:rsidRPr="00E86696" w:rsidRDefault="00153ADF" w:rsidP="00153ADF">
      <w:pPr>
        <w:rPr>
          <w:sz w:val="26"/>
          <w:szCs w:val="26"/>
        </w:rPr>
      </w:pPr>
    </w:p>
    <w:p w:rsidR="00153ADF" w:rsidRPr="00E86696" w:rsidRDefault="00153ADF" w:rsidP="00153ADF">
      <w:pPr>
        <w:rPr>
          <w:sz w:val="26"/>
          <w:szCs w:val="26"/>
        </w:rPr>
      </w:pPr>
    </w:p>
    <w:p w:rsidR="00153ADF" w:rsidRPr="00E86696" w:rsidRDefault="00153ADF" w:rsidP="00153ADF">
      <w:pPr>
        <w:pStyle w:val="21"/>
        <w:ind w:left="4536" w:firstLine="0"/>
        <w:jc w:val="center"/>
        <w:rPr>
          <w:sz w:val="26"/>
          <w:szCs w:val="26"/>
        </w:rPr>
        <w:sectPr w:rsidR="00153ADF" w:rsidRPr="00E86696" w:rsidSect="00097AB4">
          <w:pgSz w:w="11906" w:h="16838"/>
          <w:pgMar w:top="1026" w:right="567" w:bottom="851" w:left="1559" w:header="567" w:footer="709" w:gutter="0"/>
          <w:pgNumType w:start="1"/>
          <w:cols w:space="708"/>
          <w:titlePg/>
          <w:docGrid w:linePitch="381"/>
        </w:sectPr>
      </w:pPr>
    </w:p>
    <w:p w:rsidR="00580A05" w:rsidRPr="00CA1B22" w:rsidRDefault="00097AB4" w:rsidP="00580A05">
      <w:pPr>
        <w:pStyle w:val="21"/>
        <w:ind w:left="7371" w:firstLine="0"/>
        <w:jc w:val="center"/>
        <w:rPr>
          <w:sz w:val="22"/>
          <w:szCs w:val="22"/>
        </w:rPr>
      </w:pPr>
      <w:r>
        <w:rPr>
          <w:noProof/>
        </w:rPr>
        <w:lastRenderedPageBreak/>
        <mc:AlternateContent>
          <mc:Choice Requires="wps">
            <w:drawing>
              <wp:anchor distT="0" distB="0" distL="114300" distR="114300" simplePos="0" relativeHeight="251659264" behindDoc="0" locked="0" layoutInCell="1" allowOverlap="1" wp14:anchorId="54AF8DFB" wp14:editId="6DE6A95A">
                <wp:simplePos x="0" y="0"/>
                <wp:positionH relativeFrom="column">
                  <wp:posOffset>4289425</wp:posOffset>
                </wp:positionH>
                <wp:positionV relativeFrom="paragraph">
                  <wp:posOffset>-551815</wp:posOffset>
                </wp:positionV>
                <wp:extent cx="669925" cy="371475"/>
                <wp:effectExtent l="0" t="0" r="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37.75pt;margin-top:-43.45pt;width:52.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RfAIAAPo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" stroked="f"/>
            </w:pict>
          </mc:Fallback>
        </mc:AlternateContent>
      </w:r>
      <w:r w:rsidR="00153ADF" w:rsidRPr="00E86696">
        <w:rPr>
          <w:sz w:val="26"/>
          <w:szCs w:val="26"/>
        </w:rPr>
        <w:t>ПРИЛОЖЕНИЕ № 2</w:t>
      </w:r>
      <w:r w:rsidR="00153ADF" w:rsidRPr="00E86696">
        <w:rPr>
          <w:sz w:val="26"/>
          <w:szCs w:val="26"/>
        </w:rPr>
        <w:cr/>
      </w:r>
      <w:r w:rsidR="00580A05" w:rsidRPr="00E86696">
        <w:rPr>
          <w:sz w:val="22"/>
          <w:szCs w:val="22"/>
        </w:rPr>
        <w:t xml:space="preserve">к заданию на подготовку проекта внесения изменений </w:t>
      </w:r>
      <w:r w:rsidR="00580A05" w:rsidRPr="00E86696">
        <w:rPr>
          <w:sz w:val="22"/>
          <w:szCs w:val="22"/>
        </w:rPr>
        <w:br/>
      </w:r>
      <w:r w:rsidR="00580A05" w:rsidRPr="00CA1B22">
        <w:rPr>
          <w:sz w:val="22"/>
          <w:szCs w:val="22"/>
        </w:rPr>
        <w:t>в проект планировки</w:t>
      </w:r>
      <w:r w:rsidR="00580A05">
        <w:rPr>
          <w:sz w:val="22"/>
          <w:szCs w:val="22"/>
        </w:rPr>
        <w:t xml:space="preserve"> района</w:t>
      </w:r>
      <w:r w:rsidR="00580A05" w:rsidRPr="00CA1B22">
        <w:rPr>
          <w:sz w:val="22"/>
          <w:szCs w:val="22"/>
        </w:rPr>
        <w:t xml:space="preserve"> "Соломбала" </w:t>
      </w:r>
      <w:r w:rsidR="00580A05">
        <w:rPr>
          <w:sz w:val="22"/>
          <w:szCs w:val="22"/>
        </w:rPr>
        <w:br/>
      </w:r>
      <w:r w:rsidR="00580A05" w:rsidRPr="00CA1B22">
        <w:rPr>
          <w:sz w:val="22"/>
          <w:szCs w:val="22"/>
        </w:rPr>
        <w:t xml:space="preserve">муниципального образования "Город Архангельск" </w:t>
      </w:r>
      <w:r w:rsidR="00580A05">
        <w:rPr>
          <w:sz w:val="22"/>
          <w:szCs w:val="22"/>
        </w:rPr>
        <w:br/>
      </w:r>
      <w:r w:rsidR="00580A05" w:rsidRPr="00CA1B22">
        <w:rPr>
          <w:sz w:val="22"/>
          <w:szCs w:val="22"/>
        </w:rPr>
        <w:t xml:space="preserve">в границах элемента планировочной структуры: </w:t>
      </w:r>
    </w:p>
    <w:p w:rsidR="00BD5E1C" w:rsidRPr="00E86696" w:rsidRDefault="00580A05" w:rsidP="00580A05">
      <w:pPr>
        <w:pStyle w:val="21"/>
        <w:ind w:left="7371" w:firstLine="0"/>
        <w:jc w:val="center"/>
        <w:rPr>
          <w:sz w:val="26"/>
          <w:szCs w:val="26"/>
        </w:rPr>
      </w:pPr>
      <w:r w:rsidRPr="00CA1B22">
        <w:rPr>
          <w:sz w:val="22"/>
          <w:szCs w:val="22"/>
        </w:rPr>
        <w:t>ул. Советск</w:t>
      </w:r>
      <w:r w:rsidR="005B10B2">
        <w:rPr>
          <w:sz w:val="22"/>
          <w:szCs w:val="22"/>
        </w:rPr>
        <w:t>ая</w:t>
      </w:r>
      <w:r w:rsidRPr="00CA1B22">
        <w:rPr>
          <w:sz w:val="22"/>
          <w:szCs w:val="22"/>
        </w:rPr>
        <w:t xml:space="preserve"> и ул. Усть-Двинск</w:t>
      </w:r>
      <w:r w:rsidR="005B10B2">
        <w:rPr>
          <w:sz w:val="22"/>
          <w:szCs w:val="22"/>
        </w:rPr>
        <w:t>ая</w:t>
      </w:r>
      <w:r w:rsidRPr="00CA1B22">
        <w:rPr>
          <w:sz w:val="22"/>
          <w:szCs w:val="22"/>
        </w:rPr>
        <w:t xml:space="preserve"> площадью 4,7583 га</w:t>
      </w:r>
    </w:p>
    <w:p w:rsidR="00E956EC" w:rsidRPr="00E956EC" w:rsidRDefault="00E956EC" w:rsidP="00BD5E1C">
      <w:pPr>
        <w:pStyle w:val="21"/>
        <w:ind w:left="7371" w:firstLine="0"/>
        <w:jc w:val="center"/>
        <w:rPr>
          <w:sz w:val="26"/>
          <w:szCs w:val="26"/>
        </w:rPr>
      </w:pP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E956EC" w:rsidRPr="00E956EC" w:rsidTr="00C56E7E">
        <w:trPr>
          <w:trHeight w:val="480"/>
        </w:trPr>
        <w:tc>
          <w:tcPr>
            <w:tcW w:w="459"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9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9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64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2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10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293" w:type="dxa"/>
            <w:gridSpan w:val="7"/>
            <w:tcBorders>
              <w:top w:val="nil"/>
              <w:left w:val="nil"/>
              <w:bottom w:val="nil"/>
              <w:right w:val="nil"/>
            </w:tcBorders>
            <w:shd w:val="clear" w:color="auto" w:fill="auto"/>
            <w:vAlign w:val="bottom"/>
            <w:hideMark/>
          </w:tcPr>
          <w:p w:rsidR="00E956EC" w:rsidRPr="00E956EC" w:rsidRDefault="00E956EC" w:rsidP="00E956EC">
            <w:pPr>
              <w:ind w:left="8647"/>
              <w:jc w:val="right"/>
              <w:rPr>
                <w:sz w:val="20"/>
              </w:rPr>
            </w:pPr>
          </w:p>
        </w:tc>
      </w:tr>
      <w:tr w:rsidR="00E956EC" w:rsidRPr="00E956EC" w:rsidTr="00C56E7E">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E956EC" w:rsidRPr="00E956EC" w:rsidRDefault="00E956EC" w:rsidP="00E956EC">
            <w:pPr>
              <w:rPr>
                <w:sz w:val="24"/>
                <w:szCs w:val="24"/>
              </w:rPr>
            </w:pPr>
            <w:r w:rsidRPr="00E956EC">
              <w:rPr>
                <w:sz w:val="24"/>
                <w:szCs w:val="24"/>
              </w:rPr>
              <w:t>Таблица "Участки территории (зоны) планируемого размещения объектов"</w:t>
            </w:r>
          </w:p>
        </w:tc>
      </w:tr>
      <w:tr w:rsidR="00E956EC" w:rsidRPr="00E956EC" w:rsidTr="00C56E7E">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9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64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0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r>
      <w:tr w:rsidR="00E956EC" w:rsidRPr="00E956EC" w:rsidTr="00C56E7E">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097AB4">
            <w:pPr>
              <w:jc w:val="center"/>
              <w:rPr>
                <w:bCs/>
                <w:sz w:val="20"/>
              </w:rPr>
            </w:pPr>
            <w:r w:rsidRPr="00E956EC">
              <w:rPr>
                <w:bCs/>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097AB4">
            <w:pPr>
              <w:jc w:val="center"/>
              <w:rPr>
                <w:bCs/>
                <w:sz w:val="20"/>
              </w:rPr>
            </w:pPr>
            <w:r w:rsidRPr="00E956EC">
              <w:rPr>
                <w:bCs/>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56EC" w:rsidRPr="00E956EC" w:rsidRDefault="00E956EC" w:rsidP="00097AB4">
            <w:pPr>
              <w:jc w:val="center"/>
              <w:rPr>
                <w:bCs/>
                <w:sz w:val="20"/>
              </w:rPr>
            </w:pPr>
            <w:r w:rsidRPr="00E956EC">
              <w:rPr>
                <w:bCs/>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097AB4">
            <w:pPr>
              <w:jc w:val="center"/>
              <w:rPr>
                <w:bCs/>
                <w:sz w:val="20"/>
              </w:rPr>
            </w:pPr>
            <w:r w:rsidRPr="00E956EC">
              <w:rPr>
                <w:bCs/>
                <w:sz w:val="20"/>
              </w:rPr>
              <w:t>Площадь участка, га</w:t>
            </w:r>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E956EC" w:rsidRPr="00E956EC" w:rsidRDefault="00E956EC" w:rsidP="00097AB4">
            <w:pPr>
              <w:jc w:val="center"/>
              <w:rPr>
                <w:bCs/>
                <w:sz w:val="20"/>
              </w:rPr>
            </w:pPr>
            <w:r w:rsidRPr="00E956EC">
              <w:rPr>
                <w:bCs/>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097AB4">
            <w:pPr>
              <w:jc w:val="center"/>
              <w:rPr>
                <w:bCs/>
                <w:sz w:val="20"/>
              </w:rPr>
            </w:pPr>
            <w:r w:rsidRPr="00E956EC">
              <w:rPr>
                <w:bCs/>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E956EC" w:rsidRPr="00E956EC" w:rsidRDefault="00E956EC" w:rsidP="00097AB4">
            <w:pPr>
              <w:jc w:val="center"/>
              <w:rPr>
                <w:bCs/>
                <w:sz w:val="20"/>
              </w:rPr>
            </w:pPr>
            <w:r w:rsidRPr="00E956EC">
              <w:rPr>
                <w:bCs/>
                <w:sz w:val="20"/>
              </w:rPr>
              <w:t>Показатели объекта</w:t>
            </w:r>
          </w:p>
        </w:tc>
      </w:tr>
      <w:tr w:rsidR="00E956EC" w:rsidRPr="00E956EC" w:rsidTr="00C56E7E">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E956EC" w:rsidRPr="00E956EC" w:rsidRDefault="00E956EC" w:rsidP="00097AB4">
            <w:pPr>
              <w:jc w:val="center"/>
              <w:rPr>
                <w:bCs/>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E956EC" w:rsidRPr="00E956EC" w:rsidRDefault="00E956EC" w:rsidP="00097AB4">
            <w:pPr>
              <w:jc w:val="center"/>
              <w:rPr>
                <w:bCs/>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097AB4">
            <w:pPr>
              <w:jc w:val="center"/>
              <w:rPr>
                <w:bCs/>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097AB4">
            <w:pPr>
              <w:jc w:val="center"/>
              <w:rPr>
                <w:bCs/>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E956EC" w:rsidRPr="00E956EC" w:rsidRDefault="00E956EC" w:rsidP="00097AB4">
            <w:pPr>
              <w:jc w:val="center"/>
              <w:rPr>
                <w:bCs/>
                <w:sz w:val="20"/>
              </w:rPr>
            </w:pPr>
            <w:r w:rsidRPr="00E956EC">
              <w:rPr>
                <w:bCs/>
                <w:sz w:val="20"/>
              </w:rPr>
              <w:t>Плотность застройки, тыс.кв.м/га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097AB4">
            <w:pPr>
              <w:jc w:val="center"/>
              <w:rPr>
                <w:bCs/>
                <w:sz w:val="20"/>
              </w:rPr>
            </w:pPr>
            <w:r w:rsidRPr="00E956EC">
              <w:rPr>
                <w:bCs/>
                <w:sz w:val="20"/>
              </w:rPr>
              <w:t>Высота, м</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097AB4">
            <w:pPr>
              <w:jc w:val="center"/>
              <w:rPr>
                <w:bCs/>
                <w:sz w:val="20"/>
              </w:rPr>
            </w:pPr>
            <w:r w:rsidRPr="00E956EC">
              <w:rPr>
                <w:bCs/>
                <w:sz w:val="20"/>
              </w:rPr>
              <w:t>Застроенность,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097AB4">
            <w:pPr>
              <w:jc w:val="center"/>
              <w:rPr>
                <w:bCs/>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097AB4">
            <w:pPr>
              <w:jc w:val="center"/>
              <w:rPr>
                <w:bCs/>
                <w:sz w:val="20"/>
              </w:rPr>
            </w:pPr>
            <w:r w:rsidRPr="00E956EC">
              <w:rPr>
                <w:bCs/>
                <w:sz w:val="20"/>
              </w:rPr>
              <w:t>Суммарная поэтажная площадь наземной части в габаритах наружных стен, тыс.кв.м</w:t>
            </w:r>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097AB4">
            <w:pPr>
              <w:jc w:val="center"/>
              <w:rPr>
                <w:bCs/>
                <w:sz w:val="20"/>
              </w:rPr>
            </w:pPr>
            <w:r w:rsidRPr="00E956EC">
              <w:rPr>
                <w:bCs/>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097AB4">
            <w:pPr>
              <w:jc w:val="center"/>
              <w:rPr>
                <w:bCs/>
                <w:sz w:val="20"/>
              </w:rPr>
            </w:pPr>
            <w:r w:rsidRPr="00E956EC">
              <w:rPr>
                <w:bCs/>
                <w:sz w:val="20"/>
              </w:rPr>
              <w:t>Гостевые приобъектные автостоянки (наземные), м/м</w:t>
            </w:r>
          </w:p>
        </w:tc>
        <w:tc>
          <w:tcPr>
            <w:tcW w:w="992" w:type="dxa"/>
            <w:tcBorders>
              <w:top w:val="nil"/>
              <w:left w:val="nil"/>
              <w:bottom w:val="single" w:sz="4" w:space="0" w:color="auto"/>
            </w:tcBorders>
            <w:shd w:val="clear" w:color="auto" w:fill="auto"/>
            <w:textDirection w:val="btLr"/>
            <w:vAlign w:val="center"/>
            <w:hideMark/>
          </w:tcPr>
          <w:p w:rsidR="00E956EC" w:rsidRPr="00E956EC" w:rsidRDefault="00E956EC" w:rsidP="00097AB4">
            <w:pPr>
              <w:jc w:val="center"/>
              <w:rPr>
                <w:bCs/>
                <w:sz w:val="20"/>
              </w:rPr>
            </w:pPr>
            <w:r w:rsidRPr="00E956EC">
              <w:rPr>
                <w:bCs/>
                <w:sz w:val="20"/>
              </w:rPr>
              <w:t>Примечания, емкость/мощность</w:t>
            </w:r>
          </w:p>
        </w:tc>
      </w:tr>
      <w:tr w:rsidR="00E956EC" w:rsidRPr="00E956EC" w:rsidTr="00C56E7E">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1</w:t>
            </w:r>
          </w:p>
        </w:tc>
        <w:tc>
          <w:tcPr>
            <w:tcW w:w="4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2</w:t>
            </w:r>
          </w:p>
        </w:tc>
        <w:tc>
          <w:tcPr>
            <w:tcW w:w="49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5</w:t>
            </w:r>
          </w:p>
        </w:tc>
        <w:tc>
          <w:tcPr>
            <w:tcW w:w="64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6</w:t>
            </w:r>
          </w:p>
        </w:tc>
        <w:tc>
          <w:tcPr>
            <w:tcW w:w="72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7</w:t>
            </w:r>
          </w:p>
        </w:tc>
        <w:tc>
          <w:tcPr>
            <w:tcW w:w="10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11</w:t>
            </w:r>
          </w:p>
        </w:tc>
        <w:tc>
          <w:tcPr>
            <w:tcW w:w="992" w:type="dxa"/>
            <w:tcBorders>
              <w:top w:val="nil"/>
              <w:left w:val="nil"/>
              <w:bottom w:val="single" w:sz="4" w:space="0" w:color="auto"/>
            </w:tcBorders>
            <w:shd w:val="clear" w:color="auto" w:fill="auto"/>
            <w:noWrap/>
            <w:vAlign w:val="bottom"/>
            <w:hideMark/>
          </w:tcPr>
          <w:p w:rsidR="00E956EC" w:rsidRPr="00E956EC" w:rsidRDefault="00E956EC" w:rsidP="00097AB4">
            <w:pPr>
              <w:jc w:val="center"/>
              <w:rPr>
                <w:bCs/>
                <w:sz w:val="20"/>
              </w:rPr>
            </w:pPr>
            <w:r w:rsidRPr="00E956EC">
              <w:rPr>
                <w:bCs/>
                <w:sz w:val="20"/>
              </w:rPr>
              <w:t>12</w:t>
            </w:r>
          </w:p>
        </w:tc>
      </w:tr>
    </w:tbl>
    <w:p w:rsidR="00E956EC" w:rsidRPr="00E956EC" w:rsidRDefault="00E956EC" w:rsidP="00E956EC">
      <w:pPr>
        <w:widowControl w:val="0"/>
        <w:autoSpaceDE w:val="0"/>
        <w:autoSpaceDN w:val="0"/>
        <w:jc w:val="both"/>
        <w:rPr>
          <w:sz w:val="24"/>
        </w:rPr>
      </w:pPr>
    </w:p>
    <w:p w:rsidR="00E956EC" w:rsidRPr="00E956EC" w:rsidRDefault="00E956EC" w:rsidP="00E956EC">
      <w:pPr>
        <w:widowControl w:val="0"/>
        <w:autoSpaceDE w:val="0"/>
        <w:autoSpaceDN w:val="0"/>
        <w:jc w:val="both"/>
        <w:rPr>
          <w:sz w:val="24"/>
        </w:rPr>
      </w:pPr>
    </w:p>
    <w:p w:rsidR="00FE5953" w:rsidRPr="00FE5953" w:rsidRDefault="00B96F56" w:rsidP="00B96F56">
      <w:pPr>
        <w:jc w:val="center"/>
      </w:pPr>
      <w:r>
        <w:t>______________</w:t>
      </w:r>
    </w:p>
    <w:sectPr w:rsidR="00FE5953" w:rsidRPr="00FE5953" w:rsidSect="00E956EC">
      <w:headerReference w:type="even" r:id="rId13"/>
      <w:headerReference w:type="default" r:id="rId14"/>
      <w:pgSz w:w="16838" w:h="11906" w:orient="landscape"/>
      <w:pgMar w:top="1559" w:right="1134" w:bottom="567" w:left="1134"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6F" w:rsidRDefault="00BA136F" w:rsidP="00203AE9">
      <w:r>
        <w:separator/>
      </w:r>
    </w:p>
  </w:endnote>
  <w:endnote w:type="continuationSeparator" w:id="0">
    <w:p w:rsidR="00BA136F" w:rsidRDefault="00BA136F"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6F" w:rsidRDefault="00BA136F" w:rsidP="00203AE9">
      <w:r>
        <w:separator/>
      </w:r>
    </w:p>
  </w:footnote>
  <w:footnote w:type="continuationSeparator" w:id="0">
    <w:p w:rsidR="00BA136F" w:rsidRDefault="00BA136F"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ADF" w:rsidRDefault="00153ADF"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B5B76">
      <w:rPr>
        <w:rStyle w:val="af3"/>
        <w:noProof/>
      </w:rPr>
      <w:t>12</w:t>
    </w:r>
    <w:r>
      <w:rPr>
        <w:rStyle w:val="af3"/>
      </w:rPr>
      <w:fldChar w:fldCharType="end"/>
    </w:r>
  </w:p>
  <w:p w:rsidR="00153ADF" w:rsidRDefault="00153AD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ADF" w:rsidRPr="0039506C" w:rsidRDefault="00153ADF"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6B5B76">
      <w:rPr>
        <w:rStyle w:val="af3"/>
        <w:noProof/>
        <w:sz w:val="24"/>
        <w:szCs w:val="24"/>
      </w:rPr>
      <w:t>13</w:t>
    </w:r>
    <w:r w:rsidRPr="0039506C">
      <w:rPr>
        <w:rStyle w:val="af3"/>
        <w:sz w:val="24"/>
        <w:szCs w:val="24"/>
      </w:rPr>
      <w:fldChar w:fldCharType="end"/>
    </w:r>
  </w:p>
  <w:p w:rsidR="00153ADF" w:rsidRPr="005119EA" w:rsidRDefault="00153ADF" w:rsidP="005119EA">
    <w:pPr>
      <w:pStyle w:val="a8"/>
      <w:jc w:val="center"/>
      <w:rPr>
        <w:sz w:val="24"/>
        <w:szCs w:val="24"/>
      </w:rPr>
    </w:pPr>
  </w:p>
  <w:p w:rsidR="00153ADF" w:rsidRPr="007E5166" w:rsidRDefault="00153ADF"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B4" w:rsidRDefault="00097AB4">
    <w:pPr>
      <w:pStyle w:val="a8"/>
      <w:jc w:val="center"/>
    </w:pPr>
  </w:p>
  <w:p w:rsidR="00097AB4" w:rsidRDefault="00097AB4">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451C4A" w:rsidP="00F779DA">
    <w:pPr>
      <w:pStyle w:val="a8"/>
      <w:framePr w:wrap="around" w:vAnchor="text" w:hAnchor="margin" w:xAlign="center" w:y="1"/>
      <w:rPr>
        <w:rStyle w:val="af3"/>
      </w:rPr>
    </w:pPr>
    <w:r>
      <w:rPr>
        <w:rStyle w:val="af3"/>
      </w:rPr>
      <w:fldChar w:fldCharType="begin"/>
    </w:r>
    <w:r w:rsidR="00BA136F">
      <w:rPr>
        <w:rStyle w:val="af3"/>
      </w:rPr>
      <w:instrText xml:space="preserve">PAGE  </w:instrText>
    </w:r>
    <w:r>
      <w:rPr>
        <w:rStyle w:val="af3"/>
      </w:rPr>
      <w:fldChar w:fldCharType="separate"/>
    </w:r>
    <w:r w:rsidR="006F42F3">
      <w:rPr>
        <w:rStyle w:val="af3"/>
        <w:noProof/>
      </w:rPr>
      <w:t>16</w:t>
    </w:r>
    <w:r>
      <w:rPr>
        <w:rStyle w:val="af3"/>
      </w:rPr>
      <w:fldChar w:fldCharType="end"/>
    </w:r>
  </w:p>
  <w:p w:rsidR="00BA136F" w:rsidRDefault="00BA136F">
    <w:pPr>
      <w:pStyle w:val="a8"/>
    </w:pPr>
  </w:p>
  <w:p w:rsidR="00BA136F" w:rsidRDefault="00BA13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4128"/>
      <w:docPartObj>
        <w:docPartGallery w:val="Page Numbers (Top of Page)"/>
        <w:docPartUnique/>
      </w:docPartObj>
    </w:sdtPr>
    <w:sdtEndPr/>
    <w:sdtContent>
      <w:p w:rsidR="00BA136F" w:rsidRDefault="0033133F">
        <w:pPr>
          <w:pStyle w:val="a8"/>
          <w:jc w:val="center"/>
        </w:pPr>
        <w:r>
          <w:fldChar w:fldCharType="begin"/>
        </w:r>
        <w:r>
          <w:instrText xml:space="preserve"> PAGE   \* MERGEFORMAT </w:instrText>
        </w:r>
        <w:r>
          <w:fldChar w:fldCharType="separate"/>
        </w:r>
        <w:r w:rsidR="006B5B76">
          <w:rPr>
            <w:noProof/>
          </w:rPr>
          <w:t>1</w:t>
        </w:r>
        <w:r>
          <w:rPr>
            <w:noProof/>
          </w:rPr>
          <w:fldChar w:fldCharType="end"/>
        </w:r>
      </w:p>
    </w:sdtContent>
  </w:sdt>
  <w:p w:rsidR="00BA136F" w:rsidRPr="007E5166" w:rsidRDefault="00BA136F"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evenAndOddHeaders/>
  <w:drawingGridHorizontalSpacing w:val="140"/>
  <w:drawingGridVerticalSpacing w:val="381"/>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1755"/>
    <w:rsid w:val="000341F4"/>
    <w:rsid w:val="000348C0"/>
    <w:rsid w:val="00034CFA"/>
    <w:rsid w:val="00034F59"/>
    <w:rsid w:val="00035ED8"/>
    <w:rsid w:val="00040F05"/>
    <w:rsid w:val="0004634E"/>
    <w:rsid w:val="00050076"/>
    <w:rsid w:val="000509ED"/>
    <w:rsid w:val="00050C28"/>
    <w:rsid w:val="00050CE2"/>
    <w:rsid w:val="000533E1"/>
    <w:rsid w:val="00055C98"/>
    <w:rsid w:val="00055E76"/>
    <w:rsid w:val="00055FFE"/>
    <w:rsid w:val="0005717A"/>
    <w:rsid w:val="00060BB0"/>
    <w:rsid w:val="00065F09"/>
    <w:rsid w:val="000725C2"/>
    <w:rsid w:val="000739CE"/>
    <w:rsid w:val="00076462"/>
    <w:rsid w:val="00080882"/>
    <w:rsid w:val="00080D93"/>
    <w:rsid w:val="00085292"/>
    <w:rsid w:val="00093793"/>
    <w:rsid w:val="00097AB4"/>
    <w:rsid w:val="000A08C2"/>
    <w:rsid w:val="000A1893"/>
    <w:rsid w:val="000A5B72"/>
    <w:rsid w:val="000A61EA"/>
    <w:rsid w:val="000A697B"/>
    <w:rsid w:val="000A7E77"/>
    <w:rsid w:val="000B1671"/>
    <w:rsid w:val="000B1DE4"/>
    <w:rsid w:val="000B1ECA"/>
    <w:rsid w:val="000B222C"/>
    <w:rsid w:val="000B2254"/>
    <w:rsid w:val="000B26E8"/>
    <w:rsid w:val="000D2C1B"/>
    <w:rsid w:val="000D735A"/>
    <w:rsid w:val="000D7B29"/>
    <w:rsid w:val="000E3BDF"/>
    <w:rsid w:val="000E3D3A"/>
    <w:rsid w:val="000E3FA7"/>
    <w:rsid w:val="000E7E88"/>
    <w:rsid w:val="000F04BF"/>
    <w:rsid w:val="000F0D05"/>
    <w:rsid w:val="000F0DFA"/>
    <w:rsid w:val="000F1283"/>
    <w:rsid w:val="000F409F"/>
    <w:rsid w:val="000F5041"/>
    <w:rsid w:val="000F5982"/>
    <w:rsid w:val="000F6431"/>
    <w:rsid w:val="000F7BB7"/>
    <w:rsid w:val="001052D8"/>
    <w:rsid w:val="00107892"/>
    <w:rsid w:val="00112C0D"/>
    <w:rsid w:val="00116704"/>
    <w:rsid w:val="00116717"/>
    <w:rsid w:val="001247EB"/>
    <w:rsid w:val="00130718"/>
    <w:rsid w:val="001309C4"/>
    <w:rsid w:val="00132D03"/>
    <w:rsid w:val="001346CA"/>
    <w:rsid w:val="0013630E"/>
    <w:rsid w:val="0013637D"/>
    <w:rsid w:val="0014023E"/>
    <w:rsid w:val="0014367E"/>
    <w:rsid w:val="00145A49"/>
    <w:rsid w:val="00145D02"/>
    <w:rsid w:val="00146A1D"/>
    <w:rsid w:val="00153924"/>
    <w:rsid w:val="00153ADF"/>
    <w:rsid w:val="00155328"/>
    <w:rsid w:val="00157296"/>
    <w:rsid w:val="00157F29"/>
    <w:rsid w:val="001641F2"/>
    <w:rsid w:val="00165FD2"/>
    <w:rsid w:val="001801F7"/>
    <w:rsid w:val="00181D8C"/>
    <w:rsid w:val="001862F4"/>
    <w:rsid w:val="00191788"/>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1F569B"/>
    <w:rsid w:val="00201D0F"/>
    <w:rsid w:val="00202B63"/>
    <w:rsid w:val="00203AE9"/>
    <w:rsid w:val="00207870"/>
    <w:rsid w:val="00207AE0"/>
    <w:rsid w:val="00212824"/>
    <w:rsid w:val="00216607"/>
    <w:rsid w:val="0022730D"/>
    <w:rsid w:val="00232515"/>
    <w:rsid w:val="00234552"/>
    <w:rsid w:val="00235412"/>
    <w:rsid w:val="002367E3"/>
    <w:rsid w:val="00246D20"/>
    <w:rsid w:val="002516E1"/>
    <w:rsid w:val="00252F66"/>
    <w:rsid w:val="00254FD4"/>
    <w:rsid w:val="002556C4"/>
    <w:rsid w:val="00261AB9"/>
    <w:rsid w:val="00264578"/>
    <w:rsid w:val="00265160"/>
    <w:rsid w:val="00271FF7"/>
    <w:rsid w:val="0027259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B6EB0"/>
    <w:rsid w:val="002C0FD7"/>
    <w:rsid w:val="002C1C05"/>
    <w:rsid w:val="002C3D25"/>
    <w:rsid w:val="002C5333"/>
    <w:rsid w:val="002D2387"/>
    <w:rsid w:val="002D25FD"/>
    <w:rsid w:val="002D2B87"/>
    <w:rsid w:val="002D2C6E"/>
    <w:rsid w:val="002D5A9D"/>
    <w:rsid w:val="002E570E"/>
    <w:rsid w:val="002E6638"/>
    <w:rsid w:val="002F020D"/>
    <w:rsid w:val="002F59DD"/>
    <w:rsid w:val="002F6851"/>
    <w:rsid w:val="00302F0D"/>
    <w:rsid w:val="00311024"/>
    <w:rsid w:val="0031729C"/>
    <w:rsid w:val="003178B3"/>
    <w:rsid w:val="0031799E"/>
    <w:rsid w:val="00320DF9"/>
    <w:rsid w:val="00322D89"/>
    <w:rsid w:val="00323A44"/>
    <w:rsid w:val="00324191"/>
    <w:rsid w:val="00325BD5"/>
    <w:rsid w:val="0033133F"/>
    <w:rsid w:val="003316AB"/>
    <w:rsid w:val="00333B8E"/>
    <w:rsid w:val="003351A5"/>
    <w:rsid w:val="00337E9E"/>
    <w:rsid w:val="00347391"/>
    <w:rsid w:val="00350067"/>
    <w:rsid w:val="003607CD"/>
    <w:rsid w:val="00360A93"/>
    <w:rsid w:val="0036102C"/>
    <w:rsid w:val="00361E0F"/>
    <w:rsid w:val="003639F8"/>
    <w:rsid w:val="00367137"/>
    <w:rsid w:val="00367B51"/>
    <w:rsid w:val="003708D9"/>
    <w:rsid w:val="003748D5"/>
    <w:rsid w:val="00374FEC"/>
    <w:rsid w:val="00376C9A"/>
    <w:rsid w:val="00376DC3"/>
    <w:rsid w:val="0037792E"/>
    <w:rsid w:val="00377C74"/>
    <w:rsid w:val="0038478E"/>
    <w:rsid w:val="003908C9"/>
    <w:rsid w:val="003955C5"/>
    <w:rsid w:val="003A106B"/>
    <w:rsid w:val="003A21D5"/>
    <w:rsid w:val="003A2F94"/>
    <w:rsid w:val="003B0109"/>
    <w:rsid w:val="003B2373"/>
    <w:rsid w:val="003B4366"/>
    <w:rsid w:val="003B6C61"/>
    <w:rsid w:val="003C1E9C"/>
    <w:rsid w:val="003C4717"/>
    <w:rsid w:val="003C6BC3"/>
    <w:rsid w:val="003D1971"/>
    <w:rsid w:val="003D3F57"/>
    <w:rsid w:val="003E0DB2"/>
    <w:rsid w:val="003E5640"/>
    <w:rsid w:val="003F26B4"/>
    <w:rsid w:val="003F4DF9"/>
    <w:rsid w:val="003F58B3"/>
    <w:rsid w:val="003F74BC"/>
    <w:rsid w:val="003F7D22"/>
    <w:rsid w:val="0040077B"/>
    <w:rsid w:val="00401F6A"/>
    <w:rsid w:val="00405A77"/>
    <w:rsid w:val="00406CCD"/>
    <w:rsid w:val="00410B36"/>
    <w:rsid w:val="00412F12"/>
    <w:rsid w:val="00413615"/>
    <w:rsid w:val="00421725"/>
    <w:rsid w:val="00421B4E"/>
    <w:rsid w:val="004270B0"/>
    <w:rsid w:val="00436278"/>
    <w:rsid w:val="00437C8F"/>
    <w:rsid w:val="00441149"/>
    <w:rsid w:val="004504B6"/>
    <w:rsid w:val="00451C4A"/>
    <w:rsid w:val="00454D48"/>
    <w:rsid w:val="00456C44"/>
    <w:rsid w:val="00457E75"/>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0937"/>
    <w:rsid w:val="004C5C20"/>
    <w:rsid w:val="004C70AC"/>
    <w:rsid w:val="004C7C24"/>
    <w:rsid w:val="004D2DBA"/>
    <w:rsid w:val="004D4DFF"/>
    <w:rsid w:val="004D74CA"/>
    <w:rsid w:val="004E3E17"/>
    <w:rsid w:val="004E43A0"/>
    <w:rsid w:val="004E597E"/>
    <w:rsid w:val="004E70E6"/>
    <w:rsid w:val="004E7D44"/>
    <w:rsid w:val="004F1603"/>
    <w:rsid w:val="004F21D5"/>
    <w:rsid w:val="004F737F"/>
    <w:rsid w:val="0050388A"/>
    <w:rsid w:val="00503B9D"/>
    <w:rsid w:val="00503EB7"/>
    <w:rsid w:val="00506159"/>
    <w:rsid w:val="00512DEF"/>
    <w:rsid w:val="0051348F"/>
    <w:rsid w:val="00513AC9"/>
    <w:rsid w:val="00514092"/>
    <w:rsid w:val="00514454"/>
    <w:rsid w:val="00520BC5"/>
    <w:rsid w:val="0052120A"/>
    <w:rsid w:val="005221EA"/>
    <w:rsid w:val="00522D8C"/>
    <w:rsid w:val="005231D5"/>
    <w:rsid w:val="00524C2A"/>
    <w:rsid w:val="00540147"/>
    <w:rsid w:val="0054031C"/>
    <w:rsid w:val="00541353"/>
    <w:rsid w:val="00546E71"/>
    <w:rsid w:val="0055075F"/>
    <w:rsid w:val="00554EDB"/>
    <w:rsid w:val="00560159"/>
    <w:rsid w:val="00562B1C"/>
    <w:rsid w:val="00563135"/>
    <w:rsid w:val="00567508"/>
    <w:rsid w:val="00567683"/>
    <w:rsid w:val="00570BF9"/>
    <w:rsid w:val="0057124E"/>
    <w:rsid w:val="005737C3"/>
    <w:rsid w:val="005753DC"/>
    <w:rsid w:val="00577B62"/>
    <w:rsid w:val="00580A05"/>
    <w:rsid w:val="00581038"/>
    <w:rsid w:val="00584B91"/>
    <w:rsid w:val="00590D30"/>
    <w:rsid w:val="00593583"/>
    <w:rsid w:val="005935C0"/>
    <w:rsid w:val="00594965"/>
    <w:rsid w:val="005A03DF"/>
    <w:rsid w:val="005A23C4"/>
    <w:rsid w:val="005A4610"/>
    <w:rsid w:val="005A4699"/>
    <w:rsid w:val="005A575A"/>
    <w:rsid w:val="005B10B2"/>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353D6"/>
    <w:rsid w:val="006402E0"/>
    <w:rsid w:val="00646B54"/>
    <w:rsid w:val="006475C1"/>
    <w:rsid w:val="006511FA"/>
    <w:rsid w:val="00654383"/>
    <w:rsid w:val="00661298"/>
    <w:rsid w:val="00661FB6"/>
    <w:rsid w:val="00663739"/>
    <w:rsid w:val="0066445F"/>
    <w:rsid w:val="006657FB"/>
    <w:rsid w:val="006667C8"/>
    <w:rsid w:val="00667CCB"/>
    <w:rsid w:val="00672182"/>
    <w:rsid w:val="00672567"/>
    <w:rsid w:val="00673433"/>
    <w:rsid w:val="00674EBD"/>
    <w:rsid w:val="00675523"/>
    <w:rsid w:val="006800AC"/>
    <w:rsid w:val="0068362B"/>
    <w:rsid w:val="006870E2"/>
    <w:rsid w:val="00690336"/>
    <w:rsid w:val="006932E9"/>
    <w:rsid w:val="00697EFE"/>
    <w:rsid w:val="006A6BF5"/>
    <w:rsid w:val="006B12B9"/>
    <w:rsid w:val="006B2A6C"/>
    <w:rsid w:val="006B3D64"/>
    <w:rsid w:val="006B3DB3"/>
    <w:rsid w:val="006B5B76"/>
    <w:rsid w:val="006B64B4"/>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2F3"/>
    <w:rsid w:val="006F6346"/>
    <w:rsid w:val="006F6C94"/>
    <w:rsid w:val="00701EE1"/>
    <w:rsid w:val="00704966"/>
    <w:rsid w:val="0070679F"/>
    <w:rsid w:val="00706FF9"/>
    <w:rsid w:val="00711B87"/>
    <w:rsid w:val="00712041"/>
    <w:rsid w:val="007235CB"/>
    <w:rsid w:val="00723A21"/>
    <w:rsid w:val="007248B1"/>
    <w:rsid w:val="00732330"/>
    <w:rsid w:val="00744565"/>
    <w:rsid w:val="00746CFF"/>
    <w:rsid w:val="00752453"/>
    <w:rsid w:val="00756C12"/>
    <w:rsid w:val="00760049"/>
    <w:rsid w:val="00761300"/>
    <w:rsid w:val="00761761"/>
    <w:rsid w:val="00764C2B"/>
    <w:rsid w:val="0076741A"/>
    <w:rsid w:val="0077212F"/>
    <w:rsid w:val="00776CBD"/>
    <w:rsid w:val="00784096"/>
    <w:rsid w:val="007849B4"/>
    <w:rsid w:val="00784C8C"/>
    <w:rsid w:val="007855BA"/>
    <w:rsid w:val="00785C32"/>
    <w:rsid w:val="0078765D"/>
    <w:rsid w:val="00787CC3"/>
    <w:rsid w:val="0079498D"/>
    <w:rsid w:val="007A09E0"/>
    <w:rsid w:val="007A131B"/>
    <w:rsid w:val="007A2687"/>
    <w:rsid w:val="007A2EDD"/>
    <w:rsid w:val="007A3EED"/>
    <w:rsid w:val="007A56F5"/>
    <w:rsid w:val="007B01D9"/>
    <w:rsid w:val="007B5069"/>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4556"/>
    <w:rsid w:val="007F030E"/>
    <w:rsid w:val="007F1E87"/>
    <w:rsid w:val="007F299F"/>
    <w:rsid w:val="007F5199"/>
    <w:rsid w:val="007F5CFA"/>
    <w:rsid w:val="00801B80"/>
    <w:rsid w:val="00803F7E"/>
    <w:rsid w:val="00804DB5"/>
    <w:rsid w:val="008076E4"/>
    <w:rsid w:val="00811B11"/>
    <w:rsid w:val="008124EE"/>
    <w:rsid w:val="00812524"/>
    <w:rsid w:val="00813E16"/>
    <w:rsid w:val="008155D4"/>
    <w:rsid w:val="00816C9E"/>
    <w:rsid w:val="00817D24"/>
    <w:rsid w:val="008215BD"/>
    <w:rsid w:val="00821C7E"/>
    <w:rsid w:val="00827E9C"/>
    <w:rsid w:val="00827F2A"/>
    <w:rsid w:val="008305EA"/>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7D2D"/>
    <w:rsid w:val="00880F90"/>
    <w:rsid w:val="00884929"/>
    <w:rsid w:val="00885B99"/>
    <w:rsid w:val="008871D9"/>
    <w:rsid w:val="0089172A"/>
    <w:rsid w:val="00893605"/>
    <w:rsid w:val="00894976"/>
    <w:rsid w:val="00894F82"/>
    <w:rsid w:val="008A2AC3"/>
    <w:rsid w:val="008A3C93"/>
    <w:rsid w:val="008A60D1"/>
    <w:rsid w:val="008B1E40"/>
    <w:rsid w:val="008B2FCB"/>
    <w:rsid w:val="008B5E9D"/>
    <w:rsid w:val="008B70D5"/>
    <w:rsid w:val="008C28F8"/>
    <w:rsid w:val="008C7245"/>
    <w:rsid w:val="008D1E6D"/>
    <w:rsid w:val="008D513A"/>
    <w:rsid w:val="008D781A"/>
    <w:rsid w:val="008E0420"/>
    <w:rsid w:val="008E0D4B"/>
    <w:rsid w:val="008E0D87"/>
    <w:rsid w:val="008E1730"/>
    <w:rsid w:val="008E1AB2"/>
    <w:rsid w:val="008E3A9C"/>
    <w:rsid w:val="008E6412"/>
    <w:rsid w:val="008E7666"/>
    <w:rsid w:val="008F3FC9"/>
    <w:rsid w:val="008F4081"/>
    <w:rsid w:val="008F5187"/>
    <w:rsid w:val="0090296D"/>
    <w:rsid w:val="00916B1A"/>
    <w:rsid w:val="00921BF1"/>
    <w:rsid w:val="009239E8"/>
    <w:rsid w:val="00924BF8"/>
    <w:rsid w:val="009270D7"/>
    <w:rsid w:val="009326FE"/>
    <w:rsid w:val="00935925"/>
    <w:rsid w:val="00942280"/>
    <w:rsid w:val="00944C70"/>
    <w:rsid w:val="00944E90"/>
    <w:rsid w:val="0094576E"/>
    <w:rsid w:val="00945ABA"/>
    <w:rsid w:val="00946634"/>
    <w:rsid w:val="009508D8"/>
    <w:rsid w:val="00950B2C"/>
    <w:rsid w:val="009552DE"/>
    <w:rsid w:val="009552EA"/>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29EB"/>
    <w:rsid w:val="009951C6"/>
    <w:rsid w:val="00996E78"/>
    <w:rsid w:val="009A0ACB"/>
    <w:rsid w:val="009A5C11"/>
    <w:rsid w:val="009A60A4"/>
    <w:rsid w:val="009A6C99"/>
    <w:rsid w:val="009B079D"/>
    <w:rsid w:val="009B138A"/>
    <w:rsid w:val="009B6E4E"/>
    <w:rsid w:val="009B6F90"/>
    <w:rsid w:val="009C2C07"/>
    <w:rsid w:val="009D3338"/>
    <w:rsid w:val="009D4364"/>
    <w:rsid w:val="009D4424"/>
    <w:rsid w:val="009D5DA2"/>
    <w:rsid w:val="009E34A9"/>
    <w:rsid w:val="009E3FC0"/>
    <w:rsid w:val="009E5D11"/>
    <w:rsid w:val="009F1D01"/>
    <w:rsid w:val="009F1EC1"/>
    <w:rsid w:val="009F2A38"/>
    <w:rsid w:val="009F485C"/>
    <w:rsid w:val="009F5869"/>
    <w:rsid w:val="009F5DB9"/>
    <w:rsid w:val="009F723A"/>
    <w:rsid w:val="00A02B8B"/>
    <w:rsid w:val="00A0691D"/>
    <w:rsid w:val="00A06D44"/>
    <w:rsid w:val="00A0704B"/>
    <w:rsid w:val="00A275A6"/>
    <w:rsid w:val="00A3017A"/>
    <w:rsid w:val="00A31057"/>
    <w:rsid w:val="00A31962"/>
    <w:rsid w:val="00A328B8"/>
    <w:rsid w:val="00A369D8"/>
    <w:rsid w:val="00A37770"/>
    <w:rsid w:val="00A443A9"/>
    <w:rsid w:val="00A454D8"/>
    <w:rsid w:val="00A4555B"/>
    <w:rsid w:val="00A45CE5"/>
    <w:rsid w:val="00A50495"/>
    <w:rsid w:val="00A51DBB"/>
    <w:rsid w:val="00A56D89"/>
    <w:rsid w:val="00A64AFB"/>
    <w:rsid w:val="00A66634"/>
    <w:rsid w:val="00A6741E"/>
    <w:rsid w:val="00A67CEE"/>
    <w:rsid w:val="00A71232"/>
    <w:rsid w:val="00A7158D"/>
    <w:rsid w:val="00A7311A"/>
    <w:rsid w:val="00A76C1D"/>
    <w:rsid w:val="00A81557"/>
    <w:rsid w:val="00A82219"/>
    <w:rsid w:val="00A823AE"/>
    <w:rsid w:val="00A82A71"/>
    <w:rsid w:val="00A82EBE"/>
    <w:rsid w:val="00A84C46"/>
    <w:rsid w:val="00A85CBB"/>
    <w:rsid w:val="00A864DF"/>
    <w:rsid w:val="00A9095F"/>
    <w:rsid w:val="00A90AA4"/>
    <w:rsid w:val="00A9160A"/>
    <w:rsid w:val="00A91982"/>
    <w:rsid w:val="00A9775C"/>
    <w:rsid w:val="00AA042A"/>
    <w:rsid w:val="00AA083C"/>
    <w:rsid w:val="00AA34BC"/>
    <w:rsid w:val="00AA776C"/>
    <w:rsid w:val="00AB1D5B"/>
    <w:rsid w:val="00AB346F"/>
    <w:rsid w:val="00AB47D8"/>
    <w:rsid w:val="00AC0497"/>
    <w:rsid w:val="00AC2123"/>
    <w:rsid w:val="00AC4846"/>
    <w:rsid w:val="00AC62CF"/>
    <w:rsid w:val="00AD1EB1"/>
    <w:rsid w:val="00AD2512"/>
    <w:rsid w:val="00AD3356"/>
    <w:rsid w:val="00AD715D"/>
    <w:rsid w:val="00AD7F77"/>
    <w:rsid w:val="00AE1B49"/>
    <w:rsid w:val="00AE1E9E"/>
    <w:rsid w:val="00AE55BD"/>
    <w:rsid w:val="00AF0FFA"/>
    <w:rsid w:val="00AF17E4"/>
    <w:rsid w:val="00AF282D"/>
    <w:rsid w:val="00AF3614"/>
    <w:rsid w:val="00AF6369"/>
    <w:rsid w:val="00AF6E37"/>
    <w:rsid w:val="00B03219"/>
    <w:rsid w:val="00B1254E"/>
    <w:rsid w:val="00B16C61"/>
    <w:rsid w:val="00B213B7"/>
    <w:rsid w:val="00B24E85"/>
    <w:rsid w:val="00B27064"/>
    <w:rsid w:val="00B301B4"/>
    <w:rsid w:val="00B32456"/>
    <w:rsid w:val="00B334B5"/>
    <w:rsid w:val="00B34946"/>
    <w:rsid w:val="00B36700"/>
    <w:rsid w:val="00B4372C"/>
    <w:rsid w:val="00B43B39"/>
    <w:rsid w:val="00B4539D"/>
    <w:rsid w:val="00B45C0A"/>
    <w:rsid w:val="00B479CB"/>
    <w:rsid w:val="00B50A64"/>
    <w:rsid w:val="00B51866"/>
    <w:rsid w:val="00B554C9"/>
    <w:rsid w:val="00B57E4A"/>
    <w:rsid w:val="00B610B2"/>
    <w:rsid w:val="00B626C0"/>
    <w:rsid w:val="00B63130"/>
    <w:rsid w:val="00B652E2"/>
    <w:rsid w:val="00B66248"/>
    <w:rsid w:val="00B72872"/>
    <w:rsid w:val="00B73443"/>
    <w:rsid w:val="00B81B91"/>
    <w:rsid w:val="00B83D37"/>
    <w:rsid w:val="00B85A8C"/>
    <w:rsid w:val="00B92A8A"/>
    <w:rsid w:val="00B9322B"/>
    <w:rsid w:val="00B9636A"/>
    <w:rsid w:val="00B96F56"/>
    <w:rsid w:val="00BA136F"/>
    <w:rsid w:val="00BA18EA"/>
    <w:rsid w:val="00BA3607"/>
    <w:rsid w:val="00BA5AD4"/>
    <w:rsid w:val="00BB16CF"/>
    <w:rsid w:val="00BB3B28"/>
    <w:rsid w:val="00BB5891"/>
    <w:rsid w:val="00BB6BC9"/>
    <w:rsid w:val="00BC15BB"/>
    <w:rsid w:val="00BC2BC1"/>
    <w:rsid w:val="00BC4F44"/>
    <w:rsid w:val="00BC6376"/>
    <w:rsid w:val="00BD2CDF"/>
    <w:rsid w:val="00BD5E1C"/>
    <w:rsid w:val="00BD794A"/>
    <w:rsid w:val="00BE2298"/>
    <w:rsid w:val="00BE5D80"/>
    <w:rsid w:val="00BE6746"/>
    <w:rsid w:val="00BF01FA"/>
    <w:rsid w:val="00BF197F"/>
    <w:rsid w:val="00BF2B69"/>
    <w:rsid w:val="00BF2D49"/>
    <w:rsid w:val="00BF3E19"/>
    <w:rsid w:val="00BF6EED"/>
    <w:rsid w:val="00C00A06"/>
    <w:rsid w:val="00C035C8"/>
    <w:rsid w:val="00C039A5"/>
    <w:rsid w:val="00C0426D"/>
    <w:rsid w:val="00C126BE"/>
    <w:rsid w:val="00C13B4D"/>
    <w:rsid w:val="00C16AD4"/>
    <w:rsid w:val="00C21E93"/>
    <w:rsid w:val="00C226CC"/>
    <w:rsid w:val="00C2380F"/>
    <w:rsid w:val="00C23A56"/>
    <w:rsid w:val="00C316A2"/>
    <w:rsid w:val="00C32E02"/>
    <w:rsid w:val="00C34EA6"/>
    <w:rsid w:val="00C42615"/>
    <w:rsid w:val="00C44718"/>
    <w:rsid w:val="00C45426"/>
    <w:rsid w:val="00C50292"/>
    <w:rsid w:val="00C5035B"/>
    <w:rsid w:val="00C513F1"/>
    <w:rsid w:val="00C51531"/>
    <w:rsid w:val="00C51F02"/>
    <w:rsid w:val="00C55D64"/>
    <w:rsid w:val="00C57CCC"/>
    <w:rsid w:val="00C608D7"/>
    <w:rsid w:val="00C62F37"/>
    <w:rsid w:val="00C65106"/>
    <w:rsid w:val="00C6569F"/>
    <w:rsid w:val="00C7335B"/>
    <w:rsid w:val="00C73AB7"/>
    <w:rsid w:val="00C758DB"/>
    <w:rsid w:val="00C77755"/>
    <w:rsid w:val="00C80E15"/>
    <w:rsid w:val="00C8136F"/>
    <w:rsid w:val="00C85BB5"/>
    <w:rsid w:val="00C90331"/>
    <w:rsid w:val="00C90473"/>
    <w:rsid w:val="00C9183F"/>
    <w:rsid w:val="00C925D4"/>
    <w:rsid w:val="00C95735"/>
    <w:rsid w:val="00C96E78"/>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1EAA"/>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5617"/>
    <w:rsid w:val="00D50A79"/>
    <w:rsid w:val="00D5530D"/>
    <w:rsid w:val="00D564E2"/>
    <w:rsid w:val="00D56642"/>
    <w:rsid w:val="00D6005A"/>
    <w:rsid w:val="00D64055"/>
    <w:rsid w:val="00D643FC"/>
    <w:rsid w:val="00D64910"/>
    <w:rsid w:val="00D673EE"/>
    <w:rsid w:val="00D85177"/>
    <w:rsid w:val="00D907BA"/>
    <w:rsid w:val="00D914B0"/>
    <w:rsid w:val="00D94716"/>
    <w:rsid w:val="00D94E0B"/>
    <w:rsid w:val="00DA0AE6"/>
    <w:rsid w:val="00DA0EE8"/>
    <w:rsid w:val="00DA3182"/>
    <w:rsid w:val="00DB2AE8"/>
    <w:rsid w:val="00DC5B5B"/>
    <w:rsid w:val="00DD2A0F"/>
    <w:rsid w:val="00DD301A"/>
    <w:rsid w:val="00DD3B89"/>
    <w:rsid w:val="00DD5A16"/>
    <w:rsid w:val="00DE007A"/>
    <w:rsid w:val="00DE0BC1"/>
    <w:rsid w:val="00DE3B43"/>
    <w:rsid w:val="00DE4959"/>
    <w:rsid w:val="00DE526C"/>
    <w:rsid w:val="00DE55B4"/>
    <w:rsid w:val="00DF2999"/>
    <w:rsid w:val="00DF2E4A"/>
    <w:rsid w:val="00DF3D9B"/>
    <w:rsid w:val="00DF5CAD"/>
    <w:rsid w:val="00E0593A"/>
    <w:rsid w:val="00E05A74"/>
    <w:rsid w:val="00E06622"/>
    <w:rsid w:val="00E0745F"/>
    <w:rsid w:val="00E11B7F"/>
    <w:rsid w:val="00E13CE2"/>
    <w:rsid w:val="00E1514A"/>
    <w:rsid w:val="00E170B6"/>
    <w:rsid w:val="00E17805"/>
    <w:rsid w:val="00E22E8E"/>
    <w:rsid w:val="00E23214"/>
    <w:rsid w:val="00E24CBD"/>
    <w:rsid w:val="00E314A8"/>
    <w:rsid w:val="00E32FDC"/>
    <w:rsid w:val="00E34CE0"/>
    <w:rsid w:val="00E36428"/>
    <w:rsid w:val="00E40A76"/>
    <w:rsid w:val="00E43E16"/>
    <w:rsid w:val="00E43FC3"/>
    <w:rsid w:val="00E44BE2"/>
    <w:rsid w:val="00E44EB2"/>
    <w:rsid w:val="00E475B6"/>
    <w:rsid w:val="00E4763A"/>
    <w:rsid w:val="00E47D2E"/>
    <w:rsid w:val="00E51C10"/>
    <w:rsid w:val="00E52554"/>
    <w:rsid w:val="00E537A5"/>
    <w:rsid w:val="00E55CE2"/>
    <w:rsid w:val="00E62ADB"/>
    <w:rsid w:val="00E6590A"/>
    <w:rsid w:val="00E675E8"/>
    <w:rsid w:val="00E738A7"/>
    <w:rsid w:val="00E8274D"/>
    <w:rsid w:val="00E82F4A"/>
    <w:rsid w:val="00E831A6"/>
    <w:rsid w:val="00E8336B"/>
    <w:rsid w:val="00E83BAE"/>
    <w:rsid w:val="00E8403B"/>
    <w:rsid w:val="00E8570C"/>
    <w:rsid w:val="00E90521"/>
    <w:rsid w:val="00E94280"/>
    <w:rsid w:val="00E956E7"/>
    <w:rsid w:val="00E956EC"/>
    <w:rsid w:val="00E959EE"/>
    <w:rsid w:val="00EA314A"/>
    <w:rsid w:val="00EA39E2"/>
    <w:rsid w:val="00EA50CE"/>
    <w:rsid w:val="00EA5A8D"/>
    <w:rsid w:val="00EB143A"/>
    <w:rsid w:val="00EB1F8E"/>
    <w:rsid w:val="00EB3DEE"/>
    <w:rsid w:val="00EB44B3"/>
    <w:rsid w:val="00EB7580"/>
    <w:rsid w:val="00EC22AD"/>
    <w:rsid w:val="00EC5457"/>
    <w:rsid w:val="00ED037B"/>
    <w:rsid w:val="00ED0C11"/>
    <w:rsid w:val="00EE0BA5"/>
    <w:rsid w:val="00EE1B7F"/>
    <w:rsid w:val="00EF6879"/>
    <w:rsid w:val="00F01CAE"/>
    <w:rsid w:val="00F03980"/>
    <w:rsid w:val="00F03D19"/>
    <w:rsid w:val="00F05452"/>
    <w:rsid w:val="00F05EFF"/>
    <w:rsid w:val="00F064D6"/>
    <w:rsid w:val="00F06D51"/>
    <w:rsid w:val="00F105FA"/>
    <w:rsid w:val="00F117D9"/>
    <w:rsid w:val="00F12DBD"/>
    <w:rsid w:val="00F205AB"/>
    <w:rsid w:val="00F20A98"/>
    <w:rsid w:val="00F23811"/>
    <w:rsid w:val="00F24400"/>
    <w:rsid w:val="00F24464"/>
    <w:rsid w:val="00F26818"/>
    <w:rsid w:val="00F2795A"/>
    <w:rsid w:val="00F30888"/>
    <w:rsid w:val="00F315CC"/>
    <w:rsid w:val="00F31B22"/>
    <w:rsid w:val="00F34AC9"/>
    <w:rsid w:val="00F44101"/>
    <w:rsid w:val="00F4443F"/>
    <w:rsid w:val="00F474EB"/>
    <w:rsid w:val="00F53B08"/>
    <w:rsid w:val="00F56207"/>
    <w:rsid w:val="00F62EF9"/>
    <w:rsid w:val="00F73446"/>
    <w:rsid w:val="00F737DB"/>
    <w:rsid w:val="00F73EF0"/>
    <w:rsid w:val="00F74552"/>
    <w:rsid w:val="00F77706"/>
    <w:rsid w:val="00F779DA"/>
    <w:rsid w:val="00F80337"/>
    <w:rsid w:val="00F851F2"/>
    <w:rsid w:val="00F87924"/>
    <w:rsid w:val="00F9185A"/>
    <w:rsid w:val="00F938BF"/>
    <w:rsid w:val="00F97EC0"/>
    <w:rsid w:val="00FA199B"/>
    <w:rsid w:val="00FA56B2"/>
    <w:rsid w:val="00FA5706"/>
    <w:rsid w:val="00FB2BA7"/>
    <w:rsid w:val="00FB33C3"/>
    <w:rsid w:val="00FB4329"/>
    <w:rsid w:val="00FB56D6"/>
    <w:rsid w:val="00FB750C"/>
    <w:rsid w:val="00FB7726"/>
    <w:rsid w:val="00FC048B"/>
    <w:rsid w:val="00FC0B0D"/>
    <w:rsid w:val="00FC37D5"/>
    <w:rsid w:val="00FC57EB"/>
    <w:rsid w:val="00FD0203"/>
    <w:rsid w:val="00FD268A"/>
    <w:rsid w:val="00FD459E"/>
    <w:rsid w:val="00FD6E65"/>
    <w:rsid w:val="00FE0B48"/>
    <w:rsid w:val="00FE5953"/>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iPriority w:val="99"/>
    <w:unhideWhenUsed/>
    <w:rsid w:val="00203AE9"/>
    <w:pPr>
      <w:tabs>
        <w:tab w:val="center" w:pos="4677"/>
        <w:tab w:val="right" w:pos="9355"/>
      </w:tabs>
    </w:pPr>
  </w:style>
  <w:style w:type="character" w:customStyle="1" w:styleId="a9">
    <w:name w:val="Верхний колонтитул Знак"/>
    <w:basedOn w:val="a0"/>
    <w:link w:val="a8"/>
    <w:uiPriority w:val="99"/>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iPriority w:val="99"/>
    <w:unhideWhenUsed/>
    <w:rsid w:val="00203AE9"/>
    <w:pPr>
      <w:tabs>
        <w:tab w:val="center" w:pos="4677"/>
        <w:tab w:val="right" w:pos="9355"/>
      </w:tabs>
    </w:pPr>
  </w:style>
  <w:style w:type="character" w:customStyle="1" w:styleId="a9">
    <w:name w:val="Верхний колонтитул Знак"/>
    <w:basedOn w:val="a0"/>
    <w:link w:val="a8"/>
    <w:uiPriority w:val="99"/>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79706356">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E419-97F5-457E-9837-29F681D8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5084</Words>
  <Characters>28985</Characters>
  <Application>Microsoft Office Word</Application>
  <DocSecurity>4</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2023-04-24T09:01:00Z</cp:lastPrinted>
  <dcterms:created xsi:type="dcterms:W3CDTF">2023-05-02T13:38:00Z</dcterms:created>
  <dcterms:modified xsi:type="dcterms:W3CDTF">2023-05-02T13:38:00Z</dcterms:modified>
</cp:coreProperties>
</file>