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9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>Приложение</w:t>
      </w:r>
    </w:p>
    <w:p w:rsidR="00B66E59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>УТВЕРЖДЕНО</w:t>
      </w:r>
    </w:p>
    <w:p w:rsidR="00B66E59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>распоряжением Главы</w:t>
      </w:r>
    </w:p>
    <w:p w:rsidR="00B66E59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>муниципального образования</w:t>
      </w:r>
    </w:p>
    <w:p w:rsidR="00B66E59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>"Город Архангельск"</w:t>
      </w:r>
    </w:p>
    <w:p w:rsidR="00B85538" w:rsidRPr="00F1423A" w:rsidRDefault="00B66E59" w:rsidP="001424E5">
      <w:pPr>
        <w:pStyle w:val="2"/>
        <w:spacing w:line="238" w:lineRule="auto"/>
        <w:ind w:left="5387" w:firstLine="0"/>
        <w:jc w:val="center"/>
      </w:pPr>
      <w:r w:rsidRPr="00F1423A">
        <w:t xml:space="preserve">от </w:t>
      </w:r>
      <w:r w:rsidR="008F14B9">
        <w:t>15.07.2020 № 2330р</w:t>
      </w:r>
      <w:bookmarkStart w:id="0" w:name="_GoBack"/>
      <w:bookmarkEnd w:id="0"/>
    </w:p>
    <w:p w:rsidR="00B66E59" w:rsidRPr="00F1423A" w:rsidRDefault="00B66E59" w:rsidP="001424E5">
      <w:pPr>
        <w:pStyle w:val="2"/>
        <w:spacing w:line="238" w:lineRule="auto"/>
        <w:ind w:firstLine="0"/>
        <w:jc w:val="center"/>
      </w:pPr>
    </w:p>
    <w:p w:rsidR="00B66E59" w:rsidRPr="00F1423A" w:rsidRDefault="00B66E59" w:rsidP="001424E5">
      <w:pPr>
        <w:pStyle w:val="2"/>
        <w:spacing w:line="238" w:lineRule="auto"/>
        <w:ind w:firstLine="0"/>
        <w:jc w:val="center"/>
      </w:pPr>
    </w:p>
    <w:p w:rsidR="007F0BDE" w:rsidRPr="00F1423A" w:rsidRDefault="00B66E59" w:rsidP="001424E5">
      <w:pPr>
        <w:pStyle w:val="2"/>
        <w:spacing w:line="238" w:lineRule="auto"/>
        <w:ind w:firstLine="0"/>
        <w:jc w:val="center"/>
        <w:rPr>
          <w:b/>
        </w:rPr>
      </w:pPr>
      <w:r w:rsidRPr="00F1423A">
        <w:rPr>
          <w:b/>
        </w:rPr>
        <w:t>ТЕХНИЧЕСКОЕ ЗАДАНИЕ</w:t>
      </w:r>
    </w:p>
    <w:p w:rsidR="00F1423A" w:rsidRPr="00F1423A" w:rsidRDefault="00F1423A" w:rsidP="00F1423A">
      <w:pPr>
        <w:spacing w:line="238" w:lineRule="auto"/>
        <w:jc w:val="center"/>
        <w:rPr>
          <w:b/>
          <w:color w:val="000000"/>
          <w:szCs w:val="28"/>
        </w:rPr>
      </w:pPr>
      <w:r w:rsidRPr="00F1423A">
        <w:rPr>
          <w:b/>
          <w:color w:val="000000"/>
          <w:szCs w:val="28"/>
        </w:rPr>
        <w:t xml:space="preserve">на подготовку документации по планировке территории </w:t>
      </w:r>
    </w:p>
    <w:p w:rsidR="00F1423A" w:rsidRPr="00F1423A" w:rsidRDefault="00F1423A" w:rsidP="00F1423A">
      <w:pPr>
        <w:spacing w:line="238" w:lineRule="auto"/>
        <w:jc w:val="center"/>
        <w:rPr>
          <w:b/>
          <w:color w:val="000000"/>
          <w:szCs w:val="28"/>
        </w:rPr>
      </w:pPr>
      <w:r w:rsidRPr="00F1423A">
        <w:rPr>
          <w:b/>
          <w:color w:val="000000"/>
          <w:szCs w:val="28"/>
        </w:rPr>
        <w:t xml:space="preserve">муниципального образования "Город Архангельск" в границах </w:t>
      </w:r>
    </w:p>
    <w:p w:rsidR="007F0BDE" w:rsidRPr="00F1423A" w:rsidRDefault="00F1423A" w:rsidP="00F1423A">
      <w:pPr>
        <w:spacing w:line="238" w:lineRule="auto"/>
        <w:jc w:val="center"/>
        <w:rPr>
          <w:b/>
          <w:color w:val="000000"/>
          <w:szCs w:val="28"/>
        </w:rPr>
      </w:pPr>
      <w:r w:rsidRPr="00F1423A">
        <w:rPr>
          <w:b/>
          <w:color w:val="000000"/>
          <w:szCs w:val="28"/>
        </w:rPr>
        <w:t xml:space="preserve">ул. </w:t>
      </w:r>
      <w:proofErr w:type="spellStart"/>
      <w:r w:rsidRPr="00F1423A">
        <w:rPr>
          <w:b/>
          <w:color w:val="000000"/>
          <w:szCs w:val="28"/>
        </w:rPr>
        <w:t>Выучейского</w:t>
      </w:r>
      <w:proofErr w:type="spellEnd"/>
      <w:r w:rsidRPr="00F1423A"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ул. Г. </w:t>
      </w:r>
      <w:proofErr w:type="spellStart"/>
      <w:r>
        <w:rPr>
          <w:b/>
          <w:color w:val="000000"/>
          <w:szCs w:val="28"/>
        </w:rPr>
        <w:t>Суфтина</w:t>
      </w:r>
      <w:proofErr w:type="spellEnd"/>
      <w:r w:rsidRPr="00F1423A">
        <w:rPr>
          <w:b/>
          <w:color w:val="000000"/>
          <w:szCs w:val="28"/>
        </w:rPr>
        <w:t xml:space="preserve">, ул. Володарского </w:t>
      </w:r>
      <w:r w:rsidR="00763BA6">
        <w:rPr>
          <w:b/>
          <w:color w:val="000000"/>
          <w:szCs w:val="28"/>
        </w:rPr>
        <w:br/>
      </w:r>
      <w:r w:rsidRPr="00F1423A">
        <w:rPr>
          <w:b/>
          <w:color w:val="000000"/>
          <w:szCs w:val="28"/>
        </w:rPr>
        <w:t>и просп. Обводный канал</w:t>
      </w:r>
      <w:r>
        <w:rPr>
          <w:b/>
          <w:color w:val="000000"/>
          <w:szCs w:val="28"/>
        </w:rPr>
        <w:t xml:space="preserve"> </w:t>
      </w:r>
      <w:r w:rsidRPr="00F1423A">
        <w:rPr>
          <w:b/>
          <w:color w:val="000000"/>
          <w:szCs w:val="28"/>
        </w:rPr>
        <w:t>площадью 5,9575 га</w:t>
      </w:r>
    </w:p>
    <w:p w:rsidR="007F0BDE" w:rsidRPr="00F1423A" w:rsidRDefault="007F0BDE" w:rsidP="001424E5">
      <w:pPr>
        <w:pStyle w:val="2"/>
        <w:spacing w:line="238" w:lineRule="auto"/>
        <w:rPr>
          <w:b/>
          <w:sz w:val="40"/>
          <w:szCs w:val="40"/>
        </w:rPr>
      </w:pP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F1423A">
        <w:t>Наименование (вид) градостроительной документации</w:t>
      </w:r>
    </w:p>
    <w:p w:rsidR="00F1423A" w:rsidRPr="00F1423A" w:rsidRDefault="00F1423A" w:rsidP="00F1423A">
      <w:pPr>
        <w:pStyle w:val="2"/>
        <w:tabs>
          <w:tab w:val="left" w:pos="993"/>
        </w:tabs>
        <w:spacing w:line="230" w:lineRule="auto"/>
      </w:pPr>
      <w:r w:rsidRPr="00F1423A">
        <w:t xml:space="preserve">Документация по планировке территории муниципального образования "Город Архангельск" в границах </w:t>
      </w:r>
      <w:r w:rsidRPr="00F1423A">
        <w:rPr>
          <w:rFonts w:eastAsia="Calibri"/>
          <w:lang w:eastAsia="en-US"/>
        </w:rPr>
        <w:t xml:space="preserve">ул. </w:t>
      </w:r>
      <w:proofErr w:type="spellStart"/>
      <w:r w:rsidRPr="00F1423A">
        <w:rPr>
          <w:rFonts w:eastAsia="Calibri"/>
          <w:lang w:eastAsia="en-US"/>
        </w:rPr>
        <w:t>Выучейского</w:t>
      </w:r>
      <w:proofErr w:type="spellEnd"/>
      <w:r w:rsidRPr="00F1423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ул. Г. </w:t>
      </w:r>
      <w:proofErr w:type="spellStart"/>
      <w:r>
        <w:rPr>
          <w:rFonts w:eastAsia="Calibri"/>
          <w:lang w:eastAsia="en-US"/>
        </w:rPr>
        <w:t>Суфтина</w:t>
      </w:r>
      <w:proofErr w:type="spellEnd"/>
      <w:r w:rsidRPr="00F1423A">
        <w:rPr>
          <w:rFonts w:eastAsia="Calibri"/>
          <w:lang w:eastAsia="en-US"/>
        </w:rPr>
        <w:t xml:space="preserve">, </w:t>
      </w:r>
      <w:r w:rsidR="00763BA6">
        <w:rPr>
          <w:rFonts w:eastAsia="Calibri"/>
          <w:lang w:eastAsia="en-US"/>
        </w:rPr>
        <w:br/>
      </w:r>
      <w:r w:rsidRPr="00F1423A">
        <w:rPr>
          <w:rFonts w:eastAsia="Calibri"/>
          <w:lang w:eastAsia="en-US"/>
        </w:rPr>
        <w:t>ул. Володарского и просп. Обводный канал</w:t>
      </w:r>
      <w:r>
        <w:t xml:space="preserve"> </w:t>
      </w:r>
      <w:r w:rsidRPr="00F1423A">
        <w:t>площадью 5,9575 га (далее – документация по планировке территории).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F1423A">
        <w:t>Организация-заказчик</w:t>
      </w:r>
    </w:p>
    <w:p w:rsidR="00F1423A" w:rsidRPr="00F1423A" w:rsidRDefault="00F1423A" w:rsidP="00F1423A">
      <w:pPr>
        <w:pStyle w:val="2"/>
        <w:tabs>
          <w:tab w:val="left" w:pos="993"/>
        </w:tabs>
        <w:spacing w:line="230" w:lineRule="auto"/>
      </w:pPr>
      <w:r w:rsidRPr="00F1423A">
        <w:t xml:space="preserve">Подготовку документации по планировке территории осуществляет </w:t>
      </w:r>
      <w:r w:rsidRPr="00763BA6">
        <w:t>индивидуальный предприниматель Гаврилова Е.Э. (зарегистрированный Инспекцией</w:t>
      </w:r>
      <w:r w:rsidRPr="00F1423A">
        <w:t xml:space="preserve"> Федеральной налоговой службы по г. Архангельску 4 марта </w:t>
      </w:r>
      <w:r w:rsidR="00763BA6">
        <w:br/>
      </w:r>
      <w:r w:rsidRPr="00F1423A">
        <w:t>2004 г</w:t>
      </w:r>
      <w:r w:rsidR="00763BA6">
        <w:t>ода</w:t>
      </w:r>
      <w:r w:rsidRPr="00F1423A">
        <w:t xml:space="preserve"> за основным государственным регистрационным номером 304290106400108, ИНН 290109778384).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F1423A">
        <w:t>Проектная организация</w:t>
      </w:r>
    </w:p>
    <w:p w:rsidR="00F1423A" w:rsidRPr="00F1423A" w:rsidRDefault="00F1423A" w:rsidP="00F1423A">
      <w:pPr>
        <w:pStyle w:val="2"/>
        <w:tabs>
          <w:tab w:val="left" w:pos="993"/>
        </w:tabs>
        <w:spacing w:line="230" w:lineRule="auto"/>
      </w:pPr>
      <w:r w:rsidRPr="00F1423A">
        <w:t>Определяется заказчиком.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F1423A">
        <w:t>Назначение документации</w:t>
      </w:r>
    </w:p>
    <w:p w:rsidR="00F1423A" w:rsidRPr="00F1423A" w:rsidRDefault="00F1423A" w:rsidP="00F1423A">
      <w:pPr>
        <w:pStyle w:val="2"/>
        <w:spacing w:line="230" w:lineRule="auto"/>
      </w:pPr>
      <w:r w:rsidRPr="00F1423A">
        <w:t xml:space="preserve">В целях обеспечения устойчивого развития территорий, выделения </w:t>
      </w:r>
      <w:r w:rsidRPr="00763BA6">
        <w:rPr>
          <w:spacing w:val="-4"/>
        </w:rPr>
        <w:t>элементов планировочной структуры, установления границ земельных участков,</w:t>
      </w:r>
      <w:r w:rsidRPr="00F1423A">
        <w:t xml:space="preserve"> предназначенных для строительства и размещения объектов.</w:t>
      </w:r>
    </w:p>
    <w:p w:rsidR="00F1423A" w:rsidRPr="00F1423A" w:rsidRDefault="00F1423A" w:rsidP="00F1423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jc w:val="both"/>
        <w:rPr>
          <w:szCs w:val="28"/>
        </w:rPr>
      </w:pPr>
      <w:r w:rsidRPr="00763BA6">
        <w:rPr>
          <w:color w:val="000000"/>
          <w:spacing w:val="-4"/>
          <w:szCs w:val="28"/>
        </w:rPr>
        <w:t>Нормативно-правовая база для подготовки документации по планировке</w:t>
      </w:r>
      <w:r w:rsidRPr="00F1423A">
        <w:rPr>
          <w:szCs w:val="28"/>
        </w:rPr>
        <w:t xml:space="preserve"> территории</w:t>
      </w:r>
    </w:p>
    <w:p w:rsidR="00F1423A" w:rsidRPr="00F1423A" w:rsidRDefault="00F1423A" w:rsidP="00F1423A">
      <w:pPr>
        <w:pStyle w:val="2"/>
        <w:tabs>
          <w:tab w:val="left" w:pos="993"/>
        </w:tabs>
        <w:spacing w:line="230" w:lineRule="auto"/>
      </w:pPr>
      <w:r w:rsidRPr="00F1423A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0" w:lineRule="auto"/>
        <w:ind w:left="0" w:firstLine="709"/>
      </w:pPr>
      <w:r w:rsidRPr="00F1423A">
        <w:t>Требования к подготовке документации по планировке территории</w:t>
      </w:r>
    </w:p>
    <w:p w:rsidR="00F1423A" w:rsidRPr="00F1423A" w:rsidRDefault="00F1423A" w:rsidP="00F1423A">
      <w:pPr>
        <w:pStyle w:val="2"/>
        <w:tabs>
          <w:tab w:val="left" w:pos="993"/>
        </w:tabs>
        <w:spacing w:line="233" w:lineRule="auto"/>
      </w:pPr>
      <w:r w:rsidRPr="00F1423A">
        <w:t xml:space="preserve">Документацию по планировке территории подготовить в соответствии </w:t>
      </w:r>
      <w:r w:rsidRPr="00F1423A">
        <w:br/>
        <w:t xml:space="preserve">с техническими регламентами, нормами отвода земельных участков </w:t>
      </w:r>
      <w:r w:rsidR="00763BA6">
        <w:br/>
      </w:r>
      <w:r w:rsidRPr="00F1423A">
        <w:t xml:space="preserve">для конкретных видов деятельности, установленными в соответствии </w:t>
      </w:r>
      <w:r w:rsidR="00763BA6">
        <w:br/>
      </w:r>
      <w:r w:rsidRPr="00F1423A">
        <w:t>с федеральными законами.</w:t>
      </w:r>
    </w:p>
    <w:p w:rsidR="00F1423A" w:rsidRPr="00F1423A" w:rsidRDefault="00F1423A" w:rsidP="00F1423A">
      <w:pPr>
        <w:pStyle w:val="2"/>
        <w:tabs>
          <w:tab w:val="left" w:pos="993"/>
        </w:tabs>
        <w:spacing w:line="233" w:lineRule="auto"/>
      </w:pPr>
      <w:r w:rsidRPr="00763BA6">
        <w:rPr>
          <w:color w:val="auto"/>
          <w:spacing w:val="-4"/>
        </w:rPr>
        <w:lastRenderedPageBreak/>
        <w:t>При разработке документации по планировке территории учесть основные</w:t>
      </w:r>
      <w:r w:rsidRPr="00F1423A">
        <w:rPr>
          <w:color w:val="auto"/>
        </w:rPr>
        <w:t xml:space="preserve"> положения проекта планировки </w:t>
      </w:r>
      <w:r w:rsidRPr="00F1423A">
        <w:t>Привокзального района муниципального образования "Город Архангельск", утвержденного распоряжением мэра города Архангельска от 25.02.2015 № 472р (с изменениями)</w:t>
      </w:r>
      <w:r w:rsidRPr="00F1423A">
        <w:rPr>
          <w:color w:val="auto"/>
        </w:rPr>
        <w:t>.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763BA6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F1423A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</w:t>
      </w:r>
      <w:r w:rsidRPr="00763BA6">
        <w:rPr>
          <w:rFonts w:eastAsia="Calibri"/>
          <w:spacing w:val="-4"/>
          <w:szCs w:val="28"/>
          <w:lang w:eastAsia="en-US"/>
        </w:rPr>
        <w:t>установленной схемой территориального планирования муниципального района,</w:t>
      </w:r>
      <w:r w:rsidRPr="00F1423A">
        <w:rPr>
          <w:rFonts w:eastAsia="Calibri"/>
          <w:szCs w:val="28"/>
          <w:lang w:eastAsia="en-US"/>
        </w:rPr>
        <w:t xml:space="preserve"> генеральным планом поселения, городского округа функциональной зоны.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F1423A">
        <w:rPr>
          <w:rFonts w:eastAsia="Calibri"/>
          <w:szCs w:val="28"/>
          <w:lang w:eastAsia="en-US"/>
        </w:rPr>
        <w:t>предус-матривается</w:t>
      </w:r>
      <w:proofErr w:type="spellEnd"/>
      <w:r w:rsidRPr="00F1423A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F1423A" w:rsidRPr="00F1423A" w:rsidRDefault="00F1423A" w:rsidP="00F142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F1423A">
        <w:rPr>
          <w:szCs w:val="28"/>
        </w:rPr>
        <w:t>Объект проектирования, его основные характеристики</w:t>
      </w:r>
    </w:p>
    <w:p w:rsidR="00F1423A" w:rsidRPr="00F1423A" w:rsidRDefault="00F1423A" w:rsidP="00F1423A">
      <w:pPr>
        <w:pStyle w:val="2"/>
        <w:tabs>
          <w:tab w:val="left" w:pos="993"/>
        </w:tabs>
        <w:spacing w:line="233" w:lineRule="auto"/>
        <w:rPr>
          <w:color w:val="auto"/>
        </w:rPr>
      </w:pPr>
      <w:r w:rsidRPr="00F1423A">
        <w:t>Проектируемая территория</w:t>
      </w:r>
      <w:r>
        <w:t xml:space="preserve"> </w:t>
      </w:r>
      <w:r w:rsidRPr="00F1423A">
        <w:t xml:space="preserve">площадью 5,9575 га расположена </w:t>
      </w:r>
      <w:r w:rsidR="00763BA6">
        <w:br/>
      </w:r>
      <w:r w:rsidRPr="00F1423A">
        <w:t xml:space="preserve">в </w:t>
      </w:r>
      <w:r w:rsidRPr="00F1423A">
        <w:rPr>
          <w:color w:val="auto"/>
        </w:rPr>
        <w:t xml:space="preserve">Ломоносовском территориальном округе г. Архангельска в границах </w:t>
      </w:r>
      <w:r w:rsidR="00763BA6">
        <w:rPr>
          <w:color w:val="auto"/>
        </w:rPr>
        <w:br/>
      </w:r>
      <w:r w:rsidRPr="00F1423A">
        <w:rPr>
          <w:color w:val="auto"/>
        </w:rPr>
        <w:t xml:space="preserve">ул. </w:t>
      </w:r>
      <w:proofErr w:type="spellStart"/>
      <w:r w:rsidRPr="00F1423A">
        <w:rPr>
          <w:color w:val="auto"/>
        </w:rPr>
        <w:t>Выучейского</w:t>
      </w:r>
      <w:proofErr w:type="spellEnd"/>
      <w:r w:rsidRPr="00F1423A">
        <w:rPr>
          <w:color w:val="auto"/>
        </w:rPr>
        <w:t xml:space="preserve">, </w:t>
      </w:r>
      <w:r>
        <w:rPr>
          <w:color w:val="auto"/>
        </w:rPr>
        <w:t xml:space="preserve">ул. Г. </w:t>
      </w:r>
      <w:proofErr w:type="spellStart"/>
      <w:r>
        <w:rPr>
          <w:color w:val="auto"/>
        </w:rPr>
        <w:t>Суфтина</w:t>
      </w:r>
      <w:proofErr w:type="spellEnd"/>
      <w:r w:rsidRPr="00F1423A">
        <w:rPr>
          <w:color w:val="auto"/>
        </w:rPr>
        <w:t>, ул. Володарского и просп. Обводный канал.</w:t>
      </w:r>
    </w:p>
    <w:p w:rsidR="00F1423A" w:rsidRPr="00F1423A" w:rsidRDefault="00F1423A" w:rsidP="00F1423A">
      <w:pPr>
        <w:pStyle w:val="2"/>
        <w:tabs>
          <w:tab w:val="left" w:pos="993"/>
        </w:tabs>
        <w:spacing w:line="233" w:lineRule="auto"/>
      </w:pPr>
      <w:r w:rsidRPr="00F1423A">
        <w:t xml:space="preserve">Граница территории проектирования в соответствии со схемой, указанной </w:t>
      </w:r>
      <w:r w:rsidRPr="00F1423A">
        <w:br/>
        <w:t xml:space="preserve">в приложении к техническому заданию. 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33" w:lineRule="auto"/>
        <w:ind w:left="0" w:firstLine="709"/>
      </w:pPr>
      <w:r w:rsidRPr="00F1423A">
        <w:t>Требования к составу и содержанию работ</w:t>
      </w:r>
    </w:p>
    <w:p w:rsidR="00F1423A" w:rsidRPr="00F1423A" w:rsidRDefault="00F1423A" w:rsidP="00F1423A">
      <w:pPr>
        <w:pStyle w:val="2"/>
        <w:spacing w:line="233" w:lineRule="auto"/>
      </w:pPr>
      <w:r w:rsidRPr="00F1423A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а) красные линии;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б) границы существующих и планируемых элементов планировочной структуры;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в) границы зон планируемого размещения объектов капитального строительства;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2) положение о характеристиках планируемого развития территории, </w:t>
      </w:r>
      <w:r w:rsidRPr="00F1423A">
        <w:rPr>
          <w:rFonts w:eastAsia="Calibri"/>
          <w:szCs w:val="28"/>
          <w:lang w:eastAsia="en-US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</w:t>
      </w:r>
      <w:r w:rsidRPr="00763BA6">
        <w:rPr>
          <w:rFonts w:eastAsia="Calibri"/>
          <w:spacing w:val="-4"/>
          <w:szCs w:val="28"/>
          <w:lang w:eastAsia="en-US"/>
        </w:rPr>
        <w:t xml:space="preserve">капитального строительства жилого, производственного, общественно-делового </w:t>
      </w:r>
      <w:r w:rsidRPr="00763BA6">
        <w:rPr>
          <w:rFonts w:eastAsia="Calibri"/>
          <w:spacing w:val="-4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 xml:space="preserve">и иного назначения и необходимых для функционирования таких объектов </w:t>
      </w:r>
      <w:r w:rsidRPr="00F1423A">
        <w:rPr>
          <w:rFonts w:eastAsia="Calibri"/>
          <w:szCs w:val="28"/>
          <w:lang w:eastAsia="en-US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F1423A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lastRenderedPageBreak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F1423A">
        <w:rPr>
          <w:rFonts w:eastAsia="Calibri"/>
          <w:szCs w:val="28"/>
          <w:lang w:eastAsia="en-US"/>
        </w:rPr>
        <w:br/>
        <w:t xml:space="preserve">для развития территории в границах элемента планировочной структуры. </w:t>
      </w:r>
      <w:r w:rsidRPr="00F1423A">
        <w:rPr>
          <w:rFonts w:eastAsia="Calibri"/>
          <w:szCs w:val="28"/>
          <w:lang w:eastAsia="en-US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F1423A">
          <w:rPr>
            <w:rFonts w:eastAsia="Calibri"/>
            <w:szCs w:val="28"/>
            <w:lang w:eastAsia="en-US"/>
          </w:rPr>
          <w:t>частью 12.7 статьи 45</w:t>
        </w:r>
      </w:hyperlink>
      <w:r w:rsidRPr="00F1423A">
        <w:rPr>
          <w:rFonts w:eastAsia="Calibri"/>
          <w:szCs w:val="28"/>
          <w:lang w:eastAsia="en-US"/>
        </w:rPr>
        <w:t xml:space="preserve"> Градостроительного кодекса </w:t>
      </w:r>
      <w:r w:rsidRPr="00F1423A">
        <w:rPr>
          <w:szCs w:val="28"/>
        </w:rPr>
        <w:t>Российской Федерации</w:t>
      </w:r>
      <w:r w:rsidRPr="00F1423A">
        <w:rPr>
          <w:rFonts w:eastAsia="Calibri"/>
          <w:szCs w:val="28"/>
          <w:lang w:eastAsia="en-US"/>
        </w:rPr>
        <w:t xml:space="preserve"> информация </w:t>
      </w:r>
      <w:r w:rsidR="00763BA6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 xml:space="preserve">о планируемых мероприятиях по обеспечению сохранения применительно </w:t>
      </w:r>
      <w:r w:rsidR="00763BA6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3) положения об очередности планируемого развития территории, содержащие этапы проектирования, строительства, реконструкции объектов </w:t>
      </w:r>
      <w:r w:rsidRPr="00763BA6">
        <w:rPr>
          <w:rFonts w:eastAsia="Calibri"/>
          <w:spacing w:val="-4"/>
          <w:szCs w:val="28"/>
          <w:lang w:eastAsia="en-US"/>
        </w:rPr>
        <w:t xml:space="preserve">капитального строительства жилого, производственного, общественно-делового </w:t>
      </w:r>
      <w:r w:rsidRPr="00763BA6">
        <w:rPr>
          <w:rFonts w:eastAsia="Calibri"/>
          <w:spacing w:val="-4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 xml:space="preserve">и иного назначения и этапы строительства, реконструкции необходимых </w:t>
      </w:r>
      <w:r w:rsidRPr="00F1423A">
        <w:rPr>
          <w:rFonts w:eastAsia="Calibri"/>
          <w:szCs w:val="28"/>
          <w:lang w:eastAsia="en-US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F1423A">
        <w:rPr>
          <w:rFonts w:eastAsia="Calibri"/>
          <w:szCs w:val="28"/>
          <w:lang w:eastAsia="en-US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Материалы по обоснованию проекта планировки территории содержат: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2) 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F1423A">
        <w:rPr>
          <w:rFonts w:eastAsia="Calibri"/>
          <w:szCs w:val="28"/>
          <w:lang w:eastAsia="en-US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с </w:t>
      </w:r>
      <w:proofErr w:type="spellStart"/>
      <w:r w:rsidRPr="00F1423A">
        <w:rPr>
          <w:rFonts w:eastAsia="Calibri"/>
          <w:szCs w:val="28"/>
          <w:lang w:eastAsia="en-US"/>
        </w:rPr>
        <w:t>Градо</w:t>
      </w:r>
      <w:proofErr w:type="spellEnd"/>
      <w:r w:rsidRPr="00F1423A">
        <w:rPr>
          <w:rFonts w:eastAsia="Calibri"/>
          <w:szCs w:val="28"/>
          <w:lang w:eastAsia="en-US"/>
        </w:rPr>
        <w:t xml:space="preserve">-строительным кодексом </w:t>
      </w:r>
      <w:r w:rsidRPr="00F1423A">
        <w:rPr>
          <w:szCs w:val="28"/>
        </w:rPr>
        <w:t>Российской Федерации</w:t>
      </w:r>
      <w:r w:rsidRPr="00F1423A">
        <w:rPr>
          <w:rFonts w:eastAsia="Calibri"/>
          <w:szCs w:val="28"/>
          <w:lang w:eastAsia="en-US"/>
        </w:rPr>
        <w:t>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3) обоснование определения границ зон планируемого размещения объектов капитального строительства;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4) схему организации движения транспорта (включая транспорт общего </w:t>
      </w:r>
      <w:r w:rsidRPr="00763BA6">
        <w:rPr>
          <w:rFonts w:eastAsia="Calibri"/>
          <w:spacing w:val="-4"/>
          <w:szCs w:val="28"/>
          <w:lang w:eastAsia="en-US"/>
        </w:rPr>
        <w:t>пользования) и пешеходов, отражающую местоположение объектов транспортной</w:t>
      </w:r>
      <w:r w:rsidRPr="00F1423A">
        <w:rPr>
          <w:rFonts w:eastAsia="Calibri"/>
          <w:szCs w:val="28"/>
          <w:lang w:eastAsia="en-US"/>
        </w:rPr>
        <w:t xml:space="preserve"> инфраструктуры и учитывающую существующие и прогнозные потребности </w:t>
      </w:r>
      <w:r w:rsidRPr="00F1423A">
        <w:rPr>
          <w:rFonts w:eastAsia="Calibri"/>
          <w:szCs w:val="28"/>
          <w:lang w:eastAsia="en-US"/>
        </w:rPr>
        <w:br/>
        <w:t>в транспортном обеспечении на территории, а также схему организации улично-дорожной сети;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5) схему границ территорий объектов культурного наследия;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6) схему границ зон с особыми условиями использования территории;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7) обоснование соответствия планируемых параметров, местоположения и назначения объектов регионального значения, объектов местного значения </w:t>
      </w:r>
      <w:r w:rsidRPr="00F1423A">
        <w:rPr>
          <w:rFonts w:eastAsia="Calibri"/>
          <w:szCs w:val="28"/>
          <w:lang w:eastAsia="en-US"/>
        </w:rPr>
        <w:lastRenderedPageBreak/>
        <w:t xml:space="preserve">нормативам градостроительного проектирования и требованиям </w:t>
      </w:r>
      <w:proofErr w:type="spellStart"/>
      <w:r w:rsidRPr="00F1423A">
        <w:rPr>
          <w:rFonts w:eastAsia="Calibri"/>
          <w:szCs w:val="28"/>
          <w:lang w:eastAsia="en-US"/>
        </w:rPr>
        <w:t>градострои</w:t>
      </w:r>
      <w:proofErr w:type="spellEnd"/>
      <w:r w:rsidRPr="00F1423A">
        <w:rPr>
          <w:rFonts w:eastAsia="Calibri"/>
          <w:szCs w:val="28"/>
          <w:lang w:eastAsia="en-US"/>
        </w:rPr>
        <w:t xml:space="preserve">-тельных регламентов, а также применительно к территории, в границах которой </w:t>
      </w:r>
      <w:r w:rsidRPr="00763BA6">
        <w:rPr>
          <w:rFonts w:eastAsia="Calibri"/>
          <w:spacing w:val="-4"/>
          <w:szCs w:val="28"/>
          <w:lang w:eastAsia="en-US"/>
        </w:rPr>
        <w:t>предусматривается осуществление деятельности по комплексному и устойчивому</w:t>
      </w:r>
      <w:r w:rsidRPr="00F1423A">
        <w:rPr>
          <w:rFonts w:eastAsia="Calibri"/>
          <w:szCs w:val="28"/>
          <w:lang w:eastAsia="en-US"/>
        </w:rPr>
        <w:t xml:space="preserve"> </w:t>
      </w:r>
      <w:r w:rsidRPr="00763BA6">
        <w:rPr>
          <w:rFonts w:eastAsia="Calibri"/>
          <w:spacing w:val="-4"/>
          <w:szCs w:val="28"/>
          <w:lang w:eastAsia="en-US"/>
        </w:rPr>
        <w:t>развитию территории, установленным правилами землепользования и застройки</w:t>
      </w:r>
      <w:r w:rsidRPr="00F1423A">
        <w:rPr>
          <w:rFonts w:eastAsia="Calibri"/>
          <w:szCs w:val="28"/>
          <w:lang w:eastAsia="en-US"/>
        </w:rPr>
        <w:t xml:space="preserve"> расчетным показателям минимально допустимого уровня обеспеченности </w:t>
      </w:r>
      <w:r w:rsidRPr="00763BA6">
        <w:rPr>
          <w:rFonts w:eastAsia="Calibri"/>
          <w:spacing w:val="-4"/>
          <w:szCs w:val="28"/>
          <w:lang w:eastAsia="en-US"/>
        </w:rPr>
        <w:t>территории объектами коммунальной, транспортной, социальной инфраструктур</w:t>
      </w:r>
      <w:r w:rsidRPr="00F1423A">
        <w:rPr>
          <w:rFonts w:eastAsia="Calibri"/>
          <w:szCs w:val="28"/>
          <w:lang w:eastAsia="en-US"/>
        </w:rPr>
        <w:t xml:space="preserve"> и расчетным показателям максимально допустимого уровня территориальной доступности таких объектов для населения;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763BA6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>к водным объектам общего пользования и их береговым полосам;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9) 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F1423A">
        <w:rPr>
          <w:rFonts w:eastAsia="Calibri"/>
          <w:szCs w:val="28"/>
          <w:lang w:eastAsia="en-US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11) перечень мероприятий по охране окружающей среды;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12) обоснование очередности планируемого развития территории;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13) схему вертикальной планировки территории, инженерной подготовки </w:t>
      </w:r>
      <w:r w:rsidRPr="00F1423A">
        <w:rPr>
          <w:rFonts w:eastAsia="Calibri"/>
          <w:szCs w:val="28"/>
          <w:lang w:eastAsia="en-US"/>
        </w:rPr>
        <w:br/>
        <w:t xml:space="preserve">и инженерной защиты территории, подготовленную в </w:t>
      </w:r>
      <w:hyperlink r:id="rId10" w:history="1">
        <w:r w:rsidRPr="00F1423A">
          <w:rPr>
            <w:rFonts w:eastAsia="Calibri"/>
            <w:szCs w:val="28"/>
            <w:lang w:eastAsia="en-US"/>
          </w:rPr>
          <w:t>случаях</w:t>
        </w:r>
      </w:hyperlink>
      <w:r w:rsidRPr="00F1423A">
        <w:rPr>
          <w:rFonts w:eastAsia="Calibri"/>
          <w:szCs w:val="28"/>
          <w:lang w:eastAsia="en-US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F1423A">
          <w:rPr>
            <w:rFonts w:eastAsia="Calibri"/>
            <w:szCs w:val="28"/>
            <w:lang w:eastAsia="en-US"/>
          </w:rPr>
          <w:t>требованиями</w:t>
        </w:r>
      </w:hyperlink>
      <w:r w:rsidRPr="00F1423A">
        <w:rPr>
          <w:rFonts w:eastAsia="Calibri"/>
          <w:szCs w:val="28"/>
          <w:lang w:eastAsia="en-US"/>
        </w:rPr>
        <w:t>, установленными уполномоченным Правительством Российской Федерации федеральным органом исполнительной власти;</w:t>
      </w:r>
    </w:p>
    <w:p w:rsidR="00F1423A" w:rsidRPr="00F1423A" w:rsidRDefault="00F1423A" w:rsidP="00F1423A">
      <w:pPr>
        <w:pStyle w:val="ConsPlusNormal"/>
        <w:ind w:firstLine="709"/>
        <w:jc w:val="both"/>
        <w:rPr>
          <w:rFonts w:eastAsia="Calibri"/>
          <w:lang w:eastAsia="en-US"/>
        </w:rPr>
      </w:pPr>
      <w:r w:rsidRPr="00F1423A">
        <w:rPr>
          <w:rFonts w:eastAsia="Calibri"/>
          <w:lang w:eastAsia="en-US"/>
        </w:rPr>
        <w:t>14) иные материалы для обоснования положений по планировке территории.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В состав проекта планировки территории может включаться проект организации дорожного движения, разрабатываемый в соответствии </w:t>
      </w:r>
      <w:r w:rsidR="00763BA6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 xml:space="preserve">с требованиями Федерального </w:t>
      </w:r>
      <w:hyperlink r:id="rId12" w:history="1">
        <w:r w:rsidRPr="00F1423A">
          <w:rPr>
            <w:rFonts w:eastAsia="Calibri"/>
            <w:szCs w:val="28"/>
            <w:lang w:eastAsia="en-US"/>
          </w:rPr>
          <w:t>закона</w:t>
        </w:r>
      </w:hyperlink>
      <w:r w:rsidRPr="00F1423A">
        <w:rPr>
          <w:rFonts w:eastAsia="Calibri"/>
          <w:szCs w:val="28"/>
          <w:lang w:eastAsia="en-US"/>
        </w:rPr>
        <w:t xml:space="preserve"> от 29.12.2017 № 443-ФЗ "Об организации дорожного движения в Российской Федерации и о внесении изменений </w:t>
      </w:r>
      <w:r w:rsidR="00763BA6">
        <w:rPr>
          <w:rFonts w:eastAsia="Calibri"/>
          <w:szCs w:val="28"/>
          <w:lang w:eastAsia="en-US"/>
        </w:rPr>
        <w:br/>
      </w:r>
      <w:r w:rsidRPr="00F1423A">
        <w:rPr>
          <w:rFonts w:eastAsia="Calibri"/>
          <w:szCs w:val="28"/>
          <w:lang w:eastAsia="en-US"/>
        </w:rPr>
        <w:t>в отдельные законодательные акты Российской Федерации".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F1423A">
        <w:rPr>
          <w:rFonts w:eastAsia="Calibri"/>
          <w:szCs w:val="28"/>
          <w:lang w:eastAsia="en-US"/>
        </w:rPr>
        <w:lastRenderedPageBreak/>
        <w:t>резервирование и (или) изъятие для государственных или муниципальных нужд;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Pr="00F1423A">
        <w:rPr>
          <w:rFonts w:eastAsia="Calibri"/>
          <w:szCs w:val="28"/>
          <w:lang w:eastAsia="en-US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F1423A">
        <w:rPr>
          <w:rFonts w:eastAsia="Calibri"/>
          <w:szCs w:val="28"/>
          <w:lang w:eastAsia="en-US"/>
        </w:rPr>
        <w:t>государст</w:t>
      </w:r>
      <w:proofErr w:type="spellEnd"/>
      <w:r w:rsidRPr="00F1423A">
        <w:rPr>
          <w:rFonts w:eastAsia="Calibri"/>
          <w:szCs w:val="28"/>
          <w:lang w:eastAsia="en-US"/>
        </w:rPr>
        <w:t>-венного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зон.</w:t>
      </w:r>
    </w:p>
    <w:p w:rsidR="00F1423A" w:rsidRPr="00F1423A" w:rsidRDefault="00F1423A" w:rsidP="00F1423A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F1423A">
        <w:rPr>
          <w:rFonts w:eastAsia="Calibri"/>
          <w:szCs w:val="28"/>
          <w:lang w:eastAsia="en-US"/>
        </w:rPr>
        <w:br/>
        <w:t>и существующих элементов планировочной структуры;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13" w:history="1">
        <w:r w:rsidRPr="00F1423A">
          <w:rPr>
            <w:rFonts w:eastAsia="Calibri"/>
            <w:szCs w:val="28"/>
            <w:lang w:eastAsia="en-US"/>
          </w:rPr>
          <w:t>пунктом 2 части 2</w:t>
        </w:r>
      </w:hyperlink>
      <w:r w:rsidRPr="00F1423A">
        <w:rPr>
          <w:rFonts w:eastAsia="Calibri"/>
          <w:szCs w:val="28"/>
          <w:lang w:eastAsia="en-US"/>
        </w:rPr>
        <w:t xml:space="preserve"> статьи 43 Градостроительного кодекса Российской Федерации;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5) границы публичных сервитутов.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Pr="00F1423A">
        <w:rPr>
          <w:rFonts w:eastAsia="Calibri"/>
          <w:szCs w:val="28"/>
          <w:lang w:eastAsia="en-US"/>
        </w:rPr>
        <w:br/>
        <w:t>в себя чертежи, на которых отображаются: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F1423A" w:rsidRPr="00F1423A" w:rsidRDefault="00F1423A" w:rsidP="00F1423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F1423A" w:rsidRPr="00F1423A" w:rsidRDefault="00F1423A" w:rsidP="00F1423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lastRenderedPageBreak/>
        <w:t>5) границы территорий объектов культурного наследия;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F1423A">
        <w:rPr>
          <w:rFonts w:eastAsia="Calibri"/>
          <w:szCs w:val="28"/>
          <w:lang w:eastAsia="en-US"/>
        </w:rPr>
        <w:t>местополо-жения</w:t>
      </w:r>
      <w:proofErr w:type="spellEnd"/>
      <w:r w:rsidRPr="00F1423A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</w:t>
      </w:r>
      <w:r w:rsidR="00763BA6">
        <w:rPr>
          <w:rFonts w:eastAsia="Calibri"/>
          <w:szCs w:val="28"/>
          <w:lang w:eastAsia="en-US"/>
        </w:rPr>
        <w:t>ж</w:t>
      </w:r>
      <w:r w:rsidRPr="00F1423A">
        <w:rPr>
          <w:rFonts w:eastAsia="Calibri"/>
          <w:szCs w:val="28"/>
          <w:lang w:eastAsia="en-US"/>
        </w:rPr>
        <w:t>ению границ земельных участков, образование которых предусмотрено данной схемой.</w:t>
      </w:r>
    </w:p>
    <w:p w:rsidR="00F1423A" w:rsidRPr="00F1423A" w:rsidRDefault="00F1423A" w:rsidP="00F1423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F1423A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Pr="00F1423A">
        <w:rPr>
          <w:rFonts w:eastAsia="Calibri"/>
          <w:szCs w:val="28"/>
          <w:lang w:eastAsia="en-US"/>
        </w:rPr>
        <w:br/>
        <w:t xml:space="preserve">к территории исторического поселения, учитываются элементы планировочной </w:t>
      </w:r>
      <w:r w:rsidRPr="00763BA6">
        <w:rPr>
          <w:rFonts w:eastAsia="Calibri"/>
          <w:spacing w:val="-4"/>
          <w:szCs w:val="28"/>
          <w:lang w:eastAsia="en-US"/>
        </w:rPr>
        <w:t>структуры, обеспечение сохранности которых предусмотрено законодательством</w:t>
      </w:r>
      <w:r w:rsidRPr="00F1423A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993"/>
        </w:tabs>
        <w:spacing w:line="228" w:lineRule="auto"/>
        <w:ind w:left="0" w:firstLine="709"/>
      </w:pPr>
      <w:r w:rsidRPr="00F1423A">
        <w:t xml:space="preserve">Требования к результатам работы </w:t>
      </w:r>
    </w:p>
    <w:p w:rsidR="00F1423A" w:rsidRPr="00F1423A" w:rsidRDefault="00F1423A" w:rsidP="00F1423A">
      <w:pPr>
        <w:pStyle w:val="2"/>
        <w:tabs>
          <w:tab w:val="left" w:pos="993"/>
        </w:tabs>
        <w:spacing w:line="228" w:lineRule="auto"/>
      </w:pPr>
      <w:r w:rsidRPr="00F1423A">
        <w:t xml:space="preserve">Решения проекта планировки территории должны быть обусловлены </w:t>
      </w:r>
      <w:r w:rsidRPr="00F1423A">
        <w:br/>
        <w:t>ее положением в составе города, социальным содержанием, перспективами развития города.</w:t>
      </w:r>
    </w:p>
    <w:p w:rsidR="00F1423A" w:rsidRPr="00F1423A" w:rsidRDefault="00F1423A" w:rsidP="00F1423A">
      <w:pPr>
        <w:pStyle w:val="2"/>
        <w:tabs>
          <w:tab w:val="left" w:pos="993"/>
        </w:tabs>
        <w:spacing w:line="228" w:lineRule="auto"/>
      </w:pPr>
      <w:r w:rsidRPr="00F1423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F1423A" w:rsidRPr="00F1423A" w:rsidRDefault="00F1423A" w:rsidP="00F1423A">
      <w:pPr>
        <w:pStyle w:val="2"/>
        <w:tabs>
          <w:tab w:val="left" w:pos="993"/>
        </w:tabs>
        <w:spacing w:line="228" w:lineRule="auto"/>
      </w:pPr>
      <w:r w:rsidRPr="00F1423A">
        <w:t>Принимаемые решения в ходе подготовки проекта планировки территории должны быть обоснованными.</w:t>
      </w:r>
    </w:p>
    <w:p w:rsidR="00F1423A" w:rsidRPr="00F1423A" w:rsidRDefault="00F1423A" w:rsidP="00F1423A">
      <w:pPr>
        <w:pStyle w:val="2"/>
        <w:tabs>
          <w:tab w:val="left" w:pos="993"/>
        </w:tabs>
        <w:spacing w:line="228" w:lineRule="auto"/>
      </w:pPr>
      <w:r w:rsidRPr="00F1423A">
        <w:t xml:space="preserve">Основные материалы проекта планировки территории должны </w:t>
      </w:r>
      <w:proofErr w:type="spellStart"/>
      <w:r w:rsidRPr="00F1423A">
        <w:t>соответст-вовать</w:t>
      </w:r>
      <w:proofErr w:type="spellEnd"/>
      <w:r w:rsidRPr="00F1423A">
        <w:t xml:space="preserve"> строительным нормам и правилам, нормативным документам в сфере градостроительства. </w:t>
      </w:r>
    </w:p>
    <w:p w:rsidR="00F1423A" w:rsidRPr="00F1423A" w:rsidRDefault="00F1423A" w:rsidP="00F1423A">
      <w:pPr>
        <w:pStyle w:val="2"/>
        <w:tabs>
          <w:tab w:val="left" w:pos="993"/>
        </w:tabs>
        <w:spacing w:line="228" w:lineRule="auto"/>
      </w:pPr>
      <w:r w:rsidRPr="00F1423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F1423A">
        <w:t>руководст-воваться</w:t>
      </w:r>
      <w:proofErr w:type="spellEnd"/>
      <w:r w:rsidRPr="00F1423A">
        <w:t xml:space="preserve"> требованиями законодательства Российской Федерации о </w:t>
      </w:r>
      <w:proofErr w:type="spellStart"/>
      <w:r w:rsidRPr="00F1423A">
        <w:t>государст</w:t>
      </w:r>
      <w:proofErr w:type="spellEnd"/>
      <w:r w:rsidRPr="00F1423A">
        <w:t>-венной тайне в объеме и порядке, которые установлены Правительством Российской Федерации.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763BA6">
        <w:rPr>
          <w:color w:val="auto"/>
          <w:spacing w:val="-4"/>
        </w:rPr>
        <w:lastRenderedPageBreak/>
        <w:t>Подготовка проекта планировки территории осуществляется в соответствии</w:t>
      </w:r>
      <w:r w:rsidRPr="00F1423A">
        <w:t xml:space="preserve"> </w:t>
      </w:r>
      <w:r w:rsidRPr="00F1423A">
        <w:br/>
        <w:t>с системой координат, используемой для ведения государственного кадастра недвижимости.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F1423A">
        <w:t>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F1423A">
        <w:t>ИнГео</w:t>
      </w:r>
      <w:proofErr w:type="spellEnd"/>
      <w:r w:rsidRPr="00F1423A">
        <w:t>" (.</w:t>
      </w:r>
      <w:proofErr w:type="spellStart"/>
      <w:r w:rsidRPr="00F1423A">
        <w:t>dwg</w:t>
      </w:r>
      <w:proofErr w:type="spellEnd"/>
      <w:r>
        <w:t>/</w:t>
      </w:r>
      <w:r w:rsidRPr="00F1423A">
        <w:t>.</w:t>
      </w:r>
      <w:proofErr w:type="spellStart"/>
      <w:r w:rsidRPr="00F1423A">
        <w:rPr>
          <w:lang w:val="en-US"/>
        </w:rPr>
        <w:t>dxf</w:t>
      </w:r>
      <w:proofErr w:type="spellEnd"/>
      <w:r w:rsidRPr="00F1423A">
        <w:t xml:space="preserve">). 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F1423A">
        <w:t xml:space="preserve">Текстовые материалы проекта планировки территории должны быть выполнены в формате </w:t>
      </w:r>
      <w:proofErr w:type="spellStart"/>
      <w:r w:rsidRPr="00F1423A">
        <w:t>Word</w:t>
      </w:r>
      <w:proofErr w:type="spellEnd"/>
      <w:r w:rsidRPr="00F1423A">
        <w:t xml:space="preserve"> (.</w:t>
      </w:r>
      <w:proofErr w:type="spellStart"/>
      <w:r w:rsidRPr="00F1423A">
        <w:t>doc</w:t>
      </w:r>
      <w:proofErr w:type="spellEnd"/>
      <w:r>
        <w:t>/</w:t>
      </w:r>
      <w:r w:rsidRPr="00F1423A">
        <w:t>.</w:t>
      </w:r>
      <w:proofErr w:type="spellStart"/>
      <w:r w:rsidRPr="00F1423A">
        <w:rPr>
          <w:lang w:val="en-US"/>
        </w:rPr>
        <w:t>docx</w:t>
      </w:r>
      <w:proofErr w:type="spellEnd"/>
      <w:r w:rsidRPr="00F1423A">
        <w:t xml:space="preserve">), табличные – </w:t>
      </w:r>
      <w:proofErr w:type="spellStart"/>
      <w:r w:rsidRPr="00F1423A">
        <w:t>Excel</w:t>
      </w:r>
      <w:proofErr w:type="spellEnd"/>
      <w:r w:rsidRPr="00F1423A">
        <w:t xml:space="preserve"> (.</w:t>
      </w:r>
      <w:proofErr w:type="spellStart"/>
      <w:r w:rsidRPr="00F1423A">
        <w:t>xls</w:t>
      </w:r>
      <w:proofErr w:type="spellEnd"/>
      <w:r>
        <w:t>/</w:t>
      </w:r>
      <w:r w:rsidRPr="00F1423A">
        <w:t>.</w:t>
      </w:r>
      <w:proofErr w:type="spellStart"/>
      <w:r w:rsidRPr="00F1423A">
        <w:rPr>
          <w:lang w:val="en-US"/>
        </w:rPr>
        <w:t>xlsx</w:t>
      </w:r>
      <w:proofErr w:type="spellEnd"/>
      <w:r w:rsidRPr="00F1423A">
        <w:t>). Графические материалы проекта межевания территории выполняются в</w:t>
      </w:r>
      <w:r w:rsidR="00763BA6">
        <w:br/>
      </w:r>
      <w:r w:rsidRPr="00F1423A">
        <w:t xml:space="preserve"> масштабе 1:5000 – 1:2000 – 1:1000. 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F1423A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F1423A">
        <w:t>муници-пального</w:t>
      </w:r>
      <w:proofErr w:type="spellEnd"/>
      <w:r w:rsidRPr="00F1423A">
        <w:t xml:space="preserve"> образования "Город Архангельск".</w:t>
      </w:r>
    </w:p>
    <w:p w:rsidR="00F1423A" w:rsidRPr="00F1423A" w:rsidRDefault="00F1423A" w:rsidP="00F1423A">
      <w:pPr>
        <w:pStyle w:val="2"/>
        <w:numPr>
          <w:ilvl w:val="0"/>
          <w:numId w:val="1"/>
        </w:numPr>
        <w:tabs>
          <w:tab w:val="left" w:pos="1134"/>
        </w:tabs>
        <w:ind w:left="0" w:firstLine="709"/>
      </w:pPr>
      <w:r w:rsidRPr="00F1423A">
        <w:t xml:space="preserve"> Порядок проведения согласования проекта планировки территории.</w:t>
      </w:r>
    </w:p>
    <w:p w:rsidR="00F1423A" w:rsidRPr="00F1423A" w:rsidRDefault="00F1423A" w:rsidP="00F1423A">
      <w:pPr>
        <w:pStyle w:val="2"/>
        <w:rPr>
          <w:color w:val="auto"/>
        </w:rPr>
      </w:pPr>
      <w:r w:rsidRPr="00F1423A">
        <w:t>Проект планировки территории</w:t>
      </w:r>
      <w:r w:rsidRPr="00F1423A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F1423A">
        <w:rPr>
          <w:color w:val="auto"/>
        </w:rPr>
        <w:t>муници-пального</w:t>
      </w:r>
      <w:proofErr w:type="spellEnd"/>
      <w:r w:rsidRPr="00F1423A">
        <w:rPr>
          <w:color w:val="auto"/>
        </w:rPr>
        <w:t xml:space="preserve">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rPr>
          <w:color w:val="auto"/>
        </w:rPr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763BA6">
        <w:rPr>
          <w:color w:val="auto"/>
          <w:spacing w:val="-4"/>
        </w:rPr>
        <w:t>департаментом образования Администрации муниципального образования</w:t>
      </w:r>
      <w:r w:rsidRPr="00F1423A">
        <w:rPr>
          <w:color w:val="auto"/>
        </w:rPr>
        <w:t xml:space="preserve">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t xml:space="preserve">управлением по физической культуре и спорту </w:t>
      </w:r>
      <w:r w:rsidRPr="00F1423A">
        <w:rPr>
          <w:color w:val="auto"/>
        </w:rPr>
        <w:t xml:space="preserve">Администрации </w:t>
      </w:r>
      <w:proofErr w:type="spellStart"/>
      <w:r w:rsidRPr="00F1423A">
        <w:rPr>
          <w:color w:val="auto"/>
        </w:rPr>
        <w:t>муници-пального</w:t>
      </w:r>
      <w:proofErr w:type="spellEnd"/>
      <w:r w:rsidRPr="00F1423A">
        <w:rPr>
          <w:color w:val="auto"/>
        </w:rPr>
        <w:t xml:space="preserve">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t xml:space="preserve">управлением торговли и услуг населению </w:t>
      </w:r>
      <w:r w:rsidRPr="00F1423A">
        <w:rPr>
          <w:color w:val="auto"/>
        </w:rPr>
        <w:t xml:space="preserve">Администрации </w:t>
      </w:r>
      <w:proofErr w:type="spellStart"/>
      <w:r w:rsidRPr="00F1423A">
        <w:rPr>
          <w:color w:val="auto"/>
        </w:rPr>
        <w:t>муници-пального</w:t>
      </w:r>
      <w:proofErr w:type="spellEnd"/>
      <w:r w:rsidRPr="00F1423A">
        <w:rPr>
          <w:color w:val="auto"/>
        </w:rPr>
        <w:t xml:space="preserve">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F1423A">
        <w:t xml:space="preserve">управлением военно-мобилизационной работы, гражданской обороны </w:t>
      </w:r>
      <w:r w:rsidRPr="00F1423A">
        <w:br/>
        <w:t>и административных органов</w:t>
      </w:r>
      <w:r w:rsidRPr="00F1423A">
        <w:rPr>
          <w:color w:val="auto"/>
        </w:rPr>
        <w:t xml:space="preserve"> Администрации муниципального образования "Город Архангельск";</w:t>
      </w:r>
    </w:p>
    <w:p w:rsidR="00F1423A" w:rsidRPr="00F1423A" w:rsidRDefault="00F1423A" w:rsidP="00F1423A">
      <w:pPr>
        <w:pStyle w:val="2"/>
        <w:tabs>
          <w:tab w:val="left" w:pos="993"/>
        </w:tabs>
      </w:pPr>
      <w:r w:rsidRPr="00F1423A">
        <w:rPr>
          <w:color w:val="auto"/>
        </w:rPr>
        <w:t>правообладателями земельных участков, находящихся на территории проектирования;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F1423A">
        <w:rPr>
          <w:color w:val="auto"/>
        </w:rPr>
        <w:t>организациями, обслуживающими сети инженерных коммуникаций: ПАО "ТГК-2", ПАО "Ростелеком", ООО "РВК-центр", ПАО "МРСК Северо-Запада, МУП "</w:t>
      </w:r>
      <w:proofErr w:type="spellStart"/>
      <w:r w:rsidRPr="00F1423A">
        <w:rPr>
          <w:color w:val="auto"/>
        </w:rPr>
        <w:t>Архкомхоз</w:t>
      </w:r>
      <w:proofErr w:type="spellEnd"/>
      <w:r w:rsidRPr="00F1423A">
        <w:rPr>
          <w:color w:val="auto"/>
        </w:rPr>
        <w:t>", МУП "</w:t>
      </w:r>
      <w:proofErr w:type="spellStart"/>
      <w:r w:rsidRPr="00F1423A">
        <w:rPr>
          <w:color w:val="auto"/>
        </w:rPr>
        <w:t>Горсвет</w:t>
      </w:r>
      <w:proofErr w:type="spellEnd"/>
      <w:r w:rsidRPr="00F1423A">
        <w:rPr>
          <w:color w:val="auto"/>
        </w:rPr>
        <w:t>", АО "</w:t>
      </w:r>
      <w:proofErr w:type="spellStart"/>
      <w:r w:rsidRPr="00F1423A">
        <w:rPr>
          <w:color w:val="auto"/>
        </w:rPr>
        <w:t>Архоблгаз</w:t>
      </w:r>
      <w:proofErr w:type="spellEnd"/>
      <w:r w:rsidRPr="00F1423A">
        <w:rPr>
          <w:color w:val="auto"/>
        </w:rPr>
        <w:t>, ООО "АСЭП";</w:t>
      </w:r>
    </w:p>
    <w:p w:rsidR="00F1423A" w:rsidRPr="00F1423A" w:rsidRDefault="00F1423A" w:rsidP="00F1423A">
      <w:pPr>
        <w:pStyle w:val="2"/>
        <w:tabs>
          <w:tab w:val="left" w:pos="993"/>
        </w:tabs>
        <w:rPr>
          <w:color w:val="auto"/>
        </w:rPr>
      </w:pPr>
      <w:r w:rsidRPr="00763BA6">
        <w:rPr>
          <w:color w:val="auto"/>
          <w:spacing w:val="-4"/>
        </w:rPr>
        <w:t>другими заинтересованными организациями в соответствии с требованиями</w:t>
      </w:r>
      <w:r w:rsidRPr="00F1423A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F1423A">
        <w:rPr>
          <w:color w:val="auto"/>
        </w:rPr>
        <w:t>.</w:t>
      </w:r>
    </w:p>
    <w:p w:rsidR="00C1640C" w:rsidRPr="00F1423A" w:rsidRDefault="00F1423A" w:rsidP="00F1423A">
      <w:pPr>
        <w:pStyle w:val="2"/>
        <w:rPr>
          <w:color w:val="auto"/>
        </w:rPr>
      </w:pPr>
      <w:r w:rsidRPr="00F1423A">
        <w:rPr>
          <w:color w:val="auto"/>
        </w:rPr>
        <w:t>По итогам полученных согласований представить</w:t>
      </w:r>
      <w:r w:rsidRPr="00F1423A">
        <w:t xml:space="preserve"> проект планировки территории в</w:t>
      </w:r>
      <w:r w:rsidRPr="00F1423A">
        <w:rPr>
          <w:color w:val="auto"/>
        </w:rPr>
        <w:t xml:space="preserve"> департамент градостроительства Администрации </w:t>
      </w:r>
      <w:proofErr w:type="spellStart"/>
      <w:r w:rsidRPr="00F1423A">
        <w:rPr>
          <w:color w:val="auto"/>
        </w:rPr>
        <w:t>муници-пального</w:t>
      </w:r>
      <w:proofErr w:type="spellEnd"/>
      <w:r w:rsidRPr="00F1423A">
        <w:rPr>
          <w:color w:val="auto"/>
        </w:rPr>
        <w:t xml:space="preserve"> образования "Город Архангельск".</w:t>
      </w:r>
    </w:p>
    <w:p w:rsidR="00B66E59" w:rsidRPr="00F1423A" w:rsidRDefault="00B66E59" w:rsidP="00C60A2C">
      <w:pPr>
        <w:pStyle w:val="2"/>
        <w:jc w:val="center"/>
        <w:rPr>
          <w:color w:val="auto"/>
        </w:rPr>
      </w:pPr>
    </w:p>
    <w:p w:rsidR="001424E5" w:rsidRPr="00F1423A" w:rsidRDefault="001424E5" w:rsidP="00C60A2C">
      <w:pPr>
        <w:pStyle w:val="2"/>
        <w:ind w:firstLine="0"/>
        <w:jc w:val="center"/>
        <w:rPr>
          <w:color w:val="auto"/>
        </w:rPr>
      </w:pPr>
    </w:p>
    <w:p w:rsidR="00B66E59" w:rsidRPr="00F1423A" w:rsidRDefault="00B66E59" w:rsidP="00C60A2C">
      <w:pPr>
        <w:pStyle w:val="2"/>
        <w:ind w:firstLine="0"/>
        <w:jc w:val="center"/>
        <w:rPr>
          <w:color w:val="auto"/>
        </w:rPr>
        <w:sectPr w:rsidR="00B66E59" w:rsidRPr="00F1423A" w:rsidSect="00C60A2C">
          <w:headerReference w:type="default" r:id="rId14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F1423A">
        <w:rPr>
          <w:color w:val="auto"/>
        </w:rPr>
        <w:t>____________</w:t>
      </w:r>
    </w:p>
    <w:p w:rsidR="00763BA6" w:rsidRDefault="00F435C5" w:rsidP="00F1423A">
      <w:pPr>
        <w:pStyle w:val="2"/>
        <w:ind w:left="4536" w:firstLine="0"/>
        <w:jc w:val="center"/>
        <w:rPr>
          <w:sz w:val="24"/>
          <w:szCs w:val="24"/>
        </w:rPr>
      </w:pPr>
      <w:r w:rsidRPr="00F1423A">
        <w:rPr>
          <w:sz w:val="24"/>
          <w:szCs w:val="24"/>
        </w:rPr>
        <w:lastRenderedPageBreak/>
        <w:t>Приложение</w:t>
      </w:r>
      <w:r w:rsidRPr="00F1423A">
        <w:rPr>
          <w:sz w:val="24"/>
          <w:szCs w:val="24"/>
        </w:rPr>
        <w:cr/>
      </w:r>
      <w:r w:rsidR="00F1423A" w:rsidRPr="00F1423A">
        <w:rPr>
          <w:sz w:val="24"/>
          <w:szCs w:val="24"/>
        </w:rPr>
        <w:t xml:space="preserve">к техническому заданию на подготовку документации по планировке территории муниципального образования "Город Архангельск" в границах ул. </w:t>
      </w:r>
      <w:proofErr w:type="spellStart"/>
      <w:r w:rsidR="00F1423A" w:rsidRPr="00F1423A">
        <w:rPr>
          <w:sz w:val="24"/>
          <w:szCs w:val="24"/>
        </w:rPr>
        <w:t>Выучейского</w:t>
      </w:r>
      <w:proofErr w:type="spellEnd"/>
      <w:r w:rsidR="00F1423A" w:rsidRPr="00F1423A">
        <w:rPr>
          <w:sz w:val="24"/>
          <w:szCs w:val="24"/>
        </w:rPr>
        <w:t xml:space="preserve">, </w:t>
      </w:r>
    </w:p>
    <w:p w:rsidR="00763BA6" w:rsidRDefault="00F1423A" w:rsidP="00F1423A">
      <w:pPr>
        <w:pStyle w:val="2"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Г. </w:t>
      </w:r>
      <w:proofErr w:type="spellStart"/>
      <w:r>
        <w:rPr>
          <w:sz w:val="24"/>
          <w:szCs w:val="24"/>
        </w:rPr>
        <w:t>Суфтина</w:t>
      </w:r>
      <w:proofErr w:type="spellEnd"/>
      <w:r w:rsidRPr="00F1423A">
        <w:rPr>
          <w:sz w:val="24"/>
          <w:szCs w:val="24"/>
        </w:rPr>
        <w:t xml:space="preserve">, ул. Володарского и </w:t>
      </w:r>
    </w:p>
    <w:p w:rsidR="005776ED" w:rsidRPr="00F1423A" w:rsidRDefault="00F1423A" w:rsidP="00F1423A">
      <w:pPr>
        <w:pStyle w:val="2"/>
        <w:ind w:left="4536" w:firstLine="0"/>
        <w:jc w:val="center"/>
        <w:rPr>
          <w:sz w:val="24"/>
          <w:szCs w:val="24"/>
        </w:rPr>
      </w:pPr>
      <w:r w:rsidRPr="00F1423A">
        <w:rPr>
          <w:sz w:val="24"/>
          <w:szCs w:val="24"/>
        </w:rPr>
        <w:t>просп. Обводный канал</w:t>
      </w:r>
      <w:r>
        <w:rPr>
          <w:sz w:val="24"/>
          <w:szCs w:val="24"/>
        </w:rPr>
        <w:t xml:space="preserve"> </w:t>
      </w:r>
      <w:r w:rsidRPr="00F1423A">
        <w:rPr>
          <w:sz w:val="24"/>
          <w:szCs w:val="24"/>
        </w:rPr>
        <w:t>площадью 5,9575 га</w:t>
      </w:r>
    </w:p>
    <w:p w:rsidR="00E93FFB" w:rsidRPr="00F1423A" w:rsidRDefault="00E93FFB" w:rsidP="00E93FFB">
      <w:pPr>
        <w:pStyle w:val="2"/>
        <w:ind w:firstLine="0"/>
        <w:jc w:val="center"/>
        <w:rPr>
          <w:b/>
        </w:rPr>
      </w:pPr>
    </w:p>
    <w:p w:rsidR="00E93FFB" w:rsidRPr="00F1423A" w:rsidRDefault="00E93FFB" w:rsidP="00E93FFB">
      <w:pPr>
        <w:pStyle w:val="2"/>
        <w:ind w:firstLine="0"/>
        <w:jc w:val="center"/>
        <w:rPr>
          <w:b/>
        </w:rPr>
      </w:pPr>
      <w:r w:rsidRPr="00F1423A">
        <w:rPr>
          <w:b/>
        </w:rPr>
        <w:t>СХЕМА</w:t>
      </w:r>
    </w:p>
    <w:p w:rsidR="00222B33" w:rsidRPr="00F1423A" w:rsidRDefault="00E93FFB" w:rsidP="00E93FFB">
      <w:pPr>
        <w:pStyle w:val="2"/>
        <w:ind w:firstLine="0"/>
        <w:jc w:val="center"/>
        <w:rPr>
          <w:color w:val="auto"/>
        </w:rPr>
      </w:pPr>
      <w:r w:rsidRPr="00F1423A">
        <w:rPr>
          <w:b/>
        </w:rPr>
        <w:t>границ проектирования</w:t>
      </w:r>
    </w:p>
    <w:p w:rsidR="00222B33" w:rsidRPr="00F1423A" w:rsidRDefault="00222B33" w:rsidP="00C60A2C">
      <w:pPr>
        <w:pStyle w:val="2"/>
        <w:jc w:val="center"/>
        <w:rPr>
          <w:color w:val="auto"/>
        </w:rPr>
      </w:pPr>
    </w:p>
    <w:p w:rsidR="003F7A92" w:rsidRPr="00F1423A" w:rsidRDefault="00F1423A" w:rsidP="00C60A2C">
      <w:pPr>
        <w:pStyle w:val="2"/>
        <w:ind w:firstLine="0"/>
        <w:jc w:val="center"/>
        <w:rPr>
          <w:noProof/>
        </w:rPr>
      </w:pPr>
      <w:r w:rsidRPr="00F1423A">
        <w:rPr>
          <w:noProof/>
        </w:rPr>
        <w:drawing>
          <wp:inline distT="0" distB="0" distL="0" distR="0" wp14:anchorId="6E83D766" wp14:editId="52EB66BB">
            <wp:extent cx="5202348" cy="665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8545" cy="66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FB" w:rsidRPr="00F1423A" w:rsidRDefault="00E93FFB" w:rsidP="00C60A2C">
      <w:pPr>
        <w:jc w:val="center"/>
        <w:rPr>
          <w:szCs w:val="28"/>
        </w:rPr>
      </w:pPr>
    </w:p>
    <w:p w:rsidR="00A87FE8" w:rsidRPr="00F1423A" w:rsidRDefault="00B66E59" w:rsidP="00C60A2C">
      <w:pPr>
        <w:jc w:val="center"/>
        <w:rPr>
          <w:szCs w:val="28"/>
        </w:rPr>
      </w:pPr>
      <w:r w:rsidRPr="00F1423A">
        <w:rPr>
          <w:szCs w:val="28"/>
        </w:rPr>
        <w:t>____________</w:t>
      </w:r>
    </w:p>
    <w:sectPr w:rsidR="00A87FE8" w:rsidRPr="00F1423A" w:rsidSect="00B66E59">
      <w:pgSz w:w="11906" w:h="16838"/>
      <w:pgMar w:top="1134" w:right="567" w:bottom="1134" w:left="1701" w:header="454" w:footer="56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4B" w:rsidRDefault="000C5A4B" w:rsidP="00B85538">
      <w:r>
        <w:separator/>
      </w:r>
    </w:p>
  </w:endnote>
  <w:endnote w:type="continuationSeparator" w:id="0">
    <w:p w:rsidR="000C5A4B" w:rsidRDefault="000C5A4B" w:rsidP="00B8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4B" w:rsidRDefault="000C5A4B" w:rsidP="00B85538">
      <w:r>
        <w:separator/>
      </w:r>
    </w:p>
  </w:footnote>
  <w:footnote w:type="continuationSeparator" w:id="0">
    <w:p w:rsidR="000C5A4B" w:rsidRDefault="000C5A4B" w:rsidP="00B8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38868"/>
      <w:docPartObj>
        <w:docPartGallery w:val="Page Numbers (Top of Page)"/>
        <w:docPartUnique/>
      </w:docPartObj>
    </w:sdtPr>
    <w:sdtEndPr/>
    <w:sdtContent>
      <w:p w:rsidR="00C60A2C" w:rsidRDefault="00C60A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B9">
          <w:rPr>
            <w:noProof/>
          </w:rPr>
          <w:t>7</w:t>
        </w:r>
        <w:r>
          <w:fldChar w:fldCharType="end"/>
        </w:r>
      </w:p>
    </w:sdtContent>
  </w:sdt>
  <w:p w:rsidR="00042CCD" w:rsidRDefault="00042C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AEC3948"/>
    <w:lvl w:ilvl="0" w:tplc="FEB8A7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72A83076">
      <w:start w:val="1"/>
      <w:numFmt w:val="decimal"/>
      <w:lvlText w:val="%2.1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820C7"/>
    <w:multiLevelType w:val="hybridMultilevel"/>
    <w:tmpl w:val="64220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17C80"/>
    <w:rsid w:val="0003140C"/>
    <w:rsid w:val="00042CCD"/>
    <w:rsid w:val="00061DB3"/>
    <w:rsid w:val="0007284A"/>
    <w:rsid w:val="00080A4F"/>
    <w:rsid w:val="000A5B72"/>
    <w:rsid w:val="000A6A65"/>
    <w:rsid w:val="000B1855"/>
    <w:rsid w:val="000B1C80"/>
    <w:rsid w:val="000B222C"/>
    <w:rsid w:val="000C592D"/>
    <w:rsid w:val="000C5A4B"/>
    <w:rsid w:val="000D6F29"/>
    <w:rsid w:val="000E67D3"/>
    <w:rsid w:val="000F0D05"/>
    <w:rsid w:val="000F0DFA"/>
    <w:rsid w:val="000F3791"/>
    <w:rsid w:val="00121F22"/>
    <w:rsid w:val="001323EF"/>
    <w:rsid w:val="001424E5"/>
    <w:rsid w:val="00154534"/>
    <w:rsid w:val="00163F0A"/>
    <w:rsid w:val="001664E9"/>
    <w:rsid w:val="00172C34"/>
    <w:rsid w:val="00173158"/>
    <w:rsid w:val="00174A72"/>
    <w:rsid w:val="001A4A10"/>
    <w:rsid w:val="001A56F7"/>
    <w:rsid w:val="001B291A"/>
    <w:rsid w:val="001C3030"/>
    <w:rsid w:val="001C30D0"/>
    <w:rsid w:val="00222B33"/>
    <w:rsid w:val="00223F4B"/>
    <w:rsid w:val="00225A64"/>
    <w:rsid w:val="00271E47"/>
    <w:rsid w:val="00281089"/>
    <w:rsid w:val="00294F96"/>
    <w:rsid w:val="002A0AF8"/>
    <w:rsid w:val="002A3B06"/>
    <w:rsid w:val="002A3FF7"/>
    <w:rsid w:val="002E7A02"/>
    <w:rsid w:val="003178B3"/>
    <w:rsid w:val="00332B79"/>
    <w:rsid w:val="00335255"/>
    <w:rsid w:val="00370B3D"/>
    <w:rsid w:val="00386BE7"/>
    <w:rsid w:val="003C2A9B"/>
    <w:rsid w:val="003D1F6E"/>
    <w:rsid w:val="003D24C7"/>
    <w:rsid w:val="003D708A"/>
    <w:rsid w:val="003F4EF9"/>
    <w:rsid w:val="003F4F53"/>
    <w:rsid w:val="003F7A92"/>
    <w:rsid w:val="00410DFF"/>
    <w:rsid w:val="004140FF"/>
    <w:rsid w:val="00416673"/>
    <w:rsid w:val="00422835"/>
    <w:rsid w:val="00424047"/>
    <w:rsid w:val="0043012B"/>
    <w:rsid w:val="00460400"/>
    <w:rsid w:val="00461F9A"/>
    <w:rsid w:val="0046428D"/>
    <w:rsid w:val="00467223"/>
    <w:rsid w:val="0047255A"/>
    <w:rsid w:val="00486877"/>
    <w:rsid w:val="004A18E5"/>
    <w:rsid w:val="004B369D"/>
    <w:rsid w:val="004B59D1"/>
    <w:rsid w:val="004C636C"/>
    <w:rsid w:val="004F5D1B"/>
    <w:rsid w:val="00500AA9"/>
    <w:rsid w:val="00505536"/>
    <w:rsid w:val="00514131"/>
    <w:rsid w:val="00526BB7"/>
    <w:rsid w:val="005415C9"/>
    <w:rsid w:val="00543867"/>
    <w:rsid w:val="005474F1"/>
    <w:rsid w:val="00552F7E"/>
    <w:rsid w:val="00560159"/>
    <w:rsid w:val="00562A3F"/>
    <w:rsid w:val="00570BF9"/>
    <w:rsid w:val="005717AF"/>
    <w:rsid w:val="005776ED"/>
    <w:rsid w:val="00577C6A"/>
    <w:rsid w:val="00581C90"/>
    <w:rsid w:val="0058420D"/>
    <w:rsid w:val="00585BE6"/>
    <w:rsid w:val="00587793"/>
    <w:rsid w:val="005908BA"/>
    <w:rsid w:val="00594965"/>
    <w:rsid w:val="005A0BB4"/>
    <w:rsid w:val="005A1259"/>
    <w:rsid w:val="005A3DEC"/>
    <w:rsid w:val="005A57C4"/>
    <w:rsid w:val="005B02A0"/>
    <w:rsid w:val="005C4AAD"/>
    <w:rsid w:val="005D354C"/>
    <w:rsid w:val="005D4D15"/>
    <w:rsid w:val="005E7143"/>
    <w:rsid w:val="005E7945"/>
    <w:rsid w:val="005F5A0E"/>
    <w:rsid w:val="0060481D"/>
    <w:rsid w:val="00612660"/>
    <w:rsid w:val="0061785D"/>
    <w:rsid w:val="00620B3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0EE9"/>
    <w:rsid w:val="006D447E"/>
    <w:rsid w:val="006E275E"/>
    <w:rsid w:val="006F1C38"/>
    <w:rsid w:val="00717FED"/>
    <w:rsid w:val="00725FD8"/>
    <w:rsid w:val="00726325"/>
    <w:rsid w:val="00735383"/>
    <w:rsid w:val="0074485B"/>
    <w:rsid w:val="00745259"/>
    <w:rsid w:val="00746CFF"/>
    <w:rsid w:val="0075113D"/>
    <w:rsid w:val="0075529A"/>
    <w:rsid w:val="00763BA6"/>
    <w:rsid w:val="007653B9"/>
    <w:rsid w:val="00783BCD"/>
    <w:rsid w:val="00784096"/>
    <w:rsid w:val="00791D99"/>
    <w:rsid w:val="007B0BA8"/>
    <w:rsid w:val="007E181E"/>
    <w:rsid w:val="007E3DDE"/>
    <w:rsid w:val="007F0BDE"/>
    <w:rsid w:val="007F182C"/>
    <w:rsid w:val="007F1DB2"/>
    <w:rsid w:val="00820112"/>
    <w:rsid w:val="008204F5"/>
    <w:rsid w:val="00821905"/>
    <w:rsid w:val="0083025A"/>
    <w:rsid w:val="008305EA"/>
    <w:rsid w:val="00844023"/>
    <w:rsid w:val="00850E74"/>
    <w:rsid w:val="00857EE1"/>
    <w:rsid w:val="00867423"/>
    <w:rsid w:val="00871A8F"/>
    <w:rsid w:val="00871BE5"/>
    <w:rsid w:val="00872D82"/>
    <w:rsid w:val="00873F01"/>
    <w:rsid w:val="0088360F"/>
    <w:rsid w:val="008E0D4B"/>
    <w:rsid w:val="008E0D87"/>
    <w:rsid w:val="008F14B9"/>
    <w:rsid w:val="008F1DB0"/>
    <w:rsid w:val="008F4035"/>
    <w:rsid w:val="009042F4"/>
    <w:rsid w:val="009447F0"/>
    <w:rsid w:val="009466A8"/>
    <w:rsid w:val="009517FA"/>
    <w:rsid w:val="00952C25"/>
    <w:rsid w:val="009552EA"/>
    <w:rsid w:val="00956B31"/>
    <w:rsid w:val="009621CA"/>
    <w:rsid w:val="009754F4"/>
    <w:rsid w:val="00982114"/>
    <w:rsid w:val="009B018E"/>
    <w:rsid w:val="009B25FD"/>
    <w:rsid w:val="009D531A"/>
    <w:rsid w:val="009D6B30"/>
    <w:rsid w:val="009D6D7D"/>
    <w:rsid w:val="009E34A9"/>
    <w:rsid w:val="00A05E57"/>
    <w:rsid w:val="00A20E67"/>
    <w:rsid w:val="00A22511"/>
    <w:rsid w:val="00A25F00"/>
    <w:rsid w:val="00A543A6"/>
    <w:rsid w:val="00A55E65"/>
    <w:rsid w:val="00A571D2"/>
    <w:rsid w:val="00A6416C"/>
    <w:rsid w:val="00A661F7"/>
    <w:rsid w:val="00A67CEE"/>
    <w:rsid w:val="00A67E78"/>
    <w:rsid w:val="00A87FE8"/>
    <w:rsid w:val="00A95B6F"/>
    <w:rsid w:val="00AE1262"/>
    <w:rsid w:val="00AF27AE"/>
    <w:rsid w:val="00B17DA4"/>
    <w:rsid w:val="00B223FE"/>
    <w:rsid w:val="00B24800"/>
    <w:rsid w:val="00B25132"/>
    <w:rsid w:val="00B3362A"/>
    <w:rsid w:val="00B34AE4"/>
    <w:rsid w:val="00B54D84"/>
    <w:rsid w:val="00B60A47"/>
    <w:rsid w:val="00B66E59"/>
    <w:rsid w:val="00B740A0"/>
    <w:rsid w:val="00B8465E"/>
    <w:rsid w:val="00B85538"/>
    <w:rsid w:val="00B96BC4"/>
    <w:rsid w:val="00BB2DD1"/>
    <w:rsid w:val="00BB4B23"/>
    <w:rsid w:val="00BB5891"/>
    <w:rsid w:val="00BD7EBB"/>
    <w:rsid w:val="00BF5017"/>
    <w:rsid w:val="00C02D3F"/>
    <w:rsid w:val="00C03AA7"/>
    <w:rsid w:val="00C0681F"/>
    <w:rsid w:val="00C1640C"/>
    <w:rsid w:val="00C20991"/>
    <w:rsid w:val="00C22AA8"/>
    <w:rsid w:val="00C40D13"/>
    <w:rsid w:val="00C4459E"/>
    <w:rsid w:val="00C51EF9"/>
    <w:rsid w:val="00C60A2C"/>
    <w:rsid w:val="00C61CFA"/>
    <w:rsid w:val="00C7335B"/>
    <w:rsid w:val="00C73AB7"/>
    <w:rsid w:val="00C851C5"/>
    <w:rsid w:val="00C91454"/>
    <w:rsid w:val="00CC7A32"/>
    <w:rsid w:val="00CE2E19"/>
    <w:rsid w:val="00CE68CC"/>
    <w:rsid w:val="00CF13F3"/>
    <w:rsid w:val="00D156C6"/>
    <w:rsid w:val="00D16156"/>
    <w:rsid w:val="00D172CD"/>
    <w:rsid w:val="00D17DD3"/>
    <w:rsid w:val="00D31619"/>
    <w:rsid w:val="00D34D61"/>
    <w:rsid w:val="00D42CB6"/>
    <w:rsid w:val="00D533E2"/>
    <w:rsid w:val="00D61B10"/>
    <w:rsid w:val="00D81ACD"/>
    <w:rsid w:val="00D85177"/>
    <w:rsid w:val="00D94B52"/>
    <w:rsid w:val="00D95ABD"/>
    <w:rsid w:val="00DA1200"/>
    <w:rsid w:val="00DC1A4E"/>
    <w:rsid w:val="00DC736D"/>
    <w:rsid w:val="00DD2AF1"/>
    <w:rsid w:val="00DD3A32"/>
    <w:rsid w:val="00DD5A16"/>
    <w:rsid w:val="00DE1CB1"/>
    <w:rsid w:val="00DF0538"/>
    <w:rsid w:val="00DF29DC"/>
    <w:rsid w:val="00E11037"/>
    <w:rsid w:val="00E16E64"/>
    <w:rsid w:val="00E23BFD"/>
    <w:rsid w:val="00E30BE2"/>
    <w:rsid w:val="00E34CE0"/>
    <w:rsid w:val="00E433C2"/>
    <w:rsid w:val="00E57064"/>
    <w:rsid w:val="00E65759"/>
    <w:rsid w:val="00E93FFB"/>
    <w:rsid w:val="00EA6F22"/>
    <w:rsid w:val="00EB2299"/>
    <w:rsid w:val="00EB393B"/>
    <w:rsid w:val="00EB3DEE"/>
    <w:rsid w:val="00EC42DE"/>
    <w:rsid w:val="00ED7082"/>
    <w:rsid w:val="00EE0ED5"/>
    <w:rsid w:val="00EF7C0A"/>
    <w:rsid w:val="00F03980"/>
    <w:rsid w:val="00F067E8"/>
    <w:rsid w:val="00F1423A"/>
    <w:rsid w:val="00F242D3"/>
    <w:rsid w:val="00F25689"/>
    <w:rsid w:val="00F27508"/>
    <w:rsid w:val="00F40D3A"/>
    <w:rsid w:val="00F435C5"/>
    <w:rsid w:val="00F56B63"/>
    <w:rsid w:val="00F60D6F"/>
    <w:rsid w:val="00F622D9"/>
    <w:rsid w:val="00F74C2F"/>
    <w:rsid w:val="00F765F8"/>
    <w:rsid w:val="00F82156"/>
    <w:rsid w:val="00FC1295"/>
    <w:rsid w:val="00FC7474"/>
    <w:rsid w:val="00FD29B5"/>
    <w:rsid w:val="00FD7CAA"/>
    <w:rsid w:val="00FE2594"/>
    <w:rsid w:val="00FE59B7"/>
    <w:rsid w:val="00FE7F5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14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B855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5538"/>
    <w:rPr>
      <w:rFonts w:eastAsia="Times New Roman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110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E11037"/>
    <w:rPr>
      <w:color w:val="0000FF"/>
      <w:u w:val="single"/>
    </w:rPr>
  </w:style>
  <w:style w:type="character" w:customStyle="1" w:styleId="copytarget">
    <w:name w:val="copy_target"/>
    <w:basedOn w:val="a0"/>
    <w:rsid w:val="00A6416C"/>
  </w:style>
  <w:style w:type="character" w:customStyle="1" w:styleId="30">
    <w:name w:val="Заголовок 3 Знак"/>
    <w:basedOn w:val="a0"/>
    <w:link w:val="3"/>
    <w:uiPriority w:val="9"/>
    <w:semiHidden/>
    <w:rsid w:val="00FC1295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character" w:customStyle="1" w:styleId="dib">
    <w:name w:val="dib"/>
    <w:basedOn w:val="a0"/>
    <w:rsid w:val="00FC1295"/>
  </w:style>
  <w:style w:type="character" w:customStyle="1" w:styleId="12">
    <w:name w:val="Стиль1 Знак"/>
    <w:link w:val="11"/>
    <w:locked/>
    <w:rsid w:val="00C61CFA"/>
    <w:rPr>
      <w:rFonts w:eastAsia="Times New Roman"/>
      <w:color w:val="000000"/>
      <w:spacing w:val="-2"/>
      <w:lang w:eastAsia="ru-RU"/>
    </w:rPr>
  </w:style>
  <w:style w:type="paragraph" w:styleId="ae">
    <w:name w:val="List Paragraph"/>
    <w:basedOn w:val="a"/>
    <w:uiPriority w:val="34"/>
    <w:qFormat/>
    <w:rsid w:val="0014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569C41696B7E2AB3AE1BACA72823A7D6E88677E00FB47FABB0EB7FA5BC51B0B667F98EEB7BF51508C55F5D16S4N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837B-ABD2-4AA1-B84D-5B11EB0D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2020-07-15T08:12:00Z</cp:lastPrinted>
  <dcterms:created xsi:type="dcterms:W3CDTF">2020-07-15T12:37:00Z</dcterms:created>
  <dcterms:modified xsi:type="dcterms:W3CDTF">2020-07-15T12:37:00Z</dcterms:modified>
</cp:coreProperties>
</file>