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3A65490" w:rsidR="00BB7CDD" w:rsidRPr="003E6FDA" w:rsidRDefault="003E6FDA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3E6FDA">
        <w:rPr>
          <w:rFonts w:ascii="Times New Roman" w:hAnsi="Times New Roman" w:cs="Times New Roman"/>
          <w:bCs/>
          <w:sz w:val="28"/>
          <w:szCs w:val="36"/>
        </w:rPr>
        <w:t>от 10 июня 2021 г. № 2246р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411F70FE" w14:textId="77777777" w:rsidR="00D12A99" w:rsidRPr="007D34BE" w:rsidRDefault="00D12A99" w:rsidP="00D12A99">
      <w:pPr>
        <w:jc w:val="center"/>
        <w:rPr>
          <w:b/>
        </w:rPr>
      </w:pPr>
      <w:r w:rsidRPr="007D34BE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6E3E8ECC" w14:textId="77777777" w:rsidR="00D12A99" w:rsidRDefault="00D12A99" w:rsidP="00D12A99">
      <w:pPr>
        <w:jc w:val="center"/>
      </w:pPr>
      <w:r w:rsidRPr="007D34BE">
        <w:rPr>
          <w:b/>
        </w:rPr>
        <w:t>"Средняя школа № 5"</w:t>
      </w:r>
    </w:p>
    <w:p w14:paraId="70F90FBC" w14:textId="77777777" w:rsidR="00D12A99" w:rsidRPr="00D12A99" w:rsidRDefault="00D12A99" w:rsidP="00D12A99">
      <w:pPr>
        <w:jc w:val="center"/>
        <w:rPr>
          <w:sz w:val="40"/>
          <w:szCs w:val="40"/>
        </w:rPr>
      </w:pPr>
    </w:p>
    <w:p w14:paraId="1DDD813B" w14:textId="77777777" w:rsidR="00D12A99" w:rsidRDefault="00D12A99" w:rsidP="00D12A99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5" заменить словами "Устав муниципального бюджетного общеобразовательного учреждения городского округа "Город Архангельск" "Средняя школа № 5".</w:t>
      </w:r>
    </w:p>
    <w:p w14:paraId="55B3777E" w14:textId="77777777" w:rsidR="00D12A99" w:rsidRDefault="00D12A99" w:rsidP="00D12A99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0FC0C6A" w14:textId="77777777" w:rsidR="00D12A99" w:rsidRDefault="00D12A99" w:rsidP="00D12A99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5" </w:t>
      </w:r>
      <w:r w:rsidRPr="00EC217B">
        <w:t>(далее – Учреждение).</w:t>
      </w:r>
      <w:r>
        <w:t>".</w:t>
      </w:r>
    </w:p>
    <w:p w14:paraId="08BF1510" w14:textId="716CF1E0" w:rsidR="00BB7CDD" w:rsidRPr="00BB7CDD" w:rsidRDefault="00D12A99" w:rsidP="00D12A99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165E08">
        <w:t xml:space="preserve"> </w:t>
      </w:r>
      <w:r>
        <w:t xml:space="preserve">"Общие положения", </w:t>
      </w:r>
      <w:r w:rsidR="00CC406A">
        <w:br/>
      </w:r>
      <w:r>
        <w:t>пункте 2.14 раздела 2 "Предмет, цели и виды деятельности", пунктах 3.10, 3.13, 3.14, 3.26 раздела 3 "Организация деятельности и управление Учреждением", пунктах 4.2, 4.12</w:t>
      </w:r>
      <w:r w:rsidR="00CC406A">
        <w:t xml:space="preserve"> –</w:t>
      </w:r>
      <w:r>
        <w:t xml:space="preserve"> 4.14 раздела 4 "Имущество и финансовое обеспечение Учреждения", разделе 5 "Порядок изменения устава Учреждения" </w:t>
      </w:r>
      <w:r w:rsidR="00CC406A">
        <w:br/>
      </w:r>
      <w:r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C0FF" w14:textId="77777777" w:rsidR="00E05AD6" w:rsidRDefault="00E05AD6" w:rsidP="00203AE9">
      <w:r>
        <w:separator/>
      </w:r>
    </w:p>
  </w:endnote>
  <w:endnote w:type="continuationSeparator" w:id="0">
    <w:p w14:paraId="4A9D0747" w14:textId="77777777" w:rsidR="00E05AD6" w:rsidRDefault="00E05AD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FBE7F" w14:textId="77777777" w:rsidR="00E05AD6" w:rsidRDefault="00E05AD6" w:rsidP="00203AE9">
      <w:r>
        <w:separator/>
      </w:r>
    </w:p>
  </w:footnote>
  <w:footnote w:type="continuationSeparator" w:id="0">
    <w:p w14:paraId="7B678E89" w14:textId="77777777" w:rsidR="00E05AD6" w:rsidRDefault="00E05AD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5E08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2808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6FDA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0A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5AD6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9E1-FAE4-46D1-BC5A-0C1FB410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2021-06-08T11:52:00Z</cp:lastPrinted>
  <dcterms:created xsi:type="dcterms:W3CDTF">2021-06-07T05:45:00Z</dcterms:created>
  <dcterms:modified xsi:type="dcterms:W3CDTF">2021-06-10T11:19:00Z</dcterms:modified>
</cp:coreProperties>
</file>