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70" w:rsidRPr="00C031A0" w:rsidRDefault="00143170" w:rsidP="00BE6099">
      <w:pPr>
        <w:ind w:left="4678"/>
        <w:jc w:val="center"/>
        <w:rPr>
          <w:szCs w:val="28"/>
        </w:rPr>
      </w:pPr>
      <w:r w:rsidRPr="00C031A0">
        <w:rPr>
          <w:szCs w:val="28"/>
        </w:rPr>
        <w:t>УТВЕРЖДЕН</w:t>
      </w:r>
    </w:p>
    <w:p w:rsidR="00143170" w:rsidRPr="00C031A0" w:rsidRDefault="00143170" w:rsidP="00BE6099">
      <w:pPr>
        <w:ind w:left="4678"/>
        <w:jc w:val="center"/>
        <w:rPr>
          <w:szCs w:val="28"/>
        </w:rPr>
      </w:pPr>
      <w:r>
        <w:rPr>
          <w:szCs w:val="28"/>
        </w:rPr>
        <w:t>п</w:t>
      </w:r>
      <w:r w:rsidRPr="00C031A0">
        <w:rPr>
          <w:szCs w:val="28"/>
        </w:rPr>
        <w:t xml:space="preserve">остановлением </w:t>
      </w:r>
      <w:r>
        <w:rPr>
          <w:szCs w:val="28"/>
        </w:rPr>
        <w:t>Главы</w:t>
      </w:r>
    </w:p>
    <w:p w:rsidR="00143170" w:rsidRPr="00C031A0" w:rsidRDefault="0079793D" w:rsidP="00BE6099">
      <w:pPr>
        <w:ind w:left="4678"/>
        <w:jc w:val="center"/>
        <w:rPr>
          <w:szCs w:val="28"/>
        </w:rPr>
      </w:pPr>
      <w:r>
        <w:rPr>
          <w:szCs w:val="28"/>
        </w:rPr>
        <w:t>городского округа</w:t>
      </w:r>
      <w:r w:rsidR="00BE6099">
        <w:rPr>
          <w:szCs w:val="28"/>
        </w:rPr>
        <w:t xml:space="preserve"> "</w:t>
      </w:r>
      <w:r w:rsidR="00143170" w:rsidRPr="00C031A0">
        <w:rPr>
          <w:szCs w:val="28"/>
        </w:rPr>
        <w:t>Город Архангельск</w:t>
      </w:r>
      <w:r w:rsidR="00BE6099">
        <w:rPr>
          <w:szCs w:val="28"/>
        </w:rPr>
        <w:t>"</w:t>
      </w:r>
    </w:p>
    <w:p w:rsidR="00143170" w:rsidRDefault="00143170" w:rsidP="00BE6099">
      <w:pPr>
        <w:ind w:left="4678"/>
        <w:jc w:val="center"/>
        <w:rPr>
          <w:szCs w:val="28"/>
        </w:rPr>
      </w:pPr>
      <w:r>
        <w:rPr>
          <w:szCs w:val="28"/>
        </w:rPr>
        <w:t>о</w:t>
      </w:r>
      <w:r w:rsidRPr="00C031A0">
        <w:rPr>
          <w:szCs w:val="28"/>
        </w:rPr>
        <w:t xml:space="preserve">т </w:t>
      </w:r>
      <w:r w:rsidR="00C87F8E">
        <w:rPr>
          <w:szCs w:val="28"/>
        </w:rPr>
        <w:t>1</w:t>
      </w:r>
      <w:r w:rsidR="00BE6099">
        <w:rPr>
          <w:szCs w:val="28"/>
        </w:rPr>
        <w:t xml:space="preserve"> ноября 2021 г.</w:t>
      </w:r>
      <w:r w:rsidR="00C87F8E">
        <w:rPr>
          <w:szCs w:val="28"/>
        </w:rPr>
        <w:t xml:space="preserve"> № 2195</w:t>
      </w:r>
      <w:bookmarkStart w:id="0" w:name="_GoBack"/>
      <w:bookmarkEnd w:id="0"/>
    </w:p>
    <w:p w:rsidR="00143170" w:rsidRPr="00253F15" w:rsidRDefault="00143170" w:rsidP="00143170">
      <w:pPr>
        <w:ind w:firstLine="5245"/>
        <w:jc w:val="both"/>
        <w:rPr>
          <w:sz w:val="16"/>
          <w:szCs w:val="28"/>
        </w:rPr>
      </w:pPr>
    </w:p>
    <w:p w:rsidR="00143170" w:rsidRDefault="00143170" w:rsidP="00143170">
      <w:pPr>
        <w:ind w:firstLine="5245"/>
        <w:jc w:val="both"/>
        <w:rPr>
          <w:szCs w:val="28"/>
        </w:rPr>
      </w:pPr>
    </w:p>
    <w:p w:rsidR="00BE6099" w:rsidRDefault="00BE6099" w:rsidP="00253F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5B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253F15" w:rsidRDefault="00143170" w:rsidP="00253F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для подготовки и проведения публичных </w:t>
      </w:r>
      <w:r w:rsidRPr="00253F15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>слушаний по обсуждению проекта решения Архангельской городской Думы</w:t>
      </w:r>
      <w:r w:rsidRPr="0048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099">
        <w:rPr>
          <w:rFonts w:ascii="Times New Roman" w:hAnsi="Times New Roman" w:cs="Times New Roman"/>
          <w:b/>
          <w:sz w:val="28"/>
          <w:szCs w:val="28"/>
        </w:rPr>
        <w:t>"</w:t>
      </w:r>
      <w:r w:rsidRPr="00483A5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Устав </w:t>
      </w:r>
      <w:r w:rsidR="00373E20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:rsidR="00143170" w:rsidRDefault="00BE6099" w:rsidP="00253F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143170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143170" w:rsidRDefault="00143170" w:rsidP="001431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804"/>
      </w:tblGrid>
      <w:tr w:rsidR="00143170" w:rsidRPr="000845CD" w:rsidTr="00BE6099">
        <w:trPr>
          <w:tblHeader/>
        </w:trPr>
        <w:tc>
          <w:tcPr>
            <w:tcW w:w="3015" w:type="dxa"/>
          </w:tcPr>
          <w:p w:rsidR="00143170" w:rsidRDefault="0079793D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Лапин</w:t>
            </w:r>
          </w:p>
          <w:p w:rsidR="0079793D" w:rsidRDefault="0079793D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Денис Викторович</w:t>
            </w:r>
          </w:p>
          <w:p w:rsidR="00143170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Default="00803217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Хромылева</w:t>
            </w:r>
            <w:r w:rsidR="00143170">
              <w:rPr>
                <w:rFonts w:ascii="Times New Roman" w:hAnsi="Times New Roman"/>
                <w:bCs/>
              </w:rPr>
              <w:t xml:space="preserve"> </w:t>
            </w:r>
          </w:p>
          <w:p w:rsidR="00143170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Наталья </w:t>
            </w:r>
            <w:r w:rsidR="00803217">
              <w:rPr>
                <w:rFonts w:ascii="Times New Roman" w:hAnsi="Times New Roman"/>
                <w:bCs/>
              </w:rPr>
              <w:t>Викторовна</w:t>
            </w:r>
          </w:p>
          <w:p w:rsidR="00143170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BE6099" w:rsidRDefault="00BE6099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Pr="009B79DB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9B79DB">
              <w:rPr>
                <w:rFonts w:ascii="Times New Roman" w:hAnsi="Times New Roman"/>
                <w:bCs/>
              </w:rPr>
              <w:t>Букин</w:t>
            </w:r>
          </w:p>
          <w:p w:rsidR="00143170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9B79DB">
              <w:rPr>
                <w:rFonts w:ascii="Times New Roman" w:hAnsi="Times New Roman"/>
                <w:bCs/>
              </w:rPr>
              <w:t>Владимир Павлович</w:t>
            </w:r>
          </w:p>
          <w:p w:rsidR="00143170" w:rsidRPr="000845CD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143170" w:rsidRDefault="00143170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 w:rsidRPr="000845CD">
              <w:rPr>
                <w:rFonts w:ascii="Times New Roman" w:hAnsi="Times New Roman"/>
              </w:rPr>
              <w:t>-</w:t>
            </w:r>
          </w:p>
          <w:p w:rsidR="00BE6099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BE6099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BE6099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BE6099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BE6099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BE6099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BE6099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BE6099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BE6099" w:rsidRPr="000845CD" w:rsidRDefault="00BE6099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4" w:type="dxa"/>
          </w:tcPr>
          <w:p w:rsidR="00143170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 w:rsidRPr="000845CD">
              <w:rPr>
                <w:bCs/>
                <w:szCs w:val="28"/>
              </w:rPr>
              <w:t xml:space="preserve">заместитель </w:t>
            </w:r>
            <w:r>
              <w:rPr>
                <w:bCs/>
                <w:szCs w:val="28"/>
              </w:rPr>
              <w:t xml:space="preserve">Главы </w:t>
            </w:r>
            <w:r w:rsidR="0079793D">
              <w:rPr>
                <w:bCs/>
                <w:szCs w:val="28"/>
              </w:rPr>
              <w:t>городского округа</w:t>
            </w:r>
            <w:r>
              <w:rPr>
                <w:bCs/>
                <w:szCs w:val="28"/>
              </w:rPr>
              <w:t xml:space="preserve"> </w:t>
            </w:r>
            <w:r w:rsidR="00BE6099">
              <w:rPr>
                <w:bCs/>
                <w:szCs w:val="28"/>
              </w:rPr>
              <w:t>"</w:t>
            </w:r>
            <w:r>
              <w:rPr>
                <w:bCs/>
                <w:szCs w:val="28"/>
              </w:rPr>
              <w:t>Город Архангельск</w:t>
            </w:r>
            <w:r w:rsidR="00BE6099">
              <w:rPr>
                <w:bCs/>
                <w:szCs w:val="28"/>
              </w:rPr>
              <w:t>"</w:t>
            </w:r>
            <w:r w:rsidRPr="000845CD">
              <w:rPr>
                <w:bCs/>
                <w:szCs w:val="28"/>
              </w:rPr>
              <w:t xml:space="preserve"> – руководитель аппарата </w:t>
            </w:r>
          </w:p>
          <w:p w:rsidR="00143170" w:rsidRPr="000845CD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</w:p>
          <w:p w:rsidR="00143170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>
              <w:rPr>
                <w:bCs/>
              </w:rPr>
              <w:t xml:space="preserve">главный специалист отдела </w:t>
            </w:r>
            <w:r w:rsidR="00803217">
              <w:rPr>
                <w:bCs/>
              </w:rPr>
              <w:t>организационной работы</w:t>
            </w:r>
            <w:r>
              <w:rPr>
                <w:bCs/>
              </w:rPr>
              <w:t xml:space="preserve"> </w:t>
            </w:r>
            <w:r w:rsidRPr="003178D4">
              <w:rPr>
                <w:bCs/>
                <w:spacing w:val="-4"/>
              </w:rPr>
              <w:t xml:space="preserve">департамента </w:t>
            </w:r>
            <w:r w:rsidRPr="003178D4">
              <w:rPr>
                <w:bCs/>
                <w:spacing w:val="-4"/>
                <w:szCs w:val="28"/>
              </w:rPr>
              <w:t>организационной работы, общественных</w:t>
            </w:r>
            <w:r>
              <w:rPr>
                <w:bCs/>
                <w:szCs w:val="28"/>
              </w:rPr>
              <w:t xml:space="preserve"> связей и контроля Администрации </w:t>
            </w:r>
            <w:r w:rsidR="0079793D">
              <w:rPr>
                <w:bCs/>
                <w:szCs w:val="28"/>
              </w:rPr>
              <w:t>городского округа</w:t>
            </w:r>
            <w:r>
              <w:rPr>
                <w:bCs/>
                <w:szCs w:val="28"/>
              </w:rPr>
              <w:t xml:space="preserve"> </w:t>
            </w:r>
            <w:r w:rsidR="00BE6099">
              <w:rPr>
                <w:bCs/>
                <w:szCs w:val="28"/>
              </w:rPr>
              <w:t>"</w:t>
            </w:r>
            <w:r>
              <w:rPr>
                <w:bCs/>
                <w:szCs w:val="28"/>
              </w:rPr>
              <w:t>Город Архангельск</w:t>
            </w:r>
            <w:r w:rsidR="00BE6099">
              <w:rPr>
                <w:bCs/>
                <w:szCs w:val="28"/>
              </w:rPr>
              <w:t>"</w:t>
            </w:r>
            <w:r>
              <w:rPr>
                <w:bCs/>
                <w:szCs w:val="28"/>
              </w:rPr>
              <w:t xml:space="preserve"> (секретарь организационного комитета)</w:t>
            </w:r>
          </w:p>
          <w:p w:rsidR="00143170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</w:p>
          <w:p w:rsidR="00143170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 w:rsidRPr="00A92716">
              <w:rPr>
                <w:bCs/>
                <w:spacing w:val="-4"/>
                <w:szCs w:val="28"/>
              </w:rPr>
              <w:t>начальник штаба Архангельского городского казачьег</w:t>
            </w:r>
            <w:r>
              <w:rPr>
                <w:bCs/>
                <w:szCs w:val="28"/>
              </w:rPr>
              <w:t>о общества (по согласованию)</w:t>
            </w:r>
          </w:p>
          <w:p w:rsidR="00143170" w:rsidRPr="000845CD" w:rsidRDefault="00143170" w:rsidP="003178D4">
            <w:pPr>
              <w:spacing w:line="280" w:lineRule="exact"/>
              <w:jc w:val="both"/>
              <w:rPr>
                <w:bCs/>
              </w:rPr>
            </w:pPr>
          </w:p>
        </w:tc>
      </w:tr>
      <w:tr w:rsidR="00143170" w:rsidRPr="000845CD" w:rsidTr="00BE6099">
        <w:trPr>
          <w:tblHeader/>
        </w:trPr>
        <w:tc>
          <w:tcPr>
            <w:tcW w:w="3015" w:type="dxa"/>
          </w:tcPr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Герасимов</w:t>
            </w: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Алексей Евгеньевич</w:t>
            </w: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Гревцов</w:t>
            </w: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Александр Викторович</w:t>
            </w:r>
          </w:p>
          <w:p w:rsidR="00373E20" w:rsidRDefault="00373E2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373E20" w:rsidRPr="003E0014" w:rsidRDefault="00373E2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Калимулин</w:t>
            </w:r>
          </w:p>
          <w:p w:rsidR="00373E20" w:rsidRPr="003E0014" w:rsidRDefault="00373E2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Рим Мукамилевич</w:t>
            </w:r>
          </w:p>
          <w:p w:rsidR="00373E20" w:rsidRPr="003E0014" w:rsidRDefault="00373E2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143170" w:rsidRDefault="00143170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 w:rsidRPr="003E0014">
              <w:rPr>
                <w:rFonts w:ascii="Times New Roman" w:hAnsi="Times New Roman"/>
              </w:rPr>
              <w:t>-</w:t>
            </w:r>
          </w:p>
          <w:p w:rsidR="003178D4" w:rsidRDefault="003178D4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3178D4" w:rsidRDefault="003178D4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3178D4" w:rsidRDefault="003178D4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3178D4" w:rsidRDefault="003178D4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178D4" w:rsidRDefault="003178D4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3178D4" w:rsidRDefault="003178D4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3178D4" w:rsidRPr="003E0014" w:rsidRDefault="003178D4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4" w:type="dxa"/>
          </w:tcPr>
          <w:p w:rsidR="00143170" w:rsidRPr="003E0014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 w:rsidRPr="003E0014">
              <w:rPr>
                <w:bCs/>
                <w:szCs w:val="28"/>
              </w:rPr>
              <w:t xml:space="preserve">директор департамента организационной работы, общественных связей и контроля Администрации </w:t>
            </w:r>
            <w:r w:rsidR="0079793D" w:rsidRPr="003E0014">
              <w:rPr>
                <w:bCs/>
                <w:szCs w:val="28"/>
              </w:rPr>
              <w:t>городского округа</w:t>
            </w:r>
            <w:r w:rsidRPr="003E0014">
              <w:rPr>
                <w:bCs/>
                <w:szCs w:val="28"/>
              </w:rPr>
              <w:t xml:space="preserve"> </w:t>
            </w:r>
            <w:r w:rsidR="00BE6099">
              <w:rPr>
                <w:bCs/>
                <w:szCs w:val="28"/>
              </w:rPr>
              <w:t>"</w:t>
            </w:r>
            <w:r w:rsidRPr="003E0014">
              <w:rPr>
                <w:bCs/>
                <w:szCs w:val="28"/>
              </w:rPr>
              <w:t>Город Архангельск</w:t>
            </w:r>
            <w:r w:rsidR="00BE6099">
              <w:rPr>
                <w:bCs/>
                <w:szCs w:val="28"/>
              </w:rPr>
              <w:t>"</w:t>
            </w:r>
          </w:p>
          <w:p w:rsidR="00143170" w:rsidRPr="003E0014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</w:p>
          <w:p w:rsidR="00143170" w:rsidRPr="003E0014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 w:rsidRPr="003E0014">
              <w:rPr>
                <w:bCs/>
                <w:szCs w:val="28"/>
              </w:rPr>
              <w:t>заместитель председателя Архангельской городской Думы (по согласованию)</w:t>
            </w:r>
          </w:p>
          <w:p w:rsidR="00373E20" w:rsidRPr="003E0014" w:rsidRDefault="00373E20" w:rsidP="003178D4">
            <w:pPr>
              <w:spacing w:line="280" w:lineRule="exact"/>
              <w:jc w:val="both"/>
              <w:rPr>
                <w:bCs/>
                <w:szCs w:val="28"/>
              </w:rPr>
            </w:pPr>
          </w:p>
          <w:p w:rsidR="00373E20" w:rsidRPr="003E0014" w:rsidRDefault="00776B36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 w:rsidRPr="003E0014">
              <w:rPr>
                <w:bCs/>
                <w:szCs w:val="28"/>
              </w:rPr>
              <w:t>заместитель председателя Архангельской городской Думы (по согласованию)</w:t>
            </w:r>
          </w:p>
          <w:p w:rsidR="00373E20" w:rsidRPr="003E0014" w:rsidRDefault="00373E20" w:rsidP="003178D4">
            <w:pPr>
              <w:spacing w:line="280" w:lineRule="exact"/>
              <w:jc w:val="both"/>
              <w:rPr>
                <w:bCs/>
                <w:szCs w:val="28"/>
              </w:rPr>
            </w:pPr>
          </w:p>
          <w:p w:rsidR="00143170" w:rsidRPr="003E0014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</w:p>
        </w:tc>
      </w:tr>
      <w:tr w:rsidR="00143170" w:rsidRPr="000845CD" w:rsidTr="00BE6099">
        <w:trPr>
          <w:tblHeader/>
        </w:trPr>
        <w:tc>
          <w:tcPr>
            <w:tcW w:w="3015" w:type="dxa"/>
          </w:tcPr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Махлягин</w:t>
            </w: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Андрей Сергеевич</w:t>
            </w: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143170" w:rsidRPr="003E0014" w:rsidRDefault="00143170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 w:rsidRPr="003E0014">
              <w:rPr>
                <w:rFonts w:ascii="Times New Roman" w:hAnsi="Times New Roman"/>
              </w:rPr>
              <w:t>-</w:t>
            </w:r>
          </w:p>
        </w:tc>
        <w:tc>
          <w:tcPr>
            <w:tcW w:w="6804" w:type="dxa"/>
          </w:tcPr>
          <w:p w:rsidR="00143170" w:rsidRPr="003E0014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 w:rsidRPr="003E0014">
              <w:rPr>
                <w:bCs/>
                <w:szCs w:val="28"/>
              </w:rPr>
              <w:t>председатель постоянной комиссии по административно-правовым вопросам, местному самоуправлению, этике и регламенту Архангельской городской Думы (по согласованию)</w:t>
            </w:r>
          </w:p>
          <w:p w:rsidR="00143170" w:rsidRPr="003E0014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</w:p>
        </w:tc>
      </w:tr>
      <w:tr w:rsidR="00143170" w:rsidRPr="000845CD" w:rsidTr="00BE6099">
        <w:trPr>
          <w:tblHeader/>
        </w:trPr>
        <w:tc>
          <w:tcPr>
            <w:tcW w:w="3015" w:type="dxa"/>
          </w:tcPr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 xml:space="preserve">Минина </w:t>
            </w: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3E0014">
              <w:rPr>
                <w:rFonts w:ascii="Times New Roman" w:hAnsi="Times New Roman"/>
                <w:bCs/>
              </w:rPr>
              <w:t>Елена Александровна</w:t>
            </w:r>
          </w:p>
          <w:p w:rsidR="00143170" w:rsidRPr="003E0014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143170" w:rsidRPr="003E0014" w:rsidRDefault="00143170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 w:rsidRPr="003E0014">
              <w:rPr>
                <w:rFonts w:ascii="Times New Roman" w:hAnsi="Times New Roman"/>
              </w:rPr>
              <w:t>-</w:t>
            </w:r>
          </w:p>
        </w:tc>
        <w:tc>
          <w:tcPr>
            <w:tcW w:w="6804" w:type="dxa"/>
          </w:tcPr>
          <w:p w:rsidR="00143170" w:rsidRPr="003E0014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 w:rsidRPr="003E0014">
              <w:rPr>
                <w:bCs/>
              </w:rPr>
              <w:t xml:space="preserve">заместитель директора департамента </w:t>
            </w:r>
            <w:r w:rsidRPr="003E0014">
              <w:rPr>
                <w:bCs/>
                <w:szCs w:val="28"/>
              </w:rPr>
              <w:t xml:space="preserve">организационной работы, общественных связей и контроля Администрации муниципального образования </w:t>
            </w:r>
            <w:r w:rsidR="00BE6099">
              <w:rPr>
                <w:bCs/>
                <w:szCs w:val="28"/>
              </w:rPr>
              <w:t>"</w:t>
            </w:r>
            <w:r w:rsidRPr="003E0014">
              <w:rPr>
                <w:bCs/>
                <w:szCs w:val="28"/>
              </w:rPr>
              <w:t>Город Архангельск</w:t>
            </w:r>
            <w:r w:rsidR="00BE6099">
              <w:rPr>
                <w:bCs/>
                <w:szCs w:val="28"/>
              </w:rPr>
              <w:t>"</w:t>
            </w:r>
            <w:r w:rsidRPr="003E0014">
              <w:rPr>
                <w:bCs/>
                <w:szCs w:val="28"/>
              </w:rPr>
              <w:t xml:space="preserve"> </w:t>
            </w:r>
          </w:p>
          <w:p w:rsidR="00143170" w:rsidRPr="003E0014" w:rsidRDefault="00143170" w:rsidP="003178D4">
            <w:pPr>
              <w:spacing w:line="280" w:lineRule="exact"/>
              <w:jc w:val="both"/>
              <w:rPr>
                <w:bCs/>
                <w:szCs w:val="28"/>
              </w:rPr>
            </w:pPr>
            <w:r w:rsidRPr="003E0014">
              <w:rPr>
                <w:sz w:val="20"/>
              </w:rPr>
              <w:t xml:space="preserve">                </w:t>
            </w:r>
          </w:p>
        </w:tc>
      </w:tr>
      <w:tr w:rsidR="00143170" w:rsidRPr="000845CD" w:rsidTr="00BE6099">
        <w:trPr>
          <w:trHeight w:val="1312"/>
          <w:tblHeader/>
        </w:trPr>
        <w:tc>
          <w:tcPr>
            <w:tcW w:w="3015" w:type="dxa"/>
          </w:tcPr>
          <w:p w:rsidR="00143170" w:rsidRPr="000845CD" w:rsidRDefault="00143170" w:rsidP="003178D4">
            <w:pPr>
              <w:pStyle w:val="30"/>
              <w:spacing w:line="280" w:lineRule="exact"/>
              <w:rPr>
                <w:rFonts w:ascii="Times New Roman" w:hAnsi="Times New Roman"/>
                <w:bCs/>
              </w:rPr>
            </w:pPr>
            <w:r w:rsidRPr="000845CD">
              <w:rPr>
                <w:rFonts w:ascii="Times New Roman" w:hAnsi="Times New Roman"/>
                <w:bCs/>
              </w:rPr>
              <w:t xml:space="preserve">Фролова                </w:t>
            </w:r>
          </w:p>
          <w:p w:rsidR="00143170" w:rsidRPr="000845CD" w:rsidRDefault="00143170" w:rsidP="003178D4">
            <w:pPr>
              <w:pStyle w:val="30"/>
              <w:spacing w:line="280" w:lineRule="exact"/>
              <w:ind w:right="-108"/>
              <w:rPr>
                <w:rFonts w:ascii="Times New Roman" w:hAnsi="Times New Roman"/>
                <w:bCs/>
              </w:rPr>
            </w:pPr>
            <w:r w:rsidRPr="000845CD">
              <w:rPr>
                <w:rFonts w:ascii="Times New Roman" w:hAnsi="Times New Roman"/>
                <w:bCs/>
              </w:rPr>
              <w:t xml:space="preserve">Елена Евгеньевна       </w:t>
            </w:r>
          </w:p>
        </w:tc>
        <w:tc>
          <w:tcPr>
            <w:tcW w:w="284" w:type="dxa"/>
          </w:tcPr>
          <w:p w:rsidR="00143170" w:rsidRPr="000845CD" w:rsidRDefault="00143170" w:rsidP="003178D4">
            <w:pPr>
              <w:pStyle w:val="30"/>
              <w:spacing w:line="280" w:lineRule="exact"/>
              <w:jc w:val="center"/>
              <w:rPr>
                <w:rFonts w:ascii="Times New Roman" w:hAnsi="Times New Roman"/>
              </w:rPr>
            </w:pPr>
            <w:r w:rsidRPr="000845CD">
              <w:rPr>
                <w:rFonts w:ascii="Times New Roman" w:hAnsi="Times New Roman"/>
              </w:rPr>
              <w:t>-</w:t>
            </w:r>
          </w:p>
        </w:tc>
        <w:tc>
          <w:tcPr>
            <w:tcW w:w="6804" w:type="dxa"/>
          </w:tcPr>
          <w:p w:rsidR="00143170" w:rsidRPr="000845CD" w:rsidRDefault="00143170" w:rsidP="003178D4">
            <w:pPr>
              <w:spacing w:line="280" w:lineRule="exact"/>
              <w:jc w:val="both"/>
              <w:rPr>
                <w:szCs w:val="28"/>
              </w:rPr>
            </w:pPr>
            <w:r>
              <w:rPr>
                <w:bCs/>
              </w:rPr>
              <w:t xml:space="preserve">заместитель директора муниципально-правового департамента Администрации муниципального образования </w:t>
            </w:r>
            <w:r w:rsidR="00BE6099">
              <w:rPr>
                <w:bCs/>
              </w:rPr>
              <w:t>"</w:t>
            </w:r>
            <w:r>
              <w:rPr>
                <w:bCs/>
              </w:rPr>
              <w:t>Город Архангельск</w:t>
            </w:r>
            <w:r w:rsidR="00BE6099">
              <w:rPr>
                <w:bCs/>
              </w:rPr>
              <w:t>"</w:t>
            </w:r>
            <w:r>
              <w:rPr>
                <w:bCs/>
              </w:rPr>
              <w:t xml:space="preserve"> </w:t>
            </w:r>
            <w:r w:rsidR="003178D4">
              <w:rPr>
                <w:bCs/>
              </w:rPr>
              <w:t>–</w:t>
            </w:r>
            <w:r>
              <w:rPr>
                <w:bCs/>
              </w:rPr>
              <w:t xml:space="preserve"> начальник управления правового обеспечения организационной, кадровой работы и социальной сферы</w:t>
            </w:r>
          </w:p>
        </w:tc>
      </w:tr>
    </w:tbl>
    <w:p w:rsidR="00143170" w:rsidRPr="00C031A0" w:rsidRDefault="00BE6099" w:rsidP="00253F15">
      <w:pPr>
        <w:pStyle w:val="ConsPlusNormal"/>
        <w:ind w:firstLine="0"/>
        <w:jc w:val="center"/>
        <w:rPr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B34170" w:rsidRDefault="00B34170"/>
    <w:sectPr w:rsidR="00B34170" w:rsidSect="003178D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70"/>
    <w:rsid w:val="00013368"/>
    <w:rsid w:val="000513C8"/>
    <w:rsid w:val="0007201B"/>
    <w:rsid w:val="000F56CC"/>
    <w:rsid w:val="00143170"/>
    <w:rsid w:val="00194509"/>
    <w:rsid w:val="002304AC"/>
    <w:rsid w:val="00253F15"/>
    <w:rsid w:val="00272860"/>
    <w:rsid w:val="003178D4"/>
    <w:rsid w:val="00344624"/>
    <w:rsid w:val="00373E20"/>
    <w:rsid w:val="003933F2"/>
    <w:rsid w:val="003E0014"/>
    <w:rsid w:val="00417A72"/>
    <w:rsid w:val="0045212E"/>
    <w:rsid w:val="00465C4D"/>
    <w:rsid w:val="006830A5"/>
    <w:rsid w:val="0076357C"/>
    <w:rsid w:val="00776B36"/>
    <w:rsid w:val="0079793D"/>
    <w:rsid w:val="00803217"/>
    <w:rsid w:val="00903E7C"/>
    <w:rsid w:val="00961748"/>
    <w:rsid w:val="009B79DB"/>
    <w:rsid w:val="00A03A04"/>
    <w:rsid w:val="00A46BC2"/>
    <w:rsid w:val="00A92716"/>
    <w:rsid w:val="00A97BB7"/>
    <w:rsid w:val="00AE72D9"/>
    <w:rsid w:val="00B1291A"/>
    <w:rsid w:val="00B34170"/>
    <w:rsid w:val="00BE37AB"/>
    <w:rsid w:val="00BE6099"/>
    <w:rsid w:val="00C87F8E"/>
    <w:rsid w:val="00E14BBE"/>
    <w:rsid w:val="00E169D0"/>
    <w:rsid w:val="00E85874"/>
    <w:rsid w:val="00E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70"/>
    <w:rPr>
      <w:rFonts w:eastAsia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170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locked/>
    <w:rsid w:val="00143170"/>
    <w:rPr>
      <w:rFonts w:ascii="Calibri" w:eastAsia="Calibri" w:hAnsi="Calibri"/>
      <w:szCs w:val="24"/>
    </w:rPr>
  </w:style>
  <w:style w:type="paragraph" w:styleId="30">
    <w:name w:val="Body Text 3"/>
    <w:basedOn w:val="a"/>
    <w:link w:val="3"/>
    <w:rsid w:val="00143170"/>
    <w:pPr>
      <w:spacing w:line="240" w:lineRule="atLeast"/>
    </w:pPr>
    <w:rPr>
      <w:rFonts w:ascii="Calibri" w:hAnsi="Calibri" w:cstheme="minorBidi"/>
      <w:szCs w:val="24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143170"/>
    <w:rPr>
      <w:rFonts w:eastAsia="Calibri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33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36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70"/>
    <w:rPr>
      <w:rFonts w:eastAsia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170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locked/>
    <w:rsid w:val="00143170"/>
    <w:rPr>
      <w:rFonts w:ascii="Calibri" w:eastAsia="Calibri" w:hAnsi="Calibri"/>
      <w:szCs w:val="24"/>
    </w:rPr>
  </w:style>
  <w:style w:type="paragraph" w:styleId="30">
    <w:name w:val="Body Text 3"/>
    <w:basedOn w:val="a"/>
    <w:link w:val="3"/>
    <w:rsid w:val="00143170"/>
    <w:pPr>
      <w:spacing w:line="240" w:lineRule="atLeast"/>
    </w:pPr>
    <w:rPr>
      <w:rFonts w:ascii="Calibri" w:hAnsi="Calibri" w:cstheme="minorBidi"/>
      <w:szCs w:val="24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143170"/>
    <w:rPr>
      <w:rFonts w:eastAsia="Calibri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33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36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Любовь Федоровна Фадеева</cp:lastModifiedBy>
  <cp:revision>2</cp:revision>
  <cp:lastPrinted>2021-10-29T07:20:00Z</cp:lastPrinted>
  <dcterms:created xsi:type="dcterms:W3CDTF">2021-11-01T13:18:00Z</dcterms:created>
  <dcterms:modified xsi:type="dcterms:W3CDTF">2021-11-01T13:18:00Z</dcterms:modified>
</cp:coreProperties>
</file>