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69" w:rsidRPr="00B77FD3" w:rsidRDefault="00396069" w:rsidP="00396069">
      <w:pPr>
        <w:tabs>
          <w:tab w:val="left" w:pos="7513"/>
        </w:tabs>
        <w:ind w:left="4678"/>
        <w:jc w:val="center"/>
        <w:rPr>
          <w:szCs w:val="24"/>
        </w:rPr>
      </w:pPr>
      <w:r w:rsidRPr="00B77FD3">
        <w:rPr>
          <w:szCs w:val="24"/>
        </w:rPr>
        <w:t>УТВЕРЖДЕН</w:t>
      </w:r>
    </w:p>
    <w:p w:rsidR="00396069" w:rsidRPr="00B77FD3" w:rsidRDefault="00396069" w:rsidP="00396069">
      <w:pPr>
        <w:tabs>
          <w:tab w:val="left" w:pos="7513"/>
        </w:tabs>
        <w:ind w:left="4678"/>
        <w:jc w:val="center"/>
        <w:rPr>
          <w:szCs w:val="24"/>
        </w:rPr>
      </w:pPr>
      <w:r w:rsidRPr="00B77FD3">
        <w:rPr>
          <w:szCs w:val="24"/>
        </w:rPr>
        <w:t>постановлением Главы</w:t>
      </w:r>
    </w:p>
    <w:p w:rsidR="00396069" w:rsidRPr="00B77FD3" w:rsidRDefault="00396069" w:rsidP="00396069">
      <w:pPr>
        <w:tabs>
          <w:tab w:val="left" w:pos="7513"/>
        </w:tabs>
        <w:ind w:left="4678"/>
        <w:jc w:val="center"/>
        <w:rPr>
          <w:szCs w:val="24"/>
        </w:rPr>
      </w:pPr>
      <w:r w:rsidRPr="00B77FD3">
        <w:rPr>
          <w:szCs w:val="24"/>
        </w:rPr>
        <w:t>городского округа "Город Архангельск"</w:t>
      </w:r>
    </w:p>
    <w:p w:rsidR="00396069" w:rsidRPr="00B77FD3" w:rsidRDefault="00F61E99" w:rsidP="00396069">
      <w:pPr>
        <w:tabs>
          <w:tab w:val="left" w:pos="7513"/>
        </w:tabs>
        <w:ind w:left="4678"/>
        <w:jc w:val="center"/>
        <w:rPr>
          <w:szCs w:val="24"/>
        </w:rPr>
      </w:pPr>
      <w:r>
        <w:rPr>
          <w:bCs/>
          <w:szCs w:val="36"/>
        </w:rPr>
        <w:t>от 7 февраля 2023 г. № 188</w:t>
      </w:r>
    </w:p>
    <w:p w:rsidR="00396069" w:rsidRDefault="00396069" w:rsidP="00396069">
      <w:pPr>
        <w:tabs>
          <w:tab w:val="left" w:pos="7513"/>
        </w:tabs>
        <w:jc w:val="right"/>
        <w:rPr>
          <w:sz w:val="24"/>
          <w:szCs w:val="24"/>
        </w:rPr>
      </w:pPr>
    </w:p>
    <w:p w:rsidR="00396069" w:rsidRDefault="00396069" w:rsidP="00396069">
      <w:pPr>
        <w:ind w:right="-284"/>
        <w:jc w:val="center"/>
        <w:rPr>
          <w:b/>
          <w:szCs w:val="28"/>
        </w:rPr>
      </w:pPr>
    </w:p>
    <w:p w:rsidR="00396069" w:rsidRPr="000B0142" w:rsidRDefault="00396069" w:rsidP="000B0142">
      <w:pPr>
        <w:ind w:right="-284"/>
        <w:jc w:val="both"/>
        <w:rPr>
          <w:sz w:val="20"/>
        </w:rPr>
      </w:pPr>
      <w:bookmarkStart w:id="0" w:name="_GoBack"/>
      <w:r w:rsidRPr="000B0142">
        <w:rPr>
          <w:rFonts w:ascii="Times New Roman Полужирный" w:hAnsi="Times New Roman Полужирный"/>
          <w:spacing w:val="40"/>
          <w:sz w:val="20"/>
        </w:rPr>
        <w:t xml:space="preserve">ПЕРЕЧЕНЬ </w:t>
      </w:r>
      <w:r w:rsidRPr="000B0142">
        <w:rPr>
          <w:sz w:val="20"/>
        </w:rPr>
        <w:t>аварийно-опасных участков автомобильных дорог общего пользования местного значения городского округа "Город Архангельск" за 2022 год</w:t>
      </w:r>
      <w:bookmarkEnd w:id="0"/>
    </w:p>
    <w:p w:rsidR="00396069" w:rsidRPr="00396069" w:rsidRDefault="00396069" w:rsidP="00396069">
      <w:pPr>
        <w:shd w:val="clear" w:color="auto" w:fill="FFFFFF"/>
        <w:ind w:firstLine="540"/>
        <w:jc w:val="both"/>
        <w:rPr>
          <w:color w:val="333333"/>
          <w:sz w:val="40"/>
          <w:szCs w:val="26"/>
        </w:rPr>
      </w:pPr>
      <w:r w:rsidRPr="00396069">
        <w:rPr>
          <w:color w:val="333333"/>
          <w:sz w:val="40"/>
          <w:szCs w:val="26"/>
          <w:bdr w:val="none" w:sz="0" w:space="0" w:color="auto" w:frame="1"/>
        </w:rPr>
        <w:t> </w:t>
      </w:r>
    </w:p>
    <w:tbl>
      <w:tblPr>
        <w:tblW w:w="0" w:type="auto"/>
        <w:jc w:val="center"/>
        <w:tblInd w:w="-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53"/>
        <w:gridCol w:w="4228"/>
      </w:tblGrid>
      <w:tr w:rsidR="00396069" w:rsidRPr="00E67930" w:rsidTr="00095810">
        <w:trPr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69" w:rsidRPr="00F60937" w:rsidRDefault="00396069" w:rsidP="005517AE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F60937">
              <w:rPr>
                <w:sz w:val="24"/>
                <w:szCs w:val="24"/>
                <w:bdr w:val="none" w:sz="0" w:space="0" w:color="auto" w:frame="1"/>
              </w:rPr>
              <w:t>№</w:t>
            </w:r>
          </w:p>
          <w:p w:rsidR="00396069" w:rsidRPr="00F60937" w:rsidRDefault="00396069" w:rsidP="005517AE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F60937">
              <w:rPr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69" w:rsidRPr="00F60937" w:rsidRDefault="00396069" w:rsidP="005517AE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F60937">
              <w:rPr>
                <w:sz w:val="24"/>
                <w:szCs w:val="24"/>
                <w:bdr w:val="none" w:sz="0" w:space="0" w:color="auto" w:frame="1"/>
              </w:rPr>
              <w:t xml:space="preserve">Наименование автомобильной дороги общего пользования местного значения городского округа </w:t>
            </w:r>
            <w:r w:rsidRPr="00F60937">
              <w:rPr>
                <w:sz w:val="24"/>
                <w:szCs w:val="24"/>
              </w:rPr>
              <w:t>"</w:t>
            </w:r>
            <w:r w:rsidRPr="00F60937">
              <w:rPr>
                <w:sz w:val="24"/>
                <w:szCs w:val="24"/>
                <w:bdr w:val="none" w:sz="0" w:space="0" w:color="auto" w:frame="1"/>
              </w:rPr>
              <w:t>Город Архангельск</w:t>
            </w:r>
            <w:r w:rsidRPr="00F60937">
              <w:rPr>
                <w:sz w:val="24"/>
                <w:szCs w:val="24"/>
              </w:rPr>
              <w:t>"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69" w:rsidRDefault="00396069" w:rsidP="005517AE">
            <w:pPr>
              <w:spacing w:line="253" w:lineRule="atLeast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F60937">
              <w:rPr>
                <w:sz w:val="24"/>
                <w:szCs w:val="24"/>
                <w:bdr w:val="none" w:sz="0" w:space="0" w:color="auto" w:frame="1"/>
              </w:rPr>
              <w:t>Место расположения аварийно-опасного участка автомобильной дороги общего пользования местного значения городского округа</w:t>
            </w:r>
          </w:p>
          <w:p w:rsidR="00396069" w:rsidRPr="00F60937" w:rsidRDefault="00396069" w:rsidP="005517AE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F60937">
              <w:rPr>
                <w:sz w:val="24"/>
                <w:szCs w:val="24"/>
              </w:rPr>
              <w:t>"</w:t>
            </w:r>
            <w:r w:rsidRPr="00F60937">
              <w:rPr>
                <w:sz w:val="24"/>
                <w:szCs w:val="24"/>
                <w:bdr w:val="none" w:sz="0" w:space="0" w:color="auto" w:frame="1"/>
              </w:rPr>
              <w:t>Город Архангельск</w:t>
            </w:r>
            <w:r w:rsidRPr="00F60937">
              <w:rPr>
                <w:sz w:val="24"/>
                <w:szCs w:val="24"/>
              </w:rPr>
              <w:t>"</w:t>
            </w:r>
          </w:p>
        </w:tc>
      </w:tr>
      <w:tr w:rsidR="00396069" w:rsidRPr="00E67930" w:rsidTr="00095810">
        <w:trPr>
          <w:trHeight w:val="601"/>
          <w:jc w:val="center"/>
        </w:trPr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6069" w:rsidRPr="00F60937" w:rsidRDefault="00396069" w:rsidP="005517AE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F60937">
              <w:rPr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6069" w:rsidRPr="00F60937" w:rsidRDefault="00396069" w:rsidP="005517AE">
            <w:pPr>
              <w:contextualSpacing/>
              <w:rPr>
                <w:sz w:val="24"/>
                <w:szCs w:val="24"/>
              </w:rPr>
            </w:pPr>
            <w:r w:rsidRPr="00F60937">
              <w:rPr>
                <w:sz w:val="24"/>
                <w:szCs w:val="24"/>
              </w:rPr>
              <w:t>Улично-дорожная сеть города Архангельска</w:t>
            </w:r>
          </w:p>
        </w:tc>
        <w:tc>
          <w:tcPr>
            <w:tcW w:w="4228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6069" w:rsidRPr="00F60937" w:rsidRDefault="00095810" w:rsidP="005517AE">
            <w:pP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6069">
              <w:rPr>
                <w:sz w:val="24"/>
                <w:szCs w:val="24"/>
              </w:rPr>
              <w:t xml:space="preserve">росп. Обводный канал, </w:t>
            </w:r>
            <w:r>
              <w:rPr>
                <w:sz w:val="24"/>
                <w:szCs w:val="24"/>
              </w:rPr>
              <w:br/>
            </w:r>
            <w:r w:rsidR="00396069">
              <w:rPr>
                <w:sz w:val="24"/>
                <w:szCs w:val="24"/>
              </w:rPr>
              <w:t>в районе здания № 7</w:t>
            </w:r>
            <w:r>
              <w:rPr>
                <w:sz w:val="24"/>
                <w:szCs w:val="24"/>
              </w:rPr>
              <w:t>,</w:t>
            </w:r>
            <w:r w:rsidR="00396069">
              <w:rPr>
                <w:sz w:val="24"/>
                <w:szCs w:val="24"/>
              </w:rPr>
              <w:t xml:space="preserve"> стр. 3</w:t>
            </w:r>
          </w:p>
        </w:tc>
      </w:tr>
    </w:tbl>
    <w:p w:rsidR="00467072" w:rsidRDefault="00467072" w:rsidP="00F5662C"/>
    <w:p w:rsidR="00396069" w:rsidRDefault="00396069" w:rsidP="00396069">
      <w:pPr>
        <w:jc w:val="center"/>
      </w:pPr>
      <w:r>
        <w:t>__________</w:t>
      </w:r>
    </w:p>
    <w:sectPr w:rsidR="00396069" w:rsidSect="00396069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13" w:rsidRDefault="00ED4313" w:rsidP="00114AFC">
      <w:r>
        <w:separator/>
      </w:r>
    </w:p>
  </w:endnote>
  <w:endnote w:type="continuationSeparator" w:id="0">
    <w:p w:rsidR="00ED4313" w:rsidRDefault="00ED4313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13" w:rsidRDefault="00ED4313" w:rsidP="00114AFC">
      <w:r>
        <w:separator/>
      </w:r>
    </w:p>
  </w:footnote>
  <w:footnote w:type="continuationSeparator" w:id="0">
    <w:p w:rsidR="00ED4313" w:rsidRDefault="00ED4313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16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825747"/>
    <w:multiLevelType w:val="hybridMultilevel"/>
    <w:tmpl w:val="8680538E"/>
    <w:lvl w:ilvl="0" w:tplc="7CD0C824">
      <w:start w:val="1"/>
      <w:numFmt w:val="decimal"/>
      <w:lvlText w:val="%1."/>
      <w:lvlJc w:val="left"/>
      <w:pPr>
        <w:ind w:left="263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51EF2"/>
    <w:rsid w:val="00090862"/>
    <w:rsid w:val="00095810"/>
    <w:rsid w:val="00096A45"/>
    <w:rsid w:val="000A3B9C"/>
    <w:rsid w:val="000B0142"/>
    <w:rsid w:val="000D01EF"/>
    <w:rsid w:val="000E1345"/>
    <w:rsid w:val="000E4EC7"/>
    <w:rsid w:val="00105FA8"/>
    <w:rsid w:val="00114AFC"/>
    <w:rsid w:val="00175979"/>
    <w:rsid w:val="001A5F95"/>
    <w:rsid w:val="001D0923"/>
    <w:rsid w:val="001D3765"/>
    <w:rsid w:val="001D62CF"/>
    <w:rsid w:val="00222641"/>
    <w:rsid w:val="002316FC"/>
    <w:rsid w:val="00240A8C"/>
    <w:rsid w:val="002F5D4A"/>
    <w:rsid w:val="00311178"/>
    <w:rsid w:val="003155D0"/>
    <w:rsid w:val="0031654A"/>
    <w:rsid w:val="0032784E"/>
    <w:rsid w:val="00340668"/>
    <w:rsid w:val="00343AEA"/>
    <w:rsid w:val="00361282"/>
    <w:rsid w:val="003625E8"/>
    <w:rsid w:val="00365812"/>
    <w:rsid w:val="0038127F"/>
    <w:rsid w:val="003931C2"/>
    <w:rsid w:val="00396069"/>
    <w:rsid w:val="003C67E3"/>
    <w:rsid w:val="003E3CD2"/>
    <w:rsid w:val="00445CFD"/>
    <w:rsid w:val="004536D0"/>
    <w:rsid w:val="00467072"/>
    <w:rsid w:val="00473231"/>
    <w:rsid w:val="0047353E"/>
    <w:rsid w:val="0048478C"/>
    <w:rsid w:val="004D543C"/>
    <w:rsid w:val="004D5865"/>
    <w:rsid w:val="00506DC3"/>
    <w:rsid w:val="00531204"/>
    <w:rsid w:val="005324B6"/>
    <w:rsid w:val="005552E8"/>
    <w:rsid w:val="00573464"/>
    <w:rsid w:val="00584B3B"/>
    <w:rsid w:val="005965E6"/>
    <w:rsid w:val="005976D1"/>
    <w:rsid w:val="005A3786"/>
    <w:rsid w:val="005B3E73"/>
    <w:rsid w:val="005C046C"/>
    <w:rsid w:val="005C7983"/>
    <w:rsid w:val="005D4391"/>
    <w:rsid w:val="005F10AA"/>
    <w:rsid w:val="006269DD"/>
    <w:rsid w:val="00642D9A"/>
    <w:rsid w:val="00646147"/>
    <w:rsid w:val="00673458"/>
    <w:rsid w:val="0068232F"/>
    <w:rsid w:val="00684268"/>
    <w:rsid w:val="006A7A5E"/>
    <w:rsid w:val="006C19B8"/>
    <w:rsid w:val="00703716"/>
    <w:rsid w:val="00710EA1"/>
    <w:rsid w:val="0071101E"/>
    <w:rsid w:val="00715A34"/>
    <w:rsid w:val="00725775"/>
    <w:rsid w:val="00783495"/>
    <w:rsid w:val="00793052"/>
    <w:rsid w:val="007A3F37"/>
    <w:rsid w:val="007B0048"/>
    <w:rsid w:val="007B68AD"/>
    <w:rsid w:val="007C35AC"/>
    <w:rsid w:val="007E09A8"/>
    <w:rsid w:val="007E26F6"/>
    <w:rsid w:val="007F08A2"/>
    <w:rsid w:val="008122C0"/>
    <w:rsid w:val="00823FCE"/>
    <w:rsid w:val="0085330F"/>
    <w:rsid w:val="00873568"/>
    <w:rsid w:val="0088175B"/>
    <w:rsid w:val="008A75A7"/>
    <w:rsid w:val="008E2C95"/>
    <w:rsid w:val="008E3D0F"/>
    <w:rsid w:val="00900064"/>
    <w:rsid w:val="0092421F"/>
    <w:rsid w:val="00961216"/>
    <w:rsid w:val="009A73DC"/>
    <w:rsid w:val="009C4D01"/>
    <w:rsid w:val="009D6EFE"/>
    <w:rsid w:val="009F0CAD"/>
    <w:rsid w:val="009F3C94"/>
    <w:rsid w:val="00A070CF"/>
    <w:rsid w:val="00A158D7"/>
    <w:rsid w:val="00A15C7D"/>
    <w:rsid w:val="00A25E7E"/>
    <w:rsid w:val="00A666D7"/>
    <w:rsid w:val="00A70676"/>
    <w:rsid w:val="00AA75F2"/>
    <w:rsid w:val="00AA762B"/>
    <w:rsid w:val="00AD0F77"/>
    <w:rsid w:val="00AE7615"/>
    <w:rsid w:val="00B31294"/>
    <w:rsid w:val="00B569AA"/>
    <w:rsid w:val="00B92002"/>
    <w:rsid w:val="00BA0EFB"/>
    <w:rsid w:val="00BA4439"/>
    <w:rsid w:val="00BA78E7"/>
    <w:rsid w:val="00BC1EB0"/>
    <w:rsid w:val="00BE0FAE"/>
    <w:rsid w:val="00BF1A84"/>
    <w:rsid w:val="00C21C9D"/>
    <w:rsid w:val="00C37F09"/>
    <w:rsid w:val="00C51482"/>
    <w:rsid w:val="00C557DA"/>
    <w:rsid w:val="00C6509D"/>
    <w:rsid w:val="00C72D66"/>
    <w:rsid w:val="00C773FA"/>
    <w:rsid w:val="00C87C14"/>
    <w:rsid w:val="00CA3F30"/>
    <w:rsid w:val="00CA5BE5"/>
    <w:rsid w:val="00CA6BB4"/>
    <w:rsid w:val="00CE6901"/>
    <w:rsid w:val="00D02AA8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84877"/>
    <w:rsid w:val="00ED4313"/>
    <w:rsid w:val="00ED5EFD"/>
    <w:rsid w:val="00F06A97"/>
    <w:rsid w:val="00F24450"/>
    <w:rsid w:val="00F44035"/>
    <w:rsid w:val="00F5662C"/>
    <w:rsid w:val="00F612EC"/>
    <w:rsid w:val="00F61E99"/>
    <w:rsid w:val="00F67BB8"/>
    <w:rsid w:val="00F90638"/>
    <w:rsid w:val="00F9553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paragraph" w:styleId="af1">
    <w:name w:val="No Spacing"/>
    <w:uiPriority w:val="1"/>
    <w:qFormat/>
    <w:rsid w:val="00703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paragraph" w:styleId="af1">
    <w:name w:val="No Spacing"/>
    <w:uiPriority w:val="1"/>
    <w:qFormat/>
    <w:rsid w:val="00703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EE28-942C-438D-9020-B0F2C180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2023-02-06T09:43:00Z</cp:lastPrinted>
  <dcterms:created xsi:type="dcterms:W3CDTF">2023-02-07T07:31:00Z</dcterms:created>
  <dcterms:modified xsi:type="dcterms:W3CDTF">2023-02-07T07:31:00Z</dcterms:modified>
</cp:coreProperties>
</file>