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D1208" w14:textId="77777777" w:rsidR="00D65E77" w:rsidRPr="007452BE" w:rsidRDefault="00D65E77" w:rsidP="007452BE">
      <w:pPr>
        <w:pStyle w:val="ConsPlusNormal"/>
        <w:ind w:left="4678"/>
        <w:jc w:val="center"/>
        <w:rPr>
          <w:sz w:val="28"/>
          <w:szCs w:val="28"/>
        </w:rPr>
      </w:pPr>
      <w:r w:rsidRPr="007452BE">
        <w:rPr>
          <w:sz w:val="28"/>
          <w:szCs w:val="28"/>
        </w:rPr>
        <w:t>УТВЕРЖДЕН</w:t>
      </w:r>
    </w:p>
    <w:p w14:paraId="0E647AD9" w14:textId="39C56A5A" w:rsidR="00D65E77" w:rsidRPr="000322DC" w:rsidRDefault="00D65E77" w:rsidP="007452BE">
      <w:pPr>
        <w:pStyle w:val="ConsPlusNormal"/>
        <w:ind w:left="4678"/>
        <w:jc w:val="center"/>
        <w:rPr>
          <w:sz w:val="28"/>
          <w:szCs w:val="28"/>
        </w:rPr>
      </w:pPr>
      <w:r w:rsidRPr="000322DC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</w:t>
      </w:r>
      <w:r w:rsidR="00A53566">
        <w:rPr>
          <w:sz w:val="28"/>
          <w:szCs w:val="28"/>
        </w:rPr>
        <w:t>рации городского округа</w:t>
      </w:r>
      <w:r w:rsidR="007452BE">
        <w:rPr>
          <w:sz w:val="28"/>
          <w:szCs w:val="28"/>
        </w:rPr>
        <w:t xml:space="preserve"> </w:t>
      </w:r>
      <w:r>
        <w:rPr>
          <w:sz w:val="28"/>
          <w:szCs w:val="28"/>
        </w:rPr>
        <w:t>"Город Архангельск"</w:t>
      </w:r>
    </w:p>
    <w:p w14:paraId="3FC987E9" w14:textId="29F68203" w:rsidR="00D65E77" w:rsidRPr="00421B88" w:rsidRDefault="00421B88" w:rsidP="007452BE">
      <w:pPr>
        <w:pStyle w:val="ConsPlusNormal"/>
        <w:ind w:left="4678"/>
        <w:jc w:val="center"/>
        <w:rPr>
          <w:sz w:val="32"/>
          <w:szCs w:val="28"/>
        </w:rPr>
      </w:pPr>
      <w:bookmarkStart w:id="0" w:name="_GoBack"/>
      <w:r w:rsidRPr="00421B88">
        <w:rPr>
          <w:bCs/>
          <w:sz w:val="28"/>
          <w:szCs w:val="36"/>
        </w:rPr>
        <w:t>от 7 сентября 2021 г. № 183</w:t>
      </w:r>
      <w:r w:rsidRPr="00421B88">
        <w:rPr>
          <w:bCs/>
          <w:sz w:val="28"/>
          <w:szCs w:val="36"/>
        </w:rPr>
        <w:t>1</w:t>
      </w:r>
    </w:p>
    <w:bookmarkEnd w:id="0"/>
    <w:p w14:paraId="316FCE83" w14:textId="77777777" w:rsidR="00D65E77" w:rsidRDefault="00D65E77" w:rsidP="00D65E77">
      <w:pPr>
        <w:pStyle w:val="ConsPlusNormal"/>
        <w:ind w:firstLine="709"/>
        <w:jc w:val="both"/>
        <w:rPr>
          <w:sz w:val="28"/>
          <w:szCs w:val="28"/>
        </w:rPr>
      </w:pPr>
    </w:p>
    <w:p w14:paraId="71D6C682" w14:textId="77777777" w:rsidR="005B22C0" w:rsidRDefault="005B22C0" w:rsidP="00D65E77">
      <w:pPr>
        <w:pStyle w:val="ConsPlusNormal"/>
        <w:ind w:firstLine="709"/>
        <w:jc w:val="both"/>
        <w:rPr>
          <w:sz w:val="28"/>
          <w:szCs w:val="28"/>
        </w:rPr>
      </w:pPr>
    </w:p>
    <w:p w14:paraId="29523B67" w14:textId="397983FE" w:rsidR="00D65E77" w:rsidRPr="000322DC" w:rsidRDefault="00D65E77" w:rsidP="00F11E57">
      <w:pPr>
        <w:pStyle w:val="ConsPlusTitle"/>
        <w:jc w:val="center"/>
        <w:rPr>
          <w:sz w:val="28"/>
          <w:szCs w:val="28"/>
        </w:rPr>
      </w:pPr>
      <w:bookmarkStart w:id="1" w:name="P30"/>
      <w:bookmarkEnd w:id="1"/>
      <w:r w:rsidRPr="000322DC">
        <w:rPr>
          <w:sz w:val="28"/>
          <w:szCs w:val="28"/>
        </w:rPr>
        <w:t>ПЕРЕЧЕНЬ</w:t>
      </w:r>
      <w:r w:rsidR="00F11E57">
        <w:rPr>
          <w:sz w:val="28"/>
          <w:szCs w:val="28"/>
        </w:rPr>
        <w:t xml:space="preserve"> </w:t>
      </w:r>
    </w:p>
    <w:p w14:paraId="4B31387E" w14:textId="77777777" w:rsidR="00F11E57" w:rsidRDefault="00D65E77" w:rsidP="00F11E57">
      <w:pPr>
        <w:pStyle w:val="ConsPlusTitle"/>
        <w:jc w:val="center"/>
        <w:rPr>
          <w:sz w:val="28"/>
          <w:szCs w:val="28"/>
        </w:rPr>
      </w:pPr>
      <w:r w:rsidRPr="004A4FDE">
        <w:rPr>
          <w:sz w:val="28"/>
          <w:szCs w:val="28"/>
        </w:rPr>
        <w:t xml:space="preserve">услуг (работ), оказываемых (выполняемых) муниципальными учреждениями </w:t>
      </w:r>
      <w:r w:rsidR="004C71ED">
        <w:rPr>
          <w:sz w:val="28"/>
          <w:szCs w:val="28"/>
        </w:rPr>
        <w:t>городского округа</w:t>
      </w:r>
      <w:r w:rsidRPr="004A4FDE">
        <w:rPr>
          <w:sz w:val="28"/>
          <w:szCs w:val="28"/>
        </w:rPr>
        <w:t xml:space="preserve"> "Город Архангельск", </w:t>
      </w:r>
    </w:p>
    <w:p w14:paraId="129262F9" w14:textId="56B199F1" w:rsidR="004C71ED" w:rsidRDefault="00D65E77" w:rsidP="00F11E57">
      <w:pPr>
        <w:pStyle w:val="ConsPlusTitle"/>
        <w:jc w:val="center"/>
        <w:rPr>
          <w:sz w:val="28"/>
          <w:szCs w:val="28"/>
        </w:rPr>
      </w:pPr>
      <w:r w:rsidRPr="004A4FDE">
        <w:rPr>
          <w:sz w:val="28"/>
          <w:szCs w:val="28"/>
        </w:rPr>
        <w:t>находящимися</w:t>
      </w:r>
      <w:r w:rsidR="00F11E57">
        <w:rPr>
          <w:sz w:val="28"/>
          <w:szCs w:val="28"/>
        </w:rPr>
        <w:t xml:space="preserve"> </w:t>
      </w:r>
      <w:r w:rsidRPr="004A4FDE">
        <w:rPr>
          <w:sz w:val="28"/>
          <w:szCs w:val="28"/>
        </w:rPr>
        <w:t xml:space="preserve">в ведении управления </w:t>
      </w:r>
      <w:r w:rsidR="004C71ED">
        <w:rPr>
          <w:sz w:val="28"/>
          <w:szCs w:val="28"/>
        </w:rPr>
        <w:t xml:space="preserve">по физической культуре и спорту </w:t>
      </w:r>
      <w:r w:rsidRPr="004A4FDE">
        <w:rPr>
          <w:sz w:val="28"/>
          <w:szCs w:val="28"/>
        </w:rPr>
        <w:t xml:space="preserve">Администрации </w:t>
      </w:r>
      <w:r w:rsidR="004C71ED">
        <w:rPr>
          <w:sz w:val="28"/>
          <w:szCs w:val="28"/>
        </w:rPr>
        <w:t xml:space="preserve">городского округа "Город Архангельск", </w:t>
      </w:r>
    </w:p>
    <w:p w14:paraId="4FC91663" w14:textId="14EBB0D1" w:rsidR="00D65E77" w:rsidRPr="004A4FDE" w:rsidRDefault="00D65E77" w:rsidP="00F11E57">
      <w:pPr>
        <w:pStyle w:val="ConsPlusTitle"/>
        <w:jc w:val="center"/>
        <w:rPr>
          <w:sz w:val="28"/>
          <w:szCs w:val="28"/>
        </w:rPr>
      </w:pPr>
      <w:r w:rsidRPr="004A4FDE">
        <w:rPr>
          <w:sz w:val="28"/>
          <w:szCs w:val="28"/>
        </w:rPr>
        <w:t>для граждан и юридических лиц за плату</w:t>
      </w:r>
    </w:p>
    <w:p w14:paraId="706CA722" w14:textId="77777777" w:rsidR="00D65E77" w:rsidRPr="00F11E57" w:rsidRDefault="00D65E77" w:rsidP="00D65E77">
      <w:pPr>
        <w:pStyle w:val="ConsPlusNormal"/>
        <w:ind w:firstLine="709"/>
        <w:jc w:val="both"/>
        <w:rPr>
          <w:sz w:val="36"/>
          <w:szCs w:val="28"/>
        </w:rPr>
      </w:pPr>
    </w:p>
    <w:tbl>
      <w:tblPr>
        <w:tblW w:w="978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1701"/>
        <w:gridCol w:w="4111"/>
      </w:tblGrid>
      <w:tr w:rsidR="004A4FDE" w:rsidRPr="004A4FDE" w14:paraId="095F3240" w14:textId="77777777" w:rsidTr="000814BB">
        <w:trPr>
          <w:trHeight w:val="240"/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B505" w14:textId="77777777" w:rsidR="00D65E77" w:rsidRPr="004A4FDE" w:rsidRDefault="00D65E77" w:rsidP="00F11E57">
            <w:pPr>
              <w:pStyle w:val="ConsPlusNonformat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496C" w14:textId="77777777" w:rsidR="00D65E77" w:rsidRPr="004A4FDE" w:rsidRDefault="00D65E77" w:rsidP="00F11E57">
            <w:pPr>
              <w:pStyle w:val="ConsPlusNonformat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D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8E73" w14:textId="77777777" w:rsidR="00D65E77" w:rsidRPr="004A4FDE" w:rsidRDefault="00D65E77" w:rsidP="00F11E57">
            <w:pPr>
              <w:pStyle w:val="ConsPlusNonformat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DE">
              <w:rPr>
                <w:rFonts w:ascii="Times New Roman" w:hAnsi="Times New Roman" w:cs="Times New Roman"/>
                <w:sz w:val="24"/>
                <w:szCs w:val="24"/>
              </w:rPr>
              <w:t>Единицы измерения показателей объема услуги (работы)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B47F5" w14:textId="77777777" w:rsidR="00F11E57" w:rsidRDefault="00D65E77" w:rsidP="00F11E57">
            <w:pPr>
              <w:pStyle w:val="ConsPlusNonformat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муниципальных учреждений (групп учреждений), оказывающих услугу </w:t>
            </w:r>
          </w:p>
          <w:p w14:paraId="34179FEE" w14:textId="6C646F8C" w:rsidR="00D65E77" w:rsidRPr="004A4FDE" w:rsidRDefault="00D65E77" w:rsidP="00F11E57">
            <w:pPr>
              <w:pStyle w:val="ConsPlusNonformat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DE">
              <w:rPr>
                <w:rFonts w:ascii="Times New Roman" w:hAnsi="Times New Roman" w:cs="Times New Roman"/>
                <w:sz w:val="24"/>
                <w:szCs w:val="24"/>
              </w:rPr>
              <w:t>(выполняющих работу)</w:t>
            </w:r>
          </w:p>
        </w:tc>
      </w:tr>
      <w:tr w:rsidR="004A4FDE" w:rsidRPr="004A4FDE" w14:paraId="3170260E" w14:textId="77777777" w:rsidTr="000814BB">
        <w:trPr>
          <w:trHeight w:val="240"/>
        </w:trPr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24176AFD" w14:textId="77777777" w:rsidR="00D65E77" w:rsidRPr="004A4FDE" w:rsidRDefault="00D65E77" w:rsidP="00F11E57">
            <w:pPr>
              <w:pStyle w:val="ConsPlusNonformat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DE">
              <w:rPr>
                <w:rFonts w:ascii="Times New Roman" w:hAnsi="Times New Roman" w:cs="Times New Roman"/>
                <w:sz w:val="24"/>
                <w:szCs w:val="24"/>
              </w:rPr>
              <w:t>1. Услуги (работы), относящиеся к основным видам деятельности</w:t>
            </w:r>
          </w:p>
        </w:tc>
      </w:tr>
      <w:tr w:rsidR="004A4FDE" w:rsidRPr="004A4FDE" w14:paraId="1D0CFA55" w14:textId="77777777" w:rsidTr="000814BB">
        <w:trPr>
          <w:trHeight w:val="240"/>
        </w:trPr>
        <w:tc>
          <w:tcPr>
            <w:tcW w:w="426" w:type="dxa"/>
          </w:tcPr>
          <w:p w14:paraId="3670BF21" w14:textId="4CFA7908" w:rsidR="0045688B" w:rsidRPr="004A4FDE" w:rsidRDefault="0045688B" w:rsidP="00F11E57">
            <w:pPr>
              <w:pStyle w:val="ConsPlusNonformat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E6118E0" w14:textId="45D54601" w:rsidR="0045688B" w:rsidRPr="004A4FDE" w:rsidRDefault="0045688B" w:rsidP="00F11E57">
            <w:pPr>
              <w:pStyle w:val="ConsPlusNonformat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D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 дополнительным общеразвивающим программам физкультурно-спортивной направленности </w:t>
            </w:r>
          </w:p>
        </w:tc>
        <w:tc>
          <w:tcPr>
            <w:tcW w:w="1701" w:type="dxa"/>
          </w:tcPr>
          <w:p w14:paraId="0E041295" w14:textId="2A45D453" w:rsidR="0045688B" w:rsidRPr="004A4FDE" w:rsidRDefault="0045688B" w:rsidP="00F11E57">
            <w:pPr>
              <w:pStyle w:val="ConsPlusNonformat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D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111" w:type="dxa"/>
          </w:tcPr>
          <w:p w14:paraId="4D49A35D" w14:textId="56429DF5" w:rsidR="0045688B" w:rsidRPr="004A4FDE" w:rsidRDefault="00286817" w:rsidP="00F11E57">
            <w:pPr>
              <w:pStyle w:val="ConsPlusNonformat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7F67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="000D3396" w:rsidRPr="001B7F67">
              <w:rPr>
                <w:rFonts w:ascii="Times New Roman" w:hAnsi="Times New Roman" w:cs="Times New Roman"/>
                <w:sz w:val="24"/>
                <w:szCs w:val="24"/>
              </w:rPr>
              <w:t>ение дополнительного образован</w:t>
            </w:r>
            <w:r w:rsidR="00893DAE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4A4FDE" w:rsidRPr="004A4FDE" w14:paraId="1A0D1511" w14:textId="77777777" w:rsidTr="000814BB">
        <w:trPr>
          <w:trHeight w:val="240"/>
        </w:trPr>
        <w:tc>
          <w:tcPr>
            <w:tcW w:w="426" w:type="dxa"/>
          </w:tcPr>
          <w:p w14:paraId="15EC56AA" w14:textId="5712FF0F" w:rsidR="0045688B" w:rsidRPr="004A4FDE" w:rsidRDefault="0045688B" w:rsidP="00F11E57">
            <w:pPr>
              <w:pStyle w:val="ConsPlusNonformat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26C56BAF" w14:textId="73CA94FA" w:rsidR="0045688B" w:rsidRPr="004A4FDE" w:rsidRDefault="0045688B" w:rsidP="00F11E57">
            <w:pPr>
              <w:pStyle w:val="ConsPlusNonformat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DE">
              <w:rPr>
                <w:rFonts w:ascii="Times New Roman" w:hAnsi="Times New Roman" w:cs="Times New Roman"/>
                <w:sz w:val="24"/>
                <w:szCs w:val="24"/>
              </w:rPr>
              <w:t>Обучение по дополнительным предпрофессиональным программам физкультурно-спортивной направленности</w:t>
            </w:r>
          </w:p>
        </w:tc>
        <w:tc>
          <w:tcPr>
            <w:tcW w:w="1701" w:type="dxa"/>
          </w:tcPr>
          <w:p w14:paraId="7EC0EDB0" w14:textId="56CCC2A2" w:rsidR="0045688B" w:rsidRPr="004A4FDE" w:rsidRDefault="0045688B" w:rsidP="00F11E57">
            <w:pPr>
              <w:pStyle w:val="ConsPlusNonformat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D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111" w:type="dxa"/>
          </w:tcPr>
          <w:p w14:paraId="4A6B8654" w14:textId="650E2BEC" w:rsidR="0045688B" w:rsidRPr="004A4FDE" w:rsidRDefault="001B7F67" w:rsidP="00F11E57">
            <w:pPr>
              <w:pStyle w:val="ConsPlusNonformat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86817" w:rsidRPr="004A4FD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4A4FDE" w:rsidRPr="004A4FDE" w14:paraId="2C57764B" w14:textId="77777777" w:rsidTr="000814BB">
        <w:trPr>
          <w:trHeight w:val="240"/>
        </w:trPr>
        <w:tc>
          <w:tcPr>
            <w:tcW w:w="426" w:type="dxa"/>
          </w:tcPr>
          <w:p w14:paraId="37B64274" w14:textId="78393E0E" w:rsidR="0045688B" w:rsidRPr="004A4FDE" w:rsidRDefault="001B7F67" w:rsidP="00F11E57">
            <w:pPr>
              <w:pStyle w:val="ConsPlusNonformat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66203B99" w14:textId="78EF753B" w:rsidR="0045688B" w:rsidRPr="004A4FDE" w:rsidRDefault="000D3396" w:rsidP="00F11E57">
            <w:pPr>
              <w:pStyle w:val="ConsPlusNonformat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396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 спортивной подготовки</w:t>
            </w:r>
          </w:p>
        </w:tc>
        <w:tc>
          <w:tcPr>
            <w:tcW w:w="1701" w:type="dxa"/>
          </w:tcPr>
          <w:p w14:paraId="7D9B4627" w14:textId="003F0484" w:rsidR="0045688B" w:rsidRPr="004A4FDE" w:rsidRDefault="0045688B" w:rsidP="00F11E57">
            <w:pPr>
              <w:pStyle w:val="ConsPlusNonformat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D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111" w:type="dxa"/>
          </w:tcPr>
          <w:p w14:paraId="3836E0B6" w14:textId="4CAA8293" w:rsidR="0045688B" w:rsidRPr="004A4FDE" w:rsidRDefault="001B7F67" w:rsidP="00F11E57">
            <w:pPr>
              <w:pStyle w:val="ConsPlusNonformat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0D3396" w:rsidRPr="000D339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="00893DAE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286817" w:rsidRPr="004A4FDE">
              <w:rPr>
                <w:rFonts w:ascii="Times New Roman" w:hAnsi="Times New Roman" w:cs="Times New Roman"/>
                <w:sz w:val="24"/>
                <w:szCs w:val="24"/>
              </w:rPr>
              <w:t>портивные школы</w:t>
            </w:r>
          </w:p>
        </w:tc>
      </w:tr>
      <w:tr w:rsidR="004A4FDE" w:rsidRPr="004A4FDE" w14:paraId="1FD8090C" w14:textId="77777777" w:rsidTr="000814BB">
        <w:trPr>
          <w:trHeight w:val="240"/>
        </w:trPr>
        <w:tc>
          <w:tcPr>
            <w:tcW w:w="426" w:type="dxa"/>
          </w:tcPr>
          <w:p w14:paraId="3CACB0FE" w14:textId="147DC89A" w:rsidR="0045688B" w:rsidRPr="004A4FDE" w:rsidRDefault="001B7F67" w:rsidP="00F11E57">
            <w:pPr>
              <w:pStyle w:val="ConsPlusNonformat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480ECF53" w14:textId="0BEF63FB" w:rsidR="0045688B" w:rsidRPr="004A4FDE" w:rsidRDefault="0045688B" w:rsidP="00F11E57">
            <w:pPr>
              <w:pStyle w:val="ConsPlusNonformat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</w:t>
            </w:r>
            <w:r w:rsidR="00F11E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4FDE">
              <w:rPr>
                <w:rFonts w:ascii="Times New Roman" w:hAnsi="Times New Roman" w:cs="Times New Roman"/>
                <w:sz w:val="24"/>
                <w:szCs w:val="24"/>
              </w:rPr>
              <w:t>с инструктором (тренером)</w:t>
            </w:r>
            <w:r w:rsidR="00286817" w:rsidRPr="004A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E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6817" w:rsidRPr="004A4FDE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и спорту</w:t>
            </w:r>
          </w:p>
        </w:tc>
        <w:tc>
          <w:tcPr>
            <w:tcW w:w="1701" w:type="dxa"/>
          </w:tcPr>
          <w:p w14:paraId="7B346ED4" w14:textId="7D5860BC" w:rsidR="0045688B" w:rsidRPr="004A4FDE" w:rsidRDefault="0045688B" w:rsidP="00F11E57">
            <w:pPr>
              <w:pStyle w:val="ConsPlusNonformat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D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111" w:type="dxa"/>
          </w:tcPr>
          <w:p w14:paraId="258CA664" w14:textId="0E05310E" w:rsidR="0045688B" w:rsidRPr="004A4FDE" w:rsidRDefault="00286817" w:rsidP="00F11E57">
            <w:pPr>
              <w:pStyle w:val="ConsPlusNonformat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DE"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</w:tr>
      <w:tr w:rsidR="001B7F67" w:rsidRPr="004A4FDE" w14:paraId="7293C719" w14:textId="77777777" w:rsidTr="000814BB">
        <w:trPr>
          <w:trHeight w:val="240"/>
        </w:trPr>
        <w:tc>
          <w:tcPr>
            <w:tcW w:w="426" w:type="dxa"/>
          </w:tcPr>
          <w:p w14:paraId="78D1D735" w14:textId="2E3D11E8" w:rsidR="001B7F67" w:rsidRPr="004A4FDE" w:rsidRDefault="00A27C66" w:rsidP="00F11E57">
            <w:pPr>
              <w:pStyle w:val="ConsPlusNonformat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543" w:type="dxa"/>
          </w:tcPr>
          <w:p w14:paraId="2539FCA6" w14:textId="34E8A0AA" w:rsidR="001B7F67" w:rsidRPr="004A4FDE" w:rsidRDefault="001B7F67" w:rsidP="00F11E57">
            <w:pPr>
              <w:pStyle w:val="ConsPlusNonformat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DE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физкультурных, физкультурно-оздоровительных и спортивных мероприятий</w:t>
            </w:r>
          </w:p>
        </w:tc>
        <w:tc>
          <w:tcPr>
            <w:tcW w:w="1701" w:type="dxa"/>
          </w:tcPr>
          <w:p w14:paraId="3C9E3177" w14:textId="5B6865F5" w:rsidR="001B7F67" w:rsidRPr="004A4FDE" w:rsidRDefault="001B7F67" w:rsidP="00F11E57">
            <w:pPr>
              <w:pStyle w:val="ConsPlusNonformat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DE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4111" w:type="dxa"/>
          </w:tcPr>
          <w:p w14:paraId="1BDC6ECF" w14:textId="4F1C5DCA" w:rsidR="001B7F67" w:rsidRPr="004A4FDE" w:rsidRDefault="001B7F67" w:rsidP="00F11E57">
            <w:pPr>
              <w:pStyle w:val="ConsPlusNonformat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школы, Учреждение</w:t>
            </w:r>
            <w:r w:rsidRPr="004A4FD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образования, ФСК</w:t>
            </w:r>
          </w:p>
        </w:tc>
      </w:tr>
      <w:tr w:rsidR="001B7F67" w:rsidRPr="004A4FDE" w14:paraId="4ACE927E" w14:textId="77777777" w:rsidTr="000814BB">
        <w:trPr>
          <w:trHeight w:val="240"/>
        </w:trPr>
        <w:tc>
          <w:tcPr>
            <w:tcW w:w="426" w:type="dxa"/>
          </w:tcPr>
          <w:p w14:paraId="661EFB98" w14:textId="1B21062D" w:rsidR="001B7F67" w:rsidRPr="004A4FDE" w:rsidRDefault="00A27C66" w:rsidP="00F11E57">
            <w:pPr>
              <w:pStyle w:val="ConsPlusNonformat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4DA6D574" w14:textId="54A7B5FD" w:rsidR="001B7F67" w:rsidRPr="004A4FDE" w:rsidRDefault="001B7F67" w:rsidP="00F11E57">
            <w:pPr>
              <w:pStyle w:val="ConsPlusNonformat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DE">
              <w:rPr>
                <w:rFonts w:ascii="Times New Roman" w:hAnsi="Times New Roman" w:cs="Times New Roman"/>
                <w:sz w:val="24"/>
                <w:szCs w:val="24"/>
              </w:rPr>
              <w:t>Предоставление объектов физической культуры и спорта</w:t>
            </w:r>
          </w:p>
        </w:tc>
        <w:tc>
          <w:tcPr>
            <w:tcW w:w="1701" w:type="dxa"/>
          </w:tcPr>
          <w:p w14:paraId="145797D0" w14:textId="5B784D4A" w:rsidR="001B7F67" w:rsidRPr="004A4FDE" w:rsidRDefault="001B7F67" w:rsidP="00F11E57">
            <w:pPr>
              <w:pStyle w:val="ConsPlusNonformat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DE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(разовое), абонемент</w:t>
            </w:r>
          </w:p>
        </w:tc>
        <w:tc>
          <w:tcPr>
            <w:tcW w:w="4111" w:type="dxa"/>
          </w:tcPr>
          <w:p w14:paraId="7F67C3C6" w14:textId="158BD299" w:rsidR="001B7F67" w:rsidRPr="004A4FDE" w:rsidRDefault="001B7F67" w:rsidP="00F11E57">
            <w:pPr>
              <w:pStyle w:val="ConsPlusNonformat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DE">
              <w:rPr>
                <w:rFonts w:ascii="Times New Roman" w:hAnsi="Times New Roman" w:cs="Times New Roman"/>
                <w:sz w:val="24"/>
                <w:szCs w:val="24"/>
              </w:rPr>
              <w:t xml:space="preserve">ФСК </w:t>
            </w:r>
          </w:p>
        </w:tc>
      </w:tr>
      <w:tr w:rsidR="001B7F67" w:rsidRPr="004A4FDE" w14:paraId="3D330F7A" w14:textId="77777777" w:rsidTr="000814BB">
        <w:trPr>
          <w:trHeight w:val="240"/>
        </w:trPr>
        <w:tc>
          <w:tcPr>
            <w:tcW w:w="426" w:type="dxa"/>
          </w:tcPr>
          <w:p w14:paraId="37368A73" w14:textId="7CB46F71" w:rsidR="001B7F67" w:rsidRPr="004A4FDE" w:rsidRDefault="00A27C66" w:rsidP="00F11E57">
            <w:pPr>
              <w:pStyle w:val="ConsPlusNonformat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14:paraId="426A3CB6" w14:textId="5B7ABDEC" w:rsidR="001B7F67" w:rsidRPr="004A4FDE" w:rsidRDefault="001B7F67" w:rsidP="00F11E57">
            <w:pPr>
              <w:pStyle w:val="ConsPlusNonformat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DE">
              <w:rPr>
                <w:rFonts w:ascii="Times New Roman" w:hAnsi="Times New Roman" w:cs="Times New Roman"/>
                <w:sz w:val="24"/>
                <w:szCs w:val="24"/>
              </w:rPr>
              <w:t>Ремонт и подготовка (подгонка) спортивного оборудования, снаряжения и инвентаря</w:t>
            </w:r>
          </w:p>
        </w:tc>
        <w:tc>
          <w:tcPr>
            <w:tcW w:w="1701" w:type="dxa"/>
          </w:tcPr>
          <w:p w14:paraId="0ED4EDB0" w14:textId="77777777" w:rsidR="001B7F67" w:rsidRDefault="001B7F67" w:rsidP="00F11E57">
            <w:pPr>
              <w:pStyle w:val="ConsPlusNonformat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D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  <w:p w14:paraId="00A7F148" w14:textId="19AF4272" w:rsidR="001B7F67" w:rsidRPr="004A4FDE" w:rsidRDefault="001B7F67" w:rsidP="00F11E57">
            <w:pPr>
              <w:pStyle w:val="ConsPlusNonformat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(пара)</w:t>
            </w:r>
          </w:p>
        </w:tc>
        <w:tc>
          <w:tcPr>
            <w:tcW w:w="4111" w:type="dxa"/>
          </w:tcPr>
          <w:p w14:paraId="45DFFE7E" w14:textId="7394CA28" w:rsidR="001B7F67" w:rsidRPr="004A4FDE" w:rsidRDefault="001B7F67" w:rsidP="00F11E57">
            <w:pPr>
              <w:pStyle w:val="ConsPlusNonformat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DE"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</w:tr>
      <w:tr w:rsidR="004A4FDE" w:rsidRPr="004A4FDE" w14:paraId="21D9DB9F" w14:textId="77777777" w:rsidTr="000814BB">
        <w:trPr>
          <w:trHeight w:val="240"/>
        </w:trPr>
        <w:tc>
          <w:tcPr>
            <w:tcW w:w="426" w:type="dxa"/>
          </w:tcPr>
          <w:p w14:paraId="4EBA4572" w14:textId="55B598E1" w:rsidR="0045688B" w:rsidRPr="004A4FDE" w:rsidRDefault="00A27C66" w:rsidP="00F11E57">
            <w:pPr>
              <w:pStyle w:val="ConsPlusNonformat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14:paraId="5B07020D" w14:textId="416EE5B2" w:rsidR="0045688B" w:rsidRPr="004A4FDE" w:rsidRDefault="0045688B" w:rsidP="00F11E57">
            <w:pPr>
              <w:pStyle w:val="ConsPlusNonformat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DE">
              <w:rPr>
                <w:rFonts w:ascii="Times New Roman" w:hAnsi="Times New Roman" w:cs="Times New Roman"/>
                <w:sz w:val="24"/>
                <w:szCs w:val="24"/>
              </w:rPr>
              <w:t>Прокат спортивного инвентаря и оборудования</w:t>
            </w:r>
          </w:p>
        </w:tc>
        <w:tc>
          <w:tcPr>
            <w:tcW w:w="1701" w:type="dxa"/>
          </w:tcPr>
          <w:p w14:paraId="37C04000" w14:textId="77777777" w:rsidR="0045688B" w:rsidRDefault="0045688B" w:rsidP="00F11E57">
            <w:pPr>
              <w:pStyle w:val="ConsPlusNonformat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D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  <w:p w14:paraId="36E68C2F" w14:textId="65641737" w:rsidR="004C71ED" w:rsidRPr="004A4FDE" w:rsidRDefault="004C71ED" w:rsidP="00F11E57">
            <w:pPr>
              <w:pStyle w:val="ConsPlusNonformat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(пара)</w:t>
            </w:r>
          </w:p>
        </w:tc>
        <w:tc>
          <w:tcPr>
            <w:tcW w:w="4111" w:type="dxa"/>
          </w:tcPr>
          <w:p w14:paraId="263D89BD" w14:textId="6FA68FAC" w:rsidR="0045688B" w:rsidRPr="004A4FDE" w:rsidRDefault="00286817" w:rsidP="00F11E57">
            <w:pPr>
              <w:pStyle w:val="ConsPlusNonformat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DE"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</w:tr>
      <w:tr w:rsidR="004A4FDE" w:rsidRPr="004A4FDE" w14:paraId="222870A5" w14:textId="77777777" w:rsidTr="000814BB">
        <w:trPr>
          <w:trHeight w:val="240"/>
        </w:trPr>
        <w:tc>
          <w:tcPr>
            <w:tcW w:w="426" w:type="dxa"/>
          </w:tcPr>
          <w:p w14:paraId="3DCB32EF" w14:textId="3CA380F7" w:rsidR="0045688B" w:rsidRPr="004A4FDE" w:rsidRDefault="00A27C66" w:rsidP="00F11E57">
            <w:pPr>
              <w:pStyle w:val="ConsPlusNonformat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14:paraId="376DE24D" w14:textId="7CB4CA49" w:rsidR="0045688B" w:rsidRPr="004A4FDE" w:rsidRDefault="00286817" w:rsidP="00F11E57">
            <w:pPr>
              <w:pStyle w:val="ConsPlusNonformat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DE">
              <w:rPr>
                <w:rFonts w:ascii="Times New Roman" w:hAnsi="Times New Roman" w:cs="Times New Roman"/>
                <w:sz w:val="24"/>
                <w:szCs w:val="24"/>
              </w:rPr>
              <w:t>Услуга стоянки для транс</w:t>
            </w:r>
            <w:r w:rsidR="0045688B" w:rsidRPr="004A4FDE">
              <w:rPr>
                <w:rFonts w:ascii="Times New Roman" w:hAnsi="Times New Roman" w:cs="Times New Roman"/>
                <w:sz w:val="24"/>
                <w:szCs w:val="24"/>
              </w:rPr>
              <w:t>портных средств</w:t>
            </w:r>
          </w:p>
        </w:tc>
        <w:tc>
          <w:tcPr>
            <w:tcW w:w="1701" w:type="dxa"/>
          </w:tcPr>
          <w:p w14:paraId="0D8F77E5" w14:textId="19D5EFE0" w:rsidR="0045688B" w:rsidRPr="004A4FDE" w:rsidRDefault="0045688B" w:rsidP="00F11E57">
            <w:pPr>
              <w:pStyle w:val="ConsPlusNonformat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D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</w:tcPr>
          <w:p w14:paraId="51D637D3" w14:textId="3DB334E3" w:rsidR="0045688B" w:rsidRPr="004A4FDE" w:rsidRDefault="00286817" w:rsidP="00F11E57">
            <w:pPr>
              <w:pStyle w:val="ConsPlusNonformat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DE"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</w:tr>
      <w:tr w:rsidR="00AC4030" w:rsidRPr="004A4FDE" w14:paraId="5EA29AB6" w14:textId="77777777" w:rsidTr="000814BB">
        <w:trPr>
          <w:trHeight w:val="240"/>
        </w:trPr>
        <w:tc>
          <w:tcPr>
            <w:tcW w:w="426" w:type="dxa"/>
          </w:tcPr>
          <w:p w14:paraId="6D4FE0FD" w14:textId="0009532B" w:rsidR="00AC4030" w:rsidRPr="004A4FDE" w:rsidRDefault="00A27C66" w:rsidP="00F11E57">
            <w:pPr>
              <w:pStyle w:val="ConsPlusNonformat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14:paraId="456F7AF7" w14:textId="77777777" w:rsidR="00AC4030" w:rsidRDefault="00AC4030" w:rsidP="00F11E57">
            <w:pPr>
              <w:pStyle w:val="ConsPlusNonformat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0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спортивно-оздоровительной работы по развитию физической культуры и спорта </w:t>
            </w:r>
          </w:p>
          <w:p w14:paraId="2C77307D" w14:textId="6456A26D" w:rsidR="00F11E57" w:rsidRPr="004A4FDE" w:rsidRDefault="00F11E57" w:rsidP="00F11E57">
            <w:pPr>
              <w:pStyle w:val="ConsPlusNonformat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8BF882" w14:textId="6AA20A2F" w:rsidR="00AC4030" w:rsidRPr="004A4FDE" w:rsidRDefault="00AC4030" w:rsidP="00F11E57">
            <w:pPr>
              <w:pStyle w:val="ConsPlusNonformat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111" w:type="dxa"/>
          </w:tcPr>
          <w:p w14:paraId="5BC98FE8" w14:textId="1A8FF3D7" w:rsidR="00AC4030" w:rsidRPr="004A4FDE" w:rsidRDefault="00AC4030" w:rsidP="00F11E57">
            <w:pPr>
              <w:pStyle w:val="ConsPlusNonformat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030">
              <w:rPr>
                <w:rFonts w:ascii="Times New Roman" w:hAnsi="Times New Roman" w:cs="Times New Roman"/>
                <w:sz w:val="24"/>
                <w:szCs w:val="24"/>
              </w:rPr>
              <w:t>Спортивные школы</w:t>
            </w:r>
          </w:p>
        </w:tc>
      </w:tr>
      <w:tr w:rsidR="004A4FDE" w:rsidRPr="004A4FDE" w14:paraId="20CE4AAA" w14:textId="77777777" w:rsidTr="000814BB">
        <w:trPr>
          <w:trHeight w:val="240"/>
        </w:trPr>
        <w:tc>
          <w:tcPr>
            <w:tcW w:w="9781" w:type="dxa"/>
            <w:gridSpan w:val="4"/>
          </w:tcPr>
          <w:p w14:paraId="1EA45143" w14:textId="77777777" w:rsidR="0045688B" w:rsidRPr="004A4FDE" w:rsidRDefault="0045688B" w:rsidP="00F11E57">
            <w:pPr>
              <w:pStyle w:val="ConsPlusNonformat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Услуги (работы), относящиеся к иным видам деятельности</w:t>
            </w:r>
          </w:p>
        </w:tc>
      </w:tr>
      <w:tr w:rsidR="004A4FDE" w:rsidRPr="004A4FDE" w14:paraId="007E27BC" w14:textId="77777777" w:rsidTr="000814BB">
        <w:trPr>
          <w:trHeight w:val="556"/>
        </w:trPr>
        <w:tc>
          <w:tcPr>
            <w:tcW w:w="426" w:type="dxa"/>
          </w:tcPr>
          <w:p w14:paraId="25130EA3" w14:textId="77777777" w:rsidR="0045688B" w:rsidRPr="004A4FDE" w:rsidRDefault="0045688B" w:rsidP="00F11E57">
            <w:pPr>
              <w:pStyle w:val="ConsPlusNonformat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7254380" w14:textId="427368A5" w:rsidR="0045688B" w:rsidRPr="004A4FDE" w:rsidRDefault="009A2B17" w:rsidP="00F11E57">
            <w:pPr>
              <w:spacing w:line="230" w:lineRule="exact"/>
              <w:rPr>
                <w:sz w:val="24"/>
                <w:szCs w:val="24"/>
              </w:rPr>
            </w:pPr>
            <w:r w:rsidRPr="004A4FDE">
              <w:rPr>
                <w:sz w:val="24"/>
                <w:szCs w:val="24"/>
              </w:rPr>
              <w:t>Услуга стоянки для транспортных средств</w:t>
            </w:r>
          </w:p>
        </w:tc>
        <w:tc>
          <w:tcPr>
            <w:tcW w:w="1701" w:type="dxa"/>
          </w:tcPr>
          <w:p w14:paraId="1B9B7FDC" w14:textId="5C80D620" w:rsidR="0045688B" w:rsidRPr="004A4FDE" w:rsidRDefault="009A2B17" w:rsidP="00F11E57">
            <w:pPr>
              <w:spacing w:line="230" w:lineRule="exact"/>
              <w:rPr>
                <w:sz w:val="24"/>
                <w:szCs w:val="24"/>
              </w:rPr>
            </w:pPr>
            <w:r w:rsidRPr="004A4FDE">
              <w:rPr>
                <w:sz w:val="24"/>
                <w:szCs w:val="24"/>
              </w:rPr>
              <w:t>Место</w:t>
            </w:r>
          </w:p>
        </w:tc>
        <w:tc>
          <w:tcPr>
            <w:tcW w:w="4111" w:type="dxa"/>
          </w:tcPr>
          <w:p w14:paraId="3784E627" w14:textId="2F77DC00" w:rsidR="0045688B" w:rsidRPr="004A4FDE" w:rsidRDefault="001B7F67" w:rsidP="00F11E57">
            <w:pPr>
              <w:pStyle w:val="ConsPlusNonformat"/>
              <w:spacing w:line="23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школы, Учреждение</w:t>
            </w:r>
            <w:r w:rsidR="009A2B17" w:rsidRPr="004A4FD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4A4FDE" w:rsidRPr="004A4FDE" w14:paraId="06F40718" w14:textId="77777777" w:rsidTr="000814BB">
        <w:trPr>
          <w:trHeight w:val="240"/>
        </w:trPr>
        <w:tc>
          <w:tcPr>
            <w:tcW w:w="426" w:type="dxa"/>
          </w:tcPr>
          <w:p w14:paraId="02C7084E" w14:textId="77777777" w:rsidR="0045688B" w:rsidRPr="004A4FDE" w:rsidRDefault="0045688B" w:rsidP="00F11E57">
            <w:pPr>
              <w:pStyle w:val="ConsPlusNonformat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289643DF" w14:textId="76134006" w:rsidR="0045688B" w:rsidRPr="004A4FDE" w:rsidRDefault="009A2B17" w:rsidP="00F11E57">
            <w:pPr>
              <w:spacing w:line="230" w:lineRule="exact"/>
              <w:rPr>
                <w:sz w:val="24"/>
                <w:szCs w:val="24"/>
              </w:rPr>
            </w:pPr>
            <w:r w:rsidRPr="004A4FDE">
              <w:rPr>
                <w:sz w:val="24"/>
                <w:szCs w:val="24"/>
              </w:rPr>
              <w:t>Ремонт и подготовка (подгонка) спортивного оборудования, снаряжения и инвентаря</w:t>
            </w:r>
          </w:p>
        </w:tc>
        <w:tc>
          <w:tcPr>
            <w:tcW w:w="1701" w:type="dxa"/>
          </w:tcPr>
          <w:p w14:paraId="4BDB834E" w14:textId="77777777" w:rsidR="0045688B" w:rsidRDefault="009A2B17" w:rsidP="00F11E57">
            <w:pPr>
              <w:spacing w:line="230" w:lineRule="exact"/>
              <w:rPr>
                <w:sz w:val="24"/>
                <w:szCs w:val="24"/>
              </w:rPr>
            </w:pPr>
            <w:r w:rsidRPr="004A4FDE">
              <w:rPr>
                <w:sz w:val="24"/>
                <w:szCs w:val="24"/>
              </w:rPr>
              <w:t>Ш</w:t>
            </w:r>
            <w:r w:rsidR="0045688B" w:rsidRPr="004A4FDE">
              <w:rPr>
                <w:sz w:val="24"/>
                <w:szCs w:val="24"/>
              </w:rPr>
              <w:t>тука</w:t>
            </w:r>
          </w:p>
          <w:p w14:paraId="27B69572" w14:textId="3F491782" w:rsidR="004C71ED" w:rsidRPr="004A4FDE" w:rsidRDefault="004C71ED" w:rsidP="00F11E57">
            <w:pPr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(пара)</w:t>
            </w:r>
          </w:p>
        </w:tc>
        <w:tc>
          <w:tcPr>
            <w:tcW w:w="4111" w:type="dxa"/>
          </w:tcPr>
          <w:p w14:paraId="228FEFEC" w14:textId="12A37ED1" w:rsidR="0045688B" w:rsidRPr="004A4FDE" w:rsidRDefault="001B7F67" w:rsidP="00F11E57">
            <w:pPr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школы, Учреждение</w:t>
            </w:r>
            <w:r w:rsidR="009A2B17" w:rsidRPr="004A4FDE">
              <w:rPr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4A4FDE" w:rsidRPr="004A4FDE" w14:paraId="1887C0E5" w14:textId="77777777" w:rsidTr="000814BB">
        <w:trPr>
          <w:trHeight w:val="240"/>
        </w:trPr>
        <w:tc>
          <w:tcPr>
            <w:tcW w:w="426" w:type="dxa"/>
          </w:tcPr>
          <w:p w14:paraId="5AC0D116" w14:textId="77777777" w:rsidR="0045688B" w:rsidRPr="004A4FDE" w:rsidRDefault="0045688B" w:rsidP="00F11E57">
            <w:pPr>
              <w:pStyle w:val="ConsPlusNonformat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32222561" w14:textId="3CE8EB06" w:rsidR="0045688B" w:rsidRPr="004A4FDE" w:rsidRDefault="00860B3D" w:rsidP="00F11E57">
            <w:pPr>
              <w:spacing w:line="230" w:lineRule="exact"/>
              <w:rPr>
                <w:sz w:val="24"/>
                <w:szCs w:val="24"/>
              </w:rPr>
            </w:pPr>
            <w:r w:rsidRPr="004A4FDE">
              <w:rPr>
                <w:sz w:val="24"/>
                <w:szCs w:val="24"/>
              </w:rPr>
              <w:t xml:space="preserve">Прокат спортивного </w:t>
            </w:r>
            <w:r w:rsidR="004C71ED">
              <w:rPr>
                <w:sz w:val="24"/>
                <w:szCs w:val="24"/>
              </w:rPr>
              <w:t xml:space="preserve">инвентаря </w:t>
            </w:r>
          </w:p>
        </w:tc>
        <w:tc>
          <w:tcPr>
            <w:tcW w:w="1701" w:type="dxa"/>
          </w:tcPr>
          <w:p w14:paraId="4E8D09BD" w14:textId="77777777" w:rsidR="0045688B" w:rsidRDefault="00860B3D" w:rsidP="00F11E57">
            <w:pPr>
              <w:spacing w:line="230" w:lineRule="exact"/>
              <w:rPr>
                <w:sz w:val="24"/>
                <w:szCs w:val="24"/>
              </w:rPr>
            </w:pPr>
            <w:r w:rsidRPr="004A4FDE">
              <w:rPr>
                <w:sz w:val="24"/>
                <w:szCs w:val="24"/>
              </w:rPr>
              <w:t>Штука</w:t>
            </w:r>
          </w:p>
          <w:p w14:paraId="6300B714" w14:textId="13BB7938" w:rsidR="004C71ED" w:rsidRPr="004A4FDE" w:rsidRDefault="004C71ED" w:rsidP="00F11E57">
            <w:pPr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(пара)</w:t>
            </w:r>
          </w:p>
        </w:tc>
        <w:tc>
          <w:tcPr>
            <w:tcW w:w="4111" w:type="dxa"/>
          </w:tcPr>
          <w:p w14:paraId="2D7C66FD" w14:textId="3FB1CFDB" w:rsidR="0045688B" w:rsidRPr="004A4FDE" w:rsidRDefault="001B7F67" w:rsidP="00F11E57">
            <w:pPr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школы, Учреждение</w:t>
            </w:r>
            <w:r w:rsidR="00860B3D" w:rsidRPr="004A4FDE">
              <w:rPr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4A4FDE" w:rsidRPr="004A4FDE" w14:paraId="7FC155CD" w14:textId="77777777" w:rsidTr="000814BB">
        <w:trPr>
          <w:trHeight w:val="240"/>
        </w:trPr>
        <w:tc>
          <w:tcPr>
            <w:tcW w:w="426" w:type="dxa"/>
          </w:tcPr>
          <w:p w14:paraId="2AFFC186" w14:textId="77777777" w:rsidR="0045688B" w:rsidRPr="004A4FDE" w:rsidRDefault="0045688B" w:rsidP="00F11E57">
            <w:pPr>
              <w:pStyle w:val="ConsPlusNonformat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30AFEB3A" w14:textId="5EC8E02A" w:rsidR="0045688B" w:rsidRPr="004A4FDE" w:rsidRDefault="00ED43FE" w:rsidP="00F11E57">
            <w:pPr>
              <w:spacing w:line="230" w:lineRule="exact"/>
              <w:rPr>
                <w:sz w:val="24"/>
                <w:szCs w:val="24"/>
              </w:rPr>
            </w:pPr>
            <w:r w:rsidRPr="004A4FDE">
              <w:rPr>
                <w:sz w:val="24"/>
                <w:szCs w:val="24"/>
              </w:rPr>
              <w:t>Проведение занятий по физической культуре и спорту, не  предусмотренных образовательными программами</w:t>
            </w:r>
          </w:p>
        </w:tc>
        <w:tc>
          <w:tcPr>
            <w:tcW w:w="1701" w:type="dxa"/>
          </w:tcPr>
          <w:p w14:paraId="67DFD6BA" w14:textId="2460F8D1" w:rsidR="0045688B" w:rsidRPr="004A4FDE" w:rsidRDefault="00ED43FE" w:rsidP="00F11E57">
            <w:pPr>
              <w:spacing w:line="230" w:lineRule="exact"/>
              <w:rPr>
                <w:sz w:val="24"/>
                <w:szCs w:val="24"/>
              </w:rPr>
            </w:pPr>
            <w:r w:rsidRPr="004A4FDE">
              <w:rPr>
                <w:sz w:val="24"/>
                <w:szCs w:val="24"/>
              </w:rPr>
              <w:t>Занятие</w:t>
            </w:r>
          </w:p>
        </w:tc>
        <w:tc>
          <w:tcPr>
            <w:tcW w:w="4111" w:type="dxa"/>
          </w:tcPr>
          <w:p w14:paraId="113D826D" w14:textId="282D0214" w:rsidR="0045688B" w:rsidRPr="004A4FDE" w:rsidRDefault="001B7F67" w:rsidP="00F11E57">
            <w:pPr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  <w:r w:rsidR="00ED43FE" w:rsidRPr="004A4FDE">
              <w:rPr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4A4FDE" w:rsidRPr="004A4FDE" w14:paraId="2E5617F3" w14:textId="77777777" w:rsidTr="000814BB">
        <w:trPr>
          <w:trHeight w:val="240"/>
        </w:trPr>
        <w:tc>
          <w:tcPr>
            <w:tcW w:w="426" w:type="dxa"/>
          </w:tcPr>
          <w:p w14:paraId="3705A13E" w14:textId="77777777" w:rsidR="0045688B" w:rsidRPr="004A4FDE" w:rsidRDefault="0045688B" w:rsidP="00F11E57">
            <w:pPr>
              <w:pStyle w:val="ConsPlusNonformat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6E07A675" w14:textId="200C3CDE" w:rsidR="0045688B" w:rsidRPr="004A4FDE" w:rsidRDefault="00ED43FE" w:rsidP="00F11E57">
            <w:pPr>
              <w:spacing w:line="230" w:lineRule="exact"/>
              <w:rPr>
                <w:sz w:val="24"/>
                <w:szCs w:val="24"/>
              </w:rPr>
            </w:pPr>
            <w:r w:rsidRPr="004A4FDE">
              <w:rPr>
                <w:sz w:val="24"/>
                <w:szCs w:val="24"/>
              </w:rPr>
              <w:t>Копирование документов</w:t>
            </w:r>
          </w:p>
        </w:tc>
        <w:tc>
          <w:tcPr>
            <w:tcW w:w="1701" w:type="dxa"/>
          </w:tcPr>
          <w:p w14:paraId="3689B5AA" w14:textId="5B02B071" w:rsidR="0045688B" w:rsidRPr="004A4FDE" w:rsidRDefault="00ED43FE" w:rsidP="00F11E57">
            <w:pPr>
              <w:spacing w:line="230" w:lineRule="exact"/>
              <w:rPr>
                <w:sz w:val="24"/>
                <w:szCs w:val="24"/>
              </w:rPr>
            </w:pPr>
            <w:r w:rsidRPr="004A4FDE">
              <w:rPr>
                <w:sz w:val="24"/>
                <w:szCs w:val="24"/>
              </w:rPr>
              <w:t>Лист, страница, электронный носитель</w:t>
            </w:r>
          </w:p>
        </w:tc>
        <w:tc>
          <w:tcPr>
            <w:tcW w:w="4111" w:type="dxa"/>
          </w:tcPr>
          <w:p w14:paraId="5C0B089B" w14:textId="317DBFBA" w:rsidR="0045688B" w:rsidRPr="004A4FDE" w:rsidRDefault="001B7F67" w:rsidP="00F11E57">
            <w:pPr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школы, Учреждение</w:t>
            </w:r>
            <w:r w:rsidR="00ED43FE" w:rsidRPr="004A4FDE">
              <w:rPr>
                <w:sz w:val="24"/>
                <w:szCs w:val="24"/>
              </w:rPr>
              <w:t xml:space="preserve"> </w:t>
            </w:r>
            <w:r w:rsidR="0046205B">
              <w:rPr>
                <w:sz w:val="24"/>
                <w:szCs w:val="24"/>
              </w:rPr>
              <w:t>дополнительного образования</w:t>
            </w:r>
          </w:p>
        </w:tc>
      </w:tr>
      <w:tr w:rsidR="004A4FDE" w:rsidRPr="004A4FDE" w14:paraId="35E80143" w14:textId="77777777" w:rsidTr="000814BB">
        <w:trPr>
          <w:trHeight w:val="240"/>
        </w:trPr>
        <w:tc>
          <w:tcPr>
            <w:tcW w:w="426" w:type="dxa"/>
          </w:tcPr>
          <w:p w14:paraId="37E17F7F" w14:textId="77777777" w:rsidR="0045688B" w:rsidRPr="004A4FDE" w:rsidRDefault="0045688B" w:rsidP="00F11E57">
            <w:pPr>
              <w:pStyle w:val="ConsPlusNonformat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60E50A25" w14:textId="4308D678" w:rsidR="0045688B" w:rsidRPr="004A4FDE" w:rsidRDefault="00ED43FE" w:rsidP="00F11E57">
            <w:pPr>
              <w:pStyle w:val="ConsPlusNonformat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DE">
              <w:rPr>
                <w:rFonts w:ascii="Times New Roman" w:hAnsi="Times New Roman" w:cs="Times New Roman"/>
                <w:sz w:val="24"/>
                <w:szCs w:val="24"/>
              </w:rPr>
              <w:t>Сканирование документов</w:t>
            </w:r>
          </w:p>
        </w:tc>
        <w:tc>
          <w:tcPr>
            <w:tcW w:w="1701" w:type="dxa"/>
          </w:tcPr>
          <w:p w14:paraId="4FD2919E" w14:textId="0C6E7665" w:rsidR="0045688B" w:rsidRPr="004A4FDE" w:rsidRDefault="005B1647" w:rsidP="00F11E57">
            <w:pPr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Лист, страница</w:t>
            </w:r>
          </w:p>
        </w:tc>
        <w:tc>
          <w:tcPr>
            <w:tcW w:w="4111" w:type="dxa"/>
          </w:tcPr>
          <w:p w14:paraId="5C294279" w14:textId="5E975518" w:rsidR="0045688B" w:rsidRPr="004A4FDE" w:rsidRDefault="001B7F67" w:rsidP="00F11E57">
            <w:pPr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школы, Учреждение</w:t>
            </w:r>
            <w:r w:rsidR="00ED43FE" w:rsidRPr="004A4FDE">
              <w:rPr>
                <w:sz w:val="24"/>
                <w:szCs w:val="24"/>
              </w:rPr>
              <w:t xml:space="preserve"> </w:t>
            </w:r>
            <w:r w:rsidR="001535EE">
              <w:rPr>
                <w:sz w:val="24"/>
                <w:szCs w:val="24"/>
              </w:rPr>
              <w:t>дополнительного образования</w:t>
            </w:r>
          </w:p>
        </w:tc>
      </w:tr>
      <w:tr w:rsidR="004A4FDE" w:rsidRPr="004A4FDE" w14:paraId="3F624F8D" w14:textId="77777777" w:rsidTr="000814BB">
        <w:trPr>
          <w:trHeight w:val="240"/>
        </w:trPr>
        <w:tc>
          <w:tcPr>
            <w:tcW w:w="426" w:type="dxa"/>
          </w:tcPr>
          <w:p w14:paraId="208530FF" w14:textId="77777777" w:rsidR="0045688B" w:rsidRPr="004A4FDE" w:rsidRDefault="0045688B" w:rsidP="00F11E57">
            <w:pPr>
              <w:pStyle w:val="ConsPlusNonformat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14:paraId="30B56F52" w14:textId="5C80881D" w:rsidR="0045688B" w:rsidRPr="004A4FDE" w:rsidRDefault="00ED43FE" w:rsidP="00F11E57">
            <w:pPr>
              <w:pStyle w:val="ConsPlusNonformat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FDE">
              <w:rPr>
                <w:rFonts w:ascii="Times New Roman" w:hAnsi="Times New Roman" w:cs="Times New Roman"/>
                <w:sz w:val="24"/>
                <w:szCs w:val="24"/>
              </w:rPr>
              <w:t>Ламинирование</w:t>
            </w:r>
            <w:proofErr w:type="spellEnd"/>
            <w:r w:rsidRPr="004A4FD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1701" w:type="dxa"/>
          </w:tcPr>
          <w:p w14:paraId="3B7C579C" w14:textId="562A8F2D" w:rsidR="0045688B" w:rsidRPr="004A4FDE" w:rsidRDefault="00ED43FE" w:rsidP="00F11E57">
            <w:pPr>
              <w:spacing w:line="230" w:lineRule="exact"/>
              <w:rPr>
                <w:sz w:val="24"/>
                <w:szCs w:val="24"/>
              </w:rPr>
            </w:pPr>
            <w:r w:rsidRPr="004A4FDE">
              <w:rPr>
                <w:sz w:val="24"/>
                <w:szCs w:val="24"/>
              </w:rPr>
              <w:t>Лист</w:t>
            </w:r>
          </w:p>
        </w:tc>
        <w:tc>
          <w:tcPr>
            <w:tcW w:w="4111" w:type="dxa"/>
          </w:tcPr>
          <w:p w14:paraId="2C39C5B4" w14:textId="16E3069E" w:rsidR="0045688B" w:rsidRPr="004A4FDE" w:rsidRDefault="00ED43FE" w:rsidP="000814BB">
            <w:pPr>
              <w:spacing w:line="230" w:lineRule="exact"/>
              <w:rPr>
                <w:sz w:val="24"/>
                <w:szCs w:val="24"/>
              </w:rPr>
            </w:pPr>
            <w:r w:rsidRPr="004A4FDE">
              <w:rPr>
                <w:sz w:val="24"/>
                <w:szCs w:val="24"/>
              </w:rPr>
              <w:t>ФСК</w:t>
            </w:r>
          </w:p>
        </w:tc>
      </w:tr>
      <w:tr w:rsidR="004A4FDE" w:rsidRPr="004A4FDE" w14:paraId="59E7F172" w14:textId="77777777" w:rsidTr="000814BB">
        <w:trPr>
          <w:trHeight w:val="240"/>
        </w:trPr>
        <w:tc>
          <w:tcPr>
            <w:tcW w:w="426" w:type="dxa"/>
          </w:tcPr>
          <w:p w14:paraId="3992A0CD" w14:textId="77777777" w:rsidR="0045688B" w:rsidRPr="004A4FDE" w:rsidRDefault="0045688B" w:rsidP="00F11E57">
            <w:pPr>
              <w:pStyle w:val="ConsPlusNonformat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14:paraId="492FA460" w14:textId="7CD9925E" w:rsidR="0045688B" w:rsidRPr="004A4FDE" w:rsidRDefault="00ED43FE" w:rsidP="00F11E57">
            <w:pPr>
              <w:spacing w:line="230" w:lineRule="exact"/>
              <w:rPr>
                <w:sz w:val="24"/>
                <w:szCs w:val="24"/>
              </w:rPr>
            </w:pPr>
            <w:r w:rsidRPr="004A4FDE">
              <w:rPr>
                <w:sz w:val="24"/>
                <w:szCs w:val="24"/>
              </w:rPr>
              <w:t>Переплет документов</w:t>
            </w:r>
            <w:r w:rsidR="0045688B" w:rsidRPr="004A4F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14:paraId="43C1D0CA" w14:textId="10261F2F" w:rsidR="0045688B" w:rsidRPr="004A4FDE" w:rsidRDefault="00ED43FE" w:rsidP="00F11E57">
            <w:pPr>
              <w:spacing w:line="230" w:lineRule="exact"/>
              <w:rPr>
                <w:sz w:val="24"/>
                <w:szCs w:val="24"/>
              </w:rPr>
            </w:pPr>
            <w:r w:rsidRPr="004A4FDE">
              <w:rPr>
                <w:sz w:val="24"/>
                <w:szCs w:val="24"/>
              </w:rPr>
              <w:t>Переплет</w:t>
            </w:r>
          </w:p>
        </w:tc>
        <w:tc>
          <w:tcPr>
            <w:tcW w:w="4111" w:type="dxa"/>
          </w:tcPr>
          <w:p w14:paraId="7D73AE05" w14:textId="1776EA28" w:rsidR="0045688B" w:rsidRPr="004A4FDE" w:rsidRDefault="00ED43FE" w:rsidP="00F11E57">
            <w:pPr>
              <w:spacing w:line="230" w:lineRule="exact"/>
              <w:rPr>
                <w:sz w:val="24"/>
                <w:szCs w:val="24"/>
              </w:rPr>
            </w:pPr>
            <w:r w:rsidRPr="004A4FDE">
              <w:rPr>
                <w:sz w:val="24"/>
                <w:szCs w:val="24"/>
              </w:rPr>
              <w:t>ФСК</w:t>
            </w:r>
            <w:r w:rsidR="0045688B" w:rsidRPr="004A4FDE">
              <w:rPr>
                <w:sz w:val="24"/>
                <w:szCs w:val="24"/>
              </w:rPr>
              <w:t xml:space="preserve"> </w:t>
            </w:r>
          </w:p>
        </w:tc>
      </w:tr>
    </w:tbl>
    <w:p w14:paraId="4D360B3F" w14:textId="77777777" w:rsidR="007E07F9" w:rsidRPr="00F11E57" w:rsidRDefault="007E07F9" w:rsidP="007E07F9">
      <w:pPr>
        <w:tabs>
          <w:tab w:val="left" w:pos="9195"/>
        </w:tabs>
        <w:ind w:firstLine="709"/>
        <w:jc w:val="center"/>
        <w:rPr>
          <w:color w:val="000000" w:themeColor="text1"/>
          <w:sz w:val="24"/>
          <w:szCs w:val="28"/>
        </w:rPr>
      </w:pPr>
      <w:bookmarkStart w:id="2" w:name="sub_1000"/>
      <w:bookmarkEnd w:id="2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8296"/>
      </w:tblGrid>
      <w:tr w:rsidR="000814BB" w14:paraId="0B329FF9" w14:textId="77777777" w:rsidTr="000814BB">
        <w:tc>
          <w:tcPr>
            <w:tcW w:w="1547" w:type="dxa"/>
          </w:tcPr>
          <w:p w14:paraId="240F4E82" w14:textId="0DAA2DBD" w:rsidR="000814BB" w:rsidRDefault="000814BB" w:rsidP="00B641BC">
            <w:pPr>
              <w:tabs>
                <w:tab w:val="left" w:pos="9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Примечания:</w:t>
            </w:r>
          </w:p>
        </w:tc>
        <w:tc>
          <w:tcPr>
            <w:tcW w:w="8307" w:type="dxa"/>
          </w:tcPr>
          <w:p w14:paraId="7A43842D" w14:textId="7CA1A961" w:rsidR="000814BB" w:rsidRDefault="000814BB" w:rsidP="000814BB">
            <w:pPr>
              <w:tabs>
                <w:tab w:val="left" w:pos="9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641BC">
              <w:rPr>
                <w:color w:val="000000" w:themeColor="text1"/>
                <w:sz w:val="24"/>
                <w:szCs w:val="24"/>
              </w:rPr>
              <w:t>с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портивные </w:t>
            </w:r>
            <w:r w:rsidRPr="00B641BC">
              <w:rPr>
                <w:color w:val="000000" w:themeColor="text1"/>
                <w:spacing w:val="-6"/>
                <w:sz w:val="24"/>
                <w:szCs w:val="24"/>
              </w:rPr>
              <w:t>школы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07F9">
              <w:rPr>
                <w:color w:val="000000" w:themeColor="text1"/>
                <w:spacing w:val="-6"/>
                <w:sz w:val="24"/>
                <w:szCs w:val="24"/>
              </w:rPr>
              <w:t>– муниципальное бюджетное учреж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>дение городского округа</w:t>
            </w:r>
            <w:r w:rsidRPr="007E07F9">
              <w:rPr>
                <w:color w:val="000000" w:themeColor="text1"/>
                <w:spacing w:val="-6"/>
                <w:sz w:val="24"/>
                <w:szCs w:val="24"/>
              </w:rPr>
              <w:t xml:space="preserve"> "Город Арха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нгельск" "Спортивная школа № 1", </w:t>
            </w:r>
            <w:r w:rsidRPr="007E07F9">
              <w:rPr>
                <w:color w:val="000000" w:themeColor="text1"/>
                <w:sz w:val="24"/>
                <w:szCs w:val="24"/>
              </w:rPr>
              <w:t xml:space="preserve">муниципальное бюджетное учреждение </w:t>
            </w:r>
            <w:r w:rsidRPr="00301F41">
              <w:rPr>
                <w:color w:val="000000" w:themeColor="text1"/>
                <w:sz w:val="24"/>
                <w:szCs w:val="24"/>
              </w:rPr>
              <w:t xml:space="preserve">городского округа </w:t>
            </w:r>
            <w:r w:rsidRPr="007E07F9">
              <w:rPr>
                <w:color w:val="000000" w:themeColor="text1"/>
                <w:sz w:val="24"/>
                <w:szCs w:val="24"/>
              </w:rPr>
              <w:t>"Город Архангельск" "Спортивная школа имени Героя Советского</w:t>
            </w:r>
            <w:r>
              <w:rPr>
                <w:color w:val="000000" w:themeColor="text1"/>
                <w:sz w:val="24"/>
                <w:szCs w:val="24"/>
              </w:rPr>
              <w:t xml:space="preserve"> Союза Павла Васильевича Усова", </w:t>
            </w:r>
            <w:r w:rsidRPr="007E07F9">
              <w:rPr>
                <w:color w:val="000000" w:themeColor="text1"/>
                <w:sz w:val="24"/>
                <w:szCs w:val="24"/>
              </w:rPr>
              <w:t xml:space="preserve">муниципальное бюджетное учреждение </w:t>
            </w:r>
            <w:r w:rsidRPr="00301F41">
              <w:rPr>
                <w:color w:val="000000" w:themeColor="text1"/>
                <w:sz w:val="24"/>
                <w:szCs w:val="24"/>
              </w:rPr>
              <w:t xml:space="preserve">городского округа </w:t>
            </w:r>
            <w:r w:rsidRPr="007E07F9">
              <w:rPr>
                <w:color w:val="000000" w:themeColor="text1"/>
                <w:sz w:val="24"/>
                <w:szCs w:val="24"/>
              </w:rPr>
              <w:t>"Город Архангельск" "Спортивная школа олимпийского резерва имени</w:t>
            </w:r>
            <w:r>
              <w:rPr>
                <w:color w:val="000000" w:themeColor="text1"/>
                <w:sz w:val="24"/>
                <w:szCs w:val="24"/>
              </w:rPr>
              <w:t xml:space="preserve"> Соколова Льва Константиновича", </w:t>
            </w:r>
            <w:r w:rsidRPr="000814BB">
              <w:rPr>
                <w:color w:val="000000" w:themeColor="text1"/>
                <w:spacing w:val="-4"/>
                <w:sz w:val="24"/>
                <w:szCs w:val="24"/>
              </w:rPr>
              <w:t>муниципальное бюджетное учреждение городского округа "Город Архангельск" "Шахматно-шашечная спортивная школа № 5 имени Я.Г. Карбасникова",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E07F9">
              <w:rPr>
                <w:color w:val="000000" w:themeColor="text1"/>
                <w:spacing w:val="-6"/>
                <w:sz w:val="24"/>
                <w:szCs w:val="24"/>
              </w:rPr>
              <w:t xml:space="preserve">муниципальное бюджетное учреждение </w:t>
            </w:r>
            <w:r w:rsidRPr="00301F41">
              <w:rPr>
                <w:color w:val="000000" w:themeColor="text1"/>
                <w:spacing w:val="-6"/>
                <w:sz w:val="24"/>
                <w:szCs w:val="24"/>
              </w:rPr>
              <w:t xml:space="preserve">городского округа </w:t>
            </w:r>
            <w:r w:rsidRPr="007E07F9">
              <w:rPr>
                <w:color w:val="000000" w:themeColor="text1"/>
                <w:spacing w:val="-6"/>
                <w:sz w:val="24"/>
                <w:szCs w:val="24"/>
              </w:rPr>
              <w:t>"Город Арха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нгельск" "Спортивная школа № 6", </w:t>
            </w:r>
            <w:r w:rsidRPr="007E07F9">
              <w:rPr>
                <w:color w:val="000000" w:themeColor="text1"/>
                <w:sz w:val="24"/>
                <w:szCs w:val="24"/>
              </w:rPr>
              <w:t xml:space="preserve">муниципальное бюджетное учреждение </w:t>
            </w:r>
            <w:r w:rsidRPr="00301F41">
              <w:rPr>
                <w:color w:val="000000" w:themeColor="text1"/>
                <w:sz w:val="24"/>
                <w:szCs w:val="24"/>
              </w:rPr>
              <w:t xml:space="preserve">городского округа </w:t>
            </w:r>
            <w:r w:rsidRPr="007E07F9">
              <w:rPr>
                <w:color w:val="000000" w:themeColor="text1"/>
                <w:sz w:val="24"/>
                <w:szCs w:val="24"/>
              </w:rPr>
              <w:t>"Город Архангел</w:t>
            </w:r>
            <w:r>
              <w:rPr>
                <w:color w:val="000000" w:themeColor="text1"/>
                <w:sz w:val="24"/>
                <w:szCs w:val="24"/>
              </w:rPr>
              <w:t xml:space="preserve">ьск" "Спортивная школа "Каскад", </w:t>
            </w:r>
            <w:r w:rsidRPr="007E07F9">
              <w:rPr>
                <w:color w:val="000000" w:themeColor="text1"/>
                <w:sz w:val="24"/>
                <w:szCs w:val="24"/>
              </w:rPr>
              <w:t xml:space="preserve">муниципальное бюджетное учреждение </w:t>
            </w:r>
            <w:r w:rsidRPr="00301F41">
              <w:rPr>
                <w:color w:val="000000" w:themeColor="text1"/>
                <w:sz w:val="24"/>
                <w:szCs w:val="24"/>
              </w:rPr>
              <w:t xml:space="preserve">городского округа </w:t>
            </w:r>
            <w:r w:rsidRPr="007E07F9">
              <w:rPr>
                <w:color w:val="000000" w:themeColor="text1"/>
                <w:sz w:val="24"/>
                <w:szCs w:val="24"/>
              </w:rPr>
              <w:t>"Город Арха</w:t>
            </w:r>
            <w:r>
              <w:rPr>
                <w:color w:val="000000" w:themeColor="text1"/>
                <w:sz w:val="24"/>
                <w:szCs w:val="24"/>
              </w:rPr>
              <w:t xml:space="preserve">нгельск" "Спортивная школа "Парусный центр "Норд" имени Ю.С. Анисимова", </w:t>
            </w:r>
            <w:r w:rsidRPr="00AF3A36">
              <w:rPr>
                <w:color w:val="000000" w:themeColor="text1"/>
                <w:sz w:val="24"/>
                <w:szCs w:val="24"/>
              </w:rPr>
              <w:t xml:space="preserve">муниципальное бюджетное учреждение </w:t>
            </w:r>
            <w:r w:rsidRPr="00301F41">
              <w:rPr>
                <w:color w:val="000000" w:themeColor="text1"/>
                <w:sz w:val="24"/>
                <w:szCs w:val="24"/>
              </w:rPr>
              <w:t xml:space="preserve">городского округа </w:t>
            </w:r>
            <w:r w:rsidRPr="00AF3A36">
              <w:rPr>
                <w:color w:val="000000" w:themeColor="text1"/>
                <w:sz w:val="24"/>
                <w:szCs w:val="24"/>
              </w:rPr>
              <w:t>"Город Архангельск" "Спортивная школа "Юность";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814BB" w14:paraId="14A4558F" w14:textId="77777777" w:rsidTr="000814BB">
        <w:tc>
          <w:tcPr>
            <w:tcW w:w="1547" w:type="dxa"/>
          </w:tcPr>
          <w:p w14:paraId="429B12CA" w14:textId="77777777" w:rsidR="000814BB" w:rsidRDefault="000814BB" w:rsidP="00B641BC">
            <w:pPr>
              <w:tabs>
                <w:tab w:val="left" w:pos="9195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07" w:type="dxa"/>
          </w:tcPr>
          <w:p w14:paraId="522C9D88" w14:textId="51C48EA8" w:rsidR="000814BB" w:rsidRPr="00B641BC" w:rsidRDefault="000814BB" w:rsidP="000814BB">
            <w:pPr>
              <w:tabs>
                <w:tab w:val="left" w:pos="9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641BC">
              <w:rPr>
                <w:color w:val="000000" w:themeColor="text1"/>
                <w:sz w:val="24"/>
                <w:szCs w:val="24"/>
              </w:rPr>
              <w:t>у</w:t>
            </w:r>
            <w:r w:rsidRPr="00B641BC">
              <w:rPr>
                <w:sz w:val="24"/>
                <w:szCs w:val="24"/>
              </w:rPr>
              <w:t>чреждение дополнительного образования</w:t>
            </w:r>
            <w:r w:rsidRPr="007E07F9">
              <w:rPr>
                <w:sz w:val="24"/>
                <w:szCs w:val="24"/>
              </w:rPr>
              <w:t xml:space="preserve"> – муниципальное бюджетное учреждение дополнительного образо</w:t>
            </w:r>
            <w:r w:rsidRPr="00CF2E62">
              <w:rPr>
                <w:sz w:val="24"/>
                <w:szCs w:val="24"/>
              </w:rPr>
              <w:t>вания городского округа</w:t>
            </w:r>
            <w:r w:rsidRPr="007E07F9">
              <w:rPr>
                <w:sz w:val="24"/>
                <w:szCs w:val="24"/>
              </w:rPr>
              <w:t xml:space="preserve"> "Город Архангельск" "</w:t>
            </w:r>
            <w:proofErr w:type="spellStart"/>
            <w:r w:rsidRPr="007E07F9">
              <w:rPr>
                <w:sz w:val="24"/>
                <w:szCs w:val="24"/>
              </w:rPr>
              <w:t>Исакогорский</w:t>
            </w:r>
            <w:proofErr w:type="spellEnd"/>
            <w:r w:rsidRPr="007E07F9">
              <w:rPr>
                <w:sz w:val="24"/>
                <w:szCs w:val="24"/>
              </w:rPr>
              <w:t xml:space="preserve"> детско-юношеский центр";</w:t>
            </w:r>
          </w:p>
        </w:tc>
      </w:tr>
      <w:tr w:rsidR="000814BB" w14:paraId="6662FF96" w14:textId="77777777" w:rsidTr="000814BB">
        <w:tc>
          <w:tcPr>
            <w:tcW w:w="1547" w:type="dxa"/>
          </w:tcPr>
          <w:p w14:paraId="4E1D4D33" w14:textId="77777777" w:rsidR="000814BB" w:rsidRDefault="000814BB" w:rsidP="00B641BC">
            <w:pPr>
              <w:tabs>
                <w:tab w:val="left" w:pos="9195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07" w:type="dxa"/>
          </w:tcPr>
          <w:p w14:paraId="4615B9BE" w14:textId="212E54AE" w:rsidR="000814BB" w:rsidRPr="00B641BC" w:rsidRDefault="000814BB" w:rsidP="000814BB">
            <w:pPr>
              <w:tabs>
                <w:tab w:val="left" w:pos="9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641BC">
              <w:rPr>
                <w:sz w:val="24"/>
                <w:szCs w:val="24"/>
              </w:rPr>
              <w:t>ФСК</w:t>
            </w:r>
            <w:r w:rsidRPr="00CF2E62">
              <w:rPr>
                <w:sz w:val="24"/>
                <w:szCs w:val="24"/>
              </w:rPr>
              <w:t xml:space="preserve"> </w:t>
            </w:r>
            <w:r w:rsidRPr="007E07F9">
              <w:rPr>
                <w:sz w:val="24"/>
                <w:szCs w:val="24"/>
              </w:rPr>
              <w:t xml:space="preserve">– муниципальное автономное учреждение физической культуры </w:t>
            </w:r>
            <w:r>
              <w:rPr>
                <w:sz w:val="24"/>
                <w:szCs w:val="24"/>
              </w:rPr>
              <w:br/>
            </w:r>
            <w:r w:rsidRPr="007E07F9">
              <w:rPr>
                <w:sz w:val="24"/>
                <w:szCs w:val="24"/>
              </w:rPr>
              <w:t>и с</w:t>
            </w:r>
            <w:r w:rsidRPr="00CF2E62">
              <w:rPr>
                <w:sz w:val="24"/>
                <w:szCs w:val="24"/>
              </w:rPr>
              <w:t>порта городского округа</w:t>
            </w:r>
            <w:r w:rsidRPr="007E07F9">
              <w:rPr>
                <w:sz w:val="24"/>
                <w:szCs w:val="24"/>
              </w:rPr>
              <w:t xml:space="preserve"> "Город Архангельск" "Физкультурно-спортивн</w:t>
            </w:r>
            <w:r>
              <w:rPr>
                <w:sz w:val="24"/>
                <w:szCs w:val="24"/>
              </w:rPr>
              <w:t xml:space="preserve">ый комплекс имени А.Ф. </w:t>
            </w:r>
            <w:proofErr w:type="spellStart"/>
            <w:r>
              <w:rPr>
                <w:sz w:val="24"/>
                <w:szCs w:val="24"/>
              </w:rPr>
              <w:t>Личутина</w:t>
            </w:r>
            <w:proofErr w:type="spellEnd"/>
            <w:r>
              <w:rPr>
                <w:sz w:val="24"/>
                <w:szCs w:val="24"/>
              </w:rPr>
              <w:t>".</w:t>
            </w:r>
          </w:p>
          <w:p w14:paraId="5527793D" w14:textId="77777777" w:rsidR="000814BB" w:rsidRPr="00B641BC" w:rsidRDefault="000814BB" w:rsidP="000814BB">
            <w:pPr>
              <w:tabs>
                <w:tab w:val="left" w:pos="9195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C48D0D2" w14:textId="77777777" w:rsidR="000814BB" w:rsidRDefault="000814BB" w:rsidP="00B641BC">
      <w:pPr>
        <w:tabs>
          <w:tab w:val="left" w:pos="9195"/>
        </w:tabs>
        <w:ind w:firstLine="709"/>
        <w:jc w:val="both"/>
        <w:rPr>
          <w:color w:val="000000" w:themeColor="text1"/>
          <w:sz w:val="24"/>
          <w:szCs w:val="24"/>
        </w:rPr>
      </w:pPr>
    </w:p>
    <w:p w14:paraId="3E45632F" w14:textId="77777777" w:rsidR="005B22C0" w:rsidRDefault="005B22C0" w:rsidP="00D65E77">
      <w:pPr>
        <w:jc w:val="center"/>
      </w:pPr>
    </w:p>
    <w:p w14:paraId="4065E3E6" w14:textId="0DE92CFC" w:rsidR="00461A38" w:rsidRDefault="005B22C0" w:rsidP="00D65E77">
      <w:pPr>
        <w:jc w:val="center"/>
      </w:pPr>
      <w:r>
        <w:t>__________</w:t>
      </w:r>
    </w:p>
    <w:sectPr w:rsidR="00461A38" w:rsidSect="00F11E57">
      <w:headerReference w:type="default" r:id="rId8"/>
      <w:pgSz w:w="11906" w:h="16838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7FF90" w14:textId="77777777" w:rsidR="00F11E57" w:rsidRDefault="00F11E57" w:rsidP="00F11E57">
      <w:r>
        <w:separator/>
      </w:r>
    </w:p>
  </w:endnote>
  <w:endnote w:type="continuationSeparator" w:id="0">
    <w:p w14:paraId="74062837" w14:textId="77777777" w:rsidR="00F11E57" w:rsidRDefault="00F11E57" w:rsidP="00F1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4D8C1" w14:textId="77777777" w:rsidR="00F11E57" w:rsidRDefault="00F11E57" w:rsidP="00F11E57">
      <w:r>
        <w:separator/>
      </w:r>
    </w:p>
  </w:footnote>
  <w:footnote w:type="continuationSeparator" w:id="0">
    <w:p w14:paraId="7C4EFDE6" w14:textId="77777777" w:rsidR="00F11E57" w:rsidRDefault="00F11E57" w:rsidP="00F11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804917"/>
      <w:docPartObj>
        <w:docPartGallery w:val="Page Numbers (Top of Page)"/>
        <w:docPartUnique/>
      </w:docPartObj>
    </w:sdtPr>
    <w:sdtEndPr/>
    <w:sdtContent>
      <w:p w14:paraId="272AFF40" w14:textId="028A7B81" w:rsidR="00F11E57" w:rsidRDefault="00F11E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A55">
          <w:rPr>
            <w:noProof/>
          </w:rPr>
          <w:t>2</w:t>
        </w:r>
        <w:r>
          <w:fldChar w:fldCharType="end"/>
        </w:r>
      </w:p>
    </w:sdtContent>
  </w:sdt>
  <w:p w14:paraId="35226EA9" w14:textId="77777777" w:rsidR="00F11E57" w:rsidRDefault="00F11E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3E"/>
    <w:rsid w:val="00003677"/>
    <w:rsid w:val="000040B6"/>
    <w:rsid w:val="00055E04"/>
    <w:rsid w:val="00067E97"/>
    <w:rsid w:val="000814BB"/>
    <w:rsid w:val="000A5B72"/>
    <w:rsid w:val="000B222C"/>
    <w:rsid w:val="000D3396"/>
    <w:rsid w:val="000F0D05"/>
    <w:rsid w:val="000F0DFA"/>
    <w:rsid w:val="00101999"/>
    <w:rsid w:val="001535EE"/>
    <w:rsid w:val="00177BFF"/>
    <w:rsid w:val="001B7F67"/>
    <w:rsid w:val="00262EC7"/>
    <w:rsid w:val="00277FE6"/>
    <w:rsid w:val="00286817"/>
    <w:rsid w:val="002D50B4"/>
    <w:rsid w:val="00301F41"/>
    <w:rsid w:val="003178B3"/>
    <w:rsid w:val="00357139"/>
    <w:rsid w:val="003C6F8A"/>
    <w:rsid w:val="003D0527"/>
    <w:rsid w:val="003F7187"/>
    <w:rsid w:val="003F744E"/>
    <w:rsid w:val="00421B88"/>
    <w:rsid w:val="0045688B"/>
    <w:rsid w:val="00461A38"/>
    <w:rsid w:val="0046205B"/>
    <w:rsid w:val="004A4FDE"/>
    <w:rsid w:val="004C1F38"/>
    <w:rsid w:val="004C4582"/>
    <w:rsid w:val="004C6482"/>
    <w:rsid w:val="004C71ED"/>
    <w:rsid w:val="00560159"/>
    <w:rsid w:val="00570BF9"/>
    <w:rsid w:val="00594965"/>
    <w:rsid w:val="005B1647"/>
    <w:rsid w:val="005B22C0"/>
    <w:rsid w:val="005B512C"/>
    <w:rsid w:val="00615FD4"/>
    <w:rsid w:val="00632535"/>
    <w:rsid w:val="006521C5"/>
    <w:rsid w:val="0066633E"/>
    <w:rsid w:val="00667CCB"/>
    <w:rsid w:val="006A32A1"/>
    <w:rsid w:val="006B5A8C"/>
    <w:rsid w:val="006C15B0"/>
    <w:rsid w:val="006D447E"/>
    <w:rsid w:val="006E275E"/>
    <w:rsid w:val="007030EA"/>
    <w:rsid w:val="0070456A"/>
    <w:rsid w:val="007452BE"/>
    <w:rsid w:val="00746CFF"/>
    <w:rsid w:val="00753004"/>
    <w:rsid w:val="00764C2B"/>
    <w:rsid w:val="0077212F"/>
    <w:rsid w:val="00784096"/>
    <w:rsid w:val="007D55AD"/>
    <w:rsid w:val="007E07F9"/>
    <w:rsid w:val="008305EA"/>
    <w:rsid w:val="00850E74"/>
    <w:rsid w:val="00860B3D"/>
    <w:rsid w:val="00893DAE"/>
    <w:rsid w:val="008E0D4B"/>
    <w:rsid w:val="008E0D87"/>
    <w:rsid w:val="0093284E"/>
    <w:rsid w:val="00943F4A"/>
    <w:rsid w:val="009552EA"/>
    <w:rsid w:val="009603A9"/>
    <w:rsid w:val="009621CA"/>
    <w:rsid w:val="00962C29"/>
    <w:rsid w:val="00967CE9"/>
    <w:rsid w:val="00971420"/>
    <w:rsid w:val="009A2B17"/>
    <w:rsid w:val="009C35A8"/>
    <w:rsid w:val="009E0F58"/>
    <w:rsid w:val="009E34A9"/>
    <w:rsid w:val="00A10216"/>
    <w:rsid w:val="00A27C66"/>
    <w:rsid w:val="00A466C6"/>
    <w:rsid w:val="00A53566"/>
    <w:rsid w:val="00A65F92"/>
    <w:rsid w:val="00A67CEE"/>
    <w:rsid w:val="00AA762B"/>
    <w:rsid w:val="00AC4030"/>
    <w:rsid w:val="00AF3A36"/>
    <w:rsid w:val="00AF3E83"/>
    <w:rsid w:val="00B03A55"/>
    <w:rsid w:val="00B072E4"/>
    <w:rsid w:val="00B07398"/>
    <w:rsid w:val="00B641BC"/>
    <w:rsid w:val="00B95709"/>
    <w:rsid w:val="00BB5891"/>
    <w:rsid w:val="00BD0937"/>
    <w:rsid w:val="00BD4279"/>
    <w:rsid w:val="00BE2072"/>
    <w:rsid w:val="00C4340B"/>
    <w:rsid w:val="00C61ABD"/>
    <w:rsid w:val="00C7335B"/>
    <w:rsid w:val="00C73AB7"/>
    <w:rsid w:val="00CB3883"/>
    <w:rsid w:val="00CE419D"/>
    <w:rsid w:val="00CF2E62"/>
    <w:rsid w:val="00D16156"/>
    <w:rsid w:val="00D172CD"/>
    <w:rsid w:val="00D50BBB"/>
    <w:rsid w:val="00D65E77"/>
    <w:rsid w:val="00D85177"/>
    <w:rsid w:val="00DD5A16"/>
    <w:rsid w:val="00E26876"/>
    <w:rsid w:val="00E34CE0"/>
    <w:rsid w:val="00E468C2"/>
    <w:rsid w:val="00E90906"/>
    <w:rsid w:val="00EA26DE"/>
    <w:rsid w:val="00EB3DEE"/>
    <w:rsid w:val="00ED43FE"/>
    <w:rsid w:val="00EE0D5A"/>
    <w:rsid w:val="00F03980"/>
    <w:rsid w:val="00F11E57"/>
    <w:rsid w:val="00FB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E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3E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6633E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6633E"/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Normal (Web)"/>
    <w:basedOn w:val="a"/>
    <w:uiPriority w:val="99"/>
    <w:unhideWhenUsed/>
    <w:rsid w:val="0066633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6633E"/>
    <w:pPr>
      <w:widowControl w:val="0"/>
      <w:autoSpaceDE w:val="0"/>
      <w:autoSpaceDN w:val="0"/>
      <w:jc w:val="left"/>
    </w:pPr>
    <w:rPr>
      <w:rFonts w:eastAsia="Times New Roman"/>
      <w:sz w:val="24"/>
      <w:szCs w:val="20"/>
      <w:lang w:eastAsia="ru-RU"/>
    </w:rPr>
  </w:style>
  <w:style w:type="paragraph" w:customStyle="1" w:styleId="ConsPlusTitle">
    <w:name w:val="ConsPlusTitle"/>
    <w:rsid w:val="0066633E"/>
    <w:pPr>
      <w:widowControl w:val="0"/>
      <w:autoSpaceDE w:val="0"/>
      <w:autoSpaceDN w:val="0"/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D65E7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B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B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10"/>
    <w:uiPriority w:val="99"/>
    <w:locked/>
    <w:rsid w:val="00AA762B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A762B"/>
    <w:pPr>
      <w:widowControl w:val="0"/>
      <w:shd w:val="clear" w:color="auto" w:fill="FFFFFF"/>
      <w:spacing w:after="240" w:line="269" w:lineRule="exact"/>
      <w:jc w:val="right"/>
    </w:pPr>
    <w:rPr>
      <w:rFonts w:eastAsia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F11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1E57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11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1E57"/>
    <w:rPr>
      <w:rFonts w:eastAsia="Times New Roman"/>
      <w:szCs w:val="20"/>
      <w:lang w:eastAsia="ru-RU"/>
    </w:rPr>
  </w:style>
  <w:style w:type="table" w:styleId="aa">
    <w:name w:val="Table Grid"/>
    <w:basedOn w:val="a1"/>
    <w:uiPriority w:val="59"/>
    <w:rsid w:val="0008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3E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6633E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6633E"/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Normal (Web)"/>
    <w:basedOn w:val="a"/>
    <w:uiPriority w:val="99"/>
    <w:unhideWhenUsed/>
    <w:rsid w:val="0066633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6633E"/>
    <w:pPr>
      <w:widowControl w:val="0"/>
      <w:autoSpaceDE w:val="0"/>
      <w:autoSpaceDN w:val="0"/>
      <w:jc w:val="left"/>
    </w:pPr>
    <w:rPr>
      <w:rFonts w:eastAsia="Times New Roman"/>
      <w:sz w:val="24"/>
      <w:szCs w:val="20"/>
      <w:lang w:eastAsia="ru-RU"/>
    </w:rPr>
  </w:style>
  <w:style w:type="paragraph" w:customStyle="1" w:styleId="ConsPlusTitle">
    <w:name w:val="ConsPlusTitle"/>
    <w:rsid w:val="0066633E"/>
    <w:pPr>
      <w:widowControl w:val="0"/>
      <w:autoSpaceDE w:val="0"/>
      <w:autoSpaceDN w:val="0"/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D65E7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B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B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10"/>
    <w:uiPriority w:val="99"/>
    <w:locked/>
    <w:rsid w:val="00AA762B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A762B"/>
    <w:pPr>
      <w:widowControl w:val="0"/>
      <w:shd w:val="clear" w:color="auto" w:fill="FFFFFF"/>
      <w:spacing w:after="240" w:line="269" w:lineRule="exact"/>
      <w:jc w:val="right"/>
    </w:pPr>
    <w:rPr>
      <w:rFonts w:eastAsia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F11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1E57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11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1E57"/>
    <w:rPr>
      <w:rFonts w:eastAsia="Times New Roman"/>
      <w:szCs w:val="20"/>
      <w:lang w:eastAsia="ru-RU"/>
    </w:rPr>
  </w:style>
  <w:style w:type="table" w:styleId="aa">
    <w:name w:val="Table Grid"/>
    <w:basedOn w:val="a1"/>
    <w:uiPriority w:val="59"/>
    <w:rsid w:val="0008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BC07A-3354-4072-950A-85E06654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2021-09-06T12:37:00Z</cp:lastPrinted>
  <dcterms:created xsi:type="dcterms:W3CDTF">2021-09-07T11:15:00Z</dcterms:created>
  <dcterms:modified xsi:type="dcterms:W3CDTF">2021-09-07T11:15:00Z</dcterms:modified>
</cp:coreProperties>
</file>