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5E8" w:rsidRPr="00974595" w:rsidRDefault="003175E8" w:rsidP="003175E8">
      <w:pPr>
        <w:keepNext/>
        <w:jc w:val="right"/>
        <w:outlineLvl w:val="1"/>
        <w:rPr>
          <w:rFonts w:eastAsia="Calibri" w:cs="Times New Roman"/>
          <w:b/>
          <w:bCs/>
          <w:szCs w:val="28"/>
          <w:lang w:eastAsia="ru-RU"/>
        </w:rPr>
      </w:pPr>
      <w:bookmarkStart w:id="0" w:name="_GoBack"/>
      <w:bookmarkEnd w:id="0"/>
      <w:r w:rsidRPr="00974595">
        <w:rPr>
          <w:rFonts w:eastAsia="Calibri" w:cs="Times New Roman"/>
          <w:b/>
          <w:bCs/>
          <w:szCs w:val="28"/>
          <w:lang w:eastAsia="ru-RU"/>
        </w:rPr>
        <w:t>Проект</w:t>
      </w:r>
    </w:p>
    <w:p w:rsidR="003175E8" w:rsidRDefault="003175E8" w:rsidP="003175E8">
      <w:pPr>
        <w:pStyle w:val="2"/>
        <w:jc w:val="center"/>
        <w:rPr>
          <w:rFonts w:ascii="Academy" w:hAnsi="Academy"/>
          <w:sz w:val="26"/>
          <w:szCs w:val="26"/>
        </w:rPr>
      </w:pPr>
      <w:r>
        <w:rPr>
          <w:rFonts w:ascii="Academy" w:hAnsi="Academy"/>
          <w:sz w:val="26"/>
          <w:szCs w:val="26"/>
        </w:rPr>
        <w:t>АРХАНГЕЛЬСКАЯ ГОРОДСКАЯ ДУМА</w:t>
      </w:r>
    </w:p>
    <w:p w:rsidR="003175E8" w:rsidRDefault="003175E8" w:rsidP="003175E8">
      <w:pPr>
        <w:pStyle w:val="2"/>
        <w:jc w:val="center"/>
        <w:rPr>
          <w:i/>
        </w:rPr>
      </w:pPr>
      <w:r>
        <w:t>____________ сессия двадцать седьмого созыва</w:t>
      </w:r>
    </w:p>
    <w:p w:rsidR="003175E8" w:rsidRDefault="003175E8" w:rsidP="003175E8">
      <w:pPr>
        <w:pStyle w:val="2"/>
        <w:jc w:val="center"/>
        <w:rPr>
          <w:rFonts w:ascii="Bookman Old Style" w:hAnsi="Bookman Old Style"/>
          <w:sz w:val="36"/>
        </w:rPr>
      </w:pPr>
    </w:p>
    <w:p w:rsidR="003175E8" w:rsidRDefault="003175E8" w:rsidP="003175E8">
      <w:pPr>
        <w:pStyle w:val="2"/>
        <w:jc w:val="center"/>
        <w:rPr>
          <w:rFonts w:ascii="Bookman Old Style" w:hAnsi="Bookman Old Style"/>
          <w:i/>
          <w:sz w:val="36"/>
        </w:rPr>
      </w:pPr>
      <w:proofErr w:type="gramStart"/>
      <w:r>
        <w:rPr>
          <w:rFonts w:ascii="Bookman Old Style" w:hAnsi="Bookman Old Style"/>
          <w:sz w:val="36"/>
        </w:rPr>
        <w:t>Р</w:t>
      </w:r>
      <w:proofErr w:type="gramEnd"/>
      <w:r>
        <w:rPr>
          <w:rFonts w:ascii="Bookman Old Style" w:hAnsi="Bookman Old Style"/>
          <w:sz w:val="36"/>
        </w:rPr>
        <w:t xml:space="preserve"> Е Ш Е Н И Е</w:t>
      </w:r>
    </w:p>
    <w:p w:rsidR="003175E8" w:rsidRPr="001B3B23" w:rsidRDefault="003175E8" w:rsidP="003175E8">
      <w:pPr>
        <w:jc w:val="center"/>
        <w:rPr>
          <w:rFonts w:eastAsia="Calibri" w:cs="Times New Roman"/>
          <w:szCs w:val="28"/>
          <w:lang w:eastAsia="ru-RU"/>
        </w:rPr>
      </w:pPr>
    </w:p>
    <w:p w:rsidR="003175E8" w:rsidRPr="001B3B23" w:rsidRDefault="003175E8" w:rsidP="003175E8">
      <w:pPr>
        <w:jc w:val="center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о</w:t>
      </w:r>
      <w:r w:rsidRPr="001B3B23">
        <w:rPr>
          <w:rFonts w:eastAsia="Calibri" w:cs="Times New Roman"/>
          <w:szCs w:val="28"/>
          <w:lang w:eastAsia="ru-RU"/>
        </w:rPr>
        <w:t>т</w:t>
      </w:r>
      <w:r>
        <w:rPr>
          <w:rFonts w:eastAsia="Calibri" w:cs="Times New Roman"/>
          <w:szCs w:val="28"/>
          <w:lang w:eastAsia="ru-RU"/>
        </w:rPr>
        <w:t xml:space="preserve"> __________</w:t>
      </w:r>
      <w:r w:rsidRPr="001B3B23">
        <w:rPr>
          <w:rFonts w:eastAsia="Calibri" w:cs="Times New Roman"/>
          <w:szCs w:val="28"/>
          <w:lang w:eastAsia="ru-RU"/>
        </w:rPr>
        <w:t xml:space="preserve"> №</w:t>
      </w:r>
      <w:r>
        <w:rPr>
          <w:rFonts w:eastAsia="Calibri" w:cs="Times New Roman"/>
          <w:szCs w:val="28"/>
          <w:lang w:eastAsia="ru-RU"/>
        </w:rPr>
        <w:t xml:space="preserve"> _______</w:t>
      </w:r>
    </w:p>
    <w:p w:rsidR="003175E8" w:rsidRDefault="003175E8" w:rsidP="003175E8">
      <w:pPr>
        <w:keepNext/>
        <w:jc w:val="center"/>
        <w:outlineLvl w:val="1"/>
        <w:rPr>
          <w:rFonts w:ascii="Bookman Old Style" w:eastAsia="Calibri" w:hAnsi="Bookman Old Style" w:cs="Times New Roman"/>
          <w:b/>
          <w:bCs/>
          <w:szCs w:val="28"/>
          <w:lang w:eastAsia="ru-RU"/>
        </w:rPr>
      </w:pPr>
    </w:p>
    <w:p w:rsidR="00C67E8C" w:rsidRPr="001B3B23" w:rsidRDefault="00C67E8C" w:rsidP="003175E8">
      <w:pPr>
        <w:keepNext/>
        <w:jc w:val="center"/>
        <w:outlineLvl w:val="1"/>
        <w:rPr>
          <w:rFonts w:ascii="Bookman Old Style" w:eastAsia="Calibri" w:hAnsi="Bookman Old Style" w:cs="Times New Roman"/>
          <w:b/>
          <w:bCs/>
          <w:szCs w:val="28"/>
          <w:lang w:eastAsia="ru-RU"/>
        </w:rPr>
      </w:pPr>
    </w:p>
    <w:p w:rsidR="003175E8" w:rsidRPr="001B3B23" w:rsidRDefault="003175E8" w:rsidP="003175E8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szCs w:val="28"/>
          <w:lang w:eastAsia="ru-RU"/>
        </w:rPr>
      </w:pPr>
      <w:r w:rsidRPr="001B3B23">
        <w:rPr>
          <w:rFonts w:eastAsia="Calibri" w:cs="Times New Roman"/>
          <w:b/>
          <w:bCs/>
          <w:szCs w:val="28"/>
          <w:lang w:eastAsia="ru-RU"/>
        </w:rPr>
        <w:t>О</w:t>
      </w:r>
      <w:r>
        <w:rPr>
          <w:rFonts w:eastAsia="Calibri" w:cs="Times New Roman"/>
          <w:b/>
          <w:bCs/>
          <w:szCs w:val="28"/>
          <w:lang w:eastAsia="ru-RU"/>
        </w:rPr>
        <w:t xml:space="preserve"> внесении </w:t>
      </w:r>
      <w:r w:rsidRPr="00717748">
        <w:rPr>
          <w:rFonts w:eastAsia="Calibri" w:cs="Times New Roman"/>
          <w:b/>
          <w:bCs/>
          <w:szCs w:val="28"/>
          <w:lang w:eastAsia="ru-RU"/>
        </w:rPr>
        <w:t>изменений и дополнений</w:t>
      </w:r>
      <w:r>
        <w:rPr>
          <w:rFonts w:eastAsia="Calibri" w:cs="Times New Roman"/>
          <w:b/>
          <w:bCs/>
          <w:szCs w:val="28"/>
          <w:lang w:eastAsia="ru-RU"/>
        </w:rPr>
        <w:t xml:space="preserve"> </w:t>
      </w:r>
      <w:r w:rsidRPr="001B3B23">
        <w:rPr>
          <w:rFonts w:eastAsia="Calibri" w:cs="Times New Roman"/>
          <w:b/>
          <w:bCs/>
          <w:szCs w:val="28"/>
          <w:lang w:eastAsia="ru-RU"/>
        </w:rPr>
        <w:t xml:space="preserve">в Устав </w:t>
      </w:r>
      <w:r w:rsidRPr="001B3B23">
        <w:rPr>
          <w:rFonts w:eastAsia="Calibri" w:cs="Times New Roman"/>
          <w:b/>
          <w:bCs/>
          <w:szCs w:val="28"/>
          <w:lang w:eastAsia="ru-RU"/>
        </w:rPr>
        <w:br/>
        <w:t>муниципального образования «Город Архангельск»</w:t>
      </w:r>
    </w:p>
    <w:p w:rsidR="003175E8" w:rsidRDefault="003175E8" w:rsidP="003175E8">
      <w:pPr>
        <w:autoSpaceDE w:val="0"/>
        <w:autoSpaceDN w:val="0"/>
        <w:adjustRightInd w:val="0"/>
        <w:rPr>
          <w:rFonts w:eastAsia="Calibri" w:cs="Times New Roman"/>
          <w:szCs w:val="28"/>
          <w:lang w:eastAsia="ru-RU"/>
        </w:rPr>
      </w:pPr>
    </w:p>
    <w:p w:rsidR="003175E8" w:rsidRDefault="003175E8" w:rsidP="003175E8">
      <w:pPr>
        <w:autoSpaceDE w:val="0"/>
        <w:autoSpaceDN w:val="0"/>
        <w:adjustRightInd w:val="0"/>
        <w:rPr>
          <w:rFonts w:eastAsia="Calibri" w:cs="Times New Roman"/>
          <w:szCs w:val="28"/>
          <w:lang w:eastAsia="ru-RU"/>
        </w:rPr>
      </w:pPr>
    </w:p>
    <w:p w:rsidR="003175E8" w:rsidRPr="001B3B23" w:rsidRDefault="003175E8" w:rsidP="003175E8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b/>
          <w:bCs/>
          <w:szCs w:val="28"/>
          <w:lang w:eastAsia="ru-RU"/>
        </w:rPr>
      </w:pPr>
      <w:r w:rsidRPr="001B3B23">
        <w:rPr>
          <w:rFonts w:eastAsia="Calibri" w:cs="Times New Roman"/>
          <w:bCs/>
          <w:szCs w:val="28"/>
          <w:lang w:eastAsia="ru-RU"/>
        </w:rPr>
        <w:t>В соответствии со статьей 44 Федерального закона от 06.10.2003</w:t>
      </w:r>
      <w:r>
        <w:rPr>
          <w:rFonts w:eastAsia="Calibri" w:cs="Times New Roman"/>
          <w:bCs/>
          <w:szCs w:val="28"/>
          <w:lang w:eastAsia="ru-RU"/>
        </w:rPr>
        <w:t xml:space="preserve"> </w:t>
      </w:r>
      <w:r w:rsidRPr="001B3B23">
        <w:rPr>
          <w:rFonts w:eastAsia="Calibri" w:cs="Times New Roman"/>
          <w:bCs/>
          <w:szCs w:val="28"/>
          <w:lang w:eastAsia="ru-RU"/>
        </w:rPr>
        <w:t xml:space="preserve">№ 131-ФЗ «Об общих принципах организации местного самоуправления в Российской Федерации» (с изменениями и дополнениями) Архангельская городская Дума </w:t>
      </w:r>
      <w:r>
        <w:rPr>
          <w:rFonts w:eastAsia="Calibri" w:cs="Times New Roman"/>
          <w:bCs/>
          <w:szCs w:val="28"/>
          <w:lang w:eastAsia="ru-RU"/>
        </w:rPr>
        <w:t xml:space="preserve"> </w:t>
      </w:r>
      <w:proofErr w:type="gramStart"/>
      <w:r w:rsidRPr="001B3B23">
        <w:rPr>
          <w:rFonts w:eastAsia="Calibri" w:cs="Times New Roman"/>
          <w:b/>
          <w:bCs/>
          <w:szCs w:val="28"/>
          <w:lang w:eastAsia="ru-RU"/>
        </w:rPr>
        <w:t>р</w:t>
      </w:r>
      <w:proofErr w:type="gramEnd"/>
      <w:r w:rsidRPr="001B3B23">
        <w:rPr>
          <w:rFonts w:eastAsia="Calibri" w:cs="Times New Roman"/>
          <w:b/>
          <w:bCs/>
          <w:szCs w:val="28"/>
          <w:lang w:eastAsia="ru-RU"/>
        </w:rPr>
        <w:t xml:space="preserve"> е ш и л а:</w:t>
      </w:r>
    </w:p>
    <w:p w:rsidR="003175E8" w:rsidRDefault="003175E8" w:rsidP="003175E8">
      <w:pPr>
        <w:ind w:firstLine="709"/>
        <w:jc w:val="both"/>
        <w:rPr>
          <w:rFonts w:eastAsia="Calibri" w:cs="Times New Roman"/>
          <w:szCs w:val="28"/>
          <w:lang w:eastAsia="ru-RU"/>
        </w:rPr>
      </w:pPr>
      <w:r w:rsidRPr="00930AEB">
        <w:rPr>
          <w:rFonts w:eastAsia="Calibri" w:cs="Times New Roman"/>
          <w:szCs w:val="28"/>
          <w:lang w:eastAsia="ru-RU"/>
        </w:rPr>
        <w:t xml:space="preserve">1. Внести в Устав муниципального образования «Город Архангельск», принятый решением Архангельского городского Совета депутатов от 25.11.1997 </w:t>
      </w:r>
      <w:r w:rsidR="00B07F42">
        <w:rPr>
          <w:rFonts w:eastAsia="Calibri" w:cs="Times New Roman"/>
          <w:szCs w:val="28"/>
          <w:lang w:eastAsia="ru-RU"/>
        </w:rPr>
        <w:t xml:space="preserve">   </w:t>
      </w:r>
      <w:r w:rsidRPr="00930AEB">
        <w:rPr>
          <w:rFonts w:eastAsia="Calibri" w:cs="Times New Roman"/>
          <w:szCs w:val="28"/>
          <w:lang w:eastAsia="ru-RU"/>
        </w:rPr>
        <w:t xml:space="preserve">№ 117 (с изменениями и дополнениями), </w:t>
      </w:r>
      <w:r w:rsidRPr="00717748">
        <w:rPr>
          <w:rFonts w:eastAsia="Calibri" w:cs="Times New Roman"/>
          <w:szCs w:val="28"/>
          <w:lang w:eastAsia="ru-RU"/>
        </w:rPr>
        <w:t>следующие изменения и дополнения</w:t>
      </w:r>
      <w:r w:rsidRPr="00930AEB">
        <w:rPr>
          <w:rFonts w:eastAsia="Calibri" w:cs="Times New Roman"/>
          <w:szCs w:val="28"/>
          <w:lang w:eastAsia="ru-RU"/>
        </w:rPr>
        <w:t>:</w:t>
      </w:r>
    </w:p>
    <w:p w:rsidR="003175E8" w:rsidRDefault="003175E8" w:rsidP="003175E8">
      <w:pPr>
        <w:ind w:firstLine="709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1.1. В наименовании, преамбуле слова «муниципального образования «Город Архангельск» заменить словами «городс</w:t>
      </w:r>
      <w:r w:rsidR="000426FD">
        <w:rPr>
          <w:rFonts w:eastAsia="Calibri" w:cs="Times New Roman"/>
          <w:szCs w:val="28"/>
          <w:lang w:eastAsia="ru-RU"/>
        </w:rPr>
        <w:t>кого округа «Город Архангельск».</w:t>
      </w:r>
    </w:p>
    <w:p w:rsidR="003175E8" w:rsidRDefault="003175E8" w:rsidP="003175E8">
      <w:pPr>
        <w:ind w:firstLine="709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1.2. Статьи 1 и 2 изложить в следующей редакции:</w:t>
      </w:r>
    </w:p>
    <w:p w:rsidR="003175E8" w:rsidRDefault="003175E8" w:rsidP="003175E8">
      <w:pPr>
        <w:ind w:firstLine="709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«Статья 1. Городской округ «Город Архангельск»</w:t>
      </w:r>
    </w:p>
    <w:p w:rsidR="003175E8" w:rsidRDefault="003175E8" w:rsidP="003175E8">
      <w:pPr>
        <w:autoSpaceDE w:val="0"/>
        <w:autoSpaceDN w:val="0"/>
        <w:adjustRightInd w:val="0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ab/>
      </w:r>
    </w:p>
    <w:p w:rsidR="003175E8" w:rsidRPr="003175E8" w:rsidRDefault="003175E8" w:rsidP="003175E8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eastAsia="Calibri" w:cs="Times New Roman"/>
          <w:szCs w:val="28"/>
          <w:lang w:eastAsia="ru-RU"/>
        </w:rPr>
        <w:tab/>
        <w:t>1</w:t>
      </w:r>
      <w:r w:rsidRPr="003175E8">
        <w:rPr>
          <w:rFonts w:eastAsia="Calibri" w:cs="Times New Roman"/>
          <w:szCs w:val="28"/>
          <w:lang w:eastAsia="ru-RU"/>
        </w:rPr>
        <w:t>. Г</w:t>
      </w:r>
      <w:r w:rsidRPr="003175E8">
        <w:rPr>
          <w:rFonts w:cs="Times New Roman"/>
          <w:szCs w:val="28"/>
        </w:rPr>
        <w:t>ородской округ «Город Архангельск» является муниципальным образованием и входит в состав Архангельской области.</w:t>
      </w:r>
    </w:p>
    <w:p w:rsidR="003175E8" w:rsidRPr="003175E8" w:rsidRDefault="003175E8" w:rsidP="003175E8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3175E8">
        <w:rPr>
          <w:rFonts w:cs="Times New Roman"/>
          <w:szCs w:val="28"/>
        </w:rPr>
        <w:tab/>
        <w:t xml:space="preserve">2. Полное наименование муниципального образования – городской округ «Город Архангельск», </w:t>
      </w:r>
      <w:r w:rsidRPr="00F9113D">
        <w:rPr>
          <w:rFonts w:cs="Times New Roman"/>
          <w:szCs w:val="28"/>
        </w:rPr>
        <w:t xml:space="preserve">сокращенное наименование </w:t>
      </w:r>
      <w:r w:rsidR="008D1553" w:rsidRPr="00F9113D">
        <w:rPr>
          <w:rFonts w:cs="Times New Roman"/>
          <w:szCs w:val="28"/>
        </w:rPr>
        <w:t>–</w:t>
      </w:r>
      <w:r w:rsidRPr="00F9113D">
        <w:rPr>
          <w:rFonts w:cs="Times New Roman"/>
          <w:szCs w:val="28"/>
        </w:rPr>
        <w:t xml:space="preserve"> </w:t>
      </w:r>
      <w:r w:rsidR="008D1553" w:rsidRPr="00F9113D">
        <w:rPr>
          <w:rFonts w:cs="Times New Roman"/>
          <w:szCs w:val="28"/>
        </w:rPr>
        <w:t>Город Архангельск</w:t>
      </w:r>
      <w:r w:rsidRPr="00F9113D">
        <w:rPr>
          <w:rFonts w:cs="Times New Roman"/>
          <w:szCs w:val="28"/>
        </w:rPr>
        <w:t>.</w:t>
      </w:r>
    </w:p>
    <w:p w:rsidR="003175E8" w:rsidRPr="003175E8" w:rsidRDefault="003175E8" w:rsidP="003175E8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3175E8">
        <w:rPr>
          <w:rFonts w:cs="Times New Roman"/>
          <w:szCs w:val="28"/>
        </w:rPr>
        <w:tab/>
        <w:t xml:space="preserve">3. Административным центром городского округа «Город Архангельск» является город Архангельск, который основан по Указу Ивана Грозного в 1584 году и в соответствии с </w:t>
      </w:r>
      <w:hyperlink r:id="rId7" w:history="1">
        <w:r w:rsidRPr="003175E8">
          <w:rPr>
            <w:rStyle w:val="a6"/>
            <w:color w:val="auto"/>
            <w:szCs w:val="28"/>
            <w:u w:val="none"/>
          </w:rPr>
          <w:t>Уставом</w:t>
        </w:r>
      </w:hyperlink>
      <w:r w:rsidRPr="003175E8">
        <w:rPr>
          <w:rFonts w:cs="Times New Roman"/>
          <w:szCs w:val="28"/>
        </w:rPr>
        <w:t xml:space="preserve"> Архангельской области имеет статус административного центра Архангельской области.</w:t>
      </w:r>
    </w:p>
    <w:p w:rsidR="003175E8" w:rsidRPr="003175E8" w:rsidRDefault="003175E8" w:rsidP="003175E8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3175E8">
        <w:rPr>
          <w:rFonts w:cs="Times New Roman"/>
          <w:szCs w:val="28"/>
        </w:rPr>
        <w:tab/>
        <w:t>В 2009 году за мужество, стойкость и массовый героизм, проявленные защитниками города в борьбе за свободу и независимость Отечества, городу Архангельску присвоено почетное звание Российской Федерации «Город воинской славы».</w:t>
      </w:r>
    </w:p>
    <w:p w:rsidR="003175E8" w:rsidRDefault="003175E8" w:rsidP="003175E8">
      <w:pPr>
        <w:autoSpaceDE w:val="0"/>
        <w:autoSpaceDN w:val="0"/>
        <w:adjustRightInd w:val="0"/>
        <w:jc w:val="both"/>
        <w:outlineLvl w:val="0"/>
        <w:rPr>
          <w:rFonts w:cs="Times New Roman"/>
          <w:szCs w:val="28"/>
        </w:rPr>
      </w:pPr>
    </w:p>
    <w:p w:rsidR="003175E8" w:rsidRDefault="003175E8" w:rsidP="003175E8">
      <w:pPr>
        <w:autoSpaceDE w:val="0"/>
        <w:autoSpaceDN w:val="0"/>
        <w:adjustRightInd w:val="0"/>
        <w:jc w:val="both"/>
        <w:outlineLvl w:val="0"/>
        <w:rPr>
          <w:rFonts w:cs="Times New Roman"/>
          <w:szCs w:val="28"/>
          <w:highlight w:val="yellow"/>
        </w:rPr>
      </w:pPr>
      <w:r>
        <w:rPr>
          <w:rFonts w:cs="Times New Roman"/>
          <w:szCs w:val="28"/>
        </w:rPr>
        <w:tab/>
        <w:t>Статья 2. Территория городского округа «Город Архангельск»</w:t>
      </w:r>
    </w:p>
    <w:p w:rsidR="003175E8" w:rsidRDefault="003175E8" w:rsidP="003175E8">
      <w:pPr>
        <w:autoSpaceDE w:val="0"/>
        <w:autoSpaceDN w:val="0"/>
        <w:adjustRightInd w:val="0"/>
        <w:jc w:val="both"/>
        <w:rPr>
          <w:rFonts w:cs="Times New Roman"/>
          <w:szCs w:val="28"/>
          <w:highlight w:val="yellow"/>
        </w:rPr>
      </w:pPr>
    </w:p>
    <w:p w:rsidR="003175E8" w:rsidRDefault="003175E8" w:rsidP="003175E8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Территория городского округа «Город Архангельск» (далее </w:t>
      </w:r>
      <w:r w:rsidR="00F41822">
        <w:rPr>
          <w:rFonts w:cs="Times New Roman"/>
          <w:szCs w:val="28"/>
        </w:rPr>
        <w:t xml:space="preserve">по тексту настоящего Устава </w:t>
      </w:r>
      <w:r>
        <w:rPr>
          <w:rFonts w:cs="Times New Roman"/>
          <w:szCs w:val="28"/>
        </w:rPr>
        <w:t xml:space="preserve">– МО «Город Архангельск») состоит из территории города Архангельска и территорий поселков, не являющихся муниципальными образованиями: Боры, Лесная речка, Новый </w:t>
      </w:r>
      <w:proofErr w:type="spellStart"/>
      <w:r>
        <w:rPr>
          <w:rFonts w:cs="Times New Roman"/>
          <w:szCs w:val="28"/>
        </w:rPr>
        <w:t>Турдеевск</w:t>
      </w:r>
      <w:proofErr w:type="spellEnd"/>
      <w:r>
        <w:rPr>
          <w:rFonts w:cs="Times New Roman"/>
          <w:szCs w:val="28"/>
        </w:rPr>
        <w:t xml:space="preserve">, </w:t>
      </w:r>
      <w:proofErr w:type="spellStart"/>
      <w:r>
        <w:rPr>
          <w:rFonts w:cs="Times New Roman"/>
          <w:szCs w:val="28"/>
        </w:rPr>
        <w:t>Турдеевск</w:t>
      </w:r>
      <w:proofErr w:type="spellEnd"/>
      <w:r>
        <w:rPr>
          <w:rFonts w:cs="Times New Roman"/>
          <w:szCs w:val="28"/>
        </w:rPr>
        <w:t xml:space="preserve">, </w:t>
      </w:r>
      <w:proofErr w:type="spellStart"/>
      <w:r>
        <w:rPr>
          <w:rFonts w:cs="Times New Roman"/>
          <w:szCs w:val="28"/>
        </w:rPr>
        <w:t>Талажский</w:t>
      </w:r>
      <w:proofErr w:type="spellEnd"/>
      <w:r>
        <w:rPr>
          <w:rFonts w:cs="Times New Roman"/>
          <w:szCs w:val="28"/>
        </w:rPr>
        <w:t xml:space="preserve"> авиагородок.</w:t>
      </w:r>
    </w:p>
    <w:p w:rsidR="003175E8" w:rsidRDefault="003175E8" w:rsidP="003175E8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Территория МО «Город Архангельск» входит в состав территории Архангельской области. МО «Город Архангельск» не имеет в своем составе внутригородских муниципальных образований.</w:t>
      </w:r>
    </w:p>
    <w:p w:rsidR="003175E8" w:rsidRPr="003175E8" w:rsidRDefault="003175E8" w:rsidP="003175E8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3175E8">
        <w:rPr>
          <w:rFonts w:cs="Times New Roman"/>
          <w:szCs w:val="28"/>
        </w:rPr>
        <w:lastRenderedPageBreak/>
        <w:tab/>
        <w:t xml:space="preserve">2. Границы МО «Город Архангельск», их описание устанавливаются областным </w:t>
      </w:r>
      <w:hyperlink r:id="rId8" w:history="1">
        <w:r w:rsidRPr="003175E8">
          <w:rPr>
            <w:rStyle w:val="a6"/>
            <w:color w:val="auto"/>
            <w:szCs w:val="28"/>
            <w:u w:val="none"/>
          </w:rPr>
          <w:t>законом</w:t>
        </w:r>
      </w:hyperlink>
      <w:r w:rsidRPr="003175E8">
        <w:rPr>
          <w:rFonts w:cs="Times New Roman"/>
          <w:szCs w:val="28"/>
        </w:rPr>
        <w:t>.</w:t>
      </w:r>
    </w:p>
    <w:p w:rsidR="003175E8" w:rsidRDefault="003175E8" w:rsidP="003175E8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  <w:t>3. Изменение границ МО «Город Архангельск» осуществляется областным законом по инициативе населения, органов местного самоуправления, органов государственной власти Архангельской области, федеральных органов государственной власти в соответствии с федеральным законом, устанавливающим общие принципы организации местного самоупра</w:t>
      </w:r>
      <w:r w:rsidR="000426FD">
        <w:rPr>
          <w:rFonts w:cs="Times New Roman"/>
          <w:szCs w:val="28"/>
        </w:rPr>
        <w:t>вления в Российской Федерации</w:t>
      </w:r>
      <w:proofErr w:type="gramStart"/>
      <w:r w:rsidR="000426FD">
        <w:rPr>
          <w:rFonts w:cs="Times New Roman"/>
          <w:szCs w:val="28"/>
        </w:rPr>
        <w:t>.».</w:t>
      </w:r>
      <w:proofErr w:type="gramEnd"/>
    </w:p>
    <w:p w:rsidR="003175E8" w:rsidRDefault="004564C7" w:rsidP="003175E8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3175E8">
        <w:rPr>
          <w:rFonts w:cs="Times New Roman"/>
          <w:szCs w:val="28"/>
        </w:rPr>
        <w:t>1.3. Часть 1 статьи 5 изложить в следующей редакции:</w:t>
      </w:r>
    </w:p>
    <w:p w:rsidR="003175E8" w:rsidRDefault="003175E8" w:rsidP="003175E8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  <w:t>«1. Структуру органов местного самоуправления МО «Город Архангельск» составляют:</w:t>
      </w:r>
    </w:p>
    <w:p w:rsidR="003175E8" w:rsidRDefault="003175E8" w:rsidP="003175E8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представительный орган - Архангельская городская Дума (далее </w:t>
      </w:r>
      <w:r w:rsidR="00487D97">
        <w:rPr>
          <w:rFonts w:cs="Times New Roman"/>
          <w:szCs w:val="28"/>
        </w:rPr>
        <w:t xml:space="preserve">по тексту настоящего Устава </w:t>
      </w:r>
      <w:r>
        <w:rPr>
          <w:rFonts w:cs="Times New Roman"/>
          <w:szCs w:val="28"/>
        </w:rPr>
        <w:t>- городская Дума);</w:t>
      </w:r>
    </w:p>
    <w:p w:rsidR="003175E8" w:rsidRDefault="003175E8" w:rsidP="003175E8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глава муниципального образования - Глава городского округа «Город Архангельск» (далее </w:t>
      </w:r>
      <w:r w:rsidR="00487D97">
        <w:rPr>
          <w:rFonts w:cs="Times New Roman"/>
          <w:szCs w:val="28"/>
        </w:rPr>
        <w:t xml:space="preserve">по тексту настоящего Устава </w:t>
      </w:r>
      <w:r>
        <w:rPr>
          <w:rFonts w:cs="Times New Roman"/>
          <w:szCs w:val="28"/>
        </w:rPr>
        <w:t>- Глава МО «Город Архангельск»);</w:t>
      </w:r>
    </w:p>
    <w:p w:rsidR="003175E8" w:rsidRDefault="003175E8" w:rsidP="003175E8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исполнительно-распорядительный орган - Администрация городского округа «Город Архангельск» (далее </w:t>
      </w:r>
      <w:r w:rsidR="00487D97">
        <w:rPr>
          <w:rFonts w:cs="Times New Roman"/>
          <w:szCs w:val="28"/>
        </w:rPr>
        <w:t xml:space="preserve">по тексту настоящего Устава </w:t>
      </w:r>
      <w:r>
        <w:rPr>
          <w:rFonts w:cs="Times New Roman"/>
          <w:szCs w:val="28"/>
        </w:rPr>
        <w:t>- Администрация города);</w:t>
      </w:r>
    </w:p>
    <w:p w:rsidR="003175E8" w:rsidRDefault="003175E8" w:rsidP="003175E8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контрольно-счетный орган - контрольно-счетная палата городского округа «Город Архангельск» (далее </w:t>
      </w:r>
      <w:r w:rsidR="00487D97">
        <w:rPr>
          <w:rFonts w:cs="Times New Roman"/>
          <w:szCs w:val="28"/>
        </w:rPr>
        <w:t>по тексту настоящего Устава - контрольно-счетная палата)</w:t>
      </w:r>
      <w:proofErr w:type="gramStart"/>
      <w:r w:rsidR="00487D97">
        <w:rPr>
          <w:rFonts w:cs="Times New Roman"/>
          <w:szCs w:val="28"/>
        </w:rPr>
        <w:t>.»</w:t>
      </w:r>
      <w:proofErr w:type="gramEnd"/>
      <w:r w:rsidR="00487D97">
        <w:rPr>
          <w:rFonts w:cs="Times New Roman"/>
          <w:szCs w:val="28"/>
        </w:rPr>
        <w:t>.</w:t>
      </w:r>
    </w:p>
    <w:p w:rsidR="00800FAF" w:rsidRDefault="00800FAF" w:rsidP="003175E8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  <w:t>1.4. Часть 2 статьи 6 дополнить пунктом 19 следующего содержания:</w:t>
      </w:r>
    </w:p>
    <w:p w:rsidR="00800FAF" w:rsidRDefault="00800FAF" w:rsidP="00B13589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  <w:t xml:space="preserve">«19) </w:t>
      </w:r>
      <w:r w:rsidR="00B13589">
        <w:rPr>
          <w:rFonts w:cs="Times New Roman"/>
          <w:szCs w:val="28"/>
        </w:rPr>
        <w:t>предоставление сотруднику, замещающему должность участкового уполномоченного полиции, и членам его семьи жилого помещения на период замещения со</w:t>
      </w:r>
      <w:r w:rsidR="000426FD">
        <w:rPr>
          <w:rFonts w:cs="Times New Roman"/>
          <w:szCs w:val="28"/>
        </w:rPr>
        <w:t>трудником указанной должности</w:t>
      </w:r>
      <w:proofErr w:type="gramStart"/>
      <w:r w:rsidR="000426FD">
        <w:rPr>
          <w:rFonts w:cs="Times New Roman"/>
          <w:szCs w:val="28"/>
        </w:rPr>
        <w:t>.».</w:t>
      </w:r>
      <w:proofErr w:type="gramEnd"/>
    </w:p>
    <w:p w:rsidR="00B01A5B" w:rsidRDefault="00B01A5B" w:rsidP="00B13589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  <w:t>1.5. В статье 12:</w:t>
      </w:r>
    </w:p>
    <w:p w:rsidR="00B01A5B" w:rsidRDefault="00B01A5B" w:rsidP="00B13589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  <w:t xml:space="preserve">а) в наименовании, </w:t>
      </w:r>
      <w:r w:rsidR="007032E5">
        <w:rPr>
          <w:rFonts w:cs="Times New Roman"/>
          <w:szCs w:val="28"/>
        </w:rPr>
        <w:t>частях 1- 4 слова «</w:t>
      </w:r>
      <w:r w:rsidR="00B333F6">
        <w:rPr>
          <w:rFonts w:cs="Times New Roman"/>
          <w:szCs w:val="28"/>
        </w:rPr>
        <w:t xml:space="preserve">, </w:t>
      </w:r>
      <w:r w:rsidR="007032E5">
        <w:rPr>
          <w:rFonts w:cs="Times New Roman"/>
          <w:szCs w:val="28"/>
        </w:rPr>
        <w:t>Глава МО «Город Архангельск» в соответствующих падежах исключить;</w:t>
      </w:r>
    </w:p>
    <w:p w:rsidR="007032E5" w:rsidRDefault="007032E5" w:rsidP="00B13589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  <w:t>б) часть 5 исключить;</w:t>
      </w:r>
    </w:p>
    <w:p w:rsidR="007032E5" w:rsidRDefault="007032E5" w:rsidP="00B13589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  <w:t xml:space="preserve">в) части 6 </w:t>
      </w:r>
      <w:r w:rsidR="00364A8C">
        <w:rPr>
          <w:rFonts w:cs="Times New Roman"/>
          <w:szCs w:val="28"/>
        </w:rPr>
        <w:t>–</w:t>
      </w:r>
      <w:r>
        <w:rPr>
          <w:rFonts w:cs="Times New Roman"/>
          <w:szCs w:val="28"/>
        </w:rPr>
        <w:t xml:space="preserve"> </w:t>
      </w:r>
      <w:r w:rsidR="00364A8C">
        <w:rPr>
          <w:rFonts w:cs="Times New Roman"/>
          <w:szCs w:val="28"/>
        </w:rPr>
        <w:t>13 считать соответственно частями 5-12;</w:t>
      </w:r>
    </w:p>
    <w:p w:rsidR="0056480E" w:rsidRDefault="0056480E" w:rsidP="00B13589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  <w:t>г) части 6-11 изложить в следующей редакции:</w:t>
      </w:r>
    </w:p>
    <w:p w:rsidR="00A02B00" w:rsidRDefault="0056480E" w:rsidP="00A02B00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  <w:t>«6. При наличии оснований для отзыва депутата городской Думы, подтвержденных в судебном порядке, инициативу по отзыву могут выдвинуть граждане, количество которых должно составлять не менее 70 избирателей, зарегистрированных в избирательном округ</w:t>
      </w:r>
      <w:r w:rsidR="00A02B00">
        <w:rPr>
          <w:rFonts w:cs="Times New Roman"/>
          <w:szCs w:val="28"/>
        </w:rPr>
        <w:t>е, где был избран этот депутат.</w:t>
      </w:r>
    </w:p>
    <w:p w:rsidR="0056480E" w:rsidRDefault="00A02B00" w:rsidP="00A02B00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  <w:t>7</w:t>
      </w:r>
      <w:r w:rsidR="0056480E">
        <w:rPr>
          <w:rFonts w:cs="Times New Roman"/>
          <w:szCs w:val="28"/>
        </w:rPr>
        <w:t xml:space="preserve">. Для назначения голосования по </w:t>
      </w:r>
      <w:r>
        <w:rPr>
          <w:rFonts w:cs="Times New Roman"/>
          <w:szCs w:val="28"/>
        </w:rPr>
        <w:t xml:space="preserve">отзыву депутата городской Думы </w:t>
      </w:r>
      <w:r w:rsidR="0056480E">
        <w:rPr>
          <w:rFonts w:cs="Times New Roman"/>
          <w:szCs w:val="28"/>
        </w:rPr>
        <w:t>должно быть собрано не менее одного процента подписей избирателей соответствующего избирательного округа.</w:t>
      </w:r>
    </w:p>
    <w:p w:rsidR="0056480E" w:rsidRDefault="00A02B00" w:rsidP="00A02B00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  <w:t>8</w:t>
      </w:r>
      <w:r w:rsidR="0056480E">
        <w:rPr>
          <w:rFonts w:cs="Times New Roman"/>
          <w:szCs w:val="28"/>
        </w:rPr>
        <w:t xml:space="preserve">. Голосование по отзыву не может быть проведено </w:t>
      </w:r>
      <w:proofErr w:type="gramStart"/>
      <w:r w:rsidR="0056480E">
        <w:rPr>
          <w:rFonts w:cs="Times New Roman"/>
          <w:szCs w:val="28"/>
        </w:rPr>
        <w:t>ранее</w:t>
      </w:r>
      <w:proofErr w:type="gramEnd"/>
      <w:r w:rsidR="0056480E">
        <w:rPr>
          <w:rFonts w:cs="Times New Roman"/>
          <w:szCs w:val="28"/>
        </w:rPr>
        <w:t xml:space="preserve"> чем через год после дня в</w:t>
      </w:r>
      <w:r>
        <w:rPr>
          <w:rFonts w:cs="Times New Roman"/>
          <w:szCs w:val="28"/>
        </w:rPr>
        <w:t xml:space="preserve">ыборов депутата городской Думы </w:t>
      </w:r>
      <w:r w:rsidR="0056480E">
        <w:rPr>
          <w:rFonts w:cs="Times New Roman"/>
          <w:szCs w:val="28"/>
        </w:rPr>
        <w:t>и не позднее чем за год до истечения установленного срока по</w:t>
      </w:r>
      <w:r>
        <w:rPr>
          <w:rFonts w:cs="Times New Roman"/>
          <w:szCs w:val="28"/>
        </w:rPr>
        <w:t>лномочий городской Думы</w:t>
      </w:r>
      <w:r w:rsidR="0056480E">
        <w:rPr>
          <w:rFonts w:cs="Times New Roman"/>
          <w:szCs w:val="28"/>
        </w:rPr>
        <w:t>.</w:t>
      </w:r>
    </w:p>
    <w:p w:rsidR="0056480E" w:rsidRDefault="00A02B00" w:rsidP="00A02B00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  <w:t xml:space="preserve">9. Депутат городской Думы </w:t>
      </w:r>
      <w:r w:rsidR="0056480E">
        <w:rPr>
          <w:rFonts w:cs="Times New Roman"/>
          <w:szCs w:val="28"/>
        </w:rPr>
        <w:t xml:space="preserve">считается отозванным, если за отзыв проголосовало не менее половины избирателей, зарегистрированных </w:t>
      </w:r>
      <w:r w:rsidR="00803FDC">
        <w:rPr>
          <w:rFonts w:cs="Times New Roman"/>
          <w:szCs w:val="28"/>
        </w:rPr>
        <w:t>в соответствующем избирательном округе</w:t>
      </w:r>
      <w:r w:rsidR="0056480E">
        <w:rPr>
          <w:rFonts w:cs="Times New Roman"/>
          <w:szCs w:val="28"/>
        </w:rPr>
        <w:t>. Отзыв не освоб</w:t>
      </w:r>
      <w:r w:rsidR="00803FDC">
        <w:rPr>
          <w:rFonts w:cs="Times New Roman"/>
          <w:szCs w:val="28"/>
        </w:rPr>
        <w:t xml:space="preserve">ождает депутата городской Думы </w:t>
      </w:r>
      <w:r w:rsidR="0056480E">
        <w:rPr>
          <w:rFonts w:cs="Times New Roman"/>
          <w:szCs w:val="28"/>
        </w:rPr>
        <w:t>от иной ответственности за допущенные нарушения законов и иных нормативных правовых актов органов государственной власти и местного самоуправления в порядке, предусмотренном федеральным законодательством.</w:t>
      </w:r>
    </w:p>
    <w:p w:rsidR="0056480E" w:rsidRDefault="00803FDC" w:rsidP="00A02B00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ab/>
      </w:r>
      <w:r w:rsidR="0056480E">
        <w:rPr>
          <w:rFonts w:cs="Times New Roman"/>
          <w:szCs w:val="28"/>
        </w:rPr>
        <w:t>1</w:t>
      </w:r>
      <w:r>
        <w:rPr>
          <w:rFonts w:cs="Times New Roman"/>
          <w:szCs w:val="28"/>
        </w:rPr>
        <w:t>0</w:t>
      </w:r>
      <w:r w:rsidR="0056480E">
        <w:rPr>
          <w:rFonts w:cs="Times New Roman"/>
          <w:szCs w:val="28"/>
        </w:rPr>
        <w:t>. Итоги голосования по отзыву депутата городской Думы и принятые решения подлежат официальному опубликованию.</w:t>
      </w:r>
    </w:p>
    <w:p w:rsidR="0056480E" w:rsidRDefault="004D3CDF" w:rsidP="00A02B00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56480E">
        <w:rPr>
          <w:rFonts w:cs="Times New Roman"/>
          <w:szCs w:val="28"/>
        </w:rPr>
        <w:t>1</w:t>
      </w:r>
      <w:r>
        <w:rPr>
          <w:rFonts w:cs="Times New Roman"/>
          <w:szCs w:val="28"/>
        </w:rPr>
        <w:t>1</w:t>
      </w:r>
      <w:r w:rsidR="0056480E">
        <w:rPr>
          <w:rFonts w:cs="Times New Roman"/>
          <w:szCs w:val="28"/>
        </w:rPr>
        <w:t xml:space="preserve">. Условия и порядок </w:t>
      </w:r>
      <w:r>
        <w:rPr>
          <w:rFonts w:cs="Times New Roman"/>
          <w:szCs w:val="28"/>
        </w:rPr>
        <w:t xml:space="preserve">отзыва депутата городской Думы </w:t>
      </w:r>
      <w:r w:rsidR="0056480E">
        <w:rPr>
          <w:rFonts w:cs="Times New Roman"/>
          <w:szCs w:val="28"/>
        </w:rPr>
        <w:t>устанавливаются областным законом и настоящим Уставом.</w:t>
      </w:r>
    </w:p>
    <w:p w:rsidR="0056480E" w:rsidRDefault="004D3CDF" w:rsidP="00A02B00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56480E">
        <w:rPr>
          <w:rFonts w:cs="Times New Roman"/>
          <w:szCs w:val="28"/>
        </w:rPr>
        <w:t>В день проведения собрания избирателей по вопросу об инициировании процедуры отзыва и в течение агитационного периода депутат городской Думы вправе давать избирателям объяснения по поводу обстоятельств, выдвигаемых в качестве оснований для отзыва, в любой не противоречащей федеральному и областному законодательству форме</w:t>
      </w:r>
      <w:proofErr w:type="gramStart"/>
      <w:r w:rsidR="0056480E">
        <w:rPr>
          <w:rFonts w:cs="Times New Roman"/>
          <w:szCs w:val="28"/>
        </w:rPr>
        <w:t>.</w:t>
      </w:r>
      <w:r>
        <w:rPr>
          <w:rFonts w:cs="Times New Roman"/>
          <w:szCs w:val="28"/>
        </w:rPr>
        <w:t>».</w:t>
      </w:r>
      <w:proofErr w:type="gramEnd"/>
    </w:p>
    <w:p w:rsidR="00FE529F" w:rsidRDefault="00EA169F" w:rsidP="00EA169F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4D3CDF">
        <w:rPr>
          <w:rFonts w:cs="Times New Roman"/>
          <w:szCs w:val="28"/>
        </w:rPr>
        <w:t>1.6</w:t>
      </w:r>
      <w:r w:rsidRPr="0016019A">
        <w:rPr>
          <w:rFonts w:cs="Times New Roman"/>
          <w:szCs w:val="28"/>
        </w:rPr>
        <w:t xml:space="preserve">. </w:t>
      </w:r>
      <w:r w:rsidR="00FE529F">
        <w:rPr>
          <w:rFonts w:cs="Times New Roman"/>
          <w:szCs w:val="28"/>
        </w:rPr>
        <w:t>В статье 17:</w:t>
      </w:r>
    </w:p>
    <w:p w:rsidR="00EA169F" w:rsidRDefault="00FE529F" w:rsidP="00EA169F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  <w:t>а) ч</w:t>
      </w:r>
      <w:r w:rsidR="00EA169F" w:rsidRPr="0016019A">
        <w:rPr>
          <w:rFonts w:cs="Times New Roman"/>
          <w:szCs w:val="28"/>
        </w:rPr>
        <w:t>асть 1 после слов «и должностн</w:t>
      </w:r>
      <w:r w:rsidR="007F598F" w:rsidRPr="0016019A">
        <w:rPr>
          <w:rFonts w:cs="Times New Roman"/>
          <w:szCs w:val="28"/>
        </w:rPr>
        <w:t>ых лиц местного самоуправления</w:t>
      </w:r>
      <w:proofErr w:type="gramStart"/>
      <w:r w:rsidR="007F598F" w:rsidRPr="0016019A">
        <w:rPr>
          <w:rFonts w:cs="Times New Roman"/>
          <w:szCs w:val="28"/>
        </w:rPr>
        <w:t>,»</w:t>
      </w:r>
      <w:proofErr w:type="gramEnd"/>
      <w:r w:rsidR="007F598F" w:rsidRPr="0016019A">
        <w:rPr>
          <w:rFonts w:cs="Times New Roman"/>
          <w:szCs w:val="28"/>
        </w:rPr>
        <w:t xml:space="preserve"> дополнить словами «</w:t>
      </w:r>
      <w:r w:rsidR="00EA169F" w:rsidRPr="0016019A">
        <w:rPr>
          <w:rFonts w:cs="Times New Roman"/>
          <w:szCs w:val="28"/>
        </w:rPr>
        <w:t>обсуждения вопросов внесения инициативн</w:t>
      </w:r>
      <w:r w:rsidR="007F598F" w:rsidRPr="0016019A">
        <w:rPr>
          <w:rFonts w:cs="Times New Roman"/>
          <w:szCs w:val="28"/>
        </w:rPr>
        <w:t>ых проектов и их рассмотрения,»</w:t>
      </w:r>
      <w:r w:rsidR="00EA169F" w:rsidRPr="0016019A">
        <w:rPr>
          <w:rFonts w:cs="Times New Roman"/>
          <w:szCs w:val="28"/>
        </w:rPr>
        <w:t>;</w:t>
      </w:r>
    </w:p>
    <w:p w:rsidR="00FE529F" w:rsidRDefault="00FE529F" w:rsidP="00EA169F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  <w:t>б) часть 5 дополнить абзацем вторым следующего содержания:</w:t>
      </w:r>
    </w:p>
    <w:p w:rsidR="00FE529F" w:rsidRDefault="00FE529F" w:rsidP="00AB5668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  <w:t xml:space="preserve">«В собрании граждан по вопросам внесения инициативных проектов и их рассмотрения вправе принимать участие жители соответствующей территории, достигшие шестнадцатилетнего возраста. Порядок назначения и проведения собрания граждан в целях рассмотрения и обсуждения вопросов внесения инициативных проектов определяется </w:t>
      </w:r>
      <w:r w:rsidR="00BD6E42">
        <w:rPr>
          <w:rFonts w:cs="Times New Roman"/>
          <w:szCs w:val="28"/>
        </w:rPr>
        <w:t>городской Думой</w:t>
      </w:r>
      <w:proofErr w:type="gramStart"/>
      <w:r>
        <w:rPr>
          <w:rFonts w:cs="Times New Roman"/>
          <w:szCs w:val="28"/>
        </w:rPr>
        <w:t>.</w:t>
      </w:r>
      <w:r w:rsidR="00BD6E42">
        <w:rPr>
          <w:rFonts w:cs="Times New Roman"/>
          <w:szCs w:val="28"/>
        </w:rPr>
        <w:t>».</w:t>
      </w:r>
      <w:proofErr w:type="gramEnd"/>
    </w:p>
    <w:p w:rsidR="001577D1" w:rsidRDefault="004D3CDF" w:rsidP="001577D1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  <w:t>1.7</w:t>
      </w:r>
      <w:r w:rsidR="003D46BC">
        <w:rPr>
          <w:rFonts w:cs="Times New Roman"/>
          <w:szCs w:val="28"/>
        </w:rPr>
        <w:t>. Часть первую статьи 18</w:t>
      </w:r>
      <w:r w:rsidR="001577D1">
        <w:rPr>
          <w:rFonts w:cs="Times New Roman"/>
          <w:szCs w:val="28"/>
        </w:rPr>
        <w:t xml:space="preserve"> дополнить предложением следующего содержания: «В опросе граждан по вопросу выявления мнения граждан о поддержке инициативного проекта вправе участвовать жители МО «Город Архангельск» или его части, в которых предлагается реализовать инициативный проект, достигшие шестнадцатилетнего возраста</w:t>
      </w:r>
      <w:proofErr w:type="gramStart"/>
      <w:r w:rsidR="000426FD">
        <w:rPr>
          <w:rFonts w:cs="Times New Roman"/>
          <w:szCs w:val="28"/>
        </w:rPr>
        <w:t>.».</w:t>
      </w:r>
      <w:proofErr w:type="gramEnd"/>
    </w:p>
    <w:p w:rsidR="00EC57F4" w:rsidRDefault="00EC57F4" w:rsidP="00EC57F4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4D3CDF">
        <w:rPr>
          <w:rFonts w:cs="Times New Roman"/>
          <w:szCs w:val="28"/>
        </w:rPr>
        <w:t>1.8</w:t>
      </w:r>
      <w:r w:rsidR="003175E8">
        <w:rPr>
          <w:rFonts w:cs="Times New Roman"/>
          <w:szCs w:val="28"/>
        </w:rPr>
        <w:t xml:space="preserve">. В пункте 1 части 6 статьи 25 </w:t>
      </w:r>
      <w:r>
        <w:rPr>
          <w:rFonts w:cs="Times New Roman"/>
          <w:szCs w:val="28"/>
        </w:rPr>
        <w:t xml:space="preserve">слова «на время осуществления полномочий депутата» заменить словами «на время осуществления полномочий депутата, </w:t>
      </w:r>
      <w:r w:rsidRPr="00F9113D">
        <w:rPr>
          <w:rFonts w:cs="Times New Roman"/>
          <w:szCs w:val="28"/>
        </w:rPr>
        <w:t>составляющее в совокупности 5 рабочих</w:t>
      </w:r>
      <w:r w:rsidR="004967D0" w:rsidRPr="00F9113D">
        <w:rPr>
          <w:rFonts w:cs="Times New Roman"/>
          <w:szCs w:val="28"/>
        </w:rPr>
        <w:t xml:space="preserve"> дней в месяц</w:t>
      </w:r>
      <w:r w:rsidR="00F15356" w:rsidRPr="00F9113D">
        <w:rPr>
          <w:rFonts w:cs="Times New Roman"/>
          <w:szCs w:val="28"/>
        </w:rPr>
        <w:t>, на основании</w:t>
      </w:r>
      <w:r w:rsidR="00E249E0" w:rsidRPr="00F9113D">
        <w:rPr>
          <w:rFonts w:cs="Times New Roman"/>
          <w:szCs w:val="28"/>
        </w:rPr>
        <w:t xml:space="preserve"> официальных</w:t>
      </w:r>
      <w:r w:rsidR="00F15356" w:rsidRPr="00F9113D">
        <w:rPr>
          <w:rFonts w:cs="Times New Roman"/>
          <w:szCs w:val="28"/>
        </w:rPr>
        <w:t xml:space="preserve"> уведом</w:t>
      </w:r>
      <w:r w:rsidR="00E249E0" w:rsidRPr="00F9113D">
        <w:rPr>
          <w:rFonts w:cs="Times New Roman"/>
          <w:szCs w:val="28"/>
        </w:rPr>
        <w:t>лений</w:t>
      </w:r>
      <w:r w:rsidR="00CF4F74" w:rsidRPr="00F9113D">
        <w:rPr>
          <w:rFonts w:cs="Times New Roman"/>
          <w:szCs w:val="28"/>
        </w:rPr>
        <w:t xml:space="preserve"> городской Думы </w:t>
      </w:r>
      <w:r w:rsidR="000C36EB" w:rsidRPr="00F9113D">
        <w:rPr>
          <w:rFonts w:cs="Times New Roman"/>
          <w:szCs w:val="28"/>
        </w:rPr>
        <w:t>в порядке, установленном областным законом</w:t>
      </w:r>
      <w:r w:rsidR="000426FD" w:rsidRPr="00F9113D">
        <w:rPr>
          <w:rFonts w:cs="Times New Roman"/>
          <w:szCs w:val="28"/>
        </w:rPr>
        <w:t>».</w:t>
      </w:r>
    </w:p>
    <w:p w:rsidR="002D5257" w:rsidRDefault="00B13589" w:rsidP="006F632F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Pr="00F9113D">
        <w:rPr>
          <w:rFonts w:cs="Times New Roman"/>
          <w:szCs w:val="28"/>
        </w:rPr>
        <w:t>1.</w:t>
      </w:r>
      <w:r w:rsidR="004D3CDF" w:rsidRPr="00F9113D">
        <w:rPr>
          <w:rFonts w:cs="Times New Roman"/>
          <w:szCs w:val="28"/>
        </w:rPr>
        <w:t>9</w:t>
      </w:r>
      <w:r w:rsidR="002D5257" w:rsidRPr="00F9113D">
        <w:rPr>
          <w:rFonts w:cs="Times New Roman"/>
          <w:szCs w:val="28"/>
        </w:rPr>
        <w:t xml:space="preserve">. </w:t>
      </w:r>
      <w:r w:rsidR="001F5C2F">
        <w:rPr>
          <w:rFonts w:cs="Times New Roman"/>
          <w:szCs w:val="28"/>
        </w:rPr>
        <w:t>В</w:t>
      </w:r>
      <w:r w:rsidR="006F632F" w:rsidRPr="00F9113D">
        <w:rPr>
          <w:rFonts w:cs="Times New Roman"/>
          <w:szCs w:val="28"/>
        </w:rPr>
        <w:t xml:space="preserve">торое предложение второго абзаца части 5 </w:t>
      </w:r>
      <w:r w:rsidR="001F5C2F">
        <w:rPr>
          <w:rFonts w:cs="Times New Roman"/>
          <w:szCs w:val="28"/>
        </w:rPr>
        <w:t xml:space="preserve">статьи 27 </w:t>
      </w:r>
      <w:r w:rsidR="006F632F" w:rsidRPr="00F9113D">
        <w:rPr>
          <w:rFonts w:cs="Times New Roman"/>
          <w:szCs w:val="28"/>
        </w:rPr>
        <w:t>исключить.</w:t>
      </w:r>
    </w:p>
    <w:p w:rsidR="00E249E0" w:rsidRPr="007D4979" w:rsidRDefault="00E249E0" w:rsidP="006F632F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Pr="007D4979">
        <w:rPr>
          <w:rFonts w:cs="Times New Roman"/>
          <w:szCs w:val="28"/>
        </w:rPr>
        <w:t>1.10. В части 1 статьи 28:</w:t>
      </w:r>
    </w:p>
    <w:p w:rsidR="00E249E0" w:rsidRPr="007D4979" w:rsidRDefault="00E249E0" w:rsidP="006F632F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7D4979">
        <w:rPr>
          <w:rFonts w:cs="Times New Roman"/>
          <w:szCs w:val="28"/>
        </w:rPr>
        <w:tab/>
        <w:t>а) пункт 10 исключить;</w:t>
      </w:r>
    </w:p>
    <w:p w:rsidR="00E249E0" w:rsidRDefault="00E249E0" w:rsidP="006F632F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7D4979">
        <w:rPr>
          <w:rFonts w:cs="Times New Roman"/>
          <w:szCs w:val="28"/>
        </w:rPr>
        <w:tab/>
        <w:t>б)</w:t>
      </w:r>
      <w:r w:rsidR="00AC4C7F" w:rsidRPr="007D4979">
        <w:rPr>
          <w:rFonts w:cs="Times New Roman"/>
          <w:szCs w:val="28"/>
        </w:rPr>
        <w:t xml:space="preserve"> пункты 11 -13 считать соответственно пунктами 10-12.</w:t>
      </w:r>
      <w:r>
        <w:rPr>
          <w:rFonts w:cs="Times New Roman"/>
          <w:szCs w:val="28"/>
        </w:rPr>
        <w:t xml:space="preserve"> </w:t>
      </w:r>
    </w:p>
    <w:p w:rsidR="00596CEA" w:rsidRDefault="004D3CDF" w:rsidP="002D5257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  <w:t>1.1</w:t>
      </w:r>
      <w:r w:rsidR="002D1975">
        <w:rPr>
          <w:rFonts w:cs="Times New Roman"/>
          <w:szCs w:val="28"/>
        </w:rPr>
        <w:t>1</w:t>
      </w:r>
      <w:r w:rsidR="00596CEA">
        <w:rPr>
          <w:rFonts w:cs="Times New Roman"/>
          <w:szCs w:val="28"/>
        </w:rPr>
        <w:t xml:space="preserve">. </w:t>
      </w:r>
      <w:r w:rsidR="002578CB">
        <w:rPr>
          <w:rFonts w:cs="Times New Roman"/>
          <w:szCs w:val="28"/>
        </w:rPr>
        <w:t>Абзац второй части 1 статьи 29 изложить в следующей редакции:</w:t>
      </w:r>
    </w:p>
    <w:p w:rsidR="002578CB" w:rsidRDefault="002578CB" w:rsidP="002578CB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  <w:t>«Полное наименование Администрации города - Администрация городского округа «Город Архангельск»; сокращенное наименование - Адми</w:t>
      </w:r>
      <w:r w:rsidR="000426FD">
        <w:rPr>
          <w:rFonts w:cs="Times New Roman"/>
          <w:szCs w:val="28"/>
        </w:rPr>
        <w:t>нистрация города Архангельска</w:t>
      </w:r>
      <w:proofErr w:type="gramStart"/>
      <w:r w:rsidR="000426FD">
        <w:rPr>
          <w:rFonts w:cs="Times New Roman"/>
          <w:szCs w:val="28"/>
        </w:rPr>
        <w:t>.».</w:t>
      </w:r>
      <w:proofErr w:type="gramEnd"/>
    </w:p>
    <w:p w:rsidR="00A50D94" w:rsidRPr="007D4979" w:rsidRDefault="00A50D94" w:rsidP="002578CB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2D1975" w:rsidRPr="007D4979">
        <w:rPr>
          <w:rFonts w:cs="Times New Roman"/>
          <w:szCs w:val="28"/>
        </w:rPr>
        <w:t>1.12</w:t>
      </w:r>
      <w:r w:rsidRPr="007D4979">
        <w:rPr>
          <w:rFonts w:cs="Times New Roman"/>
          <w:szCs w:val="28"/>
        </w:rPr>
        <w:t>. Часть 1 статьи 31 дополнить абзацем вторым следующего содержания:</w:t>
      </w:r>
    </w:p>
    <w:p w:rsidR="00A50D94" w:rsidRPr="00166B6E" w:rsidRDefault="00A50D94" w:rsidP="002578CB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7D4979">
        <w:rPr>
          <w:rFonts w:cs="Times New Roman"/>
          <w:szCs w:val="28"/>
        </w:rPr>
        <w:tab/>
      </w:r>
      <w:r w:rsidR="00166B6E" w:rsidRPr="007D4979">
        <w:rPr>
          <w:rFonts w:cs="Times New Roman"/>
          <w:szCs w:val="28"/>
        </w:rPr>
        <w:t>«Полное наименование контрольно-счетной палаты - контрольно-счетная палата городского округа «Город Архангельск»; сокращенное наименовани</w:t>
      </w:r>
      <w:r w:rsidR="00D05143" w:rsidRPr="007D4979">
        <w:rPr>
          <w:rFonts w:cs="Times New Roman"/>
          <w:szCs w:val="28"/>
        </w:rPr>
        <w:t>е – контрольно-счетная палата города</w:t>
      </w:r>
      <w:r w:rsidR="00166B6E" w:rsidRPr="007D4979">
        <w:rPr>
          <w:rFonts w:cs="Times New Roman"/>
          <w:szCs w:val="28"/>
        </w:rPr>
        <w:t xml:space="preserve"> Архангельска</w:t>
      </w:r>
      <w:proofErr w:type="gramStart"/>
      <w:r w:rsidR="00166B6E" w:rsidRPr="007D4979">
        <w:rPr>
          <w:rFonts w:cs="Times New Roman"/>
          <w:szCs w:val="28"/>
        </w:rPr>
        <w:t>.».</w:t>
      </w:r>
      <w:proofErr w:type="gramEnd"/>
    </w:p>
    <w:p w:rsidR="003E7FB1" w:rsidRDefault="005D7B41" w:rsidP="002578CB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  <w:t>1.1</w:t>
      </w:r>
      <w:r w:rsidR="002D1975">
        <w:rPr>
          <w:rFonts w:cs="Times New Roman"/>
          <w:szCs w:val="28"/>
        </w:rPr>
        <w:t>3</w:t>
      </w:r>
      <w:r>
        <w:rPr>
          <w:rFonts w:cs="Times New Roman"/>
          <w:szCs w:val="28"/>
        </w:rPr>
        <w:t xml:space="preserve">. </w:t>
      </w:r>
      <w:r w:rsidR="003E7FB1">
        <w:rPr>
          <w:rFonts w:cs="Times New Roman"/>
          <w:szCs w:val="28"/>
        </w:rPr>
        <w:t xml:space="preserve">В </w:t>
      </w:r>
      <w:r w:rsidR="00BC6664">
        <w:rPr>
          <w:rFonts w:cs="Times New Roman"/>
          <w:szCs w:val="28"/>
        </w:rPr>
        <w:t xml:space="preserve">части 1 </w:t>
      </w:r>
      <w:r w:rsidR="003E7FB1">
        <w:rPr>
          <w:rFonts w:cs="Times New Roman"/>
          <w:szCs w:val="28"/>
        </w:rPr>
        <w:t>стать</w:t>
      </w:r>
      <w:r w:rsidR="00BC6664">
        <w:rPr>
          <w:rFonts w:cs="Times New Roman"/>
          <w:szCs w:val="28"/>
        </w:rPr>
        <w:t>и</w:t>
      </w:r>
      <w:r w:rsidR="003E7FB1">
        <w:rPr>
          <w:rFonts w:cs="Times New Roman"/>
          <w:szCs w:val="28"/>
        </w:rPr>
        <w:t xml:space="preserve"> 32:</w:t>
      </w:r>
    </w:p>
    <w:p w:rsidR="005D7B41" w:rsidRDefault="003E7FB1" w:rsidP="00BC6664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  <w:t xml:space="preserve">а) </w:t>
      </w:r>
      <w:r w:rsidR="00BC6664">
        <w:rPr>
          <w:rFonts w:cs="Times New Roman"/>
          <w:szCs w:val="28"/>
        </w:rPr>
        <w:t>слова «Главы МО «Город Архангельск»</w:t>
      </w:r>
      <w:proofErr w:type="gramStart"/>
      <w:r w:rsidR="00BC6664">
        <w:rPr>
          <w:rFonts w:cs="Times New Roman"/>
          <w:szCs w:val="28"/>
        </w:rPr>
        <w:t>,»</w:t>
      </w:r>
      <w:proofErr w:type="gramEnd"/>
      <w:r w:rsidR="00BC6664">
        <w:rPr>
          <w:rFonts w:cs="Times New Roman"/>
          <w:szCs w:val="28"/>
        </w:rPr>
        <w:t xml:space="preserve"> исключить;</w:t>
      </w:r>
    </w:p>
    <w:p w:rsidR="00BC6664" w:rsidRDefault="003E7FB1" w:rsidP="00BC6664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  <w:t>б)</w:t>
      </w:r>
      <w:r w:rsidR="00BC6664" w:rsidRPr="00BC6664">
        <w:rPr>
          <w:rFonts w:cs="Times New Roman"/>
          <w:szCs w:val="28"/>
        </w:rPr>
        <w:t xml:space="preserve"> </w:t>
      </w:r>
      <w:r w:rsidR="00BC6664">
        <w:rPr>
          <w:rFonts w:cs="Times New Roman"/>
          <w:szCs w:val="28"/>
        </w:rPr>
        <w:t xml:space="preserve">дополнить абзацем </w:t>
      </w:r>
      <w:r w:rsidR="00F8298C">
        <w:rPr>
          <w:rFonts w:cs="Times New Roman"/>
          <w:szCs w:val="28"/>
        </w:rPr>
        <w:t xml:space="preserve">вторым </w:t>
      </w:r>
      <w:r w:rsidR="00BC6664">
        <w:rPr>
          <w:rFonts w:cs="Times New Roman"/>
          <w:szCs w:val="28"/>
        </w:rPr>
        <w:t>следующего содержания:</w:t>
      </w:r>
    </w:p>
    <w:p w:rsidR="003E7FB1" w:rsidRDefault="00BC6664" w:rsidP="00355AB8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Pr="007D4979">
        <w:rPr>
          <w:rFonts w:cs="Times New Roman"/>
          <w:szCs w:val="28"/>
        </w:rPr>
        <w:t>«Полное наименование избирательной комиссии МО «Город Архангельск» - избирательная комиссия городского округа «Город Архангельск»; сокращенное наименование – избирательная комиссия города Архангельска</w:t>
      </w:r>
      <w:proofErr w:type="gramStart"/>
      <w:r w:rsidRPr="007D4979">
        <w:rPr>
          <w:rFonts w:cs="Times New Roman"/>
          <w:szCs w:val="28"/>
        </w:rPr>
        <w:t>.».</w:t>
      </w:r>
      <w:proofErr w:type="gramEnd"/>
    </w:p>
    <w:p w:rsidR="003175E8" w:rsidRDefault="00241E49" w:rsidP="003175E8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F61BE8">
        <w:rPr>
          <w:rFonts w:cs="Times New Roman"/>
          <w:szCs w:val="28"/>
        </w:rPr>
        <w:lastRenderedPageBreak/>
        <w:tab/>
      </w:r>
      <w:r w:rsidR="00166B6E">
        <w:rPr>
          <w:rFonts w:cs="Times New Roman"/>
          <w:szCs w:val="28"/>
        </w:rPr>
        <w:t>1.1</w:t>
      </w:r>
      <w:r w:rsidR="002D1975">
        <w:rPr>
          <w:rFonts w:cs="Times New Roman"/>
          <w:szCs w:val="28"/>
        </w:rPr>
        <w:t>4</w:t>
      </w:r>
      <w:r w:rsidR="003175E8" w:rsidRPr="00F61BE8">
        <w:rPr>
          <w:rFonts w:cs="Times New Roman"/>
          <w:szCs w:val="28"/>
        </w:rPr>
        <w:t>.</w:t>
      </w:r>
      <w:r w:rsidR="003175E8">
        <w:rPr>
          <w:rFonts w:cs="Times New Roman"/>
          <w:szCs w:val="28"/>
        </w:rPr>
        <w:t xml:space="preserve"> Часть 2 статьи 40 изложить в следующей редакции: </w:t>
      </w:r>
    </w:p>
    <w:p w:rsidR="003175E8" w:rsidRDefault="003175E8" w:rsidP="003175E8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  <w:t>«2. Официальным опубликованием муниципальных правовых актов является первая публикация их полного текста в газете «Архангельск – город воинской слав</w:t>
      </w:r>
      <w:r w:rsidR="00EE14F0">
        <w:rPr>
          <w:rFonts w:cs="Times New Roman"/>
          <w:szCs w:val="28"/>
        </w:rPr>
        <w:t>ы</w:t>
      </w:r>
      <w:r w:rsidR="0075200B">
        <w:rPr>
          <w:rFonts w:cs="Times New Roman"/>
          <w:szCs w:val="28"/>
        </w:rPr>
        <w:t>»</w:t>
      </w:r>
      <w:proofErr w:type="gramStart"/>
      <w:r w:rsidR="0075200B">
        <w:rPr>
          <w:rFonts w:cs="Times New Roman"/>
          <w:szCs w:val="28"/>
        </w:rPr>
        <w:t>.»</w:t>
      </w:r>
      <w:proofErr w:type="gramEnd"/>
      <w:r w:rsidR="0075200B">
        <w:rPr>
          <w:rFonts w:cs="Times New Roman"/>
          <w:szCs w:val="28"/>
        </w:rPr>
        <w:t>.</w:t>
      </w:r>
    </w:p>
    <w:p w:rsidR="003175E8" w:rsidRDefault="003175E8" w:rsidP="003175E8">
      <w:pPr>
        <w:autoSpaceDE w:val="0"/>
        <w:autoSpaceDN w:val="0"/>
        <w:adjustRightInd w:val="0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ab/>
        <w:t xml:space="preserve">2. Настоящее решение вступает силу со дня его официального опубликования </w:t>
      </w:r>
      <w:r w:rsidRPr="003A526B">
        <w:rPr>
          <w:rFonts w:cs="Times New Roman"/>
          <w:bCs/>
          <w:szCs w:val="28"/>
        </w:rPr>
        <w:t>(обнародования) после государственной регистрации Управлением Министерства юстиции Российской Федерации по Архангельской области</w:t>
      </w:r>
      <w:r w:rsidR="00A62520">
        <w:rPr>
          <w:rFonts w:cs="Times New Roman"/>
          <w:bCs/>
          <w:szCs w:val="28"/>
        </w:rPr>
        <w:t xml:space="preserve"> и Ненецкому автономному округу, за исключением </w:t>
      </w:r>
      <w:r w:rsidR="00AE5D3C" w:rsidRPr="00F61BE8">
        <w:rPr>
          <w:rFonts w:cs="Times New Roman"/>
          <w:bCs/>
          <w:szCs w:val="28"/>
        </w:rPr>
        <w:t>подпунктов</w:t>
      </w:r>
      <w:r w:rsidR="00A62520" w:rsidRPr="00F61BE8">
        <w:rPr>
          <w:rFonts w:cs="Times New Roman"/>
          <w:bCs/>
          <w:szCs w:val="28"/>
        </w:rPr>
        <w:t xml:space="preserve"> 1.</w:t>
      </w:r>
      <w:r w:rsidR="00D91475" w:rsidRPr="00F61BE8">
        <w:rPr>
          <w:rFonts w:cs="Times New Roman"/>
          <w:bCs/>
          <w:szCs w:val="28"/>
        </w:rPr>
        <w:t>6</w:t>
      </w:r>
      <w:r w:rsidR="00AE5D3C" w:rsidRPr="00F61BE8">
        <w:rPr>
          <w:rFonts w:cs="Times New Roman"/>
          <w:bCs/>
          <w:szCs w:val="28"/>
        </w:rPr>
        <w:t>, 1.</w:t>
      </w:r>
      <w:r w:rsidR="00D91475" w:rsidRPr="00F61BE8">
        <w:rPr>
          <w:rFonts w:cs="Times New Roman"/>
          <w:bCs/>
          <w:szCs w:val="28"/>
        </w:rPr>
        <w:t>7</w:t>
      </w:r>
      <w:r w:rsidR="00A62520" w:rsidRPr="00F61BE8">
        <w:rPr>
          <w:rFonts w:cs="Times New Roman"/>
          <w:bCs/>
          <w:szCs w:val="28"/>
        </w:rPr>
        <w:t xml:space="preserve"> </w:t>
      </w:r>
      <w:r w:rsidR="00AE5D3C" w:rsidRPr="00F61BE8">
        <w:rPr>
          <w:rFonts w:cs="Times New Roman"/>
          <w:bCs/>
          <w:szCs w:val="28"/>
        </w:rPr>
        <w:t>пункта 1</w:t>
      </w:r>
      <w:r w:rsidR="00AE5D3C">
        <w:rPr>
          <w:rFonts w:cs="Times New Roman"/>
          <w:bCs/>
          <w:szCs w:val="28"/>
        </w:rPr>
        <w:t xml:space="preserve"> </w:t>
      </w:r>
      <w:r w:rsidR="00A62520">
        <w:rPr>
          <w:rFonts w:cs="Times New Roman"/>
          <w:bCs/>
          <w:szCs w:val="28"/>
        </w:rPr>
        <w:t>настоящего решения.</w:t>
      </w:r>
    </w:p>
    <w:p w:rsidR="00A62520" w:rsidRDefault="00A62520" w:rsidP="00A6252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bCs/>
          <w:szCs w:val="28"/>
        </w:rPr>
        <w:tab/>
      </w:r>
      <w:r w:rsidRPr="00F61BE8">
        <w:rPr>
          <w:rFonts w:cs="Times New Roman"/>
          <w:bCs/>
          <w:szCs w:val="28"/>
        </w:rPr>
        <w:t>Пункт</w:t>
      </w:r>
      <w:r w:rsidR="00AE5D3C" w:rsidRPr="00F61BE8">
        <w:rPr>
          <w:rFonts w:cs="Times New Roman"/>
          <w:bCs/>
          <w:szCs w:val="28"/>
        </w:rPr>
        <w:t>ы</w:t>
      </w:r>
      <w:r w:rsidRPr="00F61BE8">
        <w:rPr>
          <w:rFonts w:cs="Times New Roman"/>
          <w:bCs/>
          <w:szCs w:val="28"/>
        </w:rPr>
        <w:t xml:space="preserve"> 1.</w:t>
      </w:r>
      <w:r w:rsidR="00D91475" w:rsidRPr="00F61BE8">
        <w:rPr>
          <w:rFonts w:cs="Times New Roman"/>
          <w:bCs/>
          <w:szCs w:val="28"/>
        </w:rPr>
        <w:t>6</w:t>
      </w:r>
      <w:r w:rsidR="00AE5D3C" w:rsidRPr="00F61BE8">
        <w:rPr>
          <w:rFonts w:cs="Times New Roman"/>
          <w:bCs/>
          <w:szCs w:val="28"/>
        </w:rPr>
        <w:t>, 1.</w:t>
      </w:r>
      <w:r w:rsidR="00D91475" w:rsidRPr="00F61BE8">
        <w:rPr>
          <w:rFonts w:cs="Times New Roman"/>
          <w:bCs/>
          <w:szCs w:val="28"/>
        </w:rPr>
        <w:t>7</w:t>
      </w:r>
      <w:r w:rsidR="00AE5D3C" w:rsidRPr="00F61BE8">
        <w:rPr>
          <w:rFonts w:cs="Times New Roman"/>
          <w:bCs/>
          <w:szCs w:val="28"/>
        </w:rPr>
        <w:t xml:space="preserve"> пункта 1</w:t>
      </w:r>
      <w:r w:rsidR="0040663A">
        <w:rPr>
          <w:rFonts w:cs="Times New Roman"/>
          <w:bCs/>
          <w:szCs w:val="28"/>
        </w:rPr>
        <w:t xml:space="preserve"> настоящего решения вступаю</w:t>
      </w:r>
      <w:r w:rsidRPr="00F61BE8">
        <w:rPr>
          <w:rFonts w:cs="Times New Roman"/>
          <w:bCs/>
          <w:szCs w:val="28"/>
        </w:rPr>
        <w:t xml:space="preserve">т в силу с 1 января 2021 года, но </w:t>
      </w:r>
      <w:r w:rsidRPr="00F61BE8">
        <w:rPr>
          <w:rFonts w:cs="Times New Roman"/>
          <w:szCs w:val="28"/>
        </w:rPr>
        <w:t>не ранее дня официального опубликования настоящего решения после его государственной регистрации.</w:t>
      </w:r>
    </w:p>
    <w:p w:rsidR="003175E8" w:rsidRPr="00B4220F" w:rsidRDefault="003175E8" w:rsidP="003175E8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Cs w:val="28"/>
        </w:rPr>
      </w:pPr>
      <w:r w:rsidRPr="003A526B">
        <w:rPr>
          <w:rFonts w:cs="Times New Roman"/>
          <w:bCs/>
          <w:szCs w:val="28"/>
        </w:rPr>
        <w:t xml:space="preserve">3. Направить настоящее решение для государственной регистрации в Управление Министерства юстиции Российской Федерации по Архангельской области и Ненецкому автономному округу в порядке, установленном Федеральным </w:t>
      </w:r>
      <w:hyperlink r:id="rId9" w:history="1">
        <w:r w:rsidRPr="00B4220F">
          <w:rPr>
            <w:rFonts w:cs="Times New Roman"/>
            <w:bCs/>
            <w:szCs w:val="28"/>
          </w:rPr>
          <w:t>законом</w:t>
        </w:r>
      </w:hyperlink>
      <w:r w:rsidRPr="00B4220F">
        <w:rPr>
          <w:rFonts w:cs="Times New Roman"/>
          <w:bCs/>
          <w:szCs w:val="28"/>
        </w:rPr>
        <w:t xml:space="preserve"> от 21.07.2005 № 97-ФЗ «О государственной регистрации уставов муниципальных образований».</w:t>
      </w:r>
    </w:p>
    <w:p w:rsidR="003175E8" w:rsidRDefault="003175E8" w:rsidP="003175E8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Cs w:val="28"/>
        </w:rPr>
      </w:pPr>
      <w:r w:rsidRPr="00B4220F">
        <w:rPr>
          <w:rFonts w:cs="Times New Roman"/>
          <w:bCs/>
          <w:szCs w:val="28"/>
        </w:rPr>
        <w:t xml:space="preserve">4. Опубликовать настоящее решение в газете «Архангельск - город воинской славы» после его регистрации Управлением Министерства юстиции Российской Федерации по Архангельской области и Ненецкому автономному округу в порядке, установленном Федеральным </w:t>
      </w:r>
      <w:hyperlink r:id="rId10" w:history="1">
        <w:r w:rsidRPr="00B4220F">
          <w:rPr>
            <w:rFonts w:cs="Times New Roman"/>
            <w:bCs/>
            <w:szCs w:val="28"/>
          </w:rPr>
          <w:t>законом</w:t>
        </w:r>
      </w:hyperlink>
      <w:r>
        <w:rPr>
          <w:rFonts w:cs="Times New Roman"/>
          <w:bCs/>
          <w:szCs w:val="28"/>
        </w:rPr>
        <w:t xml:space="preserve"> от 21.07.2005 № 97-ФЗ «</w:t>
      </w:r>
      <w:r w:rsidRPr="003A526B">
        <w:rPr>
          <w:rFonts w:cs="Times New Roman"/>
          <w:bCs/>
          <w:szCs w:val="28"/>
        </w:rPr>
        <w:t>О государственной регистрации ус</w:t>
      </w:r>
      <w:r>
        <w:rPr>
          <w:rFonts w:cs="Times New Roman"/>
          <w:bCs/>
          <w:szCs w:val="28"/>
        </w:rPr>
        <w:t>тавов муниципальных образований»</w:t>
      </w:r>
      <w:r w:rsidRPr="003A526B">
        <w:rPr>
          <w:rFonts w:cs="Times New Roman"/>
          <w:bCs/>
          <w:szCs w:val="28"/>
        </w:rPr>
        <w:t>.</w:t>
      </w:r>
    </w:p>
    <w:p w:rsidR="003175E8" w:rsidRDefault="003175E8" w:rsidP="003175E8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Cs w:val="28"/>
        </w:rPr>
      </w:pPr>
    </w:p>
    <w:p w:rsidR="003175E8" w:rsidRDefault="003175E8" w:rsidP="003175E8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Cs w:val="28"/>
        </w:rPr>
      </w:pPr>
    </w:p>
    <w:p w:rsidR="003175E8" w:rsidRPr="003A526B" w:rsidRDefault="003175E8" w:rsidP="003175E8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786"/>
      </w:tblGrid>
      <w:tr w:rsidR="003175E8" w:rsidRPr="001B3B23" w:rsidTr="00111D18">
        <w:tc>
          <w:tcPr>
            <w:tcW w:w="5495" w:type="dxa"/>
          </w:tcPr>
          <w:p w:rsidR="003175E8" w:rsidRPr="00772A13" w:rsidRDefault="003175E8" w:rsidP="00111D18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</w:rPr>
            </w:pPr>
            <w:r>
              <w:rPr>
                <w:b w:val="0"/>
                <w:bCs w:val="0"/>
              </w:rPr>
              <w:t xml:space="preserve"> </w:t>
            </w:r>
            <w:r w:rsidRPr="00772A13">
              <w:rPr>
                <w:rFonts w:ascii="Times New Roman" w:hAnsi="Times New Roman"/>
                <w:sz w:val="28"/>
              </w:rPr>
              <w:t>Председатель городской Думы</w:t>
            </w:r>
          </w:p>
          <w:p w:rsidR="003175E8" w:rsidRPr="00772A13" w:rsidRDefault="003175E8" w:rsidP="00111D18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</w:rPr>
            </w:pPr>
          </w:p>
          <w:p w:rsidR="003175E8" w:rsidRPr="00772A13" w:rsidRDefault="003175E8" w:rsidP="00111D18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</w:rPr>
            </w:pPr>
          </w:p>
        </w:tc>
        <w:tc>
          <w:tcPr>
            <w:tcW w:w="4786" w:type="dxa"/>
            <w:hideMark/>
          </w:tcPr>
          <w:p w:rsidR="003175E8" w:rsidRPr="00772A13" w:rsidRDefault="003175E8" w:rsidP="00111D18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</w:rPr>
            </w:pPr>
            <w:r w:rsidRPr="00772A13">
              <w:rPr>
                <w:rFonts w:ascii="Times New Roman" w:hAnsi="Times New Roman"/>
                <w:sz w:val="28"/>
              </w:rPr>
              <w:t>Глава муниципального образования  «Город Архангельск»</w:t>
            </w:r>
          </w:p>
        </w:tc>
      </w:tr>
      <w:tr w:rsidR="003175E8" w:rsidRPr="001B3B23" w:rsidTr="00111D18">
        <w:tc>
          <w:tcPr>
            <w:tcW w:w="5495" w:type="dxa"/>
            <w:hideMark/>
          </w:tcPr>
          <w:p w:rsidR="003175E8" w:rsidRPr="00772A13" w:rsidRDefault="003175E8" w:rsidP="00111D18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</w:rPr>
            </w:pPr>
            <w:r w:rsidRPr="00772A13">
              <w:rPr>
                <w:rFonts w:ascii="Times New Roman" w:hAnsi="Times New Roman"/>
                <w:sz w:val="28"/>
              </w:rPr>
              <w:t xml:space="preserve">                                          В.В. </w:t>
            </w:r>
            <w:proofErr w:type="spellStart"/>
            <w:r w:rsidRPr="00772A13">
              <w:rPr>
                <w:rFonts w:ascii="Times New Roman" w:hAnsi="Times New Roman"/>
                <w:sz w:val="28"/>
              </w:rPr>
              <w:t>Сырова</w:t>
            </w:r>
            <w:proofErr w:type="spellEnd"/>
          </w:p>
        </w:tc>
        <w:tc>
          <w:tcPr>
            <w:tcW w:w="4786" w:type="dxa"/>
            <w:hideMark/>
          </w:tcPr>
          <w:p w:rsidR="003175E8" w:rsidRPr="00772A13" w:rsidRDefault="003175E8" w:rsidP="00CE25DE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</w:rPr>
            </w:pPr>
            <w:r w:rsidRPr="00772A13">
              <w:rPr>
                <w:rFonts w:ascii="Times New Roman" w:hAnsi="Times New Roman"/>
                <w:sz w:val="28"/>
              </w:rPr>
              <w:t xml:space="preserve">                                       </w:t>
            </w:r>
            <w:r w:rsidR="004C75E6">
              <w:rPr>
                <w:rFonts w:ascii="Times New Roman" w:hAnsi="Times New Roman"/>
                <w:sz w:val="28"/>
              </w:rPr>
              <w:t xml:space="preserve">     Д.А. </w:t>
            </w:r>
            <w:proofErr w:type="spellStart"/>
            <w:r w:rsidR="004C75E6">
              <w:rPr>
                <w:rFonts w:ascii="Times New Roman" w:hAnsi="Times New Roman"/>
                <w:sz w:val="28"/>
              </w:rPr>
              <w:t>Морев</w:t>
            </w:r>
            <w:proofErr w:type="spellEnd"/>
          </w:p>
        </w:tc>
      </w:tr>
      <w:tr w:rsidR="003175E8" w:rsidRPr="001B3B23" w:rsidTr="00111D18">
        <w:tc>
          <w:tcPr>
            <w:tcW w:w="5495" w:type="dxa"/>
          </w:tcPr>
          <w:p w:rsidR="003175E8" w:rsidRPr="00772A13" w:rsidRDefault="003175E8" w:rsidP="00111D18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75E8" w:rsidRPr="00772A13" w:rsidRDefault="003175E8" w:rsidP="00111D18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75E8" w:rsidRPr="00772A13" w:rsidRDefault="003175E8" w:rsidP="00111D18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75E8" w:rsidRPr="00772A13" w:rsidRDefault="003175E8" w:rsidP="00111D18">
            <w:pPr>
              <w:tabs>
                <w:tab w:val="left" w:pos="83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3175E8" w:rsidRPr="00772A13" w:rsidRDefault="003175E8" w:rsidP="00111D18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</w:rPr>
            </w:pPr>
          </w:p>
        </w:tc>
      </w:tr>
    </w:tbl>
    <w:p w:rsidR="003175E8" w:rsidRDefault="003175E8" w:rsidP="003175E8">
      <w:pPr>
        <w:autoSpaceDE w:val="0"/>
        <w:autoSpaceDN w:val="0"/>
        <w:adjustRightInd w:val="0"/>
        <w:ind w:firstLine="540"/>
        <w:jc w:val="both"/>
        <w:rPr>
          <w:rFonts w:cs="Times New Roman"/>
          <w:bCs/>
          <w:szCs w:val="28"/>
        </w:rPr>
      </w:pPr>
    </w:p>
    <w:p w:rsidR="003175E8" w:rsidRDefault="003175E8" w:rsidP="003175E8">
      <w:pPr>
        <w:autoSpaceDE w:val="0"/>
        <w:autoSpaceDN w:val="0"/>
        <w:adjustRightInd w:val="0"/>
        <w:ind w:firstLine="540"/>
        <w:jc w:val="both"/>
        <w:rPr>
          <w:rFonts w:cs="Times New Roman"/>
          <w:bCs/>
          <w:szCs w:val="28"/>
        </w:rPr>
      </w:pPr>
    </w:p>
    <w:p w:rsidR="003175E8" w:rsidRDefault="003175E8" w:rsidP="003175E8">
      <w:pPr>
        <w:autoSpaceDE w:val="0"/>
        <w:autoSpaceDN w:val="0"/>
        <w:adjustRightInd w:val="0"/>
        <w:ind w:firstLine="540"/>
        <w:jc w:val="both"/>
        <w:rPr>
          <w:rFonts w:cs="Times New Roman"/>
          <w:bCs/>
          <w:szCs w:val="28"/>
        </w:rPr>
      </w:pPr>
    </w:p>
    <w:p w:rsidR="003175E8" w:rsidRDefault="003175E8" w:rsidP="003175E8">
      <w:pPr>
        <w:autoSpaceDE w:val="0"/>
        <w:autoSpaceDN w:val="0"/>
        <w:adjustRightInd w:val="0"/>
        <w:ind w:firstLine="540"/>
        <w:jc w:val="both"/>
        <w:rPr>
          <w:rFonts w:cs="Times New Roman"/>
          <w:bCs/>
          <w:szCs w:val="28"/>
        </w:rPr>
      </w:pPr>
    </w:p>
    <w:p w:rsidR="003175E8" w:rsidRDefault="003175E8" w:rsidP="003175E8">
      <w:pPr>
        <w:autoSpaceDE w:val="0"/>
        <w:autoSpaceDN w:val="0"/>
        <w:adjustRightInd w:val="0"/>
        <w:ind w:firstLine="540"/>
        <w:jc w:val="both"/>
        <w:rPr>
          <w:rFonts w:cs="Times New Roman"/>
          <w:bCs/>
          <w:szCs w:val="28"/>
        </w:rPr>
      </w:pPr>
    </w:p>
    <w:p w:rsidR="003175E8" w:rsidRDefault="003175E8" w:rsidP="003175E8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3175E8" w:rsidRDefault="003175E8" w:rsidP="003175E8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3175E8" w:rsidRDefault="003175E8" w:rsidP="003175E8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3175E8" w:rsidRDefault="003175E8" w:rsidP="003175E8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3175E8" w:rsidRDefault="003175E8" w:rsidP="003175E8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3175E8" w:rsidRDefault="003175E8" w:rsidP="003175E8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3175E8" w:rsidRDefault="003175E8" w:rsidP="003175E8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3175E8" w:rsidRDefault="003175E8" w:rsidP="003175E8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sectPr w:rsidR="003175E8" w:rsidSect="0031012A">
      <w:headerReference w:type="default" r:id="rId11"/>
      <w:pgSz w:w="11906" w:h="16838"/>
      <w:pgMar w:top="567" w:right="567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FD7" w:rsidRDefault="00C85FD7">
      <w:r>
        <w:separator/>
      </w:r>
    </w:p>
  </w:endnote>
  <w:endnote w:type="continuationSeparator" w:id="0">
    <w:p w:rsidR="00C85FD7" w:rsidRDefault="00C85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201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FD7" w:rsidRDefault="00C85FD7">
      <w:r>
        <w:separator/>
      </w:r>
    </w:p>
  </w:footnote>
  <w:footnote w:type="continuationSeparator" w:id="0">
    <w:p w:rsidR="00C85FD7" w:rsidRDefault="00C85F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1226076"/>
      <w:docPartObj>
        <w:docPartGallery w:val="Page Numbers (Top of Page)"/>
        <w:docPartUnique/>
      </w:docPartObj>
    </w:sdtPr>
    <w:sdtEndPr/>
    <w:sdtContent>
      <w:p w:rsidR="0031012A" w:rsidRDefault="0085202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4CA7">
          <w:rPr>
            <w:noProof/>
          </w:rPr>
          <w:t>4</w:t>
        </w:r>
        <w:r>
          <w:fldChar w:fldCharType="end"/>
        </w:r>
      </w:p>
    </w:sdtContent>
  </w:sdt>
  <w:p w:rsidR="0031012A" w:rsidRDefault="00C85FD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5E8"/>
    <w:rsid w:val="000426FD"/>
    <w:rsid w:val="00071A0E"/>
    <w:rsid w:val="00083DC4"/>
    <w:rsid w:val="000869A3"/>
    <w:rsid w:val="000C36EB"/>
    <w:rsid w:val="000D2740"/>
    <w:rsid w:val="00101550"/>
    <w:rsid w:val="001238FE"/>
    <w:rsid w:val="001577D1"/>
    <w:rsid w:val="0016019A"/>
    <w:rsid w:val="00166B6E"/>
    <w:rsid w:val="00167005"/>
    <w:rsid w:val="00187DAD"/>
    <w:rsid w:val="00190F19"/>
    <w:rsid w:val="001F5C2F"/>
    <w:rsid w:val="00241E49"/>
    <w:rsid w:val="00243B47"/>
    <w:rsid w:val="00250D13"/>
    <w:rsid w:val="002578CB"/>
    <w:rsid w:val="0028315E"/>
    <w:rsid w:val="00284505"/>
    <w:rsid w:val="00290C87"/>
    <w:rsid w:val="002D0E87"/>
    <w:rsid w:val="002D1975"/>
    <w:rsid w:val="002D5257"/>
    <w:rsid w:val="002E2802"/>
    <w:rsid w:val="00303B0D"/>
    <w:rsid w:val="003175E8"/>
    <w:rsid w:val="00355AB8"/>
    <w:rsid w:val="00357970"/>
    <w:rsid w:val="00364A8C"/>
    <w:rsid w:val="00397C37"/>
    <w:rsid w:val="003D46BC"/>
    <w:rsid w:val="003E7FB1"/>
    <w:rsid w:val="0040663A"/>
    <w:rsid w:val="004564C7"/>
    <w:rsid w:val="00487D97"/>
    <w:rsid w:val="004967D0"/>
    <w:rsid w:val="004C75E6"/>
    <w:rsid w:val="004D0433"/>
    <w:rsid w:val="004D3CDF"/>
    <w:rsid w:val="004D708A"/>
    <w:rsid w:val="004F7049"/>
    <w:rsid w:val="0056480E"/>
    <w:rsid w:val="00566C87"/>
    <w:rsid w:val="00596CEA"/>
    <w:rsid w:val="005B3FDD"/>
    <w:rsid w:val="005D7B41"/>
    <w:rsid w:val="006C3150"/>
    <w:rsid w:val="006F632F"/>
    <w:rsid w:val="007032E5"/>
    <w:rsid w:val="0075200B"/>
    <w:rsid w:val="007A03DD"/>
    <w:rsid w:val="007D4979"/>
    <w:rsid w:val="007F598F"/>
    <w:rsid w:val="00800FAF"/>
    <w:rsid w:val="00803FDC"/>
    <w:rsid w:val="008210AC"/>
    <w:rsid w:val="0085202D"/>
    <w:rsid w:val="008D1553"/>
    <w:rsid w:val="0096630A"/>
    <w:rsid w:val="009C059C"/>
    <w:rsid w:val="00A02B00"/>
    <w:rsid w:val="00A14BA8"/>
    <w:rsid w:val="00A21363"/>
    <w:rsid w:val="00A50D94"/>
    <w:rsid w:val="00A62520"/>
    <w:rsid w:val="00A66550"/>
    <w:rsid w:val="00AB5668"/>
    <w:rsid w:val="00AC4C7F"/>
    <w:rsid w:val="00AE5D3C"/>
    <w:rsid w:val="00B01A5B"/>
    <w:rsid w:val="00B05DDB"/>
    <w:rsid w:val="00B07F42"/>
    <w:rsid w:val="00B13589"/>
    <w:rsid w:val="00B333F6"/>
    <w:rsid w:val="00B34170"/>
    <w:rsid w:val="00B44A77"/>
    <w:rsid w:val="00B65618"/>
    <w:rsid w:val="00BC6664"/>
    <w:rsid w:val="00BD6E42"/>
    <w:rsid w:val="00C44FA4"/>
    <w:rsid w:val="00C61AF0"/>
    <w:rsid w:val="00C67E8C"/>
    <w:rsid w:val="00C85FD7"/>
    <w:rsid w:val="00CE25DE"/>
    <w:rsid w:val="00CF4F74"/>
    <w:rsid w:val="00D05143"/>
    <w:rsid w:val="00D16B96"/>
    <w:rsid w:val="00D3475D"/>
    <w:rsid w:val="00D43AAE"/>
    <w:rsid w:val="00D53C90"/>
    <w:rsid w:val="00D91475"/>
    <w:rsid w:val="00DC354B"/>
    <w:rsid w:val="00E249E0"/>
    <w:rsid w:val="00E6739B"/>
    <w:rsid w:val="00EA169F"/>
    <w:rsid w:val="00EC57F4"/>
    <w:rsid w:val="00EE14F0"/>
    <w:rsid w:val="00F15356"/>
    <w:rsid w:val="00F41822"/>
    <w:rsid w:val="00F42A9F"/>
    <w:rsid w:val="00F553E2"/>
    <w:rsid w:val="00F61BE8"/>
    <w:rsid w:val="00F8298C"/>
    <w:rsid w:val="00F9113D"/>
    <w:rsid w:val="00FB3A14"/>
    <w:rsid w:val="00FE529F"/>
    <w:rsid w:val="00FF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5E8"/>
  </w:style>
  <w:style w:type="paragraph" w:styleId="2">
    <w:name w:val="heading 2"/>
    <w:basedOn w:val="a"/>
    <w:next w:val="a"/>
    <w:link w:val="20"/>
    <w:semiHidden/>
    <w:unhideWhenUsed/>
    <w:qFormat/>
    <w:rsid w:val="003175E8"/>
    <w:pPr>
      <w:keepNext/>
      <w:outlineLvl w:val="1"/>
    </w:pPr>
    <w:rPr>
      <w:rFonts w:eastAsia="Calibri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175E8"/>
    <w:rPr>
      <w:rFonts w:eastAsia="Calibri" w:cs="Times New Roman"/>
      <w:b/>
      <w:bCs/>
      <w:szCs w:val="24"/>
      <w:lang w:eastAsia="ru-RU"/>
    </w:rPr>
  </w:style>
  <w:style w:type="paragraph" w:customStyle="1" w:styleId="ConsPlusNormal">
    <w:name w:val="ConsPlusNormal"/>
    <w:rsid w:val="003175E8"/>
    <w:pPr>
      <w:autoSpaceDE w:val="0"/>
      <w:autoSpaceDN w:val="0"/>
      <w:adjustRightInd w:val="0"/>
    </w:pPr>
    <w:rPr>
      <w:rFonts w:cs="Times New Roman"/>
      <w:b/>
      <w:bCs/>
      <w:szCs w:val="28"/>
    </w:rPr>
  </w:style>
  <w:style w:type="table" w:styleId="a3">
    <w:name w:val="Table Grid"/>
    <w:basedOn w:val="a1"/>
    <w:uiPriority w:val="59"/>
    <w:rsid w:val="003175E8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75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75E8"/>
  </w:style>
  <w:style w:type="character" w:styleId="a6">
    <w:name w:val="Hyperlink"/>
    <w:basedOn w:val="a0"/>
    <w:uiPriority w:val="99"/>
    <w:semiHidden/>
    <w:unhideWhenUsed/>
    <w:rsid w:val="003175E8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9113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11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5E8"/>
  </w:style>
  <w:style w:type="paragraph" w:styleId="2">
    <w:name w:val="heading 2"/>
    <w:basedOn w:val="a"/>
    <w:next w:val="a"/>
    <w:link w:val="20"/>
    <w:semiHidden/>
    <w:unhideWhenUsed/>
    <w:qFormat/>
    <w:rsid w:val="003175E8"/>
    <w:pPr>
      <w:keepNext/>
      <w:outlineLvl w:val="1"/>
    </w:pPr>
    <w:rPr>
      <w:rFonts w:eastAsia="Calibri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175E8"/>
    <w:rPr>
      <w:rFonts w:eastAsia="Calibri" w:cs="Times New Roman"/>
      <w:b/>
      <w:bCs/>
      <w:szCs w:val="24"/>
      <w:lang w:eastAsia="ru-RU"/>
    </w:rPr>
  </w:style>
  <w:style w:type="paragraph" w:customStyle="1" w:styleId="ConsPlusNormal">
    <w:name w:val="ConsPlusNormal"/>
    <w:rsid w:val="003175E8"/>
    <w:pPr>
      <w:autoSpaceDE w:val="0"/>
      <w:autoSpaceDN w:val="0"/>
      <w:adjustRightInd w:val="0"/>
    </w:pPr>
    <w:rPr>
      <w:rFonts w:cs="Times New Roman"/>
      <w:b/>
      <w:bCs/>
      <w:szCs w:val="28"/>
    </w:rPr>
  </w:style>
  <w:style w:type="table" w:styleId="a3">
    <w:name w:val="Table Grid"/>
    <w:basedOn w:val="a1"/>
    <w:uiPriority w:val="59"/>
    <w:rsid w:val="003175E8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75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75E8"/>
  </w:style>
  <w:style w:type="character" w:styleId="a6">
    <w:name w:val="Hyperlink"/>
    <w:basedOn w:val="a0"/>
    <w:uiPriority w:val="99"/>
    <w:semiHidden/>
    <w:unhideWhenUsed/>
    <w:rsid w:val="003175E8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9113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11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451FA9CA1CDD2D1FE518BA414339DB4CC092CCBE935D4B7C2D30C3590FDDB201FCDA036104CCB7E6CAC1CD31C473B3j8S2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13A322D6CF7D25985CDDC8A87D3C8AE80AF4BC47249BADC89E858832A961773694524F0677EB75D05755D6EEBCB1DEFB5C62714342DD3B7C41CB4G7NC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934AFC6A3D4CBC5D299BCC7D682D48E611DCAB76A401C9E29F6ADF0304oC2A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34AFC6A3D4CBC5D299BCC7D682D48E611DCAB76A401C9E29F6ADF0304oC2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1453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Евгеньевна Фролова</dc:creator>
  <cp:lastModifiedBy>Ольга Владимировна Новикова</cp:lastModifiedBy>
  <cp:revision>2</cp:revision>
  <cp:lastPrinted>2020-11-03T11:08:00Z</cp:lastPrinted>
  <dcterms:created xsi:type="dcterms:W3CDTF">2020-11-11T07:46:00Z</dcterms:created>
  <dcterms:modified xsi:type="dcterms:W3CDTF">2020-11-11T07:46:00Z</dcterms:modified>
</cp:coreProperties>
</file>