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0" w:rsidRDefault="009078B0" w:rsidP="00910FFF">
      <w:pPr>
        <w:autoSpaceDE w:val="0"/>
        <w:autoSpaceDN w:val="0"/>
        <w:adjustRightInd w:val="0"/>
        <w:ind w:left="4962"/>
        <w:jc w:val="center"/>
        <w:rPr>
          <w:szCs w:val="28"/>
        </w:rPr>
      </w:pPr>
    </w:p>
    <w:p w:rsidR="009078B0" w:rsidRDefault="009078B0" w:rsidP="00910FFF">
      <w:pPr>
        <w:autoSpaceDE w:val="0"/>
        <w:autoSpaceDN w:val="0"/>
        <w:adjustRightInd w:val="0"/>
        <w:ind w:left="4962"/>
        <w:jc w:val="center"/>
        <w:rPr>
          <w:szCs w:val="28"/>
        </w:rPr>
      </w:pPr>
    </w:p>
    <w:p w:rsidR="00910FFF" w:rsidRPr="00EE012E" w:rsidRDefault="00910FFF" w:rsidP="00910FFF">
      <w:pPr>
        <w:autoSpaceDE w:val="0"/>
        <w:autoSpaceDN w:val="0"/>
        <w:adjustRightInd w:val="0"/>
        <w:ind w:left="4962"/>
        <w:jc w:val="center"/>
        <w:rPr>
          <w:szCs w:val="28"/>
        </w:rPr>
      </w:pPr>
      <w:bookmarkStart w:id="0" w:name="_GoBack"/>
      <w:r w:rsidRPr="00EE012E">
        <w:rPr>
          <w:szCs w:val="28"/>
        </w:rPr>
        <w:t>Приложение № 1</w:t>
      </w:r>
    </w:p>
    <w:p w:rsidR="00910FFF" w:rsidRPr="00EE012E" w:rsidRDefault="00910FFF" w:rsidP="00910FFF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к постановлению Администрации</w:t>
      </w:r>
    </w:p>
    <w:p w:rsidR="00910FFF" w:rsidRPr="00EE012E" w:rsidRDefault="00910FFF" w:rsidP="00910FFF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муниципального образования</w:t>
      </w:r>
    </w:p>
    <w:p w:rsidR="00910FFF" w:rsidRPr="00EE012E" w:rsidRDefault="00910FFF" w:rsidP="00910FFF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>"Город Архангельск"</w:t>
      </w:r>
    </w:p>
    <w:p w:rsidR="00910FFF" w:rsidRPr="00EE012E" w:rsidRDefault="00910FFF" w:rsidP="00910FFF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 xml:space="preserve">от </w:t>
      </w:r>
      <w:r w:rsidR="004D0BA8">
        <w:rPr>
          <w:szCs w:val="28"/>
        </w:rPr>
        <w:t>06.11.2019 № 1808</w:t>
      </w:r>
    </w:p>
    <w:p w:rsidR="00910FFF" w:rsidRDefault="00910FFF" w:rsidP="00910FFF">
      <w:pPr>
        <w:jc w:val="both"/>
        <w:rPr>
          <w:szCs w:val="28"/>
        </w:rPr>
      </w:pPr>
    </w:p>
    <w:p w:rsidR="009078B0" w:rsidRDefault="009078B0" w:rsidP="00910FFF">
      <w:pPr>
        <w:jc w:val="both"/>
        <w:rPr>
          <w:szCs w:val="28"/>
        </w:rPr>
      </w:pPr>
    </w:p>
    <w:p w:rsidR="009078B0" w:rsidRPr="00EE012E" w:rsidRDefault="009078B0" w:rsidP="00910FFF">
      <w:pPr>
        <w:jc w:val="both"/>
        <w:rPr>
          <w:szCs w:val="28"/>
        </w:rPr>
      </w:pPr>
    </w:p>
    <w:p w:rsidR="00910FFF" w:rsidRDefault="00910FFF" w:rsidP="00910FF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E012E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9078B0" w:rsidRPr="00EE012E" w:rsidRDefault="009078B0" w:rsidP="00910FF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10FFF" w:rsidRPr="00EE012E" w:rsidRDefault="00910FFF" w:rsidP="00910FF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910FFF" w:rsidRPr="00EE012E" w:rsidRDefault="00910FFF" w:rsidP="00910FFF">
      <w:pPr>
        <w:pStyle w:val="af2"/>
        <w:rPr>
          <w:rFonts w:ascii="Times New Roman" w:hAnsi="Times New Roman" w:cs="Times New Roman"/>
          <w:sz w:val="24"/>
          <w:szCs w:val="28"/>
        </w:rPr>
      </w:pPr>
      <w:r w:rsidRPr="00EE012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960"/>
        <w:gridCol w:w="5556"/>
        <w:gridCol w:w="1984"/>
      </w:tblGrid>
      <w:tr w:rsidR="00910FFF" w:rsidRPr="00EE012E" w:rsidTr="009078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color w:val="000000"/>
                <w:szCs w:val="28"/>
              </w:rPr>
            </w:pPr>
            <w:r w:rsidRPr="00EE012E">
              <w:rPr>
                <w:color w:val="000000"/>
                <w:szCs w:val="28"/>
              </w:rPr>
              <w:t xml:space="preserve">№ </w:t>
            </w:r>
            <w:r w:rsidR="009078B0">
              <w:rPr>
                <w:color w:val="000000"/>
                <w:szCs w:val="28"/>
              </w:rPr>
              <w:br/>
            </w:r>
            <w:r w:rsidRPr="00EE012E">
              <w:rPr>
                <w:color w:val="000000"/>
                <w:szCs w:val="28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color w:val="000000"/>
                <w:szCs w:val="28"/>
              </w:rPr>
            </w:pPr>
            <w:r w:rsidRPr="00EE012E">
              <w:rPr>
                <w:color w:val="000000"/>
                <w:szCs w:val="2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color w:val="000000"/>
                <w:szCs w:val="28"/>
              </w:rPr>
            </w:pPr>
            <w:r w:rsidRPr="00EE012E">
              <w:rPr>
                <w:color w:val="000000"/>
                <w:szCs w:val="28"/>
              </w:rPr>
              <w:t>Дом</w:t>
            </w:r>
          </w:p>
        </w:tc>
      </w:tr>
      <w:tr w:rsidR="00910FFF" w:rsidRPr="00EE012E" w:rsidTr="009078B0">
        <w:trPr>
          <w:trHeight w:hRule="exact"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F" w:rsidRPr="00EE012E" w:rsidRDefault="00910FFF" w:rsidP="00AD1C69">
            <w:pPr>
              <w:jc w:val="center"/>
              <w:rPr>
                <w:color w:val="000000"/>
                <w:szCs w:val="28"/>
              </w:rPr>
            </w:pPr>
            <w:r w:rsidRPr="00EE012E">
              <w:rPr>
                <w:color w:val="000000"/>
                <w:szCs w:val="28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FFF" w:rsidRPr="00EE012E" w:rsidRDefault="00910FFF" w:rsidP="00AD1C69">
            <w:pPr>
              <w:rPr>
                <w:szCs w:val="28"/>
              </w:rPr>
            </w:pPr>
            <w:r w:rsidRPr="00EE012E">
              <w:rPr>
                <w:szCs w:val="28"/>
              </w:rPr>
              <w:t>просп. Новгородский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FFF" w:rsidRPr="00EE012E" w:rsidRDefault="00910FFF" w:rsidP="00EE012E">
            <w:pPr>
              <w:jc w:val="center"/>
              <w:rPr>
                <w:szCs w:val="28"/>
              </w:rPr>
            </w:pPr>
            <w:r w:rsidRPr="00EE012E">
              <w:rPr>
                <w:szCs w:val="28"/>
              </w:rPr>
              <w:t>93</w:t>
            </w:r>
          </w:p>
        </w:tc>
      </w:tr>
    </w:tbl>
    <w:p w:rsidR="00AF0FFA" w:rsidRPr="00EE012E" w:rsidRDefault="00AF0FFA" w:rsidP="003C12FB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910FFF" w:rsidRDefault="00910FFF" w:rsidP="003C12FB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9078B0" w:rsidRPr="00EE012E" w:rsidRDefault="009078B0" w:rsidP="003C12FB">
      <w:pPr>
        <w:tabs>
          <w:tab w:val="left" w:pos="8364"/>
        </w:tabs>
        <w:spacing w:line="228" w:lineRule="auto"/>
        <w:jc w:val="both"/>
        <w:rPr>
          <w:szCs w:val="28"/>
        </w:rPr>
      </w:pPr>
    </w:p>
    <w:p w:rsidR="00910FFF" w:rsidRPr="00EE012E" w:rsidRDefault="00910FFF" w:rsidP="00EE012E">
      <w:pPr>
        <w:tabs>
          <w:tab w:val="left" w:pos="8364"/>
        </w:tabs>
        <w:spacing w:line="228" w:lineRule="auto"/>
        <w:jc w:val="center"/>
        <w:rPr>
          <w:szCs w:val="28"/>
        </w:rPr>
        <w:sectPr w:rsidR="00910FFF" w:rsidRPr="00EE012E" w:rsidSect="00A75A1B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EE012E">
        <w:rPr>
          <w:szCs w:val="28"/>
        </w:rPr>
        <w:t>____________</w:t>
      </w:r>
    </w:p>
    <w:p w:rsidR="00EE012E" w:rsidRPr="00EE012E" w:rsidRDefault="00EE012E" w:rsidP="00910FFF">
      <w:pPr>
        <w:autoSpaceDE w:val="0"/>
        <w:autoSpaceDN w:val="0"/>
        <w:adjustRightInd w:val="0"/>
        <w:ind w:left="5245"/>
        <w:jc w:val="center"/>
        <w:rPr>
          <w:sz w:val="32"/>
          <w:szCs w:val="28"/>
        </w:rPr>
      </w:pPr>
    </w:p>
    <w:p w:rsidR="00910FFF" w:rsidRPr="006145E7" w:rsidRDefault="00910FFF" w:rsidP="00910FFF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Приложение № 2</w:t>
      </w:r>
    </w:p>
    <w:p w:rsidR="00910FFF" w:rsidRPr="006145E7" w:rsidRDefault="00910FFF" w:rsidP="00910FFF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910FFF" w:rsidRPr="006145E7" w:rsidRDefault="00910FFF" w:rsidP="00910FFF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910FFF" w:rsidRPr="006145E7" w:rsidRDefault="00910FFF" w:rsidP="00910FFF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</w:t>
      </w:r>
      <w:r w:rsidRPr="006145E7">
        <w:rPr>
          <w:szCs w:val="28"/>
        </w:rPr>
        <w:t>Город Архангельск</w:t>
      </w:r>
      <w:r>
        <w:rPr>
          <w:szCs w:val="28"/>
        </w:rPr>
        <w:t>"</w:t>
      </w:r>
    </w:p>
    <w:p w:rsidR="004D0BA8" w:rsidRPr="00EE012E" w:rsidRDefault="004D0BA8" w:rsidP="004D0BA8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EE012E">
        <w:rPr>
          <w:szCs w:val="28"/>
        </w:rPr>
        <w:t xml:space="preserve">от </w:t>
      </w:r>
      <w:r>
        <w:rPr>
          <w:szCs w:val="28"/>
        </w:rPr>
        <w:t>06.11.2019 № 1808</w:t>
      </w:r>
    </w:p>
    <w:p w:rsidR="00910FFF" w:rsidRPr="006145E7" w:rsidRDefault="00910FFF" w:rsidP="00910FFF">
      <w:pPr>
        <w:spacing w:line="232" w:lineRule="auto"/>
        <w:jc w:val="center"/>
        <w:rPr>
          <w:b/>
          <w:szCs w:val="28"/>
        </w:rPr>
      </w:pPr>
    </w:p>
    <w:p w:rsidR="00910FFF" w:rsidRDefault="00910FFF" w:rsidP="00910FFF">
      <w:pPr>
        <w:spacing w:line="232" w:lineRule="auto"/>
        <w:jc w:val="center"/>
        <w:rPr>
          <w:szCs w:val="28"/>
        </w:rPr>
      </w:pPr>
    </w:p>
    <w:p w:rsidR="00910FFF" w:rsidRPr="006145E7" w:rsidRDefault="00910FFF" w:rsidP="00910FFF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910FFF" w:rsidRPr="006145E7" w:rsidRDefault="00910FFF" w:rsidP="00910FFF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910FFF" w:rsidRDefault="00910FFF" w:rsidP="00910FFF">
      <w:pPr>
        <w:spacing w:line="232" w:lineRule="auto"/>
        <w:rPr>
          <w:sz w:val="24"/>
          <w:szCs w:val="24"/>
        </w:rPr>
      </w:pPr>
    </w:p>
    <w:p w:rsidR="00910FFF" w:rsidRDefault="00910FFF" w:rsidP="00910FFF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p w:rsidR="00910FFF" w:rsidRPr="00EE012E" w:rsidRDefault="00910FFF" w:rsidP="00910FFF">
      <w:pPr>
        <w:spacing w:line="232" w:lineRule="auto"/>
        <w:rPr>
          <w:sz w:val="10"/>
          <w:szCs w:val="10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910FFF" w:rsidRPr="00EE012E" w:rsidTr="00EE012E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 xml:space="preserve"> Периодичность</w:t>
            </w:r>
          </w:p>
        </w:tc>
      </w:tr>
      <w:tr w:rsidR="00910FFF" w:rsidRPr="00EE012E" w:rsidTr="00EE012E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2</w:t>
            </w:r>
          </w:p>
        </w:tc>
      </w:tr>
      <w:tr w:rsidR="00910FFF" w:rsidRPr="00EE012E" w:rsidTr="00EE012E">
        <w:trPr>
          <w:trHeight w:hRule="exact" w:val="357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910FFF" w:rsidRPr="00EE012E" w:rsidRDefault="00910FFF" w:rsidP="00AD1C69">
            <w:pPr>
              <w:jc w:val="center"/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 </w:t>
            </w:r>
          </w:p>
        </w:tc>
      </w:tr>
      <w:tr w:rsidR="00910FFF" w:rsidRPr="00EE012E" w:rsidTr="00EE012E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1 раз(а) в неделю</w:t>
            </w:r>
          </w:p>
        </w:tc>
      </w:tr>
      <w:tr w:rsidR="00910FFF" w:rsidRPr="00EE012E" w:rsidTr="00EE012E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2 раз(а) в месяц</w:t>
            </w:r>
          </w:p>
        </w:tc>
      </w:tr>
      <w:tr w:rsidR="00910FFF" w:rsidRPr="00EE012E" w:rsidTr="00EE012E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 xml:space="preserve">3. Протирка плафонов, перил, дверей </w:t>
            </w:r>
            <w:r w:rsidR="00EE012E">
              <w:rPr>
                <w:bCs/>
                <w:sz w:val="24"/>
                <w:szCs w:val="24"/>
              </w:rPr>
              <w:br/>
            </w:r>
            <w:r w:rsidRPr="00EE012E">
              <w:rPr>
                <w:bCs/>
                <w:sz w:val="24"/>
                <w:szCs w:val="24"/>
              </w:rPr>
              <w:t>в помещениях общего пользования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2 раз(а) в год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="00EE012E">
              <w:rPr>
                <w:bCs/>
                <w:sz w:val="24"/>
                <w:szCs w:val="24"/>
              </w:rPr>
              <w:br/>
            </w:r>
            <w:r w:rsidRPr="00EE012E">
              <w:rPr>
                <w:bCs/>
                <w:sz w:val="24"/>
                <w:szCs w:val="24"/>
              </w:rPr>
              <w:t>в помещениях общего пользования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2 раз(а) в год</w:t>
            </w:r>
          </w:p>
        </w:tc>
      </w:tr>
      <w:tr w:rsidR="00910FFF" w:rsidRPr="00EE012E" w:rsidTr="009078B0">
        <w:trPr>
          <w:trHeight w:hRule="exact" w:val="357"/>
        </w:trPr>
        <w:tc>
          <w:tcPr>
            <w:tcW w:w="9493" w:type="dxa"/>
            <w:gridSpan w:val="2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  <w:p w:rsidR="00910FFF" w:rsidRPr="00EE012E" w:rsidRDefault="00910FFF" w:rsidP="009078B0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 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3. Подметание земельного участка в летний период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3 раз(а) в неделю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4. Уборка мусора с газона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2 раз(а) в месяц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5.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E012E">
              <w:rPr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078B0" w:rsidP="0090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10FFF" w:rsidRPr="00EE012E">
              <w:rPr>
                <w:sz w:val="24"/>
                <w:szCs w:val="24"/>
              </w:rPr>
              <w:t>рганизация и содержание - постоянно, уборка 5 раз(а) в неделю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6. Очистка кровли от снега, сбивание сосулек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по необходимости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7.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3 раз(а) в неделю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8. Очистка придомовой территории механизированным способом от снега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078B0" w:rsidP="0090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FFF" w:rsidRPr="00EE012E">
              <w:rPr>
                <w:sz w:val="24"/>
                <w:szCs w:val="24"/>
              </w:rPr>
              <w:t>о необходимости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9. Сдвижка и подметание снега при снегопаде, очистка территории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078B0" w:rsidP="00A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FFF" w:rsidRPr="00EE012E">
              <w:rPr>
                <w:sz w:val="24"/>
                <w:szCs w:val="24"/>
              </w:rPr>
              <w:t>о мере необходимости. Начало работ не позднее _____ часов после начала снегопада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10.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10FFF" w:rsidP="009078B0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5 раз(а) в неделю</w:t>
            </w:r>
          </w:p>
        </w:tc>
      </w:tr>
      <w:tr w:rsidR="00910FFF" w:rsidRPr="00EE012E" w:rsidTr="009078B0">
        <w:trPr>
          <w:trHeight w:hRule="exact" w:val="699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  <w:p w:rsidR="00910FFF" w:rsidRPr="00EE012E" w:rsidRDefault="00910FFF" w:rsidP="00AD1C69">
            <w:pPr>
              <w:jc w:val="center"/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 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10. Укрепление водосточных труб, колен и воронок, замена участков водостоков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078B0" w:rsidP="0090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FFF" w:rsidRPr="00EE012E">
              <w:rPr>
                <w:sz w:val="24"/>
                <w:szCs w:val="24"/>
              </w:rPr>
              <w:t>о мере необходимости раз(а) в год</w:t>
            </w:r>
          </w:p>
        </w:tc>
      </w:tr>
      <w:tr w:rsidR="00910FFF" w:rsidRPr="00EE012E" w:rsidTr="00EE012E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11. Сезонный осмотр конструкций здания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0FFF" w:rsidRPr="00EE012E" w:rsidRDefault="00910FFF" w:rsidP="00AD1C69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2 раз(а) в год</w:t>
            </w:r>
          </w:p>
        </w:tc>
      </w:tr>
    </w:tbl>
    <w:p w:rsidR="009078B0" w:rsidRDefault="009078B0" w:rsidP="00EE012E">
      <w:pPr>
        <w:spacing w:line="232" w:lineRule="auto"/>
        <w:rPr>
          <w:sz w:val="24"/>
          <w:szCs w:val="24"/>
        </w:rPr>
      </w:pPr>
    </w:p>
    <w:p w:rsidR="00EE012E" w:rsidRDefault="00EE012E" w:rsidP="00EE012E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Продолжение таблицы</w:t>
      </w:r>
    </w:p>
    <w:p w:rsidR="00EE012E" w:rsidRPr="00EE012E" w:rsidRDefault="00EE012E" w:rsidP="00EE012E">
      <w:pPr>
        <w:spacing w:line="232" w:lineRule="auto"/>
        <w:rPr>
          <w:sz w:val="10"/>
          <w:szCs w:val="10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EE012E" w:rsidRPr="00EE012E" w:rsidTr="00AD1C69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EE012E" w:rsidRPr="00EE012E" w:rsidRDefault="00EE012E" w:rsidP="00AD1C69">
            <w:pPr>
              <w:jc w:val="center"/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E012E" w:rsidRPr="00EE012E" w:rsidRDefault="00EE012E" w:rsidP="00AD1C69">
            <w:pPr>
              <w:jc w:val="center"/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2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12.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078B0" w:rsidP="0090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FFF" w:rsidRPr="00EE012E">
              <w:rPr>
                <w:sz w:val="24"/>
                <w:szCs w:val="24"/>
              </w:rPr>
              <w:t>о мере необходимости в течение (указать период устранения неисправности)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13.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4111" w:type="dxa"/>
            <w:shd w:val="clear" w:color="auto" w:fill="auto"/>
            <w:hideMark/>
          </w:tcPr>
          <w:p w:rsidR="009078B0" w:rsidRDefault="009078B0" w:rsidP="009078B0">
            <w:pPr>
              <w:rPr>
                <w:sz w:val="24"/>
                <w:szCs w:val="24"/>
              </w:rPr>
            </w:pPr>
          </w:p>
          <w:p w:rsidR="009078B0" w:rsidRDefault="009078B0" w:rsidP="009078B0">
            <w:pPr>
              <w:rPr>
                <w:sz w:val="24"/>
                <w:szCs w:val="24"/>
              </w:rPr>
            </w:pPr>
          </w:p>
          <w:p w:rsidR="00910FFF" w:rsidRPr="00EE012E" w:rsidRDefault="00910FFF" w:rsidP="009078B0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1 раз(а) в год</w:t>
            </w:r>
          </w:p>
        </w:tc>
      </w:tr>
      <w:tr w:rsidR="00910FFF" w:rsidRPr="00EE012E" w:rsidTr="00EE012E">
        <w:trPr>
          <w:trHeight w:hRule="exact" w:val="357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:rsidR="00910FFF" w:rsidRPr="00EE012E" w:rsidRDefault="00910FFF" w:rsidP="00AD1C69">
            <w:pPr>
              <w:jc w:val="center"/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  <w:p w:rsidR="00910FFF" w:rsidRPr="00EE012E" w:rsidRDefault="00910FFF" w:rsidP="00AD1C69">
            <w:pPr>
              <w:jc w:val="center"/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 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 xml:space="preserve">14. Проведение технических осмотров и устранение незначительных неисправностей </w:t>
            </w:r>
            <w:r w:rsidR="00EE012E">
              <w:rPr>
                <w:bCs/>
                <w:sz w:val="24"/>
                <w:szCs w:val="24"/>
              </w:rPr>
              <w:br/>
            </w:r>
            <w:r w:rsidRPr="00EE012E">
              <w:rPr>
                <w:bCs/>
                <w:sz w:val="24"/>
                <w:szCs w:val="24"/>
              </w:rPr>
              <w:t xml:space="preserve"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выключателей. 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078B0" w:rsidP="0090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FFF" w:rsidRPr="00EE012E">
              <w:rPr>
                <w:sz w:val="24"/>
                <w:szCs w:val="24"/>
              </w:rPr>
              <w:t xml:space="preserve">роверка исправности вытяжек </w:t>
            </w:r>
            <w:r w:rsidR="00EE012E">
              <w:rPr>
                <w:sz w:val="24"/>
                <w:szCs w:val="24"/>
              </w:rPr>
              <w:br/>
            </w:r>
            <w:r w:rsidR="00910FFF" w:rsidRPr="00EE012E">
              <w:rPr>
                <w:sz w:val="24"/>
                <w:szCs w:val="24"/>
              </w:rPr>
              <w:t xml:space="preserve">2 раз(а) в год. Проверка наличия тяги в дымовентиляционных каналах </w:t>
            </w:r>
            <w:r w:rsidR="00EE012E">
              <w:rPr>
                <w:sz w:val="24"/>
                <w:szCs w:val="24"/>
              </w:rPr>
              <w:br/>
            </w:r>
            <w:r w:rsidR="00910FFF" w:rsidRPr="00EE012E">
              <w:rPr>
                <w:sz w:val="24"/>
                <w:szCs w:val="24"/>
              </w:rPr>
              <w:t>1 раз(а) в год. Проверка заземления оболочки электрокабеля, замеры сопротивления 1 раз(а) в 3 года.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15. Текущий ремонт общего имущества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078B0" w:rsidP="0090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FFF" w:rsidRPr="00EE012E">
              <w:rPr>
                <w:sz w:val="24"/>
                <w:szCs w:val="24"/>
              </w:rPr>
              <w:t>о мере необходимости в течении года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16. Аварийное обслуживание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078B0" w:rsidP="0090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E012E">
              <w:rPr>
                <w:sz w:val="24"/>
                <w:szCs w:val="24"/>
              </w:rPr>
              <w:t xml:space="preserve">остоянно </w:t>
            </w:r>
            <w:r w:rsidR="00910FFF" w:rsidRPr="00EE012E">
              <w:rPr>
                <w:sz w:val="24"/>
                <w:szCs w:val="24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17. Дератизация, дезинсекция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10FFF" w:rsidP="009078B0">
            <w:pPr>
              <w:rPr>
                <w:sz w:val="24"/>
                <w:szCs w:val="24"/>
              </w:rPr>
            </w:pPr>
            <w:r w:rsidRPr="00EE012E">
              <w:rPr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910FFF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10FFF" w:rsidRPr="00EE012E" w:rsidRDefault="00910FFF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22. Обслуживание общедомовых приборов электроэнергии, отопления, водоснабжения</w:t>
            </w:r>
          </w:p>
        </w:tc>
        <w:tc>
          <w:tcPr>
            <w:tcW w:w="4111" w:type="dxa"/>
            <w:shd w:val="clear" w:color="auto" w:fill="auto"/>
            <w:hideMark/>
          </w:tcPr>
          <w:p w:rsidR="00910FFF" w:rsidRPr="00EE012E" w:rsidRDefault="009078B0" w:rsidP="0090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0FFF" w:rsidRPr="00EE012E">
              <w:rPr>
                <w:sz w:val="24"/>
                <w:szCs w:val="24"/>
              </w:rPr>
              <w:t>остоянно</w:t>
            </w:r>
          </w:p>
        </w:tc>
      </w:tr>
      <w:tr w:rsidR="009078B0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078B0" w:rsidRPr="00EE012E" w:rsidRDefault="009078B0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4111" w:type="dxa"/>
            <w:shd w:val="clear" w:color="auto" w:fill="auto"/>
            <w:hideMark/>
          </w:tcPr>
          <w:p w:rsidR="009078B0" w:rsidRPr="00EE012E" w:rsidRDefault="009078B0" w:rsidP="0024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012E">
              <w:rPr>
                <w:sz w:val="24"/>
                <w:szCs w:val="24"/>
              </w:rPr>
              <w:t>остоянно</w:t>
            </w:r>
          </w:p>
        </w:tc>
      </w:tr>
      <w:tr w:rsidR="009078B0" w:rsidRPr="00EE012E" w:rsidTr="009078B0">
        <w:trPr>
          <w:trHeight w:val="360"/>
        </w:trPr>
        <w:tc>
          <w:tcPr>
            <w:tcW w:w="5382" w:type="dxa"/>
            <w:shd w:val="clear" w:color="auto" w:fill="auto"/>
            <w:noWrap/>
            <w:hideMark/>
          </w:tcPr>
          <w:p w:rsidR="009078B0" w:rsidRPr="00EE012E" w:rsidRDefault="009078B0" w:rsidP="009078B0">
            <w:pPr>
              <w:rPr>
                <w:bCs/>
                <w:sz w:val="24"/>
                <w:szCs w:val="24"/>
              </w:rPr>
            </w:pPr>
            <w:r w:rsidRPr="00EE012E">
              <w:rPr>
                <w:bCs/>
                <w:sz w:val="24"/>
                <w:szCs w:val="24"/>
              </w:rPr>
              <w:t>VI. Управленческие расходы</w:t>
            </w:r>
          </w:p>
        </w:tc>
        <w:tc>
          <w:tcPr>
            <w:tcW w:w="4111" w:type="dxa"/>
            <w:shd w:val="clear" w:color="auto" w:fill="auto"/>
            <w:hideMark/>
          </w:tcPr>
          <w:p w:rsidR="009078B0" w:rsidRPr="00EE012E" w:rsidRDefault="009078B0" w:rsidP="0024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012E">
              <w:rPr>
                <w:sz w:val="24"/>
                <w:szCs w:val="24"/>
              </w:rPr>
              <w:t>остоянно</w:t>
            </w:r>
          </w:p>
        </w:tc>
      </w:tr>
    </w:tbl>
    <w:p w:rsidR="00910FFF" w:rsidRDefault="00910FFF" w:rsidP="00910FFF">
      <w:pPr>
        <w:spacing w:line="232" w:lineRule="auto"/>
        <w:rPr>
          <w:sz w:val="24"/>
          <w:szCs w:val="24"/>
        </w:rPr>
      </w:pPr>
    </w:p>
    <w:p w:rsidR="00EE012E" w:rsidRPr="00024F72" w:rsidRDefault="00EE012E" w:rsidP="00910FFF">
      <w:pPr>
        <w:spacing w:line="232" w:lineRule="auto"/>
        <w:rPr>
          <w:sz w:val="24"/>
          <w:szCs w:val="24"/>
        </w:rPr>
      </w:pPr>
    </w:p>
    <w:p w:rsidR="00910FFF" w:rsidRDefault="00910FFF" w:rsidP="00EE012E">
      <w:pPr>
        <w:tabs>
          <w:tab w:val="left" w:pos="8364"/>
        </w:tabs>
        <w:spacing w:line="228" w:lineRule="auto"/>
        <w:jc w:val="center"/>
      </w:pPr>
      <w:r>
        <w:t>____________</w:t>
      </w:r>
      <w:bookmarkEnd w:id="0"/>
    </w:p>
    <w:sectPr w:rsidR="00910FFF" w:rsidSect="00EE012E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F8" w:rsidRDefault="00363EF8" w:rsidP="00203AE9">
      <w:r>
        <w:separator/>
      </w:r>
    </w:p>
  </w:endnote>
  <w:endnote w:type="continuationSeparator" w:id="0">
    <w:p w:rsidR="00363EF8" w:rsidRDefault="00363EF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F8" w:rsidRDefault="00363EF8" w:rsidP="00203AE9">
      <w:r>
        <w:separator/>
      </w:r>
    </w:p>
  </w:footnote>
  <w:footnote w:type="continuationSeparator" w:id="0">
    <w:p w:rsidR="00363EF8" w:rsidRDefault="00363EF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B0">
          <w:rPr>
            <w:noProof/>
          </w:rPr>
          <w:t>2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/>
    <w:sdtContent>
      <w:p w:rsidR="006145E7" w:rsidRPr="00910FFF" w:rsidRDefault="00EE012E">
        <w:pPr>
          <w:pStyle w:val="a8"/>
          <w:jc w:val="center"/>
        </w:pPr>
        <w:r w:rsidRPr="00910FFF">
          <w:fldChar w:fldCharType="begin"/>
        </w:r>
        <w:r w:rsidRPr="00910FFF">
          <w:instrText>PAGE   \* MERGEFORMAT</w:instrText>
        </w:r>
        <w:r w:rsidRPr="00910FFF">
          <w:fldChar w:fldCharType="separate"/>
        </w:r>
        <w:r w:rsidR="009078B0">
          <w:rPr>
            <w:noProof/>
          </w:rPr>
          <w:t>2</w:t>
        </w:r>
        <w:r w:rsidRPr="00910FFF">
          <w:fldChar w:fldCharType="end"/>
        </w:r>
      </w:p>
    </w:sdtContent>
  </w:sdt>
  <w:p w:rsidR="006145E7" w:rsidRPr="006145E7" w:rsidRDefault="00363EF8" w:rsidP="006145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7391"/>
    <w:rsid w:val="003607CD"/>
    <w:rsid w:val="003639F8"/>
    <w:rsid w:val="00363E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94965"/>
    <w:rsid w:val="005A03DF"/>
    <w:rsid w:val="005A3A6B"/>
    <w:rsid w:val="005C66E5"/>
    <w:rsid w:val="005E2749"/>
    <w:rsid w:val="00602716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078B0"/>
    <w:rsid w:val="00910FFF"/>
    <w:rsid w:val="00922628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775C"/>
    <w:rsid w:val="00AA042A"/>
    <w:rsid w:val="00AA083C"/>
    <w:rsid w:val="00AB02F9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3DA1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46AD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E23C-A06F-492A-9C82-BF6709DD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2019-11-06T07:33:00Z</cp:lastPrinted>
  <dcterms:created xsi:type="dcterms:W3CDTF">2019-11-06T07:29:00Z</dcterms:created>
  <dcterms:modified xsi:type="dcterms:W3CDTF">2019-11-06T07:46:00Z</dcterms:modified>
</cp:coreProperties>
</file>