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D0" w:rsidRDefault="00F51AD0" w:rsidP="00F51AD0">
      <w:pPr>
        <w:pStyle w:val="ConsPlusNormal"/>
        <w:tabs>
          <w:tab w:val="left" w:pos="4962"/>
        </w:tabs>
        <w:ind w:left="5245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23C3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51AD0" w:rsidRDefault="00F51AD0" w:rsidP="00F51AD0">
      <w:pPr>
        <w:pStyle w:val="ConsPlusNormal"/>
        <w:tabs>
          <w:tab w:val="left" w:pos="4962"/>
        </w:tabs>
        <w:ind w:left="5245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23C3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F51AD0" w:rsidRDefault="00F51AD0" w:rsidP="00F51AD0">
      <w:pPr>
        <w:pStyle w:val="ConsPlusNormal"/>
        <w:tabs>
          <w:tab w:val="left" w:pos="4962"/>
        </w:tabs>
        <w:ind w:left="5245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623C3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:rsidR="00F51AD0" w:rsidRPr="006623C3" w:rsidRDefault="00F51AD0" w:rsidP="00F51AD0">
      <w:pPr>
        <w:pStyle w:val="ConsPlusNormal"/>
        <w:tabs>
          <w:tab w:val="left" w:pos="4962"/>
        </w:tabs>
        <w:ind w:left="5245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6623C3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F51AD0" w:rsidRPr="0099298F" w:rsidRDefault="00F51AD0" w:rsidP="00F51AD0">
      <w:pPr>
        <w:pStyle w:val="ConsPlusTitle"/>
        <w:tabs>
          <w:tab w:val="left" w:pos="4962"/>
        </w:tabs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29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525AF9">
        <w:rPr>
          <w:rFonts w:ascii="Times New Roman" w:hAnsi="Times New Roman" w:cs="Times New Roman"/>
          <w:b w:val="0"/>
          <w:color w:val="000000"/>
          <w:sz w:val="28"/>
          <w:szCs w:val="28"/>
        </w:rPr>
        <w:t>15.02.2017 № 170</w:t>
      </w:r>
    </w:p>
    <w:p w:rsidR="00F51AD0" w:rsidRDefault="00F51AD0" w:rsidP="00F51A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1AD0" w:rsidRDefault="00F51AD0" w:rsidP="00F51A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2FBD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F51AD0" w:rsidRDefault="00F51AD0" w:rsidP="00F51A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2FBD">
        <w:rPr>
          <w:rFonts w:ascii="Times New Roman" w:hAnsi="Times New Roman" w:cs="Times New Roman"/>
          <w:sz w:val="28"/>
          <w:szCs w:val="28"/>
        </w:rPr>
        <w:t xml:space="preserve">финансового обеспечения организационных, воспитательных </w:t>
      </w:r>
    </w:p>
    <w:p w:rsidR="00F51AD0" w:rsidRDefault="00F51AD0" w:rsidP="00F51A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2FBD">
        <w:rPr>
          <w:rFonts w:ascii="Times New Roman" w:hAnsi="Times New Roman" w:cs="Times New Roman"/>
          <w:sz w:val="28"/>
          <w:szCs w:val="28"/>
        </w:rPr>
        <w:t xml:space="preserve">и массовых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Pr="00912FBD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F51AD0" w:rsidRPr="00912FBD" w:rsidRDefault="00F51AD0" w:rsidP="00F51A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2FB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12FB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F51AD0" w:rsidRDefault="00F51AD0" w:rsidP="00F51A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AD0" w:rsidRDefault="00F51AD0" w:rsidP="00F51A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7690">
        <w:rPr>
          <w:rFonts w:ascii="Times New Roman" w:hAnsi="Times New Roman" w:cs="Times New Roman"/>
          <w:color w:val="000000"/>
          <w:sz w:val="28"/>
          <w:szCs w:val="28"/>
        </w:rPr>
        <w:t xml:space="preserve">1. Настоящий Порядок регламентирует условия и порядок финансового обеспечения за счет средств городского бюджета организационных, </w:t>
      </w:r>
      <w:proofErr w:type="spellStart"/>
      <w:r w:rsidRPr="00247690">
        <w:rPr>
          <w:rFonts w:ascii="Times New Roman" w:hAnsi="Times New Roman" w:cs="Times New Roman"/>
          <w:color w:val="000000"/>
          <w:sz w:val="28"/>
          <w:szCs w:val="28"/>
        </w:rPr>
        <w:t>воспита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247690">
        <w:rPr>
          <w:rFonts w:ascii="Times New Roman" w:hAnsi="Times New Roman" w:cs="Times New Roman"/>
          <w:color w:val="000000"/>
          <w:sz w:val="28"/>
          <w:szCs w:val="28"/>
        </w:rPr>
        <w:t>тельных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 и массовых мероприятий в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системе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мероприятия).</w:t>
      </w:r>
    </w:p>
    <w:p w:rsidR="00F51AD0" w:rsidRPr="00BF1A02" w:rsidRDefault="00F51AD0" w:rsidP="00F51A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В настоящем Поряд</w:t>
      </w:r>
      <w:r>
        <w:rPr>
          <w:rFonts w:ascii="Times New Roman" w:hAnsi="Times New Roman" w:cs="Times New Roman"/>
          <w:color w:val="000000"/>
          <w:sz w:val="28"/>
          <w:szCs w:val="28"/>
        </w:rPr>
        <w:t>ке под мероприятиями понимаются о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рганизация и проведение олимпиад, 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конкурсов, ме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>, направленных на выявление и развитие у обучающихся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учреждений муниципального </w:t>
      </w:r>
      <w:proofErr w:type="spellStart"/>
      <w:r w:rsidRPr="00BF1A02">
        <w:rPr>
          <w:rFonts w:ascii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вания</w:t>
      </w:r>
      <w:proofErr w:type="spellEnd"/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находящихся в ведении департамента образования Администрации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",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интел-лектуальных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творческих способностей, способностей к занятиям физической культуры и спортом, интереса к научной (научно-исследовательской) деятель-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творческой деятельности, физкультурно-спортивной деятельности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1AD0" w:rsidRDefault="00F51AD0" w:rsidP="00F51A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1"/>
      <w:bookmarkStart w:id="2" w:name="P52"/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мероприятий осуществляется в соответствии с ежегодно утверждаемым Администрацией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Город </w:t>
      </w:r>
      <w:proofErr w:type="spellStart"/>
      <w:r w:rsidRPr="00BF1A02">
        <w:rPr>
          <w:rFonts w:ascii="Times New Roman" w:hAnsi="Times New Roman" w:cs="Times New Roman"/>
          <w:color w:val="000000"/>
          <w:sz w:val="28"/>
          <w:szCs w:val="28"/>
        </w:rPr>
        <w:t>Архан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гельск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 Перечнем организационных, воспитательных и массовых мероприятий в системе образования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51AD0" w:rsidRDefault="00F51AD0" w:rsidP="00F51AD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</w:t>
      </w:r>
      <w:r>
        <w:rPr>
          <w:rFonts w:eastAsia="Calibri"/>
          <w:szCs w:val="28"/>
        </w:rPr>
        <w:tab/>
        <w:t xml:space="preserve">Проведение мероприятий, </w:t>
      </w:r>
      <w:r w:rsidRPr="00F2296B">
        <w:rPr>
          <w:rFonts w:eastAsia="Calibri"/>
          <w:szCs w:val="28"/>
        </w:rPr>
        <w:t xml:space="preserve">по результатам проведения которых </w:t>
      </w:r>
      <w:proofErr w:type="spellStart"/>
      <w:r w:rsidRPr="00F2296B">
        <w:rPr>
          <w:rFonts w:eastAsia="Calibri"/>
          <w:szCs w:val="28"/>
        </w:rPr>
        <w:t>предпо</w:t>
      </w:r>
      <w:r>
        <w:rPr>
          <w:rFonts w:eastAsia="Calibri"/>
          <w:szCs w:val="28"/>
        </w:rPr>
        <w:t>-</w:t>
      </w:r>
      <w:r w:rsidRPr="00F2296B">
        <w:rPr>
          <w:rFonts w:eastAsia="Calibri"/>
          <w:szCs w:val="28"/>
        </w:rPr>
        <w:t>лагается</w:t>
      </w:r>
      <w:proofErr w:type="spellEnd"/>
      <w:r w:rsidRPr="00F2296B">
        <w:rPr>
          <w:rFonts w:eastAsia="Calibri"/>
          <w:szCs w:val="28"/>
        </w:rPr>
        <w:t xml:space="preserve"> выплата денежного вознаграждения и (или) иной награды, осуществляется в соответствии с муниципальными правовыми актами </w:t>
      </w:r>
      <w:proofErr w:type="spellStart"/>
      <w:r w:rsidRPr="00F2296B">
        <w:rPr>
          <w:rFonts w:eastAsia="Calibri"/>
          <w:szCs w:val="28"/>
        </w:rPr>
        <w:t>Админи</w:t>
      </w:r>
      <w:r>
        <w:rPr>
          <w:rFonts w:eastAsia="Calibri"/>
          <w:szCs w:val="28"/>
        </w:rPr>
        <w:t>-</w:t>
      </w:r>
      <w:r w:rsidRPr="00F2296B">
        <w:rPr>
          <w:rFonts w:eastAsia="Calibri"/>
          <w:szCs w:val="28"/>
        </w:rPr>
        <w:t>страции</w:t>
      </w:r>
      <w:proofErr w:type="spellEnd"/>
      <w:r w:rsidRPr="00F2296B">
        <w:rPr>
          <w:rFonts w:eastAsia="Calibri"/>
          <w:szCs w:val="28"/>
        </w:rPr>
        <w:t xml:space="preserve"> муниципального образования </w:t>
      </w:r>
      <w:r>
        <w:rPr>
          <w:rFonts w:eastAsia="Calibri"/>
          <w:szCs w:val="28"/>
        </w:rPr>
        <w:t>"</w:t>
      </w:r>
      <w:r w:rsidRPr="00F2296B">
        <w:rPr>
          <w:rFonts w:eastAsia="Calibri"/>
          <w:szCs w:val="28"/>
        </w:rPr>
        <w:t>Город Архангельск</w:t>
      </w:r>
      <w:r>
        <w:rPr>
          <w:rFonts w:eastAsia="Calibri"/>
          <w:szCs w:val="28"/>
        </w:rPr>
        <w:t>"</w:t>
      </w:r>
      <w:r w:rsidRPr="00F2296B">
        <w:rPr>
          <w:rFonts w:eastAsia="Calibri"/>
          <w:szCs w:val="28"/>
        </w:rPr>
        <w:t>, устанавливаю</w:t>
      </w:r>
      <w:r>
        <w:rPr>
          <w:rFonts w:eastAsia="Calibri"/>
          <w:szCs w:val="28"/>
        </w:rPr>
        <w:t>-</w:t>
      </w:r>
      <w:proofErr w:type="spellStart"/>
      <w:r w:rsidRPr="00F2296B">
        <w:rPr>
          <w:rFonts w:eastAsia="Calibri"/>
          <w:szCs w:val="28"/>
        </w:rPr>
        <w:t>щими</w:t>
      </w:r>
      <w:proofErr w:type="spellEnd"/>
      <w:r w:rsidRPr="00F2296B">
        <w:rPr>
          <w:rFonts w:eastAsia="Calibri"/>
          <w:szCs w:val="28"/>
        </w:rPr>
        <w:t xml:space="preserve"> порядок организации и проведения соответствующего мероприятия, </w:t>
      </w:r>
      <w:r>
        <w:rPr>
          <w:rFonts w:eastAsia="Calibri"/>
          <w:szCs w:val="28"/>
        </w:rPr>
        <w:br/>
      </w:r>
      <w:r w:rsidRPr="00F2296B">
        <w:rPr>
          <w:rFonts w:eastAsia="Calibri"/>
          <w:szCs w:val="28"/>
        </w:rPr>
        <w:t>а также порядок выплаты денежного вознаграждения и (или) иной награды.</w:t>
      </w:r>
    </w:p>
    <w:p w:rsidR="00F51AD0" w:rsidRPr="00BF1A02" w:rsidRDefault="00F51AD0" w:rsidP="00F51A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. Исполнителями мероприятий являются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учреждения дополнительного образования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Город </w:t>
      </w:r>
      <w:proofErr w:type="spellStart"/>
      <w:r w:rsidRPr="00BF1A02">
        <w:rPr>
          <w:rFonts w:ascii="Times New Roman" w:hAnsi="Times New Roman" w:cs="Times New Roman"/>
          <w:color w:val="000000"/>
          <w:sz w:val="28"/>
          <w:szCs w:val="28"/>
        </w:rPr>
        <w:t>Архан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гельск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, находящиеся в ведении департамента образования</w:t>
      </w:r>
      <w:r w:rsidRPr="008751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159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25159D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дополнительного образования).</w:t>
      </w:r>
    </w:p>
    <w:p w:rsidR="00F51AD0" w:rsidRPr="00BF1A02" w:rsidRDefault="00F51AD0" w:rsidP="00F51A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F1A02">
        <w:rPr>
          <w:rFonts w:ascii="Times New Roman" w:hAnsi="Times New Roman" w:cs="Times New Roman"/>
          <w:color w:val="000000"/>
          <w:sz w:val="28"/>
          <w:szCs w:val="28"/>
        </w:rPr>
        <w:t>. Финансовое обеспечение мероприятий осуществляется за счет средств городского бюджета.</w:t>
      </w:r>
    </w:p>
    <w:p w:rsidR="004E43D3" w:rsidRDefault="00F51AD0" w:rsidP="004E43D3">
      <w:pPr>
        <w:tabs>
          <w:tab w:val="left" w:pos="993"/>
          <w:tab w:val="left" w:pos="8364"/>
        </w:tabs>
        <w:ind w:firstLine="709"/>
        <w:jc w:val="both"/>
        <w:rPr>
          <w:rFonts w:eastAsia="Calibri"/>
          <w:bCs/>
          <w:szCs w:val="28"/>
        </w:rPr>
      </w:pPr>
      <w:r w:rsidRPr="00722893">
        <w:rPr>
          <w:rFonts w:eastAsia="Calibri"/>
          <w:bCs/>
          <w:szCs w:val="28"/>
        </w:rPr>
        <w:t>7.</w:t>
      </w:r>
      <w:r>
        <w:rPr>
          <w:rFonts w:eastAsia="Calibri"/>
          <w:bCs/>
          <w:szCs w:val="28"/>
        </w:rPr>
        <w:t xml:space="preserve"> Проведение мероприятий</w:t>
      </w:r>
      <w:r w:rsidRPr="00DA0F7D">
        <w:rPr>
          <w:rFonts w:eastAsia="Calibri"/>
          <w:bCs/>
          <w:szCs w:val="28"/>
        </w:rPr>
        <w:t xml:space="preserve"> осуществляется в соответствии с </w:t>
      </w:r>
      <w:proofErr w:type="spellStart"/>
      <w:r w:rsidRPr="00DA0F7D">
        <w:rPr>
          <w:rFonts w:eastAsia="Calibri"/>
          <w:bCs/>
          <w:szCs w:val="28"/>
        </w:rPr>
        <w:t>муници</w:t>
      </w:r>
      <w:r>
        <w:rPr>
          <w:rFonts w:eastAsia="Calibri"/>
          <w:bCs/>
          <w:szCs w:val="28"/>
        </w:rPr>
        <w:t>-</w:t>
      </w:r>
      <w:r w:rsidRPr="00DA0F7D">
        <w:rPr>
          <w:rFonts w:eastAsia="Calibri"/>
          <w:bCs/>
          <w:szCs w:val="28"/>
        </w:rPr>
        <w:t>пальными</w:t>
      </w:r>
      <w:proofErr w:type="spellEnd"/>
      <w:r w:rsidRPr="00DA0F7D">
        <w:rPr>
          <w:rFonts w:eastAsia="Calibri"/>
          <w:bCs/>
          <w:szCs w:val="28"/>
        </w:rPr>
        <w:t xml:space="preserve"> заданиями на оказание муниципальных услуг (выполнение работ) </w:t>
      </w:r>
      <w:r>
        <w:rPr>
          <w:rFonts w:eastAsia="Calibri"/>
          <w:bCs/>
          <w:szCs w:val="28"/>
        </w:rPr>
        <w:br/>
      </w:r>
      <w:r w:rsidRPr="00DA0F7D">
        <w:rPr>
          <w:rFonts w:eastAsia="Calibri"/>
          <w:bCs/>
          <w:szCs w:val="28"/>
        </w:rPr>
        <w:t xml:space="preserve">с учетом особенностей, установленными приказами директора департамента образования Администрации муниципального образования </w:t>
      </w:r>
      <w:r>
        <w:rPr>
          <w:rFonts w:eastAsia="Calibri"/>
          <w:bCs/>
          <w:szCs w:val="28"/>
        </w:rPr>
        <w:t>"</w:t>
      </w:r>
      <w:r w:rsidRPr="00DA0F7D">
        <w:rPr>
          <w:rFonts w:eastAsia="Calibri"/>
          <w:bCs/>
          <w:szCs w:val="28"/>
        </w:rPr>
        <w:t xml:space="preserve">Город </w:t>
      </w:r>
      <w:proofErr w:type="spellStart"/>
      <w:r w:rsidRPr="00DA0F7D">
        <w:rPr>
          <w:rFonts w:eastAsia="Calibri"/>
          <w:bCs/>
          <w:szCs w:val="28"/>
        </w:rPr>
        <w:t>Архан</w:t>
      </w:r>
      <w:r>
        <w:rPr>
          <w:rFonts w:eastAsia="Calibri"/>
          <w:bCs/>
          <w:szCs w:val="28"/>
        </w:rPr>
        <w:t>-</w:t>
      </w:r>
      <w:r w:rsidRPr="00DA0F7D">
        <w:rPr>
          <w:rFonts w:eastAsia="Calibri"/>
          <w:bCs/>
          <w:szCs w:val="28"/>
        </w:rPr>
        <w:t>гельск</w:t>
      </w:r>
      <w:proofErr w:type="spellEnd"/>
      <w:r>
        <w:rPr>
          <w:rFonts w:eastAsia="Calibri"/>
          <w:bCs/>
          <w:szCs w:val="28"/>
        </w:rPr>
        <w:t>"</w:t>
      </w:r>
      <w:r w:rsidRPr="00DA0F7D">
        <w:rPr>
          <w:rFonts w:eastAsia="Calibri"/>
          <w:bCs/>
          <w:szCs w:val="28"/>
        </w:rPr>
        <w:t xml:space="preserve"> на проведение мероприятий.</w:t>
      </w:r>
    </w:p>
    <w:p w:rsidR="00570BF9" w:rsidRDefault="00F51AD0" w:rsidP="004E43D3">
      <w:pPr>
        <w:tabs>
          <w:tab w:val="left" w:pos="993"/>
          <w:tab w:val="left" w:pos="8364"/>
        </w:tabs>
        <w:ind w:firstLine="709"/>
        <w:jc w:val="center"/>
      </w:pPr>
      <w:r>
        <w:rPr>
          <w:rFonts w:eastAsia="Calibri"/>
          <w:bCs/>
          <w:szCs w:val="28"/>
        </w:rPr>
        <w:t>__________</w:t>
      </w:r>
    </w:p>
    <w:sectPr w:rsidR="00570BF9" w:rsidSect="004E43D3">
      <w:pgSz w:w="11906" w:h="16838"/>
      <w:pgMar w:top="426" w:right="567" w:bottom="142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32" w:rsidRDefault="00B77D32" w:rsidP="006956A5">
      <w:r>
        <w:separator/>
      </w:r>
    </w:p>
  </w:endnote>
  <w:endnote w:type="continuationSeparator" w:id="0">
    <w:p w:rsidR="00B77D32" w:rsidRDefault="00B77D32" w:rsidP="0069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32" w:rsidRDefault="00B77D32" w:rsidP="006956A5">
      <w:r>
        <w:separator/>
      </w:r>
    </w:p>
  </w:footnote>
  <w:footnote w:type="continuationSeparator" w:id="0">
    <w:p w:rsidR="00B77D32" w:rsidRDefault="00B77D32" w:rsidP="0069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29"/>
    <w:rsid w:val="000040B6"/>
    <w:rsid w:val="000A5B72"/>
    <w:rsid w:val="000B222C"/>
    <w:rsid w:val="000F0D05"/>
    <w:rsid w:val="000F0DFA"/>
    <w:rsid w:val="00234552"/>
    <w:rsid w:val="003178B3"/>
    <w:rsid w:val="0034034D"/>
    <w:rsid w:val="004E43D3"/>
    <w:rsid w:val="00525AF9"/>
    <w:rsid w:val="00560159"/>
    <w:rsid w:val="00570BF9"/>
    <w:rsid w:val="00594965"/>
    <w:rsid w:val="00667CCB"/>
    <w:rsid w:val="006956A5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AF6E37"/>
    <w:rsid w:val="00B77D32"/>
    <w:rsid w:val="00BB5891"/>
    <w:rsid w:val="00C714F9"/>
    <w:rsid w:val="00C7335B"/>
    <w:rsid w:val="00C73AB7"/>
    <w:rsid w:val="00CE3CFB"/>
    <w:rsid w:val="00D16156"/>
    <w:rsid w:val="00D172CD"/>
    <w:rsid w:val="00D85177"/>
    <w:rsid w:val="00DC2A29"/>
    <w:rsid w:val="00DD5A16"/>
    <w:rsid w:val="00E34CE0"/>
    <w:rsid w:val="00E90521"/>
    <w:rsid w:val="00EB3DEE"/>
    <w:rsid w:val="00F03980"/>
    <w:rsid w:val="00F5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A29"/>
    <w:pPr>
      <w:widowControl w:val="0"/>
      <w:autoSpaceDE w:val="0"/>
      <w:autoSpaceDN w:val="0"/>
      <w:jc w:val="left"/>
    </w:pPr>
    <w:rPr>
      <w:rFonts w:ascii="Calibri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DC2A29"/>
    <w:pPr>
      <w:widowControl w:val="0"/>
      <w:autoSpaceDE w:val="0"/>
      <w:autoSpaceDN w:val="0"/>
      <w:jc w:val="left"/>
    </w:pPr>
    <w:rPr>
      <w:rFonts w:ascii="Calibri" w:hAnsi="Calibri" w:cs="Calibri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56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6A5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56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56A5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C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C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2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A29"/>
    <w:pPr>
      <w:widowControl w:val="0"/>
      <w:autoSpaceDE w:val="0"/>
      <w:autoSpaceDN w:val="0"/>
      <w:jc w:val="left"/>
    </w:pPr>
    <w:rPr>
      <w:rFonts w:ascii="Calibri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DC2A29"/>
    <w:pPr>
      <w:widowControl w:val="0"/>
      <w:autoSpaceDE w:val="0"/>
      <w:autoSpaceDN w:val="0"/>
      <w:jc w:val="left"/>
    </w:pPr>
    <w:rPr>
      <w:rFonts w:ascii="Calibri" w:hAnsi="Calibri" w:cs="Calibri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56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56A5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56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56A5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C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3C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2017-02-14T12:04:00Z</cp:lastPrinted>
  <dcterms:created xsi:type="dcterms:W3CDTF">2017-02-15T07:00:00Z</dcterms:created>
  <dcterms:modified xsi:type="dcterms:W3CDTF">2017-02-15T07:01:00Z</dcterms:modified>
</cp:coreProperties>
</file>