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78" w:rsidRDefault="00822078" w:rsidP="00822078">
      <w:pPr>
        <w:ind w:left="5040"/>
        <w:jc w:val="center"/>
      </w:pPr>
      <w:bookmarkStart w:id="0" w:name="_GoBack"/>
      <w:bookmarkEnd w:id="0"/>
      <w:r>
        <w:t>Приложение</w:t>
      </w:r>
    </w:p>
    <w:p w:rsidR="00822078" w:rsidRPr="000E7DFF" w:rsidRDefault="00822078" w:rsidP="00822078">
      <w:pPr>
        <w:ind w:left="5040"/>
        <w:jc w:val="center"/>
      </w:pPr>
      <w:r w:rsidRPr="000E7DFF">
        <w:t>УТВЕРЖДЕНО</w:t>
      </w:r>
    </w:p>
    <w:p w:rsidR="00822078" w:rsidRDefault="00822078" w:rsidP="00822078">
      <w:pPr>
        <w:ind w:left="5040"/>
        <w:jc w:val="center"/>
      </w:pPr>
      <w:r>
        <w:t>п</w:t>
      </w:r>
      <w:r w:rsidRPr="000E7DFF">
        <w:t xml:space="preserve">остановлением Администрации муниципального образования </w:t>
      </w:r>
    </w:p>
    <w:p w:rsidR="00822078" w:rsidRPr="000E7DFF" w:rsidRDefault="00822078" w:rsidP="00822078">
      <w:pPr>
        <w:ind w:left="5040"/>
        <w:jc w:val="center"/>
      </w:pPr>
      <w:r>
        <w:t>"</w:t>
      </w:r>
      <w:r w:rsidRPr="000E7DFF">
        <w:t>Город Архангельск</w:t>
      </w:r>
      <w:r>
        <w:t>"</w:t>
      </w:r>
    </w:p>
    <w:p w:rsidR="00822078" w:rsidRPr="000E7DFF" w:rsidRDefault="00822078" w:rsidP="00822078">
      <w:pPr>
        <w:ind w:left="5040"/>
        <w:jc w:val="center"/>
      </w:pPr>
      <w:r w:rsidRPr="000E7DFF">
        <w:t xml:space="preserve">от </w:t>
      </w:r>
      <w:r w:rsidR="00C66548">
        <w:t>01.02.2019 № 157</w:t>
      </w:r>
    </w:p>
    <w:p w:rsidR="00822078" w:rsidRPr="00822078" w:rsidRDefault="00822078" w:rsidP="00822078">
      <w:pPr>
        <w:jc w:val="both"/>
        <w:rPr>
          <w:sz w:val="40"/>
        </w:rPr>
      </w:pPr>
    </w:p>
    <w:p w:rsidR="00822078" w:rsidRPr="000E7DFF" w:rsidRDefault="00822078" w:rsidP="00822078">
      <w:pPr>
        <w:jc w:val="both"/>
      </w:pPr>
    </w:p>
    <w:p w:rsidR="00822078" w:rsidRPr="000E7DFF" w:rsidRDefault="00822078" w:rsidP="004C4D10">
      <w:pPr>
        <w:jc w:val="center"/>
        <w:rPr>
          <w:b/>
        </w:rPr>
      </w:pPr>
      <w:r w:rsidRPr="000E7DFF">
        <w:rPr>
          <w:b/>
        </w:rPr>
        <w:t>ПОЛОЖЕНИЕ</w:t>
      </w:r>
    </w:p>
    <w:p w:rsidR="00822078" w:rsidRPr="000E7DFF" w:rsidRDefault="00822078" w:rsidP="004C4D10">
      <w:pPr>
        <w:pStyle w:val="ConsPlusNormal"/>
        <w:jc w:val="center"/>
      </w:pPr>
      <w:r w:rsidRPr="000E7DFF">
        <w:rPr>
          <w:rFonts w:ascii="Times New Roman" w:hAnsi="Times New Roman" w:cs="Times New Roman"/>
          <w:b/>
          <w:sz w:val="28"/>
          <w:szCs w:val="28"/>
        </w:rPr>
        <w:t>о реестре муниципальных маршрутов</w:t>
      </w:r>
    </w:p>
    <w:p w:rsidR="00822078" w:rsidRPr="000E7DFF" w:rsidRDefault="00822078" w:rsidP="004C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FF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водным транспортом на территории </w:t>
      </w:r>
      <w:r w:rsidR="004C4D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7D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7DFF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22078" w:rsidRPr="00822078" w:rsidRDefault="00822078" w:rsidP="00822078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822078" w:rsidRPr="000E7DFF" w:rsidRDefault="00822078" w:rsidP="0082207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2078">
        <w:rPr>
          <w:spacing w:val="-2"/>
          <w:szCs w:val="28"/>
        </w:rPr>
        <w:t>Настоящее Положение, разработанное в соответствии с пунктом</w:t>
      </w:r>
      <w:r>
        <w:rPr>
          <w:spacing w:val="-2"/>
          <w:szCs w:val="28"/>
        </w:rPr>
        <w:t xml:space="preserve"> </w:t>
      </w:r>
      <w:r w:rsidRPr="00822078">
        <w:rPr>
          <w:spacing w:val="-2"/>
          <w:szCs w:val="28"/>
        </w:rPr>
        <w:t>6</w:t>
      </w:r>
      <w:r w:rsidRPr="000E7DFF">
        <w:rPr>
          <w:szCs w:val="28"/>
        </w:rPr>
        <w:t xml:space="preserve"> статьи 5 областного закона от 2 июля 2018 года № 655-45-ОЗ </w:t>
      </w:r>
      <w:r w:rsidRPr="000E7DFF">
        <w:rPr>
          <w:szCs w:val="28"/>
        </w:rPr>
        <w:br/>
      </w:r>
      <w:r>
        <w:rPr>
          <w:szCs w:val="28"/>
        </w:rPr>
        <w:t>"</w:t>
      </w:r>
      <w:r w:rsidRPr="000E7DFF">
        <w:rPr>
          <w:szCs w:val="28"/>
        </w:rPr>
        <w:t>Об организации транспортного обслуживания населения водным транспортом общего пользования  в Архангельской области</w:t>
      </w:r>
      <w:r>
        <w:rPr>
          <w:szCs w:val="28"/>
        </w:rPr>
        <w:t>"</w:t>
      </w:r>
      <w:r w:rsidRPr="000E7DFF">
        <w:rPr>
          <w:szCs w:val="28"/>
        </w:rPr>
        <w:t>,</w:t>
      </w:r>
      <w:r w:rsidRPr="000E7DFF">
        <w:t xml:space="preserve"> </w:t>
      </w:r>
      <w:r w:rsidRPr="000E7DFF">
        <w:rPr>
          <w:szCs w:val="28"/>
        </w:rPr>
        <w:t xml:space="preserve">устанавливает порядок ведения реестра муниципальных маршрутов регулярных перевозок водным транспортом на территории муниципального образования </w:t>
      </w:r>
      <w:r>
        <w:rPr>
          <w:szCs w:val="28"/>
        </w:rPr>
        <w:t>"</w:t>
      </w:r>
      <w:r w:rsidRPr="000E7DFF">
        <w:rPr>
          <w:szCs w:val="28"/>
        </w:rPr>
        <w:t>Город Архангельск</w:t>
      </w:r>
      <w:r>
        <w:rPr>
          <w:szCs w:val="28"/>
        </w:rPr>
        <w:t>"</w:t>
      </w:r>
      <w:r w:rsidRPr="000E7DFF">
        <w:rPr>
          <w:szCs w:val="28"/>
        </w:rPr>
        <w:t xml:space="preserve"> (далее – реестр).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2.</w:t>
      </w:r>
      <w:r w:rsidRPr="000E7DFF">
        <w:rPr>
          <w:szCs w:val="28"/>
        </w:rPr>
        <w:tab/>
        <w:t xml:space="preserve">Реестр является муниципальным информационным ресурсом муниципального образования </w:t>
      </w:r>
      <w:r>
        <w:rPr>
          <w:szCs w:val="28"/>
        </w:rPr>
        <w:t>"</w:t>
      </w:r>
      <w:r w:rsidRPr="000E7DFF">
        <w:rPr>
          <w:szCs w:val="28"/>
        </w:rPr>
        <w:t>Город Архангельск</w:t>
      </w:r>
      <w:r>
        <w:rPr>
          <w:szCs w:val="28"/>
        </w:rPr>
        <w:t>"</w:t>
      </w:r>
      <w:r w:rsidRPr="000E7DFF">
        <w:rPr>
          <w:szCs w:val="28"/>
        </w:rPr>
        <w:t xml:space="preserve"> и содержит сведения </w:t>
      </w:r>
      <w:r>
        <w:rPr>
          <w:szCs w:val="28"/>
        </w:rPr>
        <w:br/>
      </w:r>
      <w:r w:rsidRPr="000E7DFF">
        <w:rPr>
          <w:szCs w:val="28"/>
        </w:rPr>
        <w:t>о муниципальных маршрутах</w:t>
      </w:r>
      <w:r w:rsidRPr="000E7DFF">
        <w:t xml:space="preserve"> </w:t>
      </w:r>
      <w:r w:rsidRPr="000E7DFF">
        <w:rPr>
          <w:szCs w:val="28"/>
        </w:rPr>
        <w:t>регулярных перевозок водным транспортом.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3.</w:t>
      </w:r>
      <w:r w:rsidRPr="000E7DFF">
        <w:rPr>
          <w:szCs w:val="28"/>
        </w:rPr>
        <w:tab/>
        <w:t xml:space="preserve">Ведение реестра осуществляет департамент транспорта, строительства и городской инфраструктуры Администрации муниципального образования </w:t>
      </w:r>
      <w:r>
        <w:rPr>
          <w:szCs w:val="28"/>
        </w:rPr>
        <w:t>"</w:t>
      </w:r>
      <w:r w:rsidRPr="000E7DFF">
        <w:rPr>
          <w:szCs w:val="28"/>
        </w:rPr>
        <w:t>Город Архангельск</w:t>
      </w:r>
      <w:r>
        <w:rPr>
          <w:szCs w:val="28"/>
        </w:rPr>
        <w:t>"</w:t>
      </w:r>
      <w:r w:rsidRPr="000E7DFF">
        <w:rPr>
          <w:szCs w:val="28"/>
        </w:rPr>
        <w:t xml:space="preserve"> (далее – департамент).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4.</w:t>
      </w:r>
      <w:r w:rsidRPr="000E7DFF">
        <w:rPr>
          <w:szCs w:val="28"/>
        </w:rPr>
        <w:tab/>
        <w:t xml:space="preserve">Реестр ведется в электронном виде посредством внесения в реестр уполномоченным сотрудником департамента реестровых записей или внесения изменений в указанные записи. 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Форма реестра определена в приложении к настоящему Положению.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6"/>
      <w:bookmarkEnd w:id="1"/>
      <w:r w:rsidRPr="000E7DFF">
        <w:rPr>
          <w:szCs w:val="28"/>
        </w:rPr>
        <w:t>5.</w:t>
      </w:r>
      <w:r w:rsidRPr="000E7DFF">
        <w:rPr>
          <w:szCs w:val="28"/>
        </w:rPr>
        <w:tab/>
        <w:t>В реестр должны быть включены следующие сведения: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регистрационный номер маршрута регулярных перевозок в реестре;</w:t>
      </w:r>
    </w:p>
    <w:p w:rsidR="00822078" w:rsidRPr="000E7DFF" w:rsidRDefault="00822078" w:rsidP="008220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наименование маршрута регулярных перевозок;</w:t>
      </w:r>
    </w:p>
    <w:p w:rsidR="00822078" w:rsidRPr="000E7DFF" w:rsidRDefault="00822078" w:rsidP="008220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наименования промежуточных остановочных пунктов по маршруту регулярных перевозок;</w:t>
      </w:r>
    </w:p>
    <w:p w:rsidR="00822078" w:rsidRPr="000E7DFF" w:rsidRDefault="00822078" w:rsidP="008220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протяженность маршрута регулярных перевозок;</w:t>
      </w:r>
    </w:p>
    <w:p w:rsidR="00822078" w:rsidRPr="000E7DFF" w:rsidRDefault="00822078" w:rsidP="008220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проекты пассажирских судов, которые используются для перевозок по маршруту регулярных перевозок, максимальное количество транспортных средств каждого проекта;</w:t>
      </w:r>
    </w:p>
    <w:p w:rsidR="00822078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822078" w:rsidRDefault="00822078">
      <w:pPr>
        <w:jc w:val="center"/>
        <w:rPr>
          <w:szCs w:val="28"/>
        </w:rPr>
        <w:sectPr w:rsidR="00822078" w:rsidSect="00822078">
          <w:pgSz w:w="11906" w:h="16838"/>
          <w:pgMar w:top="993" w:right="567" w:bottom="284" w:left="1701" w:header="709" w:footer="709" w:gutter="0"/>
          <w:cols w:space="708"/>
          <w:docGrid w:linePitch="381"/>
        </w:sectPr>
      </w:pPr>
    </w:p>
    <w:p w:rsidR="00822078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22078" w:rsidRPr="000E7DFF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6.</w:t>
      </w:r>
      <w:r w:rsidRPr="000E7DFF">
        <w:rPr>
          <w:szCs w:val="28"/>
        </w:rPr>
        <w:tab/>
        <w:t>Внесение в реестр сведений об установлении, изменении или отмене маршрута осуществляется в течение десяти календарных дней со дня принятия соответствующего решения.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7.</w:t>
      </w:r>
      <w:r w:rsidRPr="000E7DFF">
        <w:rPr>
          <w:szCs w:val="28"/>
        </w:rPr>
        <w:tab/>
        <w:t>Сотрудник департамента, ответственный за ведение реестра, назначается приказом директора департамента.</w:t>
      </w:r>
    </w:p>
    <w:p w:rsidR="00822078" w:rsidRPr="000E7DFF" w:rsidRDefault="00822078" w:rsidP="008220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8.</w:t>
      </w:r>
      <w:r w:rsidRPr="000E7DFF">
        <w:rPr>
          <w:szCs w:val="28"/>
        </w:rPr>
        <w:tab/>
        <w:t xml:space="preserve">Реестр размещается на официальном сайте муниципального образования </w:t>
      </w:r>
      <w:r>
        <w:rPr>
          <w:szCs w:val="28"/>
        </w:rPr>
        <w:t>"</w:t>
      </w:r>
      <w:r w:rsidRPr="000E7DFF">
        <w:rPr>
          <w:szCs w:val="28"/>
        </w:rPr>
        <w:t>Город Архангельск</w:t>
      </w:r>
      <w:r>
        <w:rPr>
          <w:szCs w:val="28"/>
        </w:rPr>
        <w:t>"</w:t>
      </w:r>
      <w:r w:rsidRPr="000E7DFF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"</w:t>
      </w:r>
      <w:r w:rsidRPr="000E7DFF">
        <w:rPr>
          <w:szCs w:val="28"/>
        </w:rPr>
        <w:t>Интернет</w:t>
      </w:r>
      <w:r>
        <w:rPr>
          <w:szCs w:val="28"/>
        </w:rPr>
        <w:t>"</w:t>
      </w:r>
      <w:r w:rsidRPr="000E7DFF">
        <w:rPr>
          <w:szCs w:val="28"/>
        </w:rPr>
        <w:t xml:space="preserve"> по адресу: </w:t>
      </w:r>
      <w:proofErr w:type="spellStart"/>
      <w:r w:rsidRPr="000E7DFF">
        <w:rPr>
          <w:szCs w:val="28"/>
        </w:rPr>
        <w:t>www</w:t>
      </w:r>
      <w:proofErr w:type="spellEnd"/>
      <w:r w:rsidRPr="000E7DFF">
        <w:rPr>
          <w:szCs w:val="28"/>
        </w:rPr>
        <w:t>.</w:t>
      </w:r>
      <w:proofErr w:type="spellStart"/>
      <w:r w:rsidRPr="000E7DFF">
        <w:rPr>
          <w:szCs w:val="28"/>
          <w:lang w:val="en-US"/>
        </w:rPr>
        <w:t>arhcity</w:t>
      </w:r>
      <w:proofErr w:type="spellEnd"/>
      <w:r w:rsidRPr="000E7DFF">
        <w:rPr>
          <w:szCs w:val="28"/>
        </w:rPr>
        <w:t>.</w:t>
      </w:r>
      <w:proofErr w:type="spellStart"/>
      <w:r w:rsidRPr="000E7DFF">
        <w:rPr>
          <w:szCs w:val="28"/>
        </w:rPr>
        <w:t>ru</w:t>
      </w:r>
      <w:proofErr w:type="spellEnd"/>
      <w:r w:rsidRPr="000E7DFF">
        <w:rPr>
          <w:szCs w:val="28"/>
        </w:rPr>
        <w:t xml:space="preserve"> и подлежит обновлению в течение пяти дней со дня внесения в реестр соответствующих изменений.</w:t>
      </w:r>
    </w:p>
    <w:p w:rsidR="00822078" w:rsidRPr="000E7DFF" w:rsidRDefault="00822078" w:rsidP="0082207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 xml:space="preserve">9. Сведения, включенные в реестр и размещенные на официальном сайте муниципального образования </w:t>
      </w:r>
      <w:r>
        <w:rPr>
          <w:szCs w:val="28"/>
        </w:rPr>
        <w:t>"</w:t>
      </w:r>
      <w:r w:rsidRPr="000E7DFF">
        <w:rPr>
          <w:szCs w:val="28"/>
        </w:rPr>
        <w:t>Город Архангельск</w:t>
      </w:r>
      <w:r>
        <w:rPr>
          <w:szCs w:val="28"/>
        </w:rPr>
        <w:t>"</w:t>
      </w:r>
      <w:r w:rsidRPr="000E7DFF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"</w:t>
      </w:r>
      <w:r w:rsidRPr="000E7DFF">
        <w:rPr>
          <w:szCs w:val="28"/>
        </w:rPr>
        <w:t>Интернет</w:t>
      </w:r>
      <w:r>
        <w:rPr>
          <w:szCs w:val="28"/>
        </w:rPr>
        <w:t>"</w:t>
      </w:r>
      <w:r w:rsidRPr="000E7DFF">
        <w:rPr>
          <w:szCs w:val="28"/>
        </w:rPr>
        <w:t>, являются доступными для ознакомления без взимания платы.</w:t>
      </w:r>
    </w:p>
    <w:p w:rsidR="00822078" w:rsidRPr="000E7DFF" w:rsidRDefault="00822078" w:rsidP="0082207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10.</w:t>
      </w:r>
      <w:r w:rsidRPr="000E7DFF">
        <w:rPr>
          <w:szCs w:val="28"/>
        </w:rPr>
        <w:tab/>
        <w:t xml:space="preserve">Ведение реестра осуществляется в соответствии с едиными </w:t>
      </w:r>
      <w:proofErr w:type="spellStart"/>
      <w:r w:rsidRPr="000E7DFF">
        <w:rPr>
          <w:szCs w:val="28"/>
        </w:rPr>
        <w:t>органи</w:t>
      </w:r>
      <w:r>
        <w:rPr>
          <w:szCs w:val="28"/>
        </w:rPr>
        <w:t>-</w:t>
      </w:r>
      <w:r w:rsidRPr="000E7DFF">
        <w:rPr>
          <w:szCs w:val="28"/>
        </w:rPr>
        <w:t>зационными</w:t>
      </w:r>
      <w:proofErr w:type="spellEnd"/>
      <w:r w:rsidRPr="000E7DFF">
        <w:rPr>
          <w:szCs w:val="28"/>
        </w:rPr>
        <w:t>, методологическими и программно-техническими принципами, обеспечивающими совместимость и взаимодействие этого реестра с иными информационными системами и информационно-телекоммуникационными сетями Архангельской области.</w:t>
      </w:r>
    </w:p>
    <w:p w:rsidR="00822078" w:rsidRPr="000E7DFF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11.</w:t>
      </w:r>
      <w:r w:rsidRPr="000E7DFF">
        <w:rPr>
          <w:szCs w:val="28"/>
        </w:rPr>
        <w:tab/>
        <w:t>Резервная копия реестра формируется в целях защиты сведений, содержащихся в нем, не реже одного раза в месяц.</w:t>
      </w:r>
    </w:p>
    <w:p w:rsidR="00822078" w:rsidRPr="000E7DFF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12.</w:t>
      </w:r>
      <w:r w:rsidRPr="000E7DFF">
        <w:rPr>
          <w:szCs w:val="28"/>
        </w:rPr>
        <w:tab/>
        <w:t xml:space="preserve">Защита сведений, включенных в реестр, от несанкционированного </w:t>
      </w:r>
      <w:r w:rsidRPr="00822078">
        <w:rPr>
          <w:spacing w:val="-4"/>
          <w:szCs w:val="28"/>
        </w:rPr>
        <w:t>доступа осуществляется специализированными средствами защиты информации.</w:t>
      </w:r>
    </w:p>
    <w:p w:rsidR="00822078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DFF">
        <w:rPr>
          <w:szCs w:val="28"/>
        </w:rPr>
        <w:t>13.</w:t>
      </w:r>
      <w:r w:rsidRPr="000E7DFF">
        <w:rPr>
          <w:szCs w:val="28"/>
        </w:rPr>
        <w:tab/>
        <w:t>Организацию, защиту и сохранение информации, содержащейся            в реестре, обеспечивает департамент.</w:t>
      </w:r>
    </w:p>
    <w:p w:rsidR="00822078" w:rsidRPr="000E7DFF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2078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22078" w:rsidRPr="000E7DFF" w:rsidRDefault="00822078" w:rsidP="00822078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E7DFF">
        <w:rPr>
          <w:szCs w:val="28"/>
        </w:rPr>
        <w:t>__________</w:t>
      </w:r>
    </w:p>
    <w:p w:rsidR="00570BF9" w:rsidRDefault="00570BF9" w:rsidP="001F77BA">
      <w:pPr>
        <w:tabs>
          <w:tab w:val="left" w:pos="8364"/>
        </w:tabs>
        <w:jc w:val="both"/>
      </w:pPr>
    </w:p>
    <w:sectPr w:rsidR="00570BF9" w:rsidSect="00822078">
      <w:pgSz w:w="11906" w:h="16838"/>
      <w:pgMar w:top="567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4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A83961"/>
    <w:multiLevelType w:val="hybridMultilevel"/>
    <w:tmpl w:val="FC62C412"/>
    <w:lvl w:ilvl="0" w:tplc="E06AE0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E3882"/>
    <w:multiLevelType w:val="hybridMultilevel"/>
    <w:tmpl w:val="41FCD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117AF5"/>
    <w:rsid w:val="00182104"/>
    <w:rsid w:val="0019100A"/>
    <w:rsid w:val="001F77BA"/>
    <w:rsid w:val="002162B2"/>
    <w:rsid w:val="00234552"/>
    <w:rsid w:val="00234BE1"/>
    <w:rsid w:val="002367E0"/>
    <w:rsid w:val="003178B3"/>
    <w:rsid w:val="00335232"/>
    <w:rsid w:val="003553A1"/>
    <w:rsid w:val="00362A2F"/>
    <w:rsid w:val="003639F8"/>
    <w:rsid w:val="003B7812"/>
    <w:rsid w:val="003D5E8A"/>
    <w:rsid w:val="004662D7"/>
    <w:rsid w:val="00473ABF"/>
    <w:rsid w:val="004B69E0"/>
    <w:rsid w:val="004C0278"/>
    <w:rsid w:val="004C4D10"/>
    <w:rsid w:val="004C7C24"/>
    <w:rsid w:val="00514AB9"/>
    <w:rsid w:val="00560159"/>
    <w:rsid w:val="00570BF9"/>
    <w:rsid w:val="00594965"/>
    <w:rsid w:val="005A162A"/>
    <w:rsid w:val="005D4472"/>
    <w:rsid w:val="005E3BC5"/>
    <w:rsid w:val="0064129E"/>
    <w:rsid w:val="00667CCB"/>
    <w:rsid w:val="006B3DB3"/>
    <w:rsid w:val="006C15B0"/>
    <w:rsid w:val="006C2B1C"/>
    <w:rsid w:val="006D447E"/>
    <w:rsid w:val="006E275E"/>
    <w:rsid w:val="00746CFF"/>
    <w:rsid w:val="00756C12"/>
    <w:rsid w:val="0076410B"/>
    <w:rsid w:val="00764C2B"/>
    <w:rsid w:val="0077212F"/>
    <w:rsid w:val="00784096"/>
    <w:rsid w:val="00785C32"/>
    <w:rsid w:val="007954CA"/>
    <w:rsid w:val="007A5F08"/>
    <w:rsid w:val="007D54A9"/>
    <w:rsid w:val="00822078"/>
    <w:rsid w:val="008305EA"/>
    <w:rsid w:val="00850E74"/>
    <w:rsid w:val="008634B8"/>
    <w:rsid w:val="008E0D4B"/>
    <w:rsid w:val="008E0D87"/>
    <w:rsid w:val="008E2D13"/>
    <w:rsid w:val="0091142B"/>
    <w:rsid w:val="009552EA"/>
    <w:rsid w:val="009621CA"/>
    <w:rsid w:val="00996E78"/>
    <w:rsid w:val="00997E87"/>
    <w:rsid w:val="009A60A4"/>
    <w:rsid w:val="009E34A9"/>
    <w:rsid w:val="009F78E9"/>
    <w:rsid w:val="00A67CEE"/>
    <w:rsid w:val="00AB52AC"/>
    <w:rsid w:val="00AD3356"/>
    <w:rsid w:val="00AF483A"/>
    <w:rsid w:val="00AF6E37"/>
    <w:rsid w:val="00BA4825"/>
    <w:rsid w:val="00BA6F29"/>
    <w:rsid w:val="00BA7171"/>
    <w:rsid w:val="00BB5891"/>
    <w:rsid w:val="00BC15BB"/>
    <w:rsid w:val="00BE2A28"/>
    <w:rsid w:val="00C062B6"/>
    <w:rsid w:val="00C30F95"/>
    <w:rsid w:val="00C45455"/>
    <w:rsid w:val="00C62F37"/>
    <w:rsid w:val="00C66548"/>
    <w:rsid w:val="00C67EED"/>
    <w:rsid w:val="00C7335B"/>
    <w:rsid w:val="00C73AB7"/>
    <w:rsid w:val="00C856DA"/>
    <w:rsid w:val="00C90473"/>
    <w:rsid w:val="00CE5CAF"/>
    <w:rsid w:val="00D12C5F"/>
    <w:rsid w:val="00D16156"/>
    <w:rsid w:val="00D172CD"/>
    <w:rsid w:val="00D209B9"/>
    <w:rsid w:val="00D85177"/>
    <w:rsid w:val="00DC3560"/>
    <w:rsid w:val="00DD43EC"/>
    <w:rsid w:val="00DD5A16"/>
    <w:rsid w:val="00DF3D9B"/>
    <w:rsid w:val="00E23214"/>
    <w:rsid w:val="00E32FDC"/>
    <w:rsid w:val="00E34CE0"/>
    <w:rsid w:val="00E90521"/>
    <w:rsid w:val="00EB3DEE"/>
    <w:rsid w:val="00F03980"/>
    <w:rsid w:val="00F11AD5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2019-01-31T10:44:00Z</cp:lastPrinted>
  <dcterms:created xsi:type="dcterms:W3CDTF">2019-02-04T08:14:00Z</dcterms:created>
  <dcterms:modified xsi:type="dcterms:W3CDTF">2019-02-04T08:14:00Z</dcterms:modified>
</cp:coreProperties>
</file>