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4" w:rsidRPr="000A5E2C" w:rsidRDefault="008D3CF4" w:rsidP="008D3CF4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A5E2C">
        <w:rPr>
          <w:rFonts w:ascii="Times New Roman" w:hAnsi="Times New Roman" w:cs="Times New Roman"/>
          <w:sz w:val="28"/>
          <w:szCs w:val="24"/>
        </w:rPr>
        <w:t>УТВЕРЖДЕНЫ</w:t>
      </w:r>
    </w:p>
    <w:p w:rsidR="008D3CF4" w:rsidRPr="000A5E2C" w:rsidRDefault="008D3CF4" w:rsidP="008D3CF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0A5E2C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8D3CF4" w:rsidRPr="000A5E2C" w:rsidRDefault="008D3CF4" w:rsidP="008D3CF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0A5E2C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8D3CF4" w:rsidRPr="000A5E2C" w:rsidRDefault="008D3CF4" w:rsidP="008D3CF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0A5E2C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8D3CF4" w:rsidRPr="000A5E2C" w:rsidRDefault="008D3CF4" w:rsidP="008D3CF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0A5E2C">
        <w:rPr>
          <w:rFonts w:ascii="Times New Roman" w:hAnsi="Times New Roman" w:cs="Times New Roman"/>
          <w:sz w:val="28"/>
          <w:szCs w:val="24"/>
        </w:rPr>
        <w:t xml:space="preserve">от </w:t>
      </w:r>
      <w:r w:rsidR="00B60D90">
        <w:rPr>
          <w:rFonts w:ascii="Times New Roman" w:hAnsi="Times New Roman" w:cs="Times New Roman"/>
          <w:sz w:val="28"/>
          <w:szCs w:val="24"/>
        </w:rPr>
        <w:t>09.02.2017 № 149</w:t>
      </w:r>
    </w:p>
    <w:p w:rsidR="008D3CF4" w:rsidRDefault="008D3CF4" w:rsidP="008D3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3CF4" w:rsidRPr="001C6C11" w:rsidRDefault="008D3CF4" w:rsidP="008D3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3CF4" w:rsidRPr="00565613" w:rsidRDefault="008D3CF4" w:rsidP="008D3C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565613">
        <w:rPr>
          <w:rFonts w:ascii="Times New Roman" w:hAnsi="Times New Roman" w:cs="Times New Roman"/>
          <w:sz w:val="28"/>
          <w:szCs w:val="28"/>
        </w:rPr>
        <w:t>ПРАВИЛА</w:t>
      </w:r>
    </w:p>
    <w:p w:rsidR="008D3CF4" w:rsidRDefault="008D3CF4" w:rsidP="008D3CF4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предоставления в 2017 году из городского бюджета субсидий на возмещение затрат муниципального унитарного предприятия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муниципального образования "Город Архангельск", связанных</w:t>
      </w:r>
    </w:p>
    <w:p w:rsidR="008D3CF4" w:rsidRDefault="008D3CF4" w:rsidP="008D3CF4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с выполнением работ по содержанию и ремонту </w:t>
      </w:r>
    </w:p>
    <w:p w:rsidR="008D3CF4" w:rsidRPr="00565613" w:rsidRDefault="008D3CF4" w:rsidP="008D3CF4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светофорных объектов, дорожных знаков и указателей</w:t>
      </w:r>
    </w:p>
    <w:p w:rsidR="008D3CF4" w:rsidRPr="008D3CF4" w:rsidRDefault="008D3CF4" w:rsidP="008D3CF4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условия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65613">
        <w:rPr>
          <w:rFonts w:ascii="Times New Roman" w:hAnsi="Times New Roman" w:cs="Times New Roman"/>
          <w:sz w:val="28"/>
          <w:szCs w:val="28"/>
        </w:rPr>
        <w:t>в 2017 году из городского бюджета субсидий на возмещение затрат муниципального унитарного предприятия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муниципального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"), связанных с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выполне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работ по содержанию и ремонту светофорных объектов, дорожных знаков и указателей, находящихся в хозяйственном ведении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(далее – субсидии), в рамках ведомственной целевой программы "Развитие городского хозяйства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</w:t>
      </w:r>
      <w:r>
        <w:rPr>
          <w:rFonts w:ascii="Times New Roman" w:hAnsi="Times New Roman" w:cs="Times New Roman"/>
          <w:sz w:val="28"/>
          <w:szCs w:val="28"/>
        </w:rPr>
        <w:t>17.01.2017 № 47</w:t>
      </w:r>
      <w:r w:rsidRPr="005656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613">
        <w:rPr>
          <w:rFonts w:ascii="Times New Roman" w:hAnsi="Times New Roman" w:cs="Times New Roman"/>
          <w:sz w:val="28"/>
          <w:szCs w:val="28"/>
        </w:rPr>
        <w:t>а также порядок возврата субсидий.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565613">
        <w:rPr>
          <w:rFonts w:ascii="Times New Roman" w:hAnsi="Times New Roman" w:cs="Times New Roman"/>
          <w:sz w:val="28"/>
          <w:szCs w:val="28"/>
        </w:rPr>
        <w:t>2. Субсидии предоставляются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на возмещение фактически понесенных затрат по содержанию и ремонту светофорных объектов, дорожных знаков и указателей, в том числе: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затрат на электрическую энергию по светофорным объектам;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затрат на оплату труда рабочих, занятых выполнением работ по содержа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и ремонту светофорных объектов, дорожных знаков и указателей;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отчислени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5613">
        <w:rPr>
          <w:rFonts w:ascii="Times New Roman" w:hAnsi="Times New Roman" w:cs="Times New Roman"/>
          <w:sz w:val="28"/>
          <w:szCs w:val="28"/>
        </w:rPr>
        <w:t xml:space="preserve"> на социальные нужды;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затрат на приобретение работ (услуг) производственного характера,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няемых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сторонними организациями или 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предпринима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телями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затрат на аренду машин и механизмов;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общеэксплуатационных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и внеэксплуатационных затрат.</w:t>
      </w:r>
    </w:p>
    <w:p w:rsidR="008D3CF4" w:rsidRDefault="008D3CF4" w:rsidP="008D3CF4">
      <w:pPr>
        <w:pStyle w:val="ConsPlusNormal"/>
        <w:ind w:firstLine="540"/>
        <w:jc w:val="both"/>
        <w:rPr>
          <w:rFonts w:ascii="Times New Roman" w:hAnsi="Times New Roman"/>
          <w:sz w:val="28"/>
          <w:szCs w:val="26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3. </w:t>
      </w:r>
      <w:r w:rsidRPr="00565613">
        <w:rPr>
          <w:rFonts w:ascii="Times New Roman" w:hAnsi="Times New Roman"/>
          <w:sz w:val="28"/>
          <w:szCs w:val="26"/>
        </w:rPr>
        <w:t xml:space="preserve">Предоставление субсидий осуществляется в пределах бюджетных </w:t>
      </w:r>
      <w:proofErr w:type="spellStart"/>
      <w:r w:rsidRPr="00565613">
        <w:rPr>
          <w:rFonts w:ascii="Times New Roman" w:hAnsi="Times New Roman"/>
          <w:sz w:val="28"/>
          <w:szCs w:val="26"/>
        </w:rPr>
        <w:t>ассиг</w:t>
      </w:r>
      <w:r>
        <w:rPr>
          <w:rFonts w:ascii="Times New Roman" w:hAnsi="Times New Roman"/>
          <w:sz w:val="28"/>
          <w:szCs w:val="26"/>
        </w:rPr>
        <w:t>-</w:t>
      </w:r>
      <w:r w:rsidRPr="00565613">
        <w:rPr>
          <w:rFonts w:ascii="Times New Roman" w:hAnsi="Times New Roman"/>
          <w:sz w:val="28"/>
          <w:szCs w:val="26"/>
        </w:rPr>
        <w:t>нований</w:t>
      </w:r>
      <w:proofErr w:type="spellEnd"/>
      <w:r w:rsidRPr="00565613">
        <w:rPr>
          <w:rFonts w:ascii="Times New Roman" w:hAnsi="Times New Roman"/>
          <w:sz w:val="28"/>
          <w:szCs w:val="26"/>
        </w:rPr>
        <w:t xml:space="preserve">, предусмотренных в городском бюджете на 2017 год и на плановый период 2018 и 2019 годов, и лимитов бюджетных обязательств, доведенных до </w:t>
      </w:r>
      <w:r w:rsidRPr="00223DE4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муниципального </w:t>
      </w:r>
      <w:proofErr w:type="spellStart"/>
      <w:r w:rsidRPr="00223DE4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D3CF4">
        <w:rPr>
          <w:rFonts w:ascii="Times New Roman" w:hAnsi="Times New Roman" w:cs="Times New Roman"/>
          <w:w w:val="98"/>
          <w:sz w:val="28"/>
          <w:szCs w:val="28"/>
        </w:rPr>
        <w:t>вания</w:t>
      </w:r>
      <w:proofErr w:type="spellEnd"/>
      <w:r w:rsidRPr="008D3CF4">
        <w:rPr>
          <w:rFonts w:ascii="Times New Roman" w:hAnsi="Times New Roman" w:cs="Times New Roman"/>
          <w:w w:val="98"/>
          <w:sz w:val="28"/>
          <w:szCs w:val="28"/>
        </w:rPr>
        <w:t xml:space="preserve"> "Город Архангельск</w:t>
      </w:r>
      <w:r w:rsidRPr="008D3CF4">
        <w:rPr>
          <w:rFonts w:ascii="Times New Roman" w:hAnsi="Times New Roman"/>
          <w:w w:val="98"/>
          <w:sz w:val="28"/>
          <w:szCs w:val="26"/>
        </w:rPr>
        <w:t xml:space="preserve">" (далее – департамент </w:t>
      </w:r>
      <w:r w:rsidRPr="008D3CF4">
        <w:rPr>
          <w:rFonts w:ascii="Times New Roman" w:hAnsi="Times New Roman" w:cs="Times New Roman"/>
          <w:w w:val="98"/>
          <w:sz w:val="28"/>
          <w:szCs w:val="28"/>
        </w:rPr>
        <w:t>городского хозяйства)</w:t>
      </w:r>
      <w:r w:rsidRPr="008D3CF4">
        <w:rPr>
          <w:rFonts w:ascii="Times New Roman" w:hAnsi="Times New Roman"/>
          <w:w w:val="98"/>
          <w:sz w:val="28"/>
          <w:szCs w:val="26"/>
        </w:rPr>
        <w:t xml:space="preserve"> на цели,</w:t>
      </w:r>
      <w:r w:rsidRPr="00565613">
        <w:rPr>
          <w:rFonts w:ascii="Times New Roman" w:hAnsi="Times New Roman"/>
          <w:sz w:val="28"/>
          <w:szCs w:val="26"/>
        </w:rPr>
        <w:t xml:space="preserve"> указанные в пункте 2 настоящих Правил.</w:t>
      </w:r>
    </w:p>
    <w:p w:rsidR="008D3CF4" w:rsidRDefault="008D3CF4">
      <w:pPr>
        <w:jc w:val="center"/>
        <w:rPr>
          <w:rFonts w:cs="Calibri"/>
          <w:szCs w:val="26"/>
        </w:rPr>
      </w:pPr>
      <w:r>
        <w:rPr>
          <w:szCs w:val="26"/>
        </w:rPr>
        <w:br w:type="page"/>
      </w:r>
    </w:p>
    <w:p w:rsidR="008D3CF4" w:rsidRDefault="008D3CF4" w:rsidP="008D3C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D3CF4" w:rsidRPr="00565613" w:rsidRDefault="008D3CF4" w:rsidP="008D3C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565613">
        <w:rPr>
          <w:rFonts w:ascii="Times New Roman" w:hAnsi="Times New Roman" w:cs="Times New Roman"/>
          <w:sz w:val="28"/>
          <w:szCs w:val="28"/>
        </w:rPr>
        <w:t>4. Условиями предоставления субсидий являются: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>выполнение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работ по содержанию и ремонту свето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форных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объектов, дорожных знаков и указателей;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>использование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субсидий на цели, указанные в пункте 2 настоящих Правил;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>ведение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раздельного бухгалтерского учета затрат, связанных с выполнением работ по содержанию и ремонту светофорных объектов, дорожных знаков и указателей и иным осуществляемым видам деятельности. При этом затраты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", связанные с выполнением работ по содержанию и ремонту светофорных объектов, дорожных знаков и указателей, рассчитываются как сумма прямых и косвенных затрат. Прямые затраты относятся непосредственно на вид деятельности – работы по содержанию и ремонту светофорных объектов, дорожных знаков и указателей. Распределение косвенных затрат между различными видами деятельности, осуществляемыми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", производится согласно учетной политике, принятой в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";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eastAsiaTheme="minorHAnsi" w:hAnsi="Times New Roman"/>
          <w:sz w:val="28"/>
          <w:szCs w:val="28"/>
        </w:rPr>
        <w:t xml:space="preserve">соблюдение запрета приобретения МУП </w:t>
      </w:r>
      <w:r w:rsidRPr="0056561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</w:t>
      </w:r>
      <w:r w:rsidRPr="00565613">
        <w:rPr>
          <w:rFonts w:ascii="Times New Roman" w:eastAsiaTheme="minorHAnsi" w:hAnsi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8D3CF4" w:rsidRPr="00565613" w:rsidRDefault="008D3CF4" w:rsidP="008D3CF4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565613">
        <w:rPr>
          <w:szCs w:val="28"/>
        </w:rPr>
        <w:t>5.</w:t>
      </w:r>
      <w:r>
        <w:rPr>
          <w:szCs w:val="28"/>
        </w:rPr>
        <w:tab/>
      </w:r>
      <w:r w:rsidRPr="00565613">
        <w:rPr>
          <w:rFonts w:eastAsiaTheme="minorHAnsi"/>
          <w:szCs w:val="28"/>
        </w:rPr>
        <w:t>П</w:t>
      </w:r>
      <w:r w:rsidRPr="00565613">
        <w:rPr>
          <w:szCs w:val="26"/>
        </w:rPr>
        <w:t xml:space="preserve">о состоянию на 01 </w:t>
      </w:r>
      <w:r>
        <w:rPr>
          <w:szCs w:val="26"/>
        </w:rPr>
        <w:t>феврал</w:t>
      </w:r>
      <w:r w:rsidRPr="00565613">
        <w:rPr>
          <w:szCs w:val="26"/>
        </w:rPr>
        <w:t>я 2017 года 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 xml:space="preserve">" должно </w:t>
      </w:r>
      <w:proofErr w:type="spellStart"/>
      <w:r w:rsidRPr="00565613">
        <w:rPr>
          <w:szCs w:val="26"/>
        </w:rPr>
        <w:t>соот</w:t>
      </w:r>
      <w:r>
        <w:rPr>
          <w:szCs w:val="26"/>
        </w:rPr>
        <w:t>-</w:t>
      </w:r>
      <w:r w:rsidRPr="00565613">
        <w:rPr>
          <w:szCs w:val="26"/>
        </w:rPr>
        <w:t>ветствовать</w:t>
      </w:r>
      <w:proofErr w:type="spellEnd"/>
      <w:r w:rsidRPr="00565613">
        <w:rPr>
          <w:szCs w:val="26"/>
        </w:rPr>
        <w:t xml:space="preserve"> следующим требованиям:</w:t>
      </w:r>
    </w:p>
    <w:p w:rsidR="008D3CF4" w:rsidRPr="00565613" w:rsidRDefault="008D3CF4" w:rsidP="008D3CF4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szCs w:val="26"/>
        </w:rPr>
        <w:t>а)</w:t>
      </w:r>
      <w:r>
        <w:rPr>
          <w:szCs w:val="26"/>
        </w:rPr>
        <w:tab/>
      </w:r>
      <w:r w:rsidRPr="00565613">
        <w:rPr>
          <w:szCs w:val="26"/>
        </w:rPr>
        <w:t>у 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>" отсутствует  просроченная задолженность перед городским бюджетом;</w:t>
      </w:r>
    </w:p>
    <w:p w:rsidR="008D3CF4" w:rsidRPr="00565613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565613">
        <w:rPr>
          <w:szCs w:val="26"/>
        </w:rPr>
        <w:t>б)</w:t>
      </w:r>
      <w:r>
        <w:rPr>
          <w:szCs w:val="26"/>
        </w:rPr>
        <w:tab/>
      </w:r>
      <w:r w:rsidRPr="00565613">
        <w:rPr>
          <w:szCs w:val="26"/>
        </w:rPr>
        <w:t>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 xml:space="preserve">" не получает </w:t>
      </w:r>
      <w:r>
        <w:rPr>
          <w:szCs w:val="26"/>
        </w:rPr>
        <w:t>средства</w:t>
      </w:r>
      <w:r w:rsidRPr="00565613">
        <w:rPr>
          <w:szCs w:val="26"/>
        </w:rPr>
        <w:t xml:space="preserve"> из городского бюджета в соответствии с иными муниципальными правовыми актами</w:t>
      </w:r>
      <w:r w:rsidRPr="00FD440A">
        <w:rPr>
          <w:szCs w:val="26"/>
        </w:rPr>
        <w:t xml:space="preserve"> </w:t>
      </w:r>
      <w:r>
        <w:rPr>
          <w:szCs w:val="26"/>
        </w:rPr>
        <w:t>муниципального образования "Город Архангельск"</w:t>
      </w:r>
      <w:r w:rsidRPr="00565613">
        <w:rPr>
          <w:szCs w:val="26"/>
        </w:rPr>
        <w:t xml:space="preserve"> на цели, указанные в  пункте 2 настоящих Правил.</w:t>
      </w:r>
    </w:p>
    <w:p w:rsidR="008D3CF4" w:rsidRPr="00565613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color w:val="FF0000"/>
          <w:szCs w:val="26"/>
        </w:rPr>
      </w:pPr>
      <w:r w:rsidRPr="00565613">
        <w:rPr>
          <w:szCs w:val="26"/>
        </w:rPr>
        <w:t>6.</w:t>
      </w:r>
      <w:r>
        <w:rPr>
          <w:szCs w:val="26"/>
        </w:rPr>
        <w:tab/>
      </w:r>
      <w:r w:rsidRPr="00565613">
        <w:rPr>
          <w:szCs w:val="26"/>
        </w:rPr>
        <w:t>Предоставление 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 xml:space="preserve">" субсидий осуществляется в </w:t>
      </w:r>
      <w:proofErr w:type="spellStart"/>
      <w:r w:rsidRPr="00565613">
        <w:rPr>
          <w:szCs w:val="26"/>
        </w:rPr>
        <w:t>соответ</w:t>
      </w:r>
      <w:r>
        <w:rPr>
          <w:szCs w:val="26"/>
        </w:rPr>
        <w:t>-</w:t>
      </w:r>
      <w:r w:rsidRPr="00565613">
        <w:rPr>
          <w:szCs w:val="26"/>
        </w:rPr>
        <w:t>ствии</w:t>
      </w:r>
      <w:proofErr w:type="spellEnd"/>
      <w:r w:rsidRPr="00565613">
        <w:rPr>
          <w:szCs w:val="26"/>
        </w:rPr>
        <w:t xml:space="preserve"> с договором о предоставлении субсидий на возмещение </w:t>
      </w:r>
      <w:r w:rsidRPr="00565613">
        <w:rPr>
          <w:szCs w:val="28"/>
        </w:rPr>
        <w:t xml:space="preserve">затрат по </w:t>
      </w:r>
      <w:proofErr w:type="spellStart"/>
      <w:r w:rsidRPr="00565613">
        <w:rPr>
          <w:szCs w:val="28"/>
        </w:rPr>
        <w:t>содер</w:t>
      </w:r>
      <w:r>
        <w:rPr>
          <w:szCs w:val="28"/>
        </w:rPr>
        <w:t>-</w:t>
      </w:r>
      <w:r w:rsidRPr="008D3CF4">
        <w:rPr>
          <w:w w:val="98"/>
          <w:szCs w:val="28"/>
        </w:rPr>
        <w:t>жанию</w:t>
      </w:r>
      <w:proofErr w:type="spellEnd"/>
      <w:r w:rsidRPr="008D3CF4">
        <w:rPr>
          <w:w w:val="98"/>
          <w:szCs w:val="28"/>
        </w:rPr>
        <w:t xml:space="preserve"> и ремонту светофорных объектов, дорожных знаков и указателей</w:t>
      </w:r>
      <w:r w:rsidRPr="008D3CF4">
        <w:rPr>
          <w:w w:val="98"/>
          <w:szCs w:val="26"/>
        </w:rPr>
        <w:t xml:space="preserve"> (далее –</w:t>
      </w:r>
      <w:r w:rsidRPr="00565613">
        <w:rPr>
          <w:szCs w:val="26"/>
        </w:rPr>
        <w:t xml:space="preserve"> договор о предоставлении субсидий), заключенным департаментом </w:t>
      </w:r>
      <w:r w:rsidRPr="00223DE4">
        <w:rPr>
          <w:szCs w:val="28"/>
        </w:rPr>
        <w:t xml:space="preserve">городского хозяйства </w:t>
      </w:r>
      <w:r w:rsidRPr="00565613">
        <w:rPr>
          <w:szCs w:val="26"/>
        </w:rPr>
        <w:t>с 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 xml:space="preserve">" в пределах лимитов бюджетных обязательств, </w:t>
      </w:r>
      <w:r w:rsidRPr="008D3CF4">
        <w:rPr>
          <w:w w:val="98"/>
          <w:szCs w:val="26"/>
        </w:rPr>
        <w:t xml:space="preserve">доведенных до департамента </w:t>
      </w:r>
      <w:r w:rsidRPr="008D3CF4">
        <w:rPr>
          <w:w w:val="98"/>
          <w:szCs w:val="28"/>
        </w:rPr>
        <w:t xml:space="preserve">городского хозяйства </w:t>
      </w:r>
      <w:r w:rsidRPr="008D3CF4">
        <w:rPr>
          <w:w w:val="98"/>
          <w:szCs w:val="26"/>
        </w:rPr>
        <w:t>на цели, указанные в пункте 2</w:t>
      </w:r>
      <w:r w:rsidRPr="00565613">
        <w:rPr>
          <w:szCs w:val="26"/>
        </w:rPr>
        <w:t xml:space="preserve"> настоящих Правил.</w:t>
      </w:r>
    </w:p>
    <w:p w:rsidR="008D3CF4" w:rsidRPr="00565613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6"/>
        </w:rPr>
      </w:pPr>
      <w:r w:rsidRPr="00565613">
        <w:rPr>
          <w:szCs w:val="26"/>
        </w:rPr>
        <w:t>7. Для заключения договора о предоставлении субсидий МУП "</w:t>
      </w:r>
      <w:proofErr w:type="spellStart"/>
      <w:r w:rsidRPr="00565613">
        <w:rPr>
          <w:szCs w:val="28"/>
        </w:rPr>
        <w:t>Горсвет</w:t>
      </w:r>
      <w:proofErr w:type="spellEnd"/>
      <w:r w:rsidRPr="00565613">
        <w:rPr>
          <w:szCs w:val="26"/>
        </w:rPr>
        <w:t xml:space="preserve">" </w:t>
      </w:r>
      <w:r>
        <w:rPr>
          <w:szCs w:val="26"/>
        </w:rPr>
        <w:br/>
      </w:r>
      <w:r w:rsidRPr="00565613">
        <w:rPr>
          <w:szCs w:val="26"/>
        </w:rPr>
        <w:t xml:space="preserve">не позднее </w:t>
      </w:r>
      <w:r>
        <w:rPr>
          <w:szCs w:val="26"/>
        </w:rPr>
        <w:t>10</w:t>
      </w:r>
      <w:r w:rsidRPr="00565613">
        <w:rPr>
          <w:szCs w:val="26"/>
        </w:rPr>
        <w:t xml:space="preserve"> </w:t>
      </w:r>
      <w:r>
        <w:rPr>
          <w:szCs w:val="26"/>
        </w:rPr>
        <w:t>феврал</w:t>
      </w:r>
      <w:r w:rsidRPr="00565613">
        <w:rPr>
          <w:szCs w:val="26"/>
        </w:rPr>
        <w:t xml:space="preserve">я 2017 года направляет в департамент </w:t>
      </w:r>
      <w:r w:rsidRPr="00223DE4">
        <w:rPr>
          <w:szCs w:val="28"/>
        </w:rPr>
        <w:t xml:space="preserve">городского </w:t>
      </w:r>
      <w:proofErr w:type="spellStart"/>
      <w:r w:rsidRPr="00223DE4">
        <w:rPr>
          <w:szCs w:val="28"/>
        </w:rPr>
        <w:t>хозяй</w:t>
      </w:r>
      <w:r>
        <w:rPr>
          <w:szCs w:val="28"/>
        </w:rPr>
        <w:t>-</w:t>
      </w:r>
      <w:r w:rsidRPr="00223DE4">
        <w:rPr>
          <w:szCs w:val="28"/>
        </w:rPr>
        <w:t>ства</w:t>
      </w:r>
      <w:proofErr w:type="spellEnd"/>
      <w:r w:rsidRPr="00223DE4">
        <w:rPr>
          <w:szCs w:val="28"/>
        </w:rPr>
        <w:t xml:space="preserve"> </w:t>
      </w:r>
      <w:r w:rsidRPr="00565613">
        <w:rPr>
          <w:szCs w:val="26"/>
        </w:rPr>
        <w:t xml:space="preserve">заявку на получение субсидий в произвольной форме, содержащую цели </w:t>
      </w:r>
      <w:r w:rsidRPr="008D3CF4">
        <w:rPr>
          <w:w w:val="98"/>
          <w:szCs w:val="26"/>
        </w:rPr>
        <w:t>предоставления субсидий, размер запрашиваемых субсидий и его расчет (далее –</w:t>
      </w:r>
      <w:r w:rsidRPr="00565613">
        <w:rPr>
          <w:szCs w:val="26"/>
        </w:rPr>
        <w:t xml:space="preserve"> заявка на получение субсидий).</w:t>
      </w:r>
    </w:p>
    <w:p w:rsidR="008D3CF4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  <w:sectPr w:rsidR="008D3CF4" w:rsidSect="008D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65613">
        <w:rPr>
          <w:rFonts w:eastAsiaTheme="minorHAnsi"/>
          <w:szCs w:val="28"/>
        </w:rPr>
        <w:t xml:space="preserve">8. Департамент </w:t>
      </w:r>
      <w:r w:rsidRPr="00223DE4">
        <w:rPr>
          <w:szCs w:val="28"/>
        </w:rPr>
        <w:t xml:space="preserve">городского хозяйства </w:t>
      </w:r>
      <w:r w:rsidRPr="00565613">
        <w:rPr>
          <w:rFonts w:eastAsiaTheme="minorHAnsi"/>
          <w:szCs w:val="28"/>
        </w:rPr>
        <w:t xml:space="preserve">в течение десяти рабочих дней со дня поступления заявки на получение субсидий осуществляет ее проверку и </w:t>
      </w:r>
    </w:p>
    <w:p w:rsidR="008D3CF4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3</w:t>
      </w:r>
    </w:p>
    <w:p w:rsidR="008D3CF4" w:rsidRDefault="008D3CF4" w:rsidP="008D3CF4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8D3CF4" w:rsidRPr="00565613" w:rsidRDefault="008D3CF4" w:rsidP="008D3CF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проверку соответствия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>"</w:t>
      </w:r>
      <w:r w:rsidRPr="00565613">
        <w:rPr>
          <w:rFonts w:eastAsiaTheme="minorHAnsi"/>
          <w:szCs w:val="28"/>
        </w:rPr>
        <w:t xml:space="preserve"> требованиям, установленным пунктом 5 настоящих Правил, путем получения: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информации от министерства имущественных отношений  Архангельской области и департамента муниципального имущества Администрации </w:t>
      </w:r>
      <w:proofErr w:type="spellStart"/>
      <w:r w:rsidRPr="00565613">
        <w:rPr>
          <w:rFonts w:eastAsiaTheme="minorHAnsi"/>
          <w:szCs w:val="28"/>
        </w:rPr>
        <w:t>муници</w:t>
      </w:r>
      <w:r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>пального</w:t>
      </w:r>
      <w:proofErr w:type="spellEnd"/>
      <w:r w:rsidRPr="00565613">
        <w:rPr>
          <w:rFonts w:eastAsiaTheme="minorHAnsi"/>
          <w:szCs w:val="28"/>
        </w:rPr>
        <w:t xml:space="preserve"> образования "Город Архангельск" (далее – департамента </w:t>
      </w:r>
      <w:proofErr w:type="spellStart"/>
      <w:r w:rsidRPr="00565613">
        <w:rPr>
          <w:rFonts w:eastAsiaTheme="minorHAnsi"/>
          <w:szCs w:val="28"/>
        </w:rPr>
        <w:t>муниципаль</w:t>
      </w:r>
      <w:r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>ного</w:t>
      </w:r>
      <w:proofErr w:type="spellEnd"/>
      <w:r w:rsidRPr="00565613">
        <w:rPr>
          <w:rFonts w:eastAsiaTheme="minorHAnsi"/>
          <w:szCs w:val="28"/>
        </w:rPr>
        <w:t xml:space="preserve"> имущества) об отсутствии просроченной задолженности перед городским бюджетом по арендной плате за земельные участки;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информации от департамента муниципального имущества </w:t>
      </w:r>
      <w:r w:rsidR="00F32AD9" w:rsidRPr="00565613">
        <w:rPr>
          <w:rFonts w:eastAsiaTheme="minorHAnsi"/>
          <w:szCs w:val="28"/>
        </w:rPr>
        <w:t>Администрации муниципального образования "Город Архангельск"</w:t>
      </w:r>
      <w:r w:rsidR="00F32AD9">
        <w:rPr>
          <w:rFonts w:eastAsiaTheme="minorHAnsi"/>
          <w:szCs w:val="28"/>
        </w:rPr>
        <w:t xml:space="preserve"> </w:t>
      </w:r>
      <w:r w:rsidRPr="00565613">
        <w:rPr>
          <w:rFonts w:eastAsiaTheme="minorHAnsi"/>
          <w:szCs w:val="28"/>
        </w:rPr>
        <w:t>об отсутствии просрочен</w:t>
      </w:r>
      <w:r w:rsidR="00F32AD9"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 xml:space="preserve">ной задолженности перед городским бюджетом по арендной плате за </w:t>
      </w:r>
      <w:proofErr w:type="spellStart"/>
      <w:r w:rsidRPr="00565613">
        <w:rPr>
          <w:rFonts w:eastAsiaTheme="minorHAnsi"/>
          <w:szCs w:val="28"/>
        </w:rPr>
        <w:t>муници</w:t>
      </w:r>
      <w:r w:rsidR="00F32AD9"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>пальное</w:t>
      </w:r>
      <w:proofErr w:type="spellEnd"/>
      <w:r w:rsidRPr="00565613">
        <w:rPr>
          <w:rFonts w:eastAsiaTheme="minorHAnsi"/>
          <w:szCs w:val="28"/>
        </w:rPr>
        <w:t xml:space="preserve"> имущество;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>информации от департамента экономи</w:t>
      </w:r>
      <w:r w:rsidR="00F32AD9">
        <w:rPr>
          <w:rFonts w:eastAsiaTheme="minorHAnsi"/>
          <w:szCs w:val="28"/>
        </w:rPr>
        <w:t>ческого развития</w:t>
      </w:r>
      <w:r w:rsidRPr="00565613">
        <w:rPr>
          <w:rFonts w:eastAsiaTheme="minorHAnsi"/>
          <w:szCs w:val="28"/>
        </w:rPr>
        <w:t xml:space="preserve"> Администрации муниципального образования "Город Архангельск" об отсутствии просрочен</w:t>
      </w:r>
      <w:r w:rsidR="00F32AD9"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>ной  задолженности перед городским бюджетом по перечислению части при</w:t>
      </w:r>
      <w:r w:rsidR="00F32AD9">
        <w:rPr>
          <w:rFonts w:eastAsiaTheme="minorHAnsi"/>
          <w:szCs w:val="28"/>
        </w:rPr>
        <w:t>-</w:t>
      </w:r>
      <w:r w:rsidRPr="00565613">
        <w:rPr>
          <w:rFonts w:eastAsiaTheme="minorHAnsi"/>
          <w:szCs w:val="28"/>
        </w:rPr>
        <w:t>были муниципального унитарного предприятия муниципального образования "Город Архангельск", остающейся после уплаты налогов и иных обязательных платежей в бюджет.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В случае несоответствия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>"</w:t>
      </w:r>
      <w:r w:rsidRPr="00565613">
        <w:rPr>
          <w:rFonts w:eastAsiaTheme="minorHAnsi"/>
          <w:szCs w:val="28"/>
        </w:rPr>
        <w:t xml:space="preserve"> требованиям, установленным пунктом 5 настоящих Правил, департамент </w:t>
      </w:r>
      <w:r w:rsidRPr="00223DE4">
        <w:rPr>
          <w:szCs w:val="28"/>
        </w:rPr>
        <w:t xml:space="preserve">городского хозяйства </w:t>
      </w:r>
      <w:r w:rsidRPr="00565613">
        <w:rPr>
          <w:rFonts w:eastAsiaTheme="minorHAnsi"/>
          <w:szCs w:val="28"/>
        </w:rPr>
        <w:t xml:space="preserve">в течение одного рабочего дня со дня окончания проверки письменно информирует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 xml:space="preserve">" </w:t>
      </w:r>
      <w:r w:rsidRPr="00565613">
        <w:rPr>
          <w:rFonts w:eastAsiaTheme="minorHAnsi"/>
          <w:szCs w:val="28"/>
        </w:rPr>
        <w:t>об отказе в заключении договора о предоставлении ему субсидий.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В случае соответствия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>"</w:t>
      </w:r>
      <w:r w:rsidRPr="00565613">
        <w:rPr>
          <w:rFonts w:eastAsiaTheme="minorHAnsi"/>
          <w:szCs w:val="28"/>
        </w:rPr>
        <w:t xml:space="preserve"> требованиям, установленным пунктом 5 настоящих Правил, департаментом </w:t>
      </w:r>
      <w:r w:rsidRPr="00223DE4">
        <w:rPr>
          <w:szCs w:val="28"/>
        </w:rPr>
        <w:t xml:space="preserve">городского хозяйства </w:t>
      </w:r>
      <w:r w:rsidRPr="00565613">
        <w:rPr>
          <w:rFonts w:eastAsiaTheme="minorHAnsi"/>
          <w:szCs w:val="28"/>
        </w:rPr>
        <w:t xml:space="preserve"> с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 xml:space="preserve">" </w:t>
      </w:r>
      <w:r w:rsidRPr="00565613">
        <w:rPr>
          <w:rFonts w:eastAsiaTheme="minorHAnsi"/>
          <w:szCs w:val="28"/>
        </w:rPr>
        <w:t>заключается договор о предоставлении субсидий по типовой форме, установленной департаментом финансов Администрации муниципального образования "Город Архангельск".</w:t>
      </w:r>
    </w:p>
    <w:p w:rsidR="008D3CF4" w:rsidRPr="009A4690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565613">
        <w:rPr>
          <w:rFonts w:eastAsiaTheme="minorHAnsi"/>
          <w:szCs w:val="28"/>
        </w:rPr>
        <w:t xml:space="preserve">При этом предельный размер предоставляемых </w:t>
      </w:r>
      <w:r w:rsidRPr="00565613">
        <w:rPr>
          <w:szCs w:val="26"/>
        </w:rPr>
        <w:t>МУП 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 xml:space="preserve">" </w:t>
      </w:r>
      <w:r w:rsidRPr="00565613">
        <w:rPr>
          <w:rFonts w:eastAsiaTheme="minorHAnsi"/>
          <w:szCs w:val="28"/>
        </w:rPr>
        <w:t xml:space="preserve">субсидий, подлежащий включению в договоры о предоставлении субсидий, определяется на основании заявки на получение субсидий в пределах  лимитов бюджетных обязательств, доведенных до департамента </w:t>
      </w:r>
      <w:r w:rsidRPr="00223DE4">
        <w:rPr>
          <w:szCs w:val="28"/>
        </w:rPr>
        <w:t xml:space="preserve">городского хозяйства </w:t>
      </w:r>
      <w:r w:rsidRPr="00565613">
        <w:rPr>
          <w:rFonts w:eastAsiaTheme="minorHAnsi"/>
          <w:szCs w:val="28"/>
        </w:rPr>
        <w:t xml:space="preserve"> на цели, указанные в пункте 2 настоящих Правил.</w:t>
      </w:r>
    </w:p>
    <w:p w:rsidR="008D3CF4" w:rsidRPr="009A4690" w:rsidRDefault="008D3CF4" w:rsidP="008D3CF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9A4690">
        <w:rPr>
          <w:rFonts w:eastAsiaTheme="minorHAnsi"/>
          <w:szCs w:val="28"/>
        </w:rPr>
        <w:t xml:space="preserve">9. </w:t>
      </w:r>
      <w:r w:rsidRPr="009A4690">
        <w:rPr>
          <w:szCs w:val="28"/>
        </w:rPr>
        <w:t xml:space="preserve">Размер предоставляемой </w:t>
      </w:r>
      <w:r w:rsidRPr="009A4690">
        <w:rPr>
          <w:szCs w:val="26"/>
        </w:rPr>
        <w:t>МУП "</w:t>
      </w:r>
      <w:proofErr w:type="spellStart"/>
      <w:r w:rsidRPr="009A4690">
        <w:rPr>
          <w:szCs w:val="26"/>
        </w:rPr>
        <w:t>Горсвет</w:t>
      </w:r>
      <w:proofErr w:type="spellEnd"/>
      <w:r w:rsidRPr="009A4690">
        <w:rPr>
          <w:szCs w:val="26"/>
        </w:rPr>
        <w:t>"</w:t>
      </w:r>
      <w:r w:rsidRPr="009A4690">
        <w:rPr>
          <w:szCs w:val="28"/>
        </w:rPr>
        <w:t xml:space="preserve"> субсидии определяется исходя из фактически понесенных </w:t>
      </w:r>
      <w:r w:rsidRPr="009A4690">
        <w:rPr>
          <w:szCs w:val="26"/>
        </w:rPr>
        <w:t>МУП "</w:t>
      </w:r>
      <w:proofErr w:type="spellStart"/>
      <w:r w:rsidRPr="009A4690">
        <w:rPr>
          <w:szCs w:val="26"/>
        </w:rPr>
        <w:t>Горсвет</w:t>
      </w:r>
      <w:proofErr w:type="spellEnd"/>
      <w:r w:rsidRPr="009A4690">
        <w:rPr>
          <w:szCs w:val="26"/>
        </w:rPr>
        <w:t>"</w:t>
      </w:r>
      <w:r w:rsidRPr="009A4690">
        <w:rPr>
          <w:szCs w:val="28"/>
        </w:rPr>
        <w:t xml:space="preserve"> затрат по содержанию и ремонту светофорных объектов, дорожных знаков и указателей, </w:t>
      </w:r>
      <w:r w:rsidRPr="009A4690">
        <w:rPr>
          <w:iCs/>
          <w:szCs w:val="28"/>
        </w:rPr>
        <w:t xml:space="preserve">указанных в </w:t>
      </w:r>
      <w:hyperlink r:id="rId5" w:history="1">
        <w:r w:rsidRPr="009A4690">
          <w:rPr>
            <w:iCs/>
            <w:szCs w:val="28"/>
          </w:rPr>
          <w:t xml:space="preserve">пункте </w:t>
        </w:r>
      </w:hyperlink>
      <w:r w:rsidRPr="009A4690">
        <w:rPr>
          <w:iCs/>
          <w:szCs w:val="28"/>
        </w:rPr>
        <w:t xml:space="preserve">2 настоящих Правил, в пределах </w:t>
      </w:r>
      <w:r w:rsidRPr="009A4690">
        <w:rPr>
          <w:szCs w:val="28"/>
        </w:rPr>
        <w:t>предельного размера субсидий, определенного договором о предоставлении субсидий.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8D3CF4">
        <w:rPr>
          <w:rFonts w:ascii="Times New Roman" w:hAnsi="Times New Roman" w:cs="Times New Roman"/>
          <w:w w:val="98"/>
          <w:sz w:val="28"/>
          <w:szCs w:val="28"/>
        </w:rPr>
        <w:t>10. Предоставление МУП "</w:t>
      </w:r>
      <w:proofErr w:type="spellStart"/>
      <w:r w:rsidRPr="008D3CF4">
        <w:rPr>
          <w:rFonts w:ascii="Times New Roman" w:hAnsi="Times New Roman" w:cs="Times New Roman"/>
          <w:w w:val="98"/>
          <w:sz w:val="28"/>
          <w:szCs w:val="28"/>
        </w:rPr>
        <w:t>Горсвет</w:t>
      </w:r>
      <w:proofErr w:type="spellEnd"/>
      <w:r w:rsidRPr="008D3CF4">
        <w:rPr>
          <w:rFonts w:ascii="Times New Roman" w:hAnsi="Times New Roman" w:cs="Times New Roman"/>
          <w:w w:val="98"/>
          <w:sz w:val="28"/>
          <w:szCs w:val="28"/>
        </w:rPr>
        <w:t>" субсидий осуществляется на основании</w:t>
      </w:r>
      <w:r w:rsidRPr="00565613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>актов о приемке выполненных работ по содержанию и ремонту свето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форных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объектов, дорожных знаков и указателей, подписанных начальником управления </w:t>
      </w:r>
      <w:r w:rsidRPr="00162D3F">
        <w:rPr>
          <w:rFonts w:ascii="Times New Roman" w:hAnsi="Times New Roman" w:cs="Times New Roman"/>
          <w:sz w:val="28"/>
          <w:szCs w:val="28"/>
        </w:rPr>
        <w:t xml:space="preserve">транспорта и дорожно-мостового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565613">
        <w:rPr>
          <w:rFonts w:ascii="Times New Roman" w:hAnsi="Times New Roman" w:cs="Times New Roman"/>
          <w:sz w:val="28"/>
          <w:szCs w:val="28"/>
        </w:rPr>
        <w:t>.</w:t>
      </w:r>
    </w:p>
    <w:p w:rsidR="008D3CF4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D3CF4" w:rsidSect="008D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D3CF4" w:rsidRDefault="008D3CF4" w:rsidP="008D3CF4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D3CF4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CF4" w:rsidRPr="00565613" w:rsidRDefault="00F32AD9" w:rsidP="008D3CF4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 xml:space="preserve">Приемка выполненных работ по содержанию и ремонту светофорных объектов, дорожных знаков и указателей и подписание актов выполненных работ по содержанию и ремонту светофорных объектов, дорожных знаков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и</w:t>
      </w:r>
      <w:r w:rsidR="008D3CF4" w:rsidRPr="00565613">
        <w:rPr>
          <w:rFonts w:ascii="Times New Roman" w:hAnsi="Times New Roman" w:cs="Times New Roman"/>
          <w:sz w:val="28"/>
          <w:szCs w:val="28"/>
        </w:rPr>
        <w:t>указателей</w:t>
      </w:r>
      <w:proofErr w:type="spellEnd"/>
      <w:r w:rsidR="008D3CF4" w:rsidRPr="00565613">
        <w:rPr>
          <w:rFonts w:ascii="Times New Roman" w:hAnsi="Times New Roman" w:cs="Times New Roman"/>
          <w:sz w:val="28"/>
          <w:szCs w:val="28"/>
        </w:rPr>
        <w:t xml:space="preserve"> осуществляются ежемесячно в порядке и сроки, установленные договором о предоставлении субсидий;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565613">
        <w:rPr>
          <w:rFonts w:ascii="Times New Roman" w:hAnsi="Times New Roman" w:cs="Times New Roman"/>
          <w:sz w:val="28"/>
          <w:szCs w:val="28"/>
        </w:rPr>
        <w:t xml:space="preserve">заверенных копий счетов-фактур за потребленную электрическую энергию по светофорным объектам и подтверждающих документов, 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бухгал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терской справки о затратах на электрическую энергию по светофорным объектам;</w:t>
      </w:r>
    </w:p>
    <w:p w:rsidR="008D3CF4" w:rsidRPr="00565613" w:rsidRDefault="008D3CF4" w:rsidP="008D3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8"/>
      <w:bookmarkEnd w:id="6"/>
      <w:r w:rsidRPr="00F32AD9">
        <w:rPr>
          <w:rFonts w:ascii="Times New Roman" w:hAnsi="Times New Roman" w:cs="Times New Roman"/>
          <w:spacing w:val="-2"/>
          <w:sz w:val="28"/>
          <w:szCs w:val="28"/>
        </w:rPr>
        <w:t>в)</w:t>
      </w:r>
      <w:r w:rsidRPr="00F32AD9">
        <w:rPr>
          <w:rFonts w:ascii="Times New Roman" w:hAnsi="Times New Roman" w:cs="Times New Roman"/>
          <w:spacing w:val="-2"/>
          <w:sz w:val="28"/>
          <w:szCs w:val="28"/>
        </w:rPr>
        <w:tab/>
      </w:r>
      <w:hyperlink w:anchor="P124" w:history="1">
        <w:r w:rsidRPr="00F32AD9">
          <w:rPr>
            <w:rFonts w:ascii="Times New Roman" w:hAnsi="Times New Roman" w:cs="Times New Roman"/>
            <w:spacing w:val="-2"/>
            <w:sz w:val="28"/>
            <w:szCs w:val="28"/>
          </w:rPr>
          <w:t>отчета</w:t>
        </w:r>
      </w:hyperlink>
      <w:r w:rsidRPr="00F32AD9">
        <w:rPr>
          <w:rFonts w:ascii="Times New Roman" w:hAnsi="Times New Roman" w:cs="Times New Roman"/>
          <w:spacing w:val="-2"/>
          <w:sz w:val="28"/>
          <w:szCs w:val="28"/>
        </w:rPr>
        <w:t xml:space="preserve"> о фактических затратах МУП "</w:t>
      </w:r>
      <w:proofErr w:type="spellStart"/>
      <w:r w:rsidRPr="00F32AD9">
        <w:rPr>
          <w:rFonts w:ascii="Times New Roman" w:hAnsi="Times New Roman" w:cs="Times New Roman"/>
          <w:spacing w:val="-2"/>
          <w:sz w:val="28"/>
          <w:szCs w:val="28"/>
        </w:rPr>
        <w:t>Горсвет</w:t>
      </w:r>
      <w:proofErr w:type="spellEnd"/>
      <w:r w:rsidRPr="00F32AD9">
        <w:rPr>
          <w:rFonts w:ascii="Times New Roman" w:hAnsi="Times New Roman" w:cs="Times New Roman"/>
          <w:spacing w:val="-2"/>
          <w:sz w:val="28"/>
          <w:szCs w:val="28"/>
        </w:rPr>
        <w:t xml:space="preserve">", связанных с выполнением </w:t>
      </w:r>
      <w:r w:rsidRPr="00565613">
        <w:rPr>
          <w:rFonts w:ascii="Times New Roman" w:hAnsi="Times New Roman" w:cs="Times New Roman"/>
          <w:sz w:val="28"/>
          <w:szCs w:val="28"/>
        </w:rPr>
        <w:t>работ по содержанию и ремонту светофорных объектов, дорожных знаков и указателей, нарастающим итогом с начала года по форме согласно приложению № 1 к настоящим Правилам (далее – отчет о затратах) и счета-фактуры.</w:t>
      </w:r>
    </w:p>
    <w:p w:rsidR="008D3CF4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7" w:history="1">
        <w:r w:rsidRPr="00565613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 w:history="1">
        <w:r w:rsidRPr="00565613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настоящего пункта, пред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ставляются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в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>ежемесячно, не позднее 20 числа месяца, следующего за отчетным.</w:t>
      </w:r>
    </w:p>
    <w:p w:rsidR="008D3CF4" w:rsidRPr="004069E5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затратах</w:t>
      </w:r>
      <w:r w:rsidRPr="004069E5">
        <w:rPr>
          <w:rFonts w:ascii="Times New Roman" w:hAnsi="Times New Roman" w:cs="Times New Roman"/>
          <w:sz w:val="28"/>
          <w:szCs w:val="28"/>
        </w:rPr>
        <w:t xml:space="preserve"> за январь 2017 года и документы, указанные в подпунктах "а" и "б" настоящего пункта, представляются МУП "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4069E5">
        <w:rPr>
          <w:rFonts w:ascii="Times New Roman" w:hAnsi="Times New Roman" w:cs="Times New Roman"/>
          <w:sz w:val="28"/>
          <w:szCs w:val="28"/>
        </w:rPr>
        <w:t xml:space="preserve">" в департамент городского хозяйства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69E5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069E5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613">
        <w:rPr>
          <w:rFonts w:ascii="Times New Roman" w:hAnsi="Times New Roman" w:cs="Times New Roman"/>
          <w:sz w:val="28"/>
          <w:szCs w:val="28"/>
        </w:rPr>
        <w:t>. Субсидия за декабрь 2017 года предоставляется не позднее 29 декабря 2017 года в пределах остатка неиспользованных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доведенных до 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Правил,</w:t>
      </w:r>
      <w:r w:rsidRPr="00565613">
        <w:rPr>
          <w:rFonts w:ascii="Times New Roman" w:hAnsi="Times New Roman" w:cs="Times New Roman"/>
          <w:sz w:val="28"/>
          <w:szCs w:val="28"/>
        </w:rPr>
        <w:t xml:space="preserve"> на основании предварительного отчета о затратах за 2017 год.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hyperlink w:anchor="P124" w:history="1">
        <w:r w:rsidRPr="0056561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о затратах за 2017 год представляется МУП "Гор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свет" в департамент городского хозяйства по форме согласно приложению № 1 к настоящим Правилам не позднее 14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56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Окончательный </w:t>
      </w:r>
      <w:hyperlink w:anchor="P217" w:history="1">
        <w:r w:rsidRPr="0056561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о затратах за 2017 год представляется МУП "Гор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 xml:space="preserve">свет" в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к настоящим Правилам с приложением документов, указанных в </w:t>
      </w:r>
      <w:hyperlink w:anchor="P87" w:history="1">
        <w:r w:rsidRPr="00565613">
          <w:rPr>
            <w:rFonts w:ascii="Times New Roman" w:hAnsi="Times New Roman" w:cs="Times New Roman"/>
            <w:sz w:val="28"/>
            <w:szCs w:val="28"/>
          </w:rPr>
          <w:t xml:space="preserve">подпункте "б" пункта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565613">
        <w:rPr>
          <w:rFonts w:ascii="Times New Roman" w:hAnsi="Times New Roman" w:cs="Times New Roman"/>
          <w:sz w:val="28"/>
          <w:szCs w:val="28"/>
        </w:rPr>
        <w:t xml:space="preserve"> настоящих Правил, в сроки, установленные Администрацией муниципального образования "Город Архангельск".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В случае если по данным отчета о затратах за 2017 год объем предо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ставленных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в 2017 году субсидий превысит фактические затраты МУП "Гор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свет", связанные с выполнением работ по содержанию и ремонту светофорных объектов, дорожных знаков и указателей, остатки субсидий, не использованные в 2017 году, возвращаются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в городской бюджет в сроки, уста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3CF4">
        <w:rPr>
          <w:rFonts w:ascii="Times New Roman" w:hAnsi="Times New Roman" w:cs="Times New Roman"/>
          <w:w w:val="98"/>
          <w:sz w:val="28"/>
          <w:szCs w:val="28"/>
        </w:rPr>
        <w:t>новленные</w:t>
      </w:r>
      <w:proofErr w:type="spellEnd"/>
      <w:r w:rsidRPr="008D3CF4">
        <w:rPr>
          <w:rFonts w:ascii="Times New Roman" w:hAnsi="Times New Roman" w:cs="Times New Roman"/>
          <w:w w:val="98"/>
          <w:sz w:val="28"/>
          <w:szCs w:val="28"/>
        </w:rPr>
        <w:t xml:space="preserve"> Администрацией муниципального образования "Город Архангельск".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5613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>в течение двух рабочих дней со дня получения от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документов, указанных в </w:t>
      </w:r>
      <w:hyperlink w:anchor="P87" w:history="1">
        <w:r w:rsidRPr="00565613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 w:history="1">
        <w:r w:rsidRPr="00565613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565613">
        <w:rPr>
          <w:rFonts w:ascii="Times New Roman" w:hAnsi="Times New Roman" w:cs="Times New Roman"/>
          <w:sz w:val="28"/>
          <w:szCs w:val="28"/>
        </w:rPr>
        <w:t xml:space="preserve"> настоящих Правил, используя акты о приемке выполненных работ по содержанию и ремонту светофорных объектов, дорожных знаков и указателей, осуществляет их проверку.</w:t>
      </w:r>
    </w:p>
    <w:p w:rsidR="008D3CF4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D3CF4" w:rsidSect="008D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D3CF4" w:rsidRDefault="008D3CF4" w:rsidP="008D3C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8D3CF4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CF4" w:rsidRPr="00565613" w:rsidRDefault="00F32AD9" w:rsidP="00F32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 возвращает полученные документы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на доработку с указанием причины </w:t>
      </w:r>
      <w:r w:rsidR="008D3CF4" w:rsidRPr="00565613">
        <w:rPr>
          <w:rFonts w:ascii="Times New Roman" w:hAnsi="Times New Roman" w:cs="Times New Roman"/>
          <w:sz w:val="28"/>
          <w:szCs w:val="28"/>
        </w:rPr>
        <w:t>возврата. В течение двух рабочих дней МУП "</w:t>
      </w:r>
      <w:proofErr w:type="spellStart"/>
      <w:r w:rsidR="008D3CF4"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="008D3CF4" w:rsidRPr="00565613">
        <w:rPr>
          <w:rFonts w:ascii="Times New Roman" w:hAnsi="Times New Roman" w:cs="Times New Roman"/>
          <w:sz w:val="28"/>
          <w:szCs w:val="28"/>
        </w:rPr>
        <w:t xml:space="preserve">" дорабатывает </w:t>
      </w:r>
      <w:proofErr w:type="spellStart"/>
      <w:r w:rsidR="008D3CF4" w:rsidRPr="00565613"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3CF4" w:rsidRPr="00565613">
        <w:rPr>
          <w:rFonts w:ascii="Times New Roman" w:hAnsi="Times New Roman" w:cs="Times New Roman"/>
          <w:sz w:val="28"/>
          <w:szCs w:val="28"/>
        </w:rPr>
        <w:t>ствующие</w:t>
      </w:r>
      <w:proofErr w:type="spellEnd"/>
      <w:r w:rsidR="008D3CF4" w:rsidRPr="00565613">
        <w:rPr>
          <w:rFonts w:ascii="Times New Roman" w:hAnsi="Times New Roman" w:cs="Times New Roman"/>
          <w:sz w:val="28"/>
          <w:szCs w:val="28"/>
        </w:rPr>
        <w:t xml:space="preserve"> документы и представляет их в департамент </w:t>
      </w:r>
      <w:r w:rsidR="008D3CF4" w:rsidRPr="00223DE4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8D3CF4" w:rsidRPr="00565613">
        <w:rPr>
          <w:rFonts w:ascii="Times New Roman" w:hAnsi="Times New Roman" w:cs="Times New Roman"/>
          <w:sz w:val="28"/>
          <w:szCs w:val="28"/>
        </w:rPr>
        <w:t>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 или заместитель директора 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– начальник управления </w:t>
      </w:r>
      <w:r>
        <w:rPr>
          <w:rFonts w:ascii="Times New Roman" w:hAnsi="Times New Roman"/>
          <w:sz w:val="28"/>
          <w:szCs w:val="28"/>
        </w:rPr>
        <w:t xml:space="preserve">развития 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 xml:space="preserve">(далее – директор (заместитель директора) 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565613">
        <w:rPr>
          <w:rFonts w:ascii="Times New Roman" w:hAnsi="Times New Roman" w:cs="Times New Roman"/>
          <w:sz w:val="28"/>
          <w:szCs w:val="28"/>
        </w:rPr>
        <w:t>) подписывает отчет о затратах.</w:t>
      </w:r>
    </w:p>
    <w:p w:rsidR="008D3CF4" w:rsidRPr="00565613" w:rsidRDefault="008D3CF4" w:rsidP="008D3CF4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565613">
        <w:rPr>
          <w:szCs w:val="28"/>
        </w:rPr>
        <w:t xml:space="preserve">В случае непредставления МУП </w:t>
      </w:r>
      <w:r w:rsidRPr="00565613">
        <w:rPr>
          <w:szCs w:val="26"/>
        </w:rPr>
        <w:t>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>" отчета о затратах и (или) пред</w:t>
      </w:r>
      <w:r w:rsidR="004F448F">
        <w:rPr>
          <w:szCs w:val="26"/>
        </w:rPr>
        <w:t>-</w:t>
      </w:r>
      <w:proofErr w:type="spellStart"/>
      <w:r w:rsidRPr="00565613">
        <w:rPr>
          <w:szCs w:val="26"/>
        </w:rPr>
        <w:t>ставления</w:t>
      </w:r>
      <w:proofErr w:type="spellEnd"/>
      <w:r w:rsidRPr="00565613">
        <w:rPr>
          <w:szCs w:val="26"/>
        </w:rPr>
        <w:t xml:space="preserve"> </w:t>
      </w:r>
      <w:r w:rsidRPr="00565613">
        <w:rPr>
          <w:szCs w:val="28"/>
        </w:rPr>
        <w:t xml:space="preserve">МУП </w:t>
      </w:r>
      <w:r w:rsidRPr="00565613">
        <w:rPr>
          <w:szCs w:val="26"/>
        </w:rPr>
        <w:t>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 xml:space="preserve">" недостоверной информации департамент </w:t>
      </w:r>
      <w:r w:rsidRPr="00223DE4">
        <w:rPr>
          <w:szCs w:val="28"/>
        </w:rPr>
        <w:t xml:space="preserve">городского хозяйства </w:t>
      </w:r>
      <w:r w:rsidRPr="00565613">
        <w:rPr>
          <w:szCs w:val="26"/>
        </w:rPr>
        <w:t xml:space="preserve">письменно информирует </w:t>
      </w:r>
      <w:r w:rsidRPr="00565613">
        <w:rPr>
          <w:szCs w:val="28"/>
        </w:rPr>
        <w:t xml:space="preserve">МУП </w:t>
      </w:r>
      <w:r w:rsidRPr="00565613">
        <w:rPr>
          <w:szCs w:val="26"/>
        </w:rPr>
        <w:t>"</w:t>
      </w:r>
      <w:proofErr w:type="spellStart"/>
      <w:r w:rsidRPr="00565613">
        <w:rPr>
          <w:szCs w:val="26"/>
        </w:rPr>
        <w:t>Горсвет</w:t>
      </w:r>
      <w:proofErr w:type="spellEnd"/>
      <w:r w:rsidRPr="00565613">
        <w:rPr>
          <w:szCs w:val="26"/>
        </w:rPr>
        <w:t>" об отказе в предоставлении субсидий.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8"/>
      <w:bookmarkEnd w:id="7"/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5613">
        <w:rPr>
          <w:rFonts w:ascii="Times New Roman" w:hAnsi="Times New Roman" w:cs="Times New Roman"/>
          <w:sz w:val="28"/>
          <w:szCs w:val="28"/>
        </w:rPr>
        <w:t>.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ежемесячно для выплаты аванса на выполнение работ по содержанию и ремонту светофорных объектов, дорожных знаков и указа</w:t>
      </w:r>
      <w:r w:rsidR="004F44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предоставляется субсидия в размере сорока процентов от планового объема затрат текущего месяца.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В целях получения субсидии для выплаты аванса на выполнение работ по содержанию и ремонту светофорных объектов, дорожных знаков и указателей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направляет в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/>
          <w:sz w:val="28"/>
          <w:szCs w:val="26"/>
        </w:rPr>
        <w:t xml:space="preserve"> </w:t>
      </w:r>
      <w:r w:rsidRPr="00565613">
        <w:rPr>
          <w:rFonts w:ascii="Times New Roman" w:hAnsi="Times New Roman" w:cs="Times New Roman"/>
          <w:sz w:val="28"/>
          <w:szCs w:val="28"/>
        </w:rPr>
        <w:t>счет.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(заместитель директора) департамента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>подписывает счет на получение субсидии для выплаты аванса.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5613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>в течение двух рабочих дней со дня подписания отчета о затратах или счета на получение субсидии для выплаты аванса осуществляет в установленном порядке перечисление денежных средств на счет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в кредитной организации.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5613">
        <w:rPr>
          <w:rFonts w:ascii="Times New Roman" w:hAnsi="Times New Roman" w:cs="Times New Roman"/>
          <w:sz w:val="28"/>
          <w:szCs w:val="28"/>
        </w:rPr>
        <w:t xml:space="preserve">. Для определения сумм остатков субсидий, не использованных </w:t>
      </w:r>
      <w:r w:rsidR="004F448F">
        <w:rPr>
          <w:rFonts w:ascii="Times New Roman" w:hAnsi="Times New Roman" w:cs="Times New Roman"/>
          <w:sz w:val="28"/>
          <w:szCs w:val="28"/>
        </w:rPr>
        <w:br/>
      </w:r>
      <w:r w:rsidRPr="00565613">
        <w:rPr>
          <w:rFonts w:ascii="Times New Roman" w:hAnsi="Times New Roman" w:cs="Times New Roman"/>
          <w:sz w:val="28"/>
          <w:szCs w:val="28"/>
        </w:rPr>
        <w:t>в 2016 году и подлежащих возврату в городской бюджет в 2017 году,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565613">
        <w:rPr>
          <w:rFonts w:ascii="Times New Roman" w:hAnsi="Times New Roman" w:cs="Times New Roman"/>
          <w:sz w:val="28"/>
          <w:szCs w:val="28"/>
        </w:rPr>
        <w:t xml:space="preserve"> 2017 года представляет в 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hyperlink w:anchor="P217" w:history="1">
        <w:r w:rsidRPr="0056561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о затратах за 2016 год по форме согласно приложению № 2 к настоящим Правилам и документы, указанные в </w:t>
      </w:r>
      <w:hyperlink w:anchor="P87" w:history="1">
        <w:r w:rsidRPr="00565613">
          <w:rPr>
            <w:rFonts w:ascii="Times New Roman" w:hAnsi="Times New Roman" w:cs="Times New Roman"/>
            <w:sz w:val="28"/>
            <w:szCs w:val="28"/>
          </w:rPr>
          <w:t xml:space="preserve">подпункте "б" пункта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56561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223DE4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565613">
        <w:rPr>
          <w:rFonts w:ascii="Times New Roman" w:hAnsi="Times New Roman" w:cs="Times New Roman"/>
          <w:sz w:val="28"/>
          <w:szCs w:val="28"/>
        </w:rPr>
        <w:t>осуществляет проверку представленных документов в порядке и сроки, установленные настоящими Правилами. При этом представленные документы проверяются с использованием актов о приемке выполненных работ по содержанию и ремонту светофорных объектов, дорожных знаков и указателей за 2016 год.</w:t>
      </w:r>
    </w:p>
    <w:p w:rsidR="004F448F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В случае если по данным отчета о затратах за 2016 год объем предо</w:t>
      </w:r>
      <w:r w:rsidR="004F44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ставленных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в 2016 году субсидий превысит фактические затраты МУП "Гор</w:t>
      </w:r>
      <w:r w:rsidR="004F448F"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свет", связанные с выполнением работ по содержанию и ремонту светофорных объектов, дорожных знаков и указателей, остатки субсидий, не использованные в 2016 году, возвращаются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 в городской бюджет не позднее </w:t>
      </w:r>
      <w:r w:rsidR="004F44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31</w:t>
      </w:r>
      <w:r w:rsidRPr="00565613">
        <w:rPr>
          <w:rFonts w:ascii="Times New Roman" w:hAnsi="Times New Roman" w:cs="Times New Roman"/>
          <w:sz w:val="28"/>
          <w:szCs w:val="28"/>
        </w:rPr>
        <w:t xml:space="preserve"> марта 2017 года.</w:t>
      </w:r>
    </w:p>
    <w:p w:rsidR="008D3CF4" w:rsidRDefault="004F448F" w:rsidP="004F44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F448F" w:rsidRPr="00565613" w:rsidRDefault="004F448F" w:rsidP="004F44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Если по данным отчета о затратах за 2016 год фактические затраты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", связанные с выполнением работ по содержанию и ремонту светофорных объектов, дорожных знаков и указателей, превысят объем предоставленных в 2016 году субсидий, субсидия на возникающую разницу </w:t>
      </w:r>
      <w:r w:rsidR="004F448F">
        <w:rPr>
          <w:rFonts w:ascii="Times New Roman" w:hAnsi="Times New Roman" w:cs="Times New Roman"/>
          <w:sz w:val="28"/>
          <w:szCs w:val="28"/>
        </w:rPr>
        <w:br/>
      </w:r>
      <w:r w:rsidRPr="00565613">
        <w:rPr>
          <w:rFonts w:ascii="Times New Roman" w:hAnsi="Times New Roman" w:cs="Times New Roman"/>
          <w:sz w:val="28"/>
          <w:szCs w:val="28"/>
        </w:rPr>
        <w:t>в 2017 году не предоставляется.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613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Pr="00223DE4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565613">
        <w:rPr>
          <w:rFonts w:ascii="Times New Roman" w:hAnsi="Times New Roman" w:cs="Times New Roman"/>
          <w:sz w:val="28"/>
          <w:szCs w:val="28"/>
        </w:rPr>
        <w:t>, контрольно-ревизионное управ</w:t>
      </w:r>
      <w:r w:rsidR="004F44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Архангельск", контрольно-счетная палата муниципального образования "Город Архангельск" (далее – контролирующие органы) проводят проверки соблюдения МУП "Гор</w:t>
      </w:r>
      <w:r w:rsidR="004F448F">
        <w:rPr>
          <w:rFonts w:ascii="Times New Roman" w:hAnsi="Times New Roman" w:cs="Times New Roman"/>
          <w:sz w:val="28"/>
          <w:szCs w:val="28"/>
        </w:rPr>
        <w:t>-</w:t>
      </w:r>
      <w:r w:rsidRPr="00565613">
        <w:rPr>
          <w:rFonts w:ascii="Times New Roman" w:hAnsi="Times New Roman" w:cs="Times New Roman"/>
          <w:sz w:val="28"/>
          <w:szCs w:val="28"/>
        </w:rPr>
        <w:t>свет" условий, целей и порядка предоставления субсидий.</w:t>
      </w:r>
    </w:p>
    <w:p w:rsidR="008D3CF4" w:rsidRPr="00565613" w:rsidRDefault="008D3CF4" w:rsidP="008D3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13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нарушения условий предоставления субсидий, установленных </w:t>
      </w:r>
      <w:hyperlink w:anchor="P62" w:history="1">
        <w:r w:rsidRPr="00565613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565613">
        <w:rPr>
          <w:rFonts w:ascii="Times New Roman" w:hAnsi="Times New Roman" w:cs="Times New Roman"/>
          <w:sz w:val="28"/>
          <w:szCs w:val="28"/>
        </w:rPr>
        <w:t xml:space="preserve"> настоящих Правил, предоставленные субсидии подлежат возврату МУП "</w:t>
      </w:r>
      <w:proofErr w:type="spellStart"/>
      <w:r w:rsidRPr="00565613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Pr="00565613">
        <w:rPr>
          <w:rFonts w:ascii="Times New Roman" w:hAnsi="Times New Roman" w:cs="Times New Roman"/>
          <w:sz w:val="28"/>
          <w:szCs w:val="28"/>
        </w:rPr>
        <w:t>" в городской бюджет в срок, указанный контролирующими органами.</w:t>
      </w:r>
    </w:p>
    <w:p w:rsidR="008D3CF4" w:rsidRDefault="008D3CF4" w:rsidP="008D3CF4">
      <w:pPr>
        <w:pStyle w:val="ConsPlusNormal"/>
        <w:jc w:val="both"/>
      </w:pPr>
    </w:p>
    <w:p w:rsidR="008D3CF4" w:rsidRDefault="008D3CF4" w:rsidP="008D3CF4">
      <w:pPr>
        <w:pStyle w:val="ConsPlusNormal"/>
        <w:jc w:val="both"/>
      </w:pPr>
    </w:p>
    <w:p w:rsidR="008D3CF4" w:rsidRDefault="008D3CF4" w:rsidP="008D3CF4">
      <w:pPr>
        <w:pStyle w:val="ConsPlusNormal"/>
        <w:jc w:val="both"/>
      </w:pPr>
    </w:p>
    <w:p w:rsidR="008D3CF4" w:rsidRPr="0079243C" w:rsidRDefault="008D3CF4" w:rsidP="008D3C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8D3CF4" w:rsidRDefault="008D3CF4" w:rsidP="008D3CF4">
      <w:pPr>
        <w:pStyle w:val="ConsPlusNormal"/>
        <w:jc w:val="both"/>
      </w:pPr>
    </w:p>
    <w:p w:rsidR="008D3CF4" w:rsidRDefault="008D3CF4" w:rsidP="008D3CF4">
      <w:pPr>
        <w:pStyle w:val="ConsPlusNormal"/>
        <w:jc w:val="both"/>
      </w:pPr>
    </w:p>
    <w:p w:rsidR="008D3CF4" w:rsidRDefault="008D3CF4" w:rsidP="008D3CF4">
      <w:pPr>
        <w:sectPr w:rsidR="008D3CF4" w:rsidSect="008D3C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D3CF4" w:rsidRPr="0079243C" w:rsidRDefault="004F448F" w:rsidP="004F448F">
      <w:pPr>
        <w:pStyle w:val="ConsPlusNormal"/>
        <w:spacing w:line="240" w:lineRule="exact"/>
        <w:ind w:left="5103"/>
        <w:jc w:val="center"/>
        <w:outlineLvl w:val="1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к Правилам предоставления в 2017 году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из городского бюджета субсидий на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возмещение затрат муниципального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унитарного предприятия "</w:t>
      </w:r>
      <w:proofErr w:type="spellStart"/>
      <w:r w:rsidRPr="0079243C">
        <w:rPr>
          <w:rFonts w:ascii="Times New Roman" w:hAnsi="Times New Roman" w:cs="Times New Roman"/>
          <w:szCs w:val="22"/>
        </w:rPr>
        <w:t>Горсвет</w:t>
      </w:r>
      <w:proofErr w:type="spellEnd"/>
      <w:r w:rsidRPr="0079243C">
        <w:rPr>
          <w:rFonts w:ascii="Times New Roman" w:hAnsi="Times New Roman" w:cs="Times New Roman"/>
          <w:szCs w:val="22"/>
        </w:rPr>
        <w:t>"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муниципального образования "Город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Архангельск", связанных с выполнением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работ по содержанию и ремонту светофорных</w:t>
      </w:r>
    </w:p>
    <w:p w:rsidR="008D3CF4" w:rsidRPr="0079243C" w:rsidRDefault="008D3CF4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объектов, дорожных знаков и указателей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4"/>
      <w:bookmarkEnd w:id="8"/>
    </w:p>
    <w:p w:rsidR="008D3CF4" w:rsidRPr="0079243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3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D3CF4" w:rsidRPr="0079243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3C">
        <w:rPr>
          <w:rFonts w:ascii="Times New Roman" w:hAnsi="Times New Roman" w:cs="Times New Roman"/>
          <w:b/>
          <w:sz w:val="24"/>
          <w:szCs w:val="24"/>
        </w:rPr>
        <w:t>о фактических затратах МУП "</w:t>
      </w:r>
      <w:proofErr w:type="spellStart"/>
      <w:r w:rsidRPr="0079243C">
        <w:rPr>
          <w:rFonts w:ascii="Times New Roman" w:hAnsi="Times New Roman" w:cs="Times New Roman"/>
          <w:b/>
          <w:sz w:val="24"/>
          <w:szCs w:val="24"/>
        </w:rPr>
        <w:t>Горсвет</w:t>
      </w:r>
      <w:proofErr w:type="spellEnd"/>
      <w:r w:rsidRPr="0079243C">
        <w:rPr>
          <w:rFonts w:ascii="Times New Roman" w:hAnsi="Times New Roman" w:cs="Times New Roman"/>
          <w:b/>
          <w:sz w:val="24"/>
          <w:szCs w:val="24"/>
        </w:rPr>
        <w:t>", связанных</w:t>
      </w:r>
    </w:p>
    <w:p w:rsidR="008D3CF4" w:rsidRPr="0079243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3C">
        <w:rPr>
          <w:rFonts w:ascii="Times New Roman" w:hAnsi="Times New Roman" w:cs="Times New Roman"/>
          <w:b/>
          <w:sz w:val="24"/>
          <w:szCs w:val="24"/>
        </w:rPr>
        <w:t>с выполнением работ по содержанию и ремонту</w:t>
      </w:r>
    </w:p>
    <w:p w:rsidR="008D3CF4" w:rsidRPr="0079243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43C">
        <w:rPr>
          <w:rFonts w:ascii="Times New Roman" w:hAnsi="Times New Roman" w:cs="Times New Roman"/>
          <w:b/>
          <w:sz w:val="24"/>
          <w:szCs w:val="24"/>
        </w:rPr>
        <w:t>светофорных объектов, дорожных знаков и указателей,</w:t>
      </w:r>
    </w:p>
    <w:p w:rsidR="008D3CF4" w:rsidRPr="0079243C" w:rsidRDefault="008D3CF4" w:rsidP="008D3C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b/>
          <w:sz w:val="24"/>
          <w:szCs w:val="24"/>
        </w:rPr>
        <w:t>за</w:t>
      </w:r>
      <w:r w:rsidRPr="0079243C">
        <w:rPr>
          <w:rFonts w:ascii="Times New Roman" w:hAnsi="Times New Roman" w:cs="Times New Roman"/>
          <w:sz w:val="24"/>
          <w:szCs w:val="24"/>
        </w:rPr>
        <w:t xml:space="preserve"> </w:t>
      </w:r>
      <w:r w:rsidRPr="0079243C">
        <w:rPr>
          <w:rFonts w:ascii="Times New Roman" w:hAnsi="Times New Roman" w:cs="Times New Roman"/>
          <w:b/>
          <w:sz w:val="24"/>
          <w:szCs w:val="24"/>
        </w:rPr>
        <w:t>_______________________ 20___ года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9243C">
        <w:rPr>
          <w:rFonts w:ascii="Times New Roman" w:hAnsi="Times New Roman" w:cs="Times New Roman"/>
        </w:rPr>
        <w:t>(отчетный период)</w:t>
      </w: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842"/>
      </w:tblGrid>
      <w:tr w:rsidR="008D3CF4" w:rsidRPr="0079243C" w:rsidTr="004F448F">
        <w:tc>
          <w:tcPr>
            <w:tcW w:w="600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97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34"/>
            <w:bookmarkEnd w:id="9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 по светофорным объектам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занятых выполнением работ по содержанию, эксплуатации и ремонту светофорных объектов, дорожных знаков и указателей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аренду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</w:t>
            </w:r>
            <w:proofErr w:type="spellEnd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 затраты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7"/>
            <w:bookmarkEnd w:id="10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Внеэксплуатационные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70"/>
            <w:bookmarkEnd w:id="11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7" w:type="dxa"/>
          </w:tcPr>
          <w:p w:rsidR="008D3CF4" w:rsidRPr="0079243C" w:rsidRDefault="008D3CF4" w:rsidP="00B0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(сумма </w:t>
            </w:r>
            <w:hyperlink w:anchor="P134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w:anchor="P167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73"/>
            <w:bookmarkEnd w:id="12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CB232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76"/>
            <w:bookmarkEnd w:id="13"/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7" w:type="dxa"/>
          </w:tcPr>
          <w:p w:rsidR="008D3CF4" w:rsidRPr="00CB232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 с учетом налога на добавленную стоимость (сумма </w:t>
            </w:r>
            <w:hyperlink w:anchor="P170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10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173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79"/>
            <w:bookmarkEnd w:id="14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субсидий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48F" w:rsidRDefault="004F448F" w:rsidP="004F448F">
      <w:pPr>
        <w:jc w:val="center"/>
      </w:pPr>
      <w:r>
        <w:br w:type="page"/>
      </w:r>
      <w:r>
        <w:lastRenderedPageBreak/>
        <w:t>2</w:t>
      </w:r>
    </w:p>
    <w:p w:rsidR="004F448F" w:rsidRDefault="004F448F" w:rsidP="004F448F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842"/>
      </w:tblGrid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7" w:type="dxa"/>
          </w:tcPr>
          <w:p w:rsidR="00B0581F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возмещению из городского бюджета </w:t>
            </w:r>
          </w:p>
          <w:p w:rsidR="008D3CF4" w:rsidRPr="0079243C" w:rsidRDefault="008D3CF4" w:rsidP="00B0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(разность </w:t>
            </w:r>
            <w:hyperlink w:anchor="P176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12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179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Приложение: подтверждающие документы на ___ листах.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Директор предприятия   _____________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9243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Главный бухгалтер      _____________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           МП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"___" ________ 20__ г.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Отчет проверен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Директор (заместитель директора)</w:t>
      </w:r>
    </w:p>
    <w:p w:rsidR="008D3CF4" w:rsidRPr="00162D3F" w:rsidRDefault="008D3CF4" w:rsidP="008D3CF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62D3F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162D3F">
        <w:rPr>
          <w:rFonts w:ascii="Times New Roman" w:hAnsi="Times New Roman"/>
          <w:sz w:val="24"/>
          <w:szCs w:val="24"/>
        </w:rPr>
        <w:t xml:space="preserve">городского хозяйства 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образования "Город Архангельск"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9243C">
        <w:rPr>
          <w:rFonts w:ascii="Times New Roman" w:hAnsi="Times New Roman" w:cs="Times New Roman"/>
          <w:sz w:val="24"/>
          <w:szCs w:val="24"/>
        </w:rPr>
        <w:t>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"___" ________ 20__ г.</w:t>
      </w: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jc w:val="center"/>
        <w:rPr>
          <w:sz w:val="24"/>
          <w:szCs w:val="24"/>
        </w:rPr>
      </w:pPr>
    </w:p>
    <w:p w:rsidR="004F448F" w:rsidRDefault="004F448F" w:rsidP="008D3CF4">
      <w:pPr>
        <w:jc w:val="center"/>
        <w:rPr>
          <w:sz w:val="24"/>
          <w:szCs w:val="24"/>
        </w:rPr>
      </w:pPr>
    </w:p>
    <w:p w:rsidR="008D3CF4" w:rsidRDefault="008D3CF4" w:rsidP="008D3CF4">
      <w:pPr>
        <w:jc w:val="center"/>
        <w:rPr>
          <w:sz w:val="24"/>
          <w:szCs w:val="24"/>
        </w:rPr>
        <w:sectPr w:rsidR="008D3CF4" w:rsidSect="008D3CF4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____________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outlineLvl w:val="1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к Правилам предоставления в 2017 году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из городского бюджета субсидий на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возмещение затрат муниципального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унитарного предприятия "</w:t>
      </w:r>
      <w:proofErr w:type="spellStart"/>
      <w:r w:rsidRPr="0079243C">
        <w:rPr>
          <w:rFonts w:ascii="Times New Roman" w:hAnsi="Times New Roman" w:cs="Times New Roman"/>
          <w:szCs w:val="22"/>
        </w:rPr>
        <w:t>Горсвет</w:t>
      </w:r>
      <w:proofErr w:type="spellEnd"/>
      <w:r w:rsidRPr="0079243C">
        <w:rPr>
          <w:rFonts w:ascii="Times New Roman" w:hAnsi="Times New Roman" w:cs="Times New Roman"/>
          <w:szCs w:val="22"/>
        </w:rPr>
        <w:t>"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муниципального образования "Город</w:t>
      </w:r>
    </w:p>
    <w:p w:rsidR="004F448F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Архангельск", связанных с выполнением</w:t>
      </w:r>
    </w:p>
    <w:p w:rsidR="004F448F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Cs w:val="22"/>
        </w:rPr>
      </w:pPr>
      <w:r w:rsidRPr="0079243C">
        <w:rPr>
          <w:rFonts w:ascii="Times New Roman" w:hAnsi="Times New Roman" w:cs="Times New Roman"/>
          <w:szCs w:val="22"/>
        </w:rPr>
        <w:t>работ по содержанию и ремонту светофорных</w:t>
      </w:r>
    </w:p>
    <w:p w:rsidR="008D3CF4" w:rsidRPr="0079243C" w:rsidRDefault="004F448F" w:rsidP="004F448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Cs w:val="22"/>
        </w:rPr>
        <w:t>объектов, дорожных знаков и указателей</w:t>
      </w: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CB232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217"/>
      <w:bookmarkEnd w:id="15"/>
      <w:r w:rsidRPr="00CB232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D3CF4" w:rsidRPr="00CB232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2C">
        <w:rPr>
          <w:rFonts w:ascii="Times New Roman" w:hAnsi="Times New Roman" w:cs="Times New Roman"/>
          <w:b/>
          <w:sz w:val="24"/>
          <w:szCs w:val="24"/>
        </w:rPr>
        <w:t>о фактических затратах МУП "</w:t>
      </w:r>
      <w:proofErr w:type="spellStart"/>
      <w:r w:rsidRPr="00CB232C">
        <w:rPr>
          <w:rFonts w:ascii="Times New Roman" w:hAnsi="Times New Roman" w:cs="Times New Roman"/>
          <w:b/>
          <w:sz w:val="24"/>
          <w:szCs w:val="24"/>
        </w:rPr>
        <w:t>Горсвет</w:t>
      </w:r>
      <w:proofErr w:type="spellEnd"/>
      <w:r w:rsidRPr="00CB232C">
        <w:rPr>
          <w:rFonts w:ascii="Times New Roman" w:hAnsi="Times New Roman" w:cs="Times New Roman"/>
          <w:b/>
          <w:sz w:val="24"/>
          <w:szCs w:val="24"/>
        </w:rPr>
        <w:t>", связанных</w:t>
      </w:r>
    </w:p>
    <w:p w:rsidR="008D3CF4" w:rsidRPr="00CB232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2C">
        <w:rPr>
          <w:rFonts w:ascii="Times New Roman" w:hAnsi="Times New Roman" w:cs="Times New Roman"/>
          <w:b/>
          <w:sz w:val="24"/>
          <w:szCs w:val="24"/>
        </w:rPr>
        <w:t>с выполнением работ по содержанию и ремонту</w:t>
      </w:r>
    </w:p>
    <w:p w:rsidR="008D3CF4" w:rsidRPr="00CB232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2C">
        <w:rPr>
          <w:rFonts w:ascii="Times New Roman" w:hAnsi="Times New Roman" w:cs="Times New Roman"/>
          <w:b/>
          <w:sz w:val="24"/>
          <w:szCs w:val="24"/>
        </w:rPr>
        <w:t>светофорных объектов, дорожных знаков и указателей,</w:t>
      </w:r>
    </w:p>
    <w:p w:rsidR="008D3CF4" w:rsidRPr="00CB232C" w:rsidRDefault="008D3CF4" w:rsidP="008D3C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2C">
        <w:rPr>
          <w:rFonts w:ascii="Times New Roman" w:hAnsi="Times New Roman" w:cs="Times New Roman"/>
          <w:b/>
          <w:sz w:val="24"/>
          <w:szCs w:val="24"/>
        </w:rPr>
        <w:t>за 20___ год</w:t>
      </w: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842"/>
      </w:tblGrid>
      <w:tr w:rsidR="008D3CF4" w:rsidRPr="0079243C" w:rsidTr="004F448F">
        <w:tc>
          <w:tcPr>
            <w:tcW w:w="600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97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26"/>
            <w:bookmarkEnd w:id="16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 по светофорным объектам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занятых выполнением работ по содержанию, эксплуатации и ремонту светофорных объектов, дорожных знаков и указателей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Затраты по аренде машин и механизмов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</w:t>
            </w:r>
            <w:proofErr w:type="spellEnd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59"/>
            <w:bookmarkEnd w:id="17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Внеэксплуатационные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62"/>
            <w:bookmarkEnd w:id="18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7" w:type="dxa"/>
          </w:tcPr>
          <w:p w:rsidR="008D3CF4" w:rsidRPr="0079243C" w:rsidRDefault="008D3CF4" w:rsidP="00B0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Итого затрат (</w:t>
            </w:r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hyperlink w:anchor="P226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w:anchor="P259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65"/>
            <w:bookmarkEnd w:id="19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68"/>
            <w:bookmarkEnd w:id="20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 с учетом налога на добавленную стоимость (сумма </w:t>
            </w:r>
            <w:hyperlink w:anchor="P262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10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65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271"/>
            <w:bookmarkEnd w:id="21"/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субсидий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48F" w:rsidRDefault="004F448F" w:rsidP="004F448F">
      <w:pPr>
        <w:jc w:val="center"/>
      </w:pPr>
      <w:r>
        <w:br w:type="page"/>
      </w:r>
      <w:r>
        <w:lastRenderedPageBreak/>
        <w:t>2</w:t>
      </w:r>
    </w:p>
    <w:p w:rsidR="004F448F" w:rsidRDefault="004F448F" w:rsidP="004F448F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842"/>
      </w:tblGrid>
      <w:tr w:rsidR="008D3CF4" w:rsidRPr="0079243C" w:rsidTr="00DF3B1A">
        <w:tc>
          <w:tcPr>
            <w:tcW w:w="600" w:type="dxa"/>
          </w:tcPr>
          <w:p w:rsidR="008D3CF4" w:rsidRPr="0079243C" w:rsidRDefault="008D3CF4" w:rsidP="00DF3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7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городской бю</w:t>
            </w:r>
            <w:r w:rsidR="00B0581F">
              <w:rPr>
                <w:rFonts w:ascii="Times New Roman" w:hAnsi="Times New Roman" w:cs="Times New Roman"/>
                <w:sz w:val="24"/>
                <w:szCs w:val="24"/>
              </w:rPr>
              <w:t>джет в финансовом году, следующе</w:t>
            </w: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м за отчетным (</w:t>
            </w:r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</w:t>
            </w:r>
            <w:hyperlink w:anchor="P271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строк 13</w:t>
              </w:r>
            </w:hyperlink>
            <w:r w:rsidRPr="00CB23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68" w:history="1">
              <w:r w:rsidRPr="00CB232C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  <w:r w:rsidRPr="00792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D3CF4" w:rsidRPr="0079243C" w:rsidRDefault="008D3CF4" w:rsidP="00DF3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Приложение: подтверждающие документы на ____ листах.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Директор предприятия   _____________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9243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Главный бухгалтер      _____________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           МП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"___" ________ 20__ г.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Отчет проверен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Директор (заместитель директора)</w:t>
      </w:r>
    </w:p>
    <w:p w:rsidR="008D3CF4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162D3F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образования "Город Архангельск"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9243C">
        <w:rPr>
          <w:rFonts w:ascii="Times New Roman" w:hAnsi="Times New Roman" w:cs="Times New Roman"/>
          <w:sz w:val="24"/>
          <w:szCs w:val="24"/>
        </w:rPr>
        <w:t>____________   _____________________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243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D3CF4" w:rsidRPr="0079243C" w:rsidRDefault="008D3CF4" w:rsidP="008D3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43C">
        <w:rPr>
          <w:rFonts w:ascii="Times New Roman" w:hAnsi="Times New Roman" w:cs="Times New Roman"/>
          <w:sz w:val="24"/>
          <w:szCs w:val="24"/>
        </w:rPr>
        <w:t>"___" ________ 20__ г.</w:t>
      </w:r>
    </w:p>
    <w:p w:rsidR="008D3CF4" w:rsidRPr="0079243C" w:rsidRDefault="008D3CF4" w:rsidP="008D3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48F" w:rsidRDefault="004F448F" w:rsidP="008D3CF4">
      <w:pPr>
        <w:jc w:val="center"/>
        <w:rPr>
          <w:sz w:val="24"/>
          <w:szCs w:val="24"/>
        </w:rPr>
      </w:pPr>
    </w:p>
    <w:p w:rsidR="008D3CF4" w:rsidRPr="0079243C" w:rsidRDefault="008D3CF4" w:rsidP="008D3C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4D2D2B" w:rsidRPr="00304DC9" w:rsidRDefault="004D2D2B" w:rsidP="004D2D2B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8D3CF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2B"/>
    <w:rsid w:val="000040B6"/>
    <w:rsid w:val="000A5B72"/>
    <w:rsid w:val="000B222C"/>
    <w:rsid w:val="000F0D05"/>
    <w:rsid w:val="000F0DFA"/>
    <w:rsid w:val="00234552"/>
    <w:rsid w:val="00303D2F"/>
    <w:rsid w:val="003178B3"/>
    <w:rsid w:val="004D2D2B"/>
    <w:rsid w:val="004F448F"/>
    <w:rsid w:val="00560159"/>
    <w:rsid w:val="00570BF9"/>
    <w:rsid w:val="00594965"/>
    <w:rsid w:val="0060540F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D3CF4"/>
    <w:rsid w:val="008E0D4B"/>
    <w:rsid w:val="008E0D87"/>
    <w:rsid w:val="009552EA"/>
    <w:rsid w:val="009621CA"/>
    <w:rsid w:val="009E34A9"/>
    <w:rsid w:val="00A67CEE"/>
    <w:rsid w:val="00AF6E37"/>
    <w:rsid w:val="00B0581F"/>
    <w:rsid w:val="00B60D90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  <w:rsid w:val="00F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2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D3CF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CF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2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D3CF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CF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C03C7498FC1679B3788FCCD70E9CF47CE9B14137A40A2EBF864D7B6FD55A5C6652CFFF5273C494hDf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2017-02-08T10:11:00Z</cp:lastPrinted>
  <dcterms:created xsi:type="dcterms:W3CDTF">2017-02-09T06:37:00Z</dcterms:created>
  <dcterms:modified xsi:type="dcterms:W3CDTF">2017-02-09T06:37:00Z</dcterms:modified>
</cp:coreProperties>
</file>