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B5" w:rsidRPr="00DC6767" w:rsidRDefault="002001B5" w:rsidP="00A63710">
      <w:pPr>
        <w:pStyle w:val="ConsPlusNormal"/>
        <w:widowControl/>
        <w:ind w:left="5103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C6767">
        <w:rPr>
          <w:rFonts w:ascii="Times New Roman" w:hAnsi="Times New Roman" w:cs="Times New Roman"/>
          <w:sz w:val="28"/>
          <w:szCs w:val="24"/>
        </w:rPr>
        <w:t>УТВЕРЖДЕН</w:t>
      </w:r>
    </w:p>
    <w:p w:rsidR="00A63710" w:rsidRPr="00DC6767" w:rsidRDefault="002001B5" w:rsidP="00A63710">
      <w:pPr>
        <w:pStyle w:val="ConsPlusNormal"/>
        <w:widowControl/>
        <w:ind w:left="5103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t xml:space="preserve">постановлением Администрации муниципального образования  </w:t>
      </w:r>
    </w:p>
    <w:p w:rsidR="002001B5" w:rsidRPr="00DC6767" w:rsidRDefault="002001B5" w:rsidP="00A63710">
      <w:pPr>
        <w:pStyle w:val="ConsPlusNormal"/>
        <w:widowControl/>
        <w:ind w:left="5103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001B5" w:rsidRPr="00DC6767" w:rsidRDefault="002001B5" w:rsidP="00A63710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DC6767">
        <w:rPr>
          <w:rFonts w:ascii="Times New Roman" w:hAnsi="Times New Roman" w:cs="Times New Roman"/>
          <w:b w:val="0"/>
          <w:sz w:val="28"/>
          <w:szCs w:val="24"/>
        </w:rPr>
        <w:t xml:space="preserve">от </w:t>
      </w:r>
      <w:r w:rsidR="00A509A1">
        <w:rPr>
          <w:rFonts w:ascii="Times New Roman" w:hAnsi="Times New Roman" w:cs="Times New Roman"/>
          <w:b w:val="0"/>
          <w:sz w:val="28"/>
          <w:szCs w:val="24"/>
        </w:rPr>
        <w:t>21.11.2017 № 1367</w:t>
      </w:r>
    </w:p>
    <w:p w:rsidR="002001B5" w:rsidRPr="00DC6767" w:rsidRDefault="002001B5" w:rsidP="002001B5">
      <w:pPr>
        <w:pStyle w:val="ConsPlusTitle"/>
        <w:widowControl/>
        <w:rPr>
          <w:rFonts w:ascii="Times New Roman" w:hAnsi="Times New Roman" w:cs="Times New Roman"/>
          <w:sz w:val="28"/>
          <w:szCs w:val="24"/>
        </w:rPr>
      </w:pPr>
    </w:p>
    <w:p w:rsidR="002001B5" w:rsidRPr="00DC6767" w:rsidRDefault="002001B5" w:rsidP="002001B5">
      <w:pPr>
        <w:pStyle w:val="ConsPlusTitle"/>
        <w:widowControl/>
        <w:rPr>
          <w:rFonts w:ascii="Times New Roman" w:hAnsi="Times New Roman" w:cs="Times New Roman"/>
          <w:sz w:val="28"/>
          <w:szCs w:val="24"/>
        </w:rPr>
      </w:pPr>
    </w:p>
    <w:p w:rsidR="002001B5" w:rsidRPr="00DC6767" w:rsidRDefault="002001B5" w:rsidP="002001B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t>ПОРЯДОК</w:t>
      </w:r>
    </w:p>
    <w:p w:rsidR="00A63710" w:rsidRPr="00DC6767" w:rsidRDefault="002001B5" w:rsidP="00A63710">
      <w:pPr>
        <w:pStyle w:val="ConsPlusTitle"/>
        <w:widowControl/>
        <w:spacing w:line="280" w:lineRule="exact"/>
        <w:jc w:val="center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t xml:space="preserve">расчета размера платы за пользование жилым помещением </w:t>
      </w:r>
    </w:p>
    <w:p w:rsidR="00A63710" w:rsidRPr="00DC6767" w:rsidRDefault="002001B5" w:rsidP="00A63710">
      <w:pPr>
        <w:pStyle w:val="ConsPlusTitle"/>
        <w:widowControl/>
        <w:spacing w:line="280" w:lineRule="exact"/>
        <w:jc w:val="center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t xml:space="preserve">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</w:p>
    <w:p w:rsidR="002001B5" w:rsidRPr="00DC6767" w:rsidRDefault="002001B5" w:rsidP="00A63710">
      <w:pPr>
        <w:pStyle w:val="ConsPlusTitle"/>
        <w:widowControl/>
        <w:spacing w:line="280" w:lineRule="exact"/>
        <w:jc w:val="center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t xml:space="preserve">муниципального образования "Город Архангельск"  </w:t>
      </w:r>
    </w:p>
    <w:p w:rsidR="002001B5" w:rsidRPr="00DC6767" w:rsidRDefault="002001B5" w:rsidP="002001B5">
      <w:pPr>
        <w:pStyle w:val="a9"/>
        <w:ind w:firstLine="550"/>
        <w:rPr>
          <w:szCs w:val="24"/>
        </w:rPr>
      </w:pPr>
    </w:p>
    <w:p w:rsidR="002001B5" w:rsidRPr="00DC6767" w:rsidRDefault="002001B5" w:rsidP="002001B5">
      <w:pPr>
        <w:pStyle w:val="a9"/>
        <w:ind w:firstLine="550"/>
        <w:jc w:val="center"/>
        <w:rPr>
          <w:b/>
          <w:szCs w:val="24"/>
        </w:rPr>
      </w:pPr>
      <w:r w:rsidRPr="00DC6767">
        <w:rPr>
          <w:b/>
          <w:szCs w:val="24"/>
        </w:rPr>
        <w:t>1.</w:t>
      </w:r>
      <w:r w:rsidR="00A63710" w:rsidRPr="00DC6767">
        <w:rPr>
          <w:b/>
          <w:szCs w:val="24"/>
        </w:rPr>
        <w:t xml:space="preserve"> </w:t>
      </w:r>
      <w:r w:rsidRPr="00DC6767">
        <w:rPr>
          <w:b/>
          <w:szCs w:val="24"/>
        </w:rPr>
        <w:t>Общие положения</w:t>
      </w:r>
    </w:p>
    <w:p w:rsidR="002001B5" w:rsidRPr="00DC6767" w:rsidRDefault="002001B5" w:rsidP="002001B5">
      <w:pPr>
        <w:pStyle w:val="a9"/>
        <w:ind w:firstLine="550"/>
        <w:jc w:val="center"/>
        <w:rPr>
          <w:szCs w:val="24"/>
        </w:rPr>
      </w:pPr>
    </w:p>
    <w:p w:rsidR="002001B5" w:rsidRPr="00DC6767" w:rsidRDefault="00A63710" w:rsidP="00A63710">
      <w:pPr>
        <w:pStyle w:val="a9"/>
        <w:tabs>
          <w:tab w:val="left" w:pos="1276"/>
        </w:tabs>
        <w:ind w:firstLine="709"/>
        <w:rPr>
          <w:szCs w:val="24"/>
        </w:rPr>
      </w:pPr>
      <w:r w:rsidRPr="00DC6767">
        <w:rPr>
          <w:szCs w:val="24"/>
        </w:rPr>
        <w:t>1.1.</w:t>
      </w:r>
      <w:r w:rsidRPr="00DC6767">
        <w:rPr>
          <w:szCs w:val="24"/>
        </w:rPr>
        <w:tab/>
      </w:r>
      <w:r w:rsidR="002001B5" w:rsidRPr="00DC6767">
        <w:rPr>
          <w:szCs w:val="24"/>
        </w:rPr>
        <w:t xml:space="preserve">Настоящий порядок устанавливает порядок определения платы </w:t>
      </w:r>
      <w:r w:rsidRPr="00DC6767">
        <w:rPr>
          <w:szCs w:val="24"/>
        </w:rPr>
        <w:br/>
      </w:r>
      <w:r w:rsidR="002001B5" w:rsidRPr="00DC6767">
        <w:rPr>
          <w:szCs w:val="24"/>
        </w:rPr>
        <w:t xml:space="preserve"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 w:rsidR="002001B5" w:rsidRPr="00DC6767">
        <w:rPr>
          <w:spacing w:val="-6"/>
          <w:szCs w:val="24"/>
        </w:rPr>
        <w:t>муниципального образования "Город Архангельск" (далее – плата за пользование</w:t>
      </w:r>
      <w:r w:rsidR="002001B5" w:rsidRPr="00DC6767">
        <w:rPr>
          <w:szCs w:val="24"/>
        </w:rPr>
        <w:t xml:space="preserve"> жилым помещением).  </w:t>
      </w:r>
    </w:p>
    <w:p w:rsidR="002001B5" w:rsidRPr="00DC6767" w:rsidRDefault="00A63710" w:rsidP="00A63710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t>1.2.</w:t>
      </w:r>
      <w:r w:rsidRPr="00DC6767">
        <w:rPr>
          <w:rFonts w:ascii="Times New Roman" w:hAnsi="Times New Roman" w:cs="Times New Roman"/>
          <w:sz w:val="28"/>
          <w:szCs w:val="24"/>
        </w:rPr>
        <w:tab/>
      </w:r>
      <w:r w:rsidR="002001B5" w:rsidRPr="00DC6767">
        <w:rPr>
          <w:rFonts w:ascii="Times New Roman" w:hAnsi="Times New Roman" w:cs="Times New Roman"/>
          <w:sz w:val="28"/>
          <w:szCs w:val="24"/>
        </w:rPr>
        <w:t>Плата за пользование жилым помещением входит в структуру платы за жилое помещение и начисляется в качестве отдельного платежа.</w:t>
      </w:r>
    </w:p>
    <w:p w:rsidR="002001B5" w:rsidRPr="00DC6767" w:rsidRDefault="002001B5" w:rsidP="00A63710">
      <w:pPr>
        <w:pStyle w:val="ConsPlusNormal"/>
        <w:widowControl/>
        <w:shd w:val="clear" w:color="auto" w:fill="FFFFFF" w:themeFill="background1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t>1.3.</w:t>
      </w:r>
      <w:r w:rsidR="00DC6767">
        <w:rPr>
          <w:rFonts w:ascii="Times New Roman" w:hAnsi="Times New Roman" w:cs="Times New Roman"/>
          <w:sz w:val="28"/>
          <w:szCs w:val="24"/>
        </w:rPr>
        <w:tab/>
      </w:r>
      <w:r w:rsidRPr="00DC6767">
        <w:rPr>
          <w:rFonts w:ascii="Times New Roman" w:hAnsi="Times New Roman" w:cs="Times New Roman"/>
          <w:sz w:val="28"/>
          <w:szCs w:val="24"/>
        </w:rPr>
        <w:t>Размер платы за пользование жилым помещением определяется исходя из занимаемой нанимателем общей площади жилого помещения и устанавливается в зависимости от качества и благоустройства жилого помещения, месторасположения многоквартирного дома.</w:t>
      </w:r>
    </w:p>
    <w:p w:rsidR="002001B5" w:rsidRPr="00DC6767" w:rsidRDefault="00A63710" w:rsidP="00A63710">
      <w:pPr>
        <w:pStyle w:val="ConsPlusNormal"/>
        <w:widowControl/>
        <w:shd w:val="clear" w:color="auto" w:fill="FFFFFF" w:themeFill="background1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t xml:space="preserve">1.4. </w:t>
      </w:r>
      <w:r w:rsidRPr="00DC6767">
        <w:rPr>
          <w:rFonts w:ascii="Times New Roman" w:hAnsi="Times New Roman" w:cs="Times New Roman"/>
          <w:sz w:val="28"/>
          <w:szCs w:val="24"/>
        </w:rPr>
        <w:tab/>
      </w:r>
      <w:r w:rsidR="002001B5" w:rsidRPr="00DC6767">
        <w:rPr>
          <w:rFonts w:ascii="Times New Roman" w:hAnsi="Times New Roman" w:cs="Times New Roman"/>
          <w:sz w:val="28"/>
          <w:szCs w:val="24"/>
        </w:rPr>
        <w:t xml:space="preserve">Плата за пользование жилым помещением вносится нанимателем </w:t>
      </w:r>
      <w:r w:rsidRPr="00DC6767">
        <w:rPr>
          <w:rFonts w:ascii="Times New Roman" w:hAnsi="Times New Roman" w:cs="Times New Roman"/>
          <w:sz w:val="28"/>
          <w:szCs w:val="24"/>
        </w:rPr>
        <w:br/>
      </w:r>
      <w:r w:rsidR="002001B5" w:rsidRPr="00DC6767">
        <w:rPr>
          <w:rFonts w:ascii="Times New Roman" w:hAnsi="Times New Roman" w:cs="Times New Roman"/>
          <w:sz w:val="28"/>
          <w:szCs w:val="24"/>
        </w:rPr>
        <w:t>до 10 числа месяца, следующего за расчетным периодом.</w:t>
      </w:r>
    </w:p>
    <w:p w:rsidR="002001B5" w:rsidRPr="00DC6767" w:rsidRDefault="002001B5" w:rsidP="00A63710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t>1.5</w:t>
      </w:r>
      <w:r w:rsidR="00A63710" w:rsidRPr="00DC6767">
        <w:rPr>
          <w:rFonts w:ascii="Times New Roman" w:hAnsi="Times New Roman" w:cs="Times New Roman"/>
          <w:sz w:val="28"/>
          <w:szCs w:val="24"/>
        </w:rPr>
        <w:t>.</w:t>
      </w:r>
      <w:r w:rsidR="00A63710" w:rsidRPr="00DC6767">
        <w:rPr>
          <w:rFonts w:ascii="Times New Roman" w:hAnsi="Times New Roman" w:cs="Times New Roman"/>
          <w:sz w:val="28"/>
          <w:szCs w:val="24"/>
        </w:rPr>
        <w:tab/>
      </w:r>
      <w:r w:rsidRPr="00DC6767">
        <w:rPr>
          <w:rFonts w:ascii="Times New Roman" w:hAnsi="Times New Roman" w:cs="Times New Roman"/>
          <w:sz w:val="28"/>
          <w:szCs w:val="24"/>
        </w:rPr>
        <w:t xml:space="preserve">Плата за пользование жилыми помещениями не взимается </w:t>
      </w:r>
      <w:r w:rsidR="00A63710" w:rsidRPr="00DC6767">
        <w:rPr>
          <w:rFonts w:ascii="Times New Roman" w:hAnsi="Times New Roman" w:cs="Times New Roman"/>
          <w:sz w:val="28"/>
          <w:szCs w:val="24"/>
        </w:rPr>
        <w:br/>
      </w:r>
      <w:r w:rsidRPr="00DC6767">
        <w:rPr>
          <w:rFonts w:ascii="Times New Roman" w:hAnsi="Times New Roman" w:cs="Times New Roman"/>
          <w:sz w:val="28"/>
          <w:szCs w:val="24"/>
        </w:rPr>
        <w:t xml:space="preserve">с нанимателей, занимающих жилые помещения по договору социального найма и признанных в установленном Жилищным кодексом Российской Федерации порядке малоимущими гражданами. </w:t>
      </w:r>
    </w:p>
    <w:p w:rsidR="002001B5" w:rsidRPr="00DC6767" w:rsidRDefault="002001B5" w:rsidP="00A63710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t>1.6.</w:t>
      </w:r>
      <w:r w:rsidR="00A63710" w:rsidRPr="00DC6767">
        <w:rPr>
          <w:rFonts w:ascii="Times New Roman" w:hAnsi="Times New Roman" w:cs="Times New Roman"/>
          <w:sz w:val="28"/>
          <w:szCs w:val="24"/>
        </w:rPr>
        <w:tab/>
      </w:r>
      <w:r w:rsidRPr="00DC6767">
        <w:rPr>
          <w:rFonts w:ascii="Times New Roman" w:hAnsi="Times New Roman" w:cs="Times New Roman"/>
          <w:spacing w:val="-4"/>
          <w:sz w:val="28"/>
          <w:szCs w:val="24"/>
        </w:rPr>
        <w:t>Плата за пользование жилыми помещениями по договору социального</w:t>
      </w:r>
      <w:r w:rsidRPr="00DC6767">
        <w:rPr>
          <w:rFonts w:ascii="Times New Roman" w:hAnsi="Times New Roman" w:cs="Times New Roman"/>
          <w:sz w:val="28"/>
          <w:szCs w:val="24"/>
        </w:rPr>
        <w:t xml:space="preserve"> найма не взимается с нанимателей за жилые помещения, признанные </w:t>
      </w:r>
      <w:r w:rsidR="00A63710" w:rsidRPr="00DC6767">
        <w:rPr>
          <w:rFonts w:ascii="Times New Roman" w:hAnsi="Times New Roman" w:cs="Times New Roman"/>
          <w:sz w:val="28"/>
          <w:szCs w:val="24"/>
        </w:rPr>
        <w:br/>
      </w:r>
      <w:r w:rsidRPr="00DC6767">
        <w:rPr>
          <w:rFonts w:ascii="Times New Roman" w:hAnsi="Times New Roman" w:cs="Times New Roman"/>
          <w:spacing w:val="-4"/>
          <w:sz w:val="28"/>
          <w:szCs w:val="24"/>
        </w:rPr>
        <w:t>в установленном порядке аварийными и непригодными для проживания, в случае</w:t>
      </w:r>
      <w:r w:rsidRPr="00DC6767">
        <w:rPr>
          <w:rFonts w:ascii="Times New Roman" w:hAnsi="Times New Roman" w:cs="Times New Roman"/>
          <w:sz w:val="28"/>
          <w:szCs w:val="24"/>
        </w:rPr>
        <w:t xml:space="preserve"> заключения с нанимателем такого жилого помещения договора найма жилого помещения маневренного фонда, за весь период пользования жилым помещением маневренного фонда. </w:t>
      </w:r>
    </w:p>
    <w:p w:rsidR="002001B5" w:rsidRPr="00DC6767" w:rsidRDefault="002001B5" w:rsidP="002001B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4"/>
        </w:rPr>
      </w:pPr>
    </w:p>
    <w:p w:rsidR="002001B5" w:rsidRPr="00DC6767" w:rsidRDefault="002001B5" w:rsidP="002001B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6767">
        <w:rPr>
          <w:rFonts w:ascii="Times New Roman" w:hAnsi="Times New Roman" w:cs="Times New Roman"/>
          <w:b/>
          <w:sz w:val="28"/>
          <w:szCs w:val="24"/>
        </w:rPr>
        <w:t>2. Расчет размера платы за пользование жилым помещением</w:t>
      </w:r>
    </w:p>
    <w:p w:rsidR="002001B5" w:rsidRPr="00DC6767" w:rsidRDefault="002001B5" w:rsidP="002001B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4"/>
        </w:rPr>
      </w:pPr>
    </w:p>
    <w:p w:rsidR="002001B5" w:rsidRPr="00DC6767" w:rsidRDefault="002001B5" w:rsidP="002001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792A">
        <w:rPr>
          <w:rFonts w:ascii="Times New Roman" w:hAnsi="Times New Roman" w:cs="Times New Roman"/>
          <w:spacing w:val="-8"/>
          <w:sz w:val="28"/>
          <w:szCs w:val="24"/>
        </w:rPr>
        <w:t>Размер платы за пользование жилым помещением определяется по следующей</w:t>
      </w:r>
      <w:r w:rsidRPr="00DC6767">
        <w:rPr>
          <w:rFonts w:ascii="Times New Roman" w:hAnsi="Times New Roman" w:cs="Times New Roman"/>
          <w:sz w:val="28"/>
          <w:szCs w:val="24"/>
        </w:rPr>
        <w:t xml:space="preserve"> формуле: </w:t>
      </w:r>
    </w:p>
    <w:p w:rsidR="002001B5" w:rsidRPr="00DC6767" w:rsidRDefault="002001B5" w:rsidP="002001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DC6767">
        <w:rPr>
          <w:rFonts w:ascii="Times New Roman" w:hAnsi="Times New Roman" w:cs="Times New Roman"/>
          <w:bCs/>
          <w:sz w:val="28"/>
          <w:szCs w:val="24"/>
        </w:rPr>
        <w:lastRenderedPageBreak/>
        <w:t>Пн</w:t>
      </w:r>
      <w:proofErr w:type="spellEnd"/>
      <w:r w:rsidRPr="00DC6767">
        <w:rPr>
          <w:rFonts w:ascii="Times New Roman" w:hAnsi="Times New Roman" w:cs="Times New Roman"/>
          <w:bCs/>
          <w:sz w:val="28"/>
          <w:szCs w:val="24"/>
          <w:lang w:val="en-US"/>
        </w:rPr>
        <w:t>j</w:t>
      </w:r>
      <w:r w:rsidRPr="00DC6767">
        <w:rPr>
          <w:rFonts w:ascii="Times New Roman" w:hAnsi="Times New Roman" w:cs="Times New Roman"/>
          <w:bCs/>
          <w:sz w:val="28"/>
          <w:szCs w:val="24"/>
        </w:rPr>
        <w:t xml:space="preserve"> = </w:t>
      </w:r>
      <w:proofErr w:type="spellStart"/>
      <w:r w:rsidRPr="00DC6767">
        <w:rPr>
          <w:rFonts w:ascii="Times New Roman" w:hAnsi="Times New Roman" w:cs="Times New Roman"/>
          <w:bCs/>
          <w:sz w:val="28"/>
          <w:szCs w:val="24"/>
        </w:rPr>
        <w:t>Нб</w:t>
      </w:r>
      <w:proofErr w:type="spellEnd"/>
      <w:r w:rsidRPr="00DC6767">
        <w:rPr>
          <w:rFonts w:ascii="Times New Roman" w:hAnsi="Times New Roman" w:cs="Times New Roman"/>
          <w:bCs/>
          <w:sz w:val="28"/>
          <w:szCs w:val="24"/>
        </w:rPr>
        <w:t xml:space="preserve"> * К</w:t>
      </w:r>
      <w:r w:rsidRPr="00DC6767">
        <w:rPr>
          <w:rFonts w:ascii="Times New Roman" w:hAnsi="Times New Roman" w:cs="Times New Roman"/>
          <w:bCs/>
          <w:sz w:val="28"/>
          <w:szCs w:val="24"/>
          <w:lang w:val="en-US"/>
        </w:rPr>
        <w:t>j</w:t>
      </w:r>
      <w:r w:rsidRPr="00DC6767">
        <w:rPr>
          <w:rFonts w:ascii="Times New Roman" w:hAnsi="Times New Roman" w:cs="Times New Roman"/>
          <w:bCs/>
          <w:sz w:val="28"/>
          <w:szCs w:val="24"/>
        </w:rPr>
        <w:t>* Кс * П</w:t>
      </w:r>
      <w:r w:rsidRPr="00DC6767">
        <w:rPr>
          <w:rFonts w:ascii="Times New Roman" w:hAnsi="Times New Roman" w:cs="Times New Roman"/>
          <w:bCs/>
          <w:sz w:val="28"/>
          <w:szCs w:val="24"/>
          <w:lang w:val="en-US"/>
        </w:rPr>
        <w:t>j</w:t>
      </w:r>
      <w:r w:rsidRPr="00DC6767">
        <w:rPr>
          <w:rFonts w:ascii="Times New Roman" w:hAnsi="Times New Roman" w:cs="Times New Roman"/>
          <w:bCs/>
          <w:sz w:val="28"/>
          <w:szCs w:val="24"/>
        </w:rPr>
        <w:t xml:space="preserve"> ,</w:t>
      </w:r>
      <w:r w:rsidRPr="00DC6767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Pr="00DC6767">
        <w:rPr>
          <w:rFonts w:ascii="Times New Roman" w:hAnsi="Times New Roman" w:cs="Times New Roman"/>
          <w:bCs/>
          <w:sz w:val="28"/>
          <w:szCs w:val="24"/>
        </w:rPr>
        <w:t>где:</w:t>
      </w:r>
      <w:r w:rsidRPr="00DC6767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2001B5" w:rsidRPr="00DC6767" w:rsidRDefault="002001B5" w:rsidP="002001B5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DC6767">
        <w:rPr>
          <w:rFonts w:ascii="Times New Roman" w:hAnsi="Times New Roman" w:cs="Times New Roman"/>
          <w:bCs/>
          <w:sz w:val="28"/>
          <w:szCs w:val="24"/>
        </w:rPr>
        <w:t>Пн</w:t>
      </w:r>
      <w:proofErr w:type="spellEnd"/>
      <w:r w:rsidRPr="00DC6767">
        <w:rPr>
          <w:rFonts w:ascii="Times New Roman" w:hAnsi="Times New Roman" w:cs="Times New Roman"/>
          <w:bCs/>
          <w:sz w:val="28"/>
          <w:szCs w:val="24"/>
          <w:lang w:val="en-US"/>
        </w:rPr>
        <w:t>j</w:t>
      </w:r>
      <w:r w:rsidRPr="00DC6767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A63710" w:rsidRPr="00DC6767">
        <w:rPr>
          <w:rFonts w:ascii="Times New Roman" w:hAnsi="Times New Roman" w:cs="Times New Roman"/>
          <w:sz w:val="28"/>
          <w:szCs w:val="24"/>
        </w:rPr>
        <w:t>–</w:t>
      </w:r>
      <w:r w:rsidRPr="00DC6767">
        <w:rPr>
          <w:rFonts w:ascii="Times New Roman" w:hAnsi="Times New Roman" w:cs="Times New Roman"/>
          <w:bCs/>
          <w:sz w:val="28"/>
          <w:szCs w:val="24"/>
        </w:rPr>
        <w:t xml:space="preserve">  размер платы за </w:t>
      </w:r>
      <w:r w:rsidRPr="00DC6767">
        <w:rPr>
          <w:rFonts w:ascii="Times New Roman" w:hAnsi="Times New Roman" w:cs="Times New Roman"/>
          <w:sz w:val="28"/>
          <w:szCs w:val="24"/>
        </w:rPr>
        <w:t xml:space="preserve">пользование жилым помещением </w:t>
      </w:r>
      <w:r w:rsidRPr="00DC6767">
        <w:rPr>
          <w:rFonts w:ascii="Times New Roman" w:hAnsi="Times New Roman" w:cs="Times New Roman"/>
          <w:bCs/>
          <w:sz w:val="28"/>
          <w:szCs w:val="24"/>
        </w:rPr>
        <w:t>(руб.);</w:t>
      </w:r>
    </w:p>
    <w:p w:rsidR="002001B5" w:rsidRPr="00DC6767" w:rsidRDefault="002001B5" w:rsidP="002001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DC6767">
        <w:rPr>
          <w:rFonts w:ascii="Times New Roman" w:hAnsi="Times New Roman" w:cs="Times New Roman"/>
          <w:bCs/>
          <w:sz w:val="28"/>
          <w:szCs w:val="24"/>
        </w:rPr>
        <w:t>Нб</w:t>
      </w:r>
      <w:proofErr w:type="spellEnd"/>
      <w:r w:rsidRPr="00DC6767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A63710" w:rsidRPr="00DC6767">
        <w:rPr>
          <w:rFonts w:ascii="Times New Roman" w:hAnsi="Times New Roman" w:cs="Times New Roman"/>
          <w:sz w:val="28"/>
          <w:szCs w:val="24"/>
        </w:rPr>
        <w:t>–</w:t>
      </w:r>
      <w:r w:rsidRPr="00DC6767">
        <w:rPr>
          <w:rFonts w:ascii="Times New Roman" w:hAnsi="Times New Roman" w:cs="Times New Roman"/>
          <w:sz w:val="28"/>
          <w:szCs w:val="24"/>
        </w:rPr>
        <w:t xml:space="preserve"> базовый размер платы за пользование жилым помещением </w:t>
      </w:r>
      <w:r w:rsidR="00A63710" w:rsidRPr="00DC6767">
        <w:rPr>
          <w:rFonts w:ascii="Times New Roman" w:hAnsi="Times New Roman" w:cs="Times New Roman"/>
          <w:sz w:val="28"/>
          <w:szCs w:val="24"/>
        </w:rPr>
        <w:br/>
      </w:r>
      <w:r w:rsidRPr="00DC6767">
        <w:rPr>
          <w:rFonts w:ascii="Times New Roman" w:hAnsi="Times New Roman" w:cs="Times New Roman"/>
          <w:sz w:val="28"/>
          <w:szCs w:val="24"/>
        </w:rPr>
        <w:t xml:space="preserve">(руб. на 1 </w:t>
      </w:r>
      <w:proofErr w:type="spellStart"/>
      <w:r w:rsidRPr="00DC6767">
        <w:rPr>
          <w:rFonts w:ascii="Times New Roman" w:hAnsi="Times New Roman" w:cs="Times New Roman"/>
          <w:sz w:val="28"/>
          <w:szCs w:val="24"/>
        </w:rPr>
        <w:t>кв.м</w:t>
      </w:r>
      <w:proofErr w:type="spellEnd"/>
      <w:r w:rsidRPr="00DC6767">
        <w:rPr>
          <w:rFonts w:ascii="Times New Roman" w:hAnsi="Times New Roman" w:cs="Times New Roman"/>
          <w:sz w:val="28"/>
          <w:szCs w:val="24"/>
        </w:rPr>
        <w:t xml:space="preserve"> общей площади жилого помещения в месяц);</w:t>
      </w:r>
    </w:p>
    <w:p w:rsidR="002001B5" w:rsidRPr="00DC6767" w:rsidRDefault="002001B5" w:rsidP="002001B5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t>К</w:t>
      </w:r>
      <w:r w:rsidRPr="00DC6767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DC6767">
        <w:rPr>
          <w:rFonts w:ascii="Times New Roman" w:hAnsi="Times New Roman" w:cs="Times New Roman"/>
          <w:sz w:val="28"/>
          <w:szCs w:val="24"/>
        </w:rPr>
        <w:t xml:space="preserve"> </w:t>
      </w:r>
      <w:r w:rsidR="00A63710" w:rsidRPr="00DC6767">
        <w:rPr>
          <w:rFonts w:ascii="Times New Roman" w:hAnsi="Times New Roman" w:cs="Times New Roman"/>
          <w:sz w:val="28"/>
          <w:szCs w:val="24"/>
        </w:rPr>
        <w:t>–</w:t>
      </w:r>
      <w:r w:rsidRPr="00DC6767">
        <w:rPr>
          <w:rFonts w:ascii="Times New Roman" w:hAnsi="Times New Roman" w:cs="Times New Roman"/>
          <w:sz w:val="28"/>
          <w:szCs w:val="24"/>
        </w:rPr>
        <w:t xml:space="preserve"> </w:t>
      </w:r>
      <w:r w:rsidRPr="00DC6767">
        <w:rPr>
          <w:rFonts w:ascii="Times New Roman" w:hAnsi="Times New Roman" w:cs="Times New Roman"/>
          <w:bCs/>
          <w:sz w:val="28"/>
          <w:szCs w:val="24"/>
        </w:rPr>
        <w:t xml:space="preserve">коэффициент, характеризующий качество и </w:t>
      </w:r>
      <w:r w:rsidRPr="00DC6767">
        <w:rPr>
          <w:rFonts w:ascii="Times New Roman" w:hAnsi="Times New Roman" w:cs="Times New Roman"/>
          <w:sz w:val="28"/>
          <w:szCs w:val="24"/>
        </w:rPr>
        <w:t>благоустройство жилого помещения,</w:t>
      </w:r>
      <w:r w:rsidRPr="00DC6767">
        <w:rPr>
          <w:rFonts w:ascii="Times New Roman" w:hAnsi="Times New Roman" w:cs="Times New Roman"/>
          <w:bCs/>
          <w:sz w:val="28"/>
          <w:szCs w:val="24"/>
        </w:rPr>
        <w:t xml:space="preserve"> месторасположение многоквартирного дома;</w:t>
      </w:r>
    </w:p>
    <w:p w:rsidR="002001B5" w:rsidRPr="00DC6767" w:rsidRDefault="002001B5" w:rsidP="002001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t>Кс – коэффициент соответствия платы;</w:t>
      </w:r>
    </w:p>
    <w:p w:rsidR="002001B5" w:rsidRPr="00DC6767" w:rsidRDefault="002001B5" w:rsidP="002001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bCs/>
          <w:sz w:val="28"/>
          <w:szCs w:val="24"/>
        </w:rPr>
        <w:t>П</w:t>
      </w:r>
      <w:r w:rsidRPr="00DC6767">
        <w:rPr>
          <w:rFonts w:ascii="Times New Roman" w:hAnsi="Times New Roman" w:cs="Times New Roman"/>
          <w:bCs/>
          <w:sz w:val="28"/>
          <w:szCs w:val="24"/>
          <w:lang w:val="en-US"/>
        </w:rPr>
        <w:t>j</w:t>
      </w:r>
      <w:r w:rsidRPr="00DC6767">
        <w:rPr>
          <w:rFonts w:ascii="Times New Roman" w:hAnsi="Times New Roman" w:cs="Times New Roman"/>
          <w:bCs/>
          <w:sz w:val="28"/>
          <w:szCs w:val="24"/>
        </w:rPr>
        <w:t xml:space="preserve"> – общая площадь жилого помещения (</w:t>
      </w:r>
      <w:proofErr w:type="spellStart"/>
      <w:r w:rsidRPr="00DC6767">
        <w:rPr>
          <w:rFonts w:ascii="Times New Roman" w:hAnsi="Times New Roman" w:cs="Times New Roman"/>
          <w:bCs/>
          <w:sz w:val="28"/>
          <w:szCs w:val="24"/>
        </w:rPr>
        <w:t>кв.м</w:t>
      </w:r>
      <w:proofErr w:type="spellEnd"/>
      <w:r w:rsidRPr="00DC6767">
        <w:rPr>
          <w:rFonts w:ascii="Times New Roman" w:hAnsi="Times New Roman" w:cs="Times New Roman"/>
          <w:bCs/>
          <w:sz w:val="28"/>
          <w:szCs w:val="24"/>
        </w:rPr>
        <w:t>).</w:t>
      </w:r>
    </w:p>
    <w:p w:rsidR="002001B5" w:rsidRPr="00DC6767" w:rsidRDefault="002001B5" w:rsidP="002001B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2001B5" w:rsidRPr="00DC6767" w:rsidRDefault="002001B5" w:rsidP="002001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DC6767">
        <w:rPr>
          <w:rFonts w:ascii="Times New Roman" w:hAnsi="Times New Roman" w:cs="Times New Roman"/>
          <w:b/>
          <w:sz w:val="28"/>
          <w:szCs w:val="24"/>
        </w:rPr>
        <w:t>3. Базовый размер платы за пользование жилым помещением</w:t>
      </w:r>
    </w:p>
    <w:p w:rsidR="002001B5" w:rsidRPr="00DC6767" w:rsidRDefault="002001B5" w:rsidP="002001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</w:p>
    <w:p w:rsidR="002001B5" w:rsidRPr="00DC6767" w:rsidRDefault="002001B5" w:rsidP="002001B5">
      <w:pPr>
        <w:pStyle w:val="a7"/>
        <w:spacing w:before="0" w:beforeAutospacing="0" w:after="0" w:afterAutospacing="0"/>
        <w:ind w:firstLine="708"/>
        <w:jc w:val="both"/>
        <w:rPr>
          <w:sz w:val="28"/>
        </w:rPr>
      </w:pPr>
      <w:r w:rsidRPr="00DC6767">
        <w:rPr>
          <w:spacing w:val="-6"/>
          <w:sz w:val="28"/>
        </w:rPr>
        <w:t xml:space="preserve">Базовый размер платы за пользование жилым помещением на 1 </w:t>
      </w:r>
      <w:proofErr w:type="spellStart"/>
      <w:r w:rsidRPr="00DC6767">
        <w:rPr>
          <w:spacing w:val="-6"/>
          <w:sz w:val="28"/>
        </w:rPr>
        <w:t>кв.м</w:t>
      </w:r>
      <w:proofErr w:type="spellEnd"/>
      <w:r w:rsidRPr="00DC6767">
        <w:rPr>
          <w:spacing w:val="-6"/>
          <w:sz w:val="28"/>
        </w:rPr>
        <w:t xml:space="preserve"> общей</w:t>
      </w:r>
      <w:r w:rsidRPr="00DC6767">
        <w:rPr>
          <w:sz w:val="28"/>
        </w:rPr>
        <w:t xml:space="preserve"> площади жилого помещения в месяц принимается в размере 57,66 руб.</w:t>
      </w:r>
    </w:p>
    <w:p w:rsidR="002001B5" w:rsidRPr="00DC6767" w:rsidRDefault="002001B5" w:rsidP="002001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</w:p>
    <w:p w:rsidR="002001B5" w:rsidRPr="00DC6767" w:rsidRDefault="002001B5" w:rsidP="002001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DC6767">
        <w:rPr>
          <w:rFonts w:ascii="Times New Roman" w:hAnsi="Times New Roman" w:cs="Times New Roman"/>
          <w:b/>
          <w:sz w:val="28"/>
          <w:szCs w:val="24"/>
        </w:rPr>
        <w:t xml:space="preserve">4. Коэффициент, характеризующий качество и благоустройство жилого помещения, месторасположение многоквартирного дома </w:t>
      </w:r>
    </w:p>
    <w:p w:rsidR="002001B5" w:rsidRPr="00DC6767" w:rsidRDefault="002001B5" w:rsidP="002001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</w:p>
    <w:p w:rsidR="002001B5" w:rsidRPr="00DC6767" w:rsidRDefault="002001B5" w:rsidP="002001B5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C6767">
        <w:rPr>
          <w:rFonts w:ascii="Times New Roman" w:hAnsi="Times New Roman" w:cs="Times New Roman"/>
          <w:bCs/>
          <w:spacing w:val="-6"/>
          <w:sz w:val="28"/>
          <w:szCs w:val="24"/>
        </w:rPr>
        <w:t xml:space="preserve">4.1. Значение коэффициента, характеризующего качество и </w:t>
      </w:r>
      <w:r w:rsidRPr="00DC6767">
        <w:rPr>
          <w:rFonts w:ascii="Times New Roman" w:hAnsi="Times New Roman" w:cs="Times New Roman"/>
          <w:spacing w:val="-6"/>
          <w:sz w:val="28"/>
          <w:szCs w:val="24"/>
        </w:rPr>
        <w:t>благоустройство</w:t>
      </w:r>
      <w:r w:rsidRPr="00DC6767">
        <w:rPr>
          <w:rFonts w:ascii="Times New Roman" w:hAnsi="Times New Roman" w:cs="Times New Roman"/>
          <w:sz w:val="28"/>
          <w:szCs w:val="24"/>
        </w:rPr>
        <w:t xml:space="preserve"> </w:t>
      </w:r>
      <w:r w:rsidRPr="00DC6767">
        <w:rPr>
          <w:rFonts w:ascii="Times New Roman" w:hAnsi="Times New Roman" w:cs="Times New Roman"/>
          <w:spacing w:val="-6"/>
          <w:sz w:val="28"/>
          <w:szCs w:val="24"/>
        </w:rPr>
        <w:t>жилого помещения,</w:t>
      </w:r>
      <w:r w:rsidRPr="00DC6767">
        <w:rPr>
          <w:rFonts w:ascii="Times New Roman" w:hAnsi="Times New Roman" w:cs="Times New Roman"/>
          <w:bCs/>
          <w:spacing w:val="-6"/>
          <w:sz w:val="28"/>
          <w:szCs w:val="24"/>
        </w:rPr>
        <w:t xml:space="preserve"> месторасположение многоквартирного дома</w:t>
      </w:r>
      <w:r w:rsidRPr="00DC6767">
        <w:rPr>
          <w:rFonts w:ascii="Times New Roman" w:hAnsi="Times New Roman" w:cs="Times New Roman"/>
          <w:spacing w:val="-6"/>
          <w:sz w:val="28"/>
          <w:szCs w:val="24"/>
        </w:rPr>
        <w:t xml:space="preserve">, </w:t>
      </w:r>
      <w:r w:rsidRPr="00DC6767">
        <w:rPr>
          <w:rFonts w:ascii="Times New Roman" w:hAnsi="Times New Roman" w:cs="Times New Roman"/>
          <w:bCs/>
          <w:spacing w:val="-6"/>
          <w:sz w:val="28"/>
          <w:szCs w:val="24"/>
        </w:rPr>
        <w:t>рассчитывается</w:t>
      </w:r>
      <w:r w:rsidRPr="00DC6767">
        <w:rPr>
          <w:rFonts w:ascii="Times New Roman" w:hAnsi="Times New Roman" w:cs="Times New Roman"/>
          <w:bCs/>
          <w:sz w:val="28"/>
          <w:szCs w:val="24"/>
        </w:rPr>
        <w:t xml:space="preserve"> как средневзвешенное значение показателей по отдельным параметрам </w:t>
      </w:r>
      <w:r w:rsidR="00DC6767">
        <w:rPr>
          <w:rFonts w:ascii="Times New Roman" w:hAnsi="Times New Roman" w:cs="Times New Roman"/>
          <w:bCs/>
          <w:sz w:val="28"/>
          <w:szCs w:val="24"/>
        </w:rPr>
        <w:br/>
      </w:r>
      <w:r w:rsidRPr="00DC6767">
        <w:rPr>
          <w:rFonts w:ascii="Times New Roman" w:hAnsi="Times New Roman" w:cs="Times New Roman"/>
          <w:bCs/>
          <w:sz w:val="28"/>
          <w:szCs w:val="24"/>
        </w:rPr>
        <w:t>по</w:t>
      </w:r>
      <w:r w:rsidRPr="00DC6767">
        <w:rPr>
          <w:rFonts w:ascii="Times New Roman" w:hAnsi="Times New Roman" w:cs="Times New Roman"/>
          <w:sz w:val="28"/>
          <w:szCs w:val="24"/>
        </w:rPr>
        <w:t xml:space="preserve"> следующей</w:t>
      </w:r>
      <w:r w:rsidRPr="00DC6767">
        <w:rPr>
          <w:rFonts w:ascii="Times New Roman" w:hAnsi="Times New Roman" w:cs="Times New Roman"/>
          <w:bCs/>
          <w:sz w:val="28"/>
          <w:szCs w:val="24"/>
        </w:rPr>
        <w:t xml:space="preserve"> формуле:</w:t>
      </w:r>
    </w:p>
    <w:p w:rsidR="002001B5" w:rsidRPr="00DC6767" w:rsidRDefault="002001B5" w:rsidP="002001B5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C6767">
        <w:rPr>
          <w:rFonts w:ascii="Times New Roman" w:hAnsi="Times New Roman" w:cs="Times New Roman"/>
          <w:bCs/>
          <w:sz w:val="28"/>
          <w:szCs w:val="24"/>
        </w:rPr>
        <w:t>К</w:t>
      </w:r>
      <w:r w:rsidRPr="00DC6767">
        <w:rPr>
          <w:rFonts w:ascii="Times New Roman" w:hAnsi="Times New Roman" w:cs="Times New Roman"/>
          <w:bCs/>
          <w:sz w:val="28"/>
          <w:szCs w:val="24"/>
          <w:lang w:val="en-US"/>
        </w:rPr>
        <w:t>j</w:t>
      </w:r>
      <w:r w:rsidRPr="00DC6767">
        <w:rPr>
          <w:rFonts w:ascii="Times New Roman" w:hAnsi="Times New Roman" w:cs="Times New Roman"/>
          <w:bCs/>
          <w:sz w:val="28"/>
          <w:szCs w:val="24"/>
        </w:rPr>
        <w:t xml:space="preserve"> = (К1 + К2 + К3)/3,  где:</w:t>
      </w:r>
    </w:p>
    <w:p w:rsidR="002001B5" w:rsidRPr="00DC6767" w:rsidRDefault="002001B5" w:rsidP="002001B5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C6767">
        <w:rPr>
          <w:rFonts w:ascii="Times New Roman" w:hAnsi="Times New Roman" w:cs="Times New Roman"/>
          <w:bCs/>
          <w:sz w:val="28"/>
          <w:szCs w:val="24"/>
        </w:rPr>
        <w:t xml:space="preserve">К1 </w:t>
      </w:r>
      <w:r w:rsidR="00A63710" w:rsidRPr="00DC6767">
        <w:rPr>
          <w:rFonts w:ascii="Times New Roman" w:hAnsi="Times New Roman" w:cs="Times New Roman"/>
          <w:sz w:val="28"/>
          <w:szCs w:val="24"/>
        </w:rPr>
        <w:t>–</w:t>
      </w:r>
      <w:r w:rsidRPr="00DC6767">
        <w:rPr>
          <w:rFonts w:ascii="Times New Roman" w:hAnsi="Times New Roman" w:cs="Times New Roman"/>
          <w:bCs/>
          <w:sz w:val="28"/>
          <w:szCs w:val="24"/>
        </w:rPr>
        <w:t xml:space="preserve"> коэффициент, характеризующий качество жилого помещения;</w:t>
      </w:r>
    </w:p>
    <w:p w:rsidR="002001B5" w:rsidRPr="00DC6767" w:rsidRDefault="002001B5" w:rsidP="002001B5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4"/>
        </w:rPr>
      </w:pPr>
      <w:r w:rsidRPr="00DC6767">
        <w:rPr>
          <w:rFonts w:ascii="Times New Roman" w:hAnsi="Times New Roman" w:cs="Times New Roman"/>
          <w:bCs/>
          <w:spacing w:val="-6"/>
          <w:sz w:val="28"/>
          <w:szCs w:val="24"/>
        </w:rPr>
        <w:t xml:space="preserve">К2 </w:t>
      </w:r>
      <w:r w:rsidR="00A63710" w:rsidRPr="00DC6767">
        <w:rPr>
          <w:rFonts w:ascii="Times New Roman" w:hAnsi="Times New Roman" w:cs="Times New Roman"/>
          <w:spacing w:val="-6"/>
          <w:sz w:val="28"/>
          <w:szCs w:val="24"/>
        </w:rPr>
        <w:t>–</w:t>
      </w:r>
      <w:r w:rsidRPr="00DC6767">
        <w:rPr>
          <w:rFonts w:ascii="Times New Roman" w:hAnsi="Times New Roman" w:cs="Times New Roman"/>
          <w:bCs/>
          <w:spacing w:val="-6"/>
          <w:sz w:val="28"/>
          <w:szCs w:val="24"/>
        </w:rPr>
        <w:t xml:space="preserve"> коэффициент, характеризующий</w:t>
      </w:r>
      <w:r w:rsidRPr="00DC6767">
        <w:rPr>
          <w:rFonts w:ascii="Times New Roman" w:hAnsi="Times New Roman" w:cs="Times New Roman"/>
          <w:spacing w:val="-6"/>
          <w:sz w:val="28"/>
          <w:szCs w:val="24"/>
        </w:rPr>
        <w:t xml:space="preserve"> благоустройство жилого помещения</w:t>
      </w:r>
      <w:r w:rsidRPr="00DC6767">
        <w:rPr>
          <w:rFonts w:ascii="Times New Roman" w:hAnsi="Times New Roman" w:cs="Times New Roman"/>
          <w:bCs/>
          <w:spacing w:val="-6"/>
          <w:sz w:val="28"/>
          <w:szCs w:val="24"/>
        </w:rPr>
        <w:t>;</w:t>
      </w:r>
    </w:p>
    <w:p w:rsidR="002001B5" w:rsidRPr="00DC6767" w:rsidRDefault="002001B5" w:rsidP="002001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bCs/>
          <w:sz w:val="28"/>
          <w:szCs w:val="24"/>
        </w:rPr>
        <w:t xml:space="preserve">К3 </w:t>
      </w:r>
      <w:r w:rsidR="00A63710" w:rsidRPr="00DC6767">
        <w:rPr>
          <w:rFonts w:ascii="Times New Roman" w:hAnsi="Times New Roman" w:cs="Times New Roman"/>
          <w:sz w:val="28"/>
          <w:szCs w:val="24"/>
        </w:rPr>
        <w:t>–</w:t>
      </w:r>
      <w:r w:rsidRPr="00DC6767">
        <w:rPr>
          <w:rFonts w:ascii="Times New Roman" w:hAnsi="Times New Roman" w:cs="Times New Roman"/>
          <w:bCs/>
          <w:sz w:val="28"/>
          <w:szCs w:val="24"/>
        </w:rPr>
        <w:t xml:space="preserve"> коэффициент,</w:t>
      </w:r>
      <w:r w:rsidRPr="00DC6767">
        <w:rPr>
          <w:rFonts w:ascii="Times New Roman" w:hAnsi="Times New Roman" w:cs="Times New Roman"/>
          <w:sz w:val="28"/>
          <w:szCs w:val="24"/>
        </w:rPr>
        <w:t xml:space="preserve"> месторасположение многоквартирного дома.</w:t>
      </w:r>
    </w:p>
    <w:p w:rsidR="002001B5" w:rsidRPr="00A63710" w:rsidRDefault="002001B5" w:rsidP="002001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t>4.1.1. К1</w:t>
      </w:r>
      <w:r w:rsidRPr="00DC676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C6767">
        <w:rPr>
          <w:rFonts w:ascii="Times New Roman" w:hAnsi="Times New Roman" w:cs="Times New Roman"/>
          <w:b/>
          <w:bCs/>
          <w:sz w:val="28"/>
          <w:szCs w:val="24"/>
        </w:rPr>
        <w:t>–</w:t>
      </w:r>
      <w:r w:rsidRPr="00DC6767">
        <w:rPr>
          <w:rFonts w:ascii="Times New Roman" w:hAnsi="Times New Roman" w:cs="Times New Roman"/>
          <w:sz w:val="28"/>
          <w:szCs w:val="24"/>
        </w:rPr>
        <w:t xml:space="preserve"> коэффициент, </w:t>
      </w:r>
      <w:r w:rsidRPr="00DC6767">
        <w:rPr>
          <w:rFonts w:ascii="Times New Roman" w:hAnsi="Times New Roman" w:cs="Times New Roman"/>
          <w:bCs/>
          <w:sz w:val="28"/>
          <w:szCs w:val="24"/>
        </w:rPr>
        <w:t xml:space="preserve">характеризующий качество </w:t>
      </w:r>
      <w:r w:rsidRPr="00DC6767">
        <w:rPr>
          <w:rFonts w:ascii="Times New Roman" w:hAnsi="Times New Roman" w:cs="Times New Roman"/>
          <w:sz w:val="28"/>
          <w:szCs w:val="24"/>
        </w:rPr>
        <w:t>жилого помещения, учитывает степень износа многоквартирного дома:</w:t>
      </w:r>
    </w:p>
    <w:p w:rsidR="002001B5" w:rsidRPr="00DC6767" w:rsidRDefault="002001B5" w:rsidP="002001B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2001B5" w:rsidRPr="00A63710" w:rsidTr="00A63710">
        <w:tc>
          <w:tcPr>
            <w:tcW w:w="817" w:type="dxa"/>
            <w:vAlign w:val="center"/>
          </w:tcPr>
          <w:p w:rsidR="002001B5" w:rsidRPr="00A63710" w:rsidRDefault="002001B5" w:rsidP="00A469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vAlign w:val="center"/>
          </w:tcPr>
          <w:p w:rsidR="002001B5" w:rsidRPr="00A63710" w:rsidRDefault="002001B5" w:rsidP="00A469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Степень износа многоквартирного дома</w:t>
            </w:r>
          </w:p>
        </w:tc>
        <w:tc>
          <w:tcPr>
            <w:tcW w:w="2233" w:type="dxa"/>
            <w:vAlign w:val="center"/>
          </w:tcPr>
          <w:p w:rsidR="002001B5" w:rsidRPr="00A63710" w:rsidRDefault="002001B5" w:rsidP="00A469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2001B5" w:rsidRPr="00A63710" w:rsidTr="00A46980">
        <w:tc>
          <w:tcPr>
            <w:tcW w:w="817" w:type="dxa"/>
          </w:tcPr>
          <w:p w:rsidR="002001B5" w:rsidRPr="00A63710" w:rsidRDefault="002001B5" w:rsidP="00A469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001B5" w:rsidRPr="00A63710" w:rsidRDefault="00A63710" w:rsidP="00A469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001B5" w:rsidRPr="00A63710">
              <w:rPr>
                <w:rFonts w:ascii="Times New Roman" w:hAnsi="Times New Roman" w:cs="Times New Roman"/>
                <w:sz w:val="24"/>
                <w:szCs w:val="24"/>
              </w:rPr>
              <w:t>износом до 30 %</w:t>
            </w:r>
          </w:p>
        </w:tc>
        <w:tc>
          <w:tcPr>
            <w:tcW w:w="2233" w:type="dxa"/>
            <w:vAlign w:val="center"/>
          </w:tcPr>
          <w:p w:rsidR="002001B5" w:rsidRPr="00A63710" w:rsidRDefault="002001B5" w:rsidP="00A469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2001B5" w:rsidRPr="00A63710" w:rsidTr="00A46980">
        <w:tc>
          <w:tcPr>
            <w:tcW w:w="817" w:type="dxa"/>
          </w:tcPr>
          <w:p w:rsidR="002001B5" w:rsidRPr="00A63710" w:rsidRDefault="002001B5" w:rsidP="00A469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001B5" w:rsidRPr="00A63710" w:rsidRDefault="00A63710" w:rsidP="00A469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001B5" w:rsidRPr="00A63710">
              <w:rPr>
                <w:rFonts w:ascii="Times New Roman" w:hAnsi="Times New Roman" w:cs="Times New Roman"/>
                <w:sz w:val="24"/>
                <w:szCs w:val="24"/>
              </w:rPr>
              <w:t>износом 30 – 60 %</w:t>
            </w:r>
          </w:p>
        </w:tc>
        <w:tc>
          <w:tcPr>
            <w:tcW w:w="2233" w:type="dxa"/>
            <w:vAlign w:val="center"/>
          </w:tcPr>
          <w:p w:rsidR="002001B5" w:rsidRPr="00A63710" w:rsidRDefault="002001B5" w:rsidP="00A469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001B5" w:rsidRPr="00A63710" w:rsidTr="00A46980">
        <w:tc>
          <w:tcPr>
            <w:tcW w:w="817" w:type="dxa"/>
          </w:tcPr>
          <w:p w:rsidR="002001B5" w:rsidRPr="00A63710" w:rsidRDefault="002001B5" w:rsidP="00A469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001B5" w:rsidRPr="00A63710" w:rsidRDefault="00A63710" w:rsidP="00A469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001B5" w:rsidRPr="00A63710">
              <w:rPr>
                <w:rFonts w:ascii="Times New Roman" w:hAnsi="Times New Roman" w:cs="Times New Roman"/>
                <w:sz w:val="24"/>
                <w:szCs w:val="24"/>
              </w:rPr>
              <w:t>износом более 60 %</w:t>
            </w:r>
          </w:p>
        </w:tc>
        <w:tc>
          <w:tcPr>
            <w:tcW w:w="2233" w:type="dxa"/>
            <w:vAlign w:val="center"/>
          </w:tcPr>
          <w:p w:rsidR="002001B5" w:rsidRPr="00A63710" w:rsidRDefault="002001B5" w:rsidP="00A469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2001B5" w:rsidRPr="00DC6767" w:rsidRDefault="002001B5" w:rsidP="002001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001B5" w:rsidRPr="00DC6767" w:rsidRDefault="002001B5" w:rsidP="002001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t>4.1.2</w:t>
      </w:r>
      <w:r w:rsidR="00B1792A">
        <w:rPr>
          <w:rFonts w:ascii="Times New Roman" w:hAnsi="Times New Roman" w:cs="Times New Roman"/>
          <w:sz w:val="28"/>
          <w:szCs w:val="24"/>
        </w:rPr>
        <w:t>.</w:t>
      </w:r>
      <w:r w:rsidRPr="00DC6767">
        <w:rPr>
          <w:rFonts w:ascii="Times New Roman" w:hAnsi="Times New Roman" w:cs="Times New Roman"/>
          <w:sz w:val="28"/>
          <w:szCs w:val="24"/>
        </w:rPr>
        <w:t xml:space="preserve"> </w:t>
      </w:r>
      <w:r w:rsidRPr="00DC6767">
        <w:rPr>
          <w:rFonts w:ascii="Times New Roman" w:hAnsi="Times New Roman" w:cs="Times New Roman"/>
          <w:bCs/>
          <w:sz w:val="28"/>
          <w:szCs w:val="24"/>
        </w:rPr>
        <w:t>К2 – коэффициент, характеризующий</w:t>
      </w:r>
      <w:r w:rsidRPr="00DC6767">
        <w:rPr>
          <w:rFonts w:ascii="Times New Roman" w:hAnsi="Times New Roman" w:cs="Times New Roman"/>
          <w:sz w:val="28"/>
          <w:szCs w:val="24"/>
        </w:rPr>
        <w:t xml:space="preserve"> благоустройство жилого </w:t>
      </w:r>
      <w:r w:rsidRPr="00DC6767">
        <w:rPr>
          <w:rFonts w:ascii="Times New Roman" w:hAnsi="Times New Roman" w:cs="Times New Roman"/>
          <w:spacing w:val="-6"/>
          <w:sz w:val="28"/>
          <w:szCs w:val="24"/>
        </w:rPr>
        <w:t>помещения, учитывает степень благоустройства жилого помещения и категорию</w:t>
      </w:r>
      <w:r w:rsidRPr="00DC6767">
        <w:rPr>
          <w:rFonts w:ascii="Times New Roman" w:hAnsi="Times New Roman" w:cs="Times New Roman"/>
          <w:sz w:val="28"/>
          <w:szCs w:val="24"/>
        </w:rPr>
        <w:t xml:space="preserve"> капитальности многоквартирного дома:</w:t>
      </w:r>
    </w:p>
    <w:p w:rsidR="002001B5" w:rsidRPr="00DC6767" w:rsidRDefault="002001B5" w:rsidP="002001B5">
      <w:pPr>
        <w:rPr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2001B5" w:rsidRPr="00A63710" w:rsidTr="00A46980">
        <w:tc>
          <w:tcPr>
            <w:tcW w:w="817" w:type="dxa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Степень благоустройства жилого помещения и категория капитальности многоквартирного дома</w:t>
            </w:r>
          </w:p>
        </w:tc>
        <w:tc>
          <w:tcPr>
            <w:tcW w:w="2233" w:type="dxa"/>
          </w:tcPr>
          <w:p w:rsidR="002001B5" w:rsidRPr="00A63710" w:rsidRDefault="002001B5" w:rsidP="00B1792A">
            <w:pPr>
              <w:jc w:val="center"/>
              <w:rPr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2001B5" w:rsidRPr="00A63710" w:rsidTr="00A46980">
        <w:tc>
          <w:tcPr>
            <w:tcW w:w="817" w:type="dxa"/>
          </w:tcPr>
          <w:p w:rsidR="002001B5" w:rsidRPr="00A63710" w:rsidRDefault="002001B5" w:rsidP="00A4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001B5" w:rsidRPr="00A63710" w:rsidRDefault="00A63710" w:rsidP="00B179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</w:t>
            </w:r>
            <w:r w:rsidR="002001B5"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дома 6 и более этажей          </w:t>
            </w:r>
          </w:p>
        </w:tc>
        <w:tc>
          <w:tcPr>
            <w:tcW w:w="2233" w:type="dxa"/>
            <w:vAlign w:val="center"/>
          </w:tcPr>
          <w:p w:rsidR="002001B5" w:rsidRPr="00A63710" w:rsidRDefault="002001B5" w:rsidP="00B179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2001B5" w:rsidRPr="00A63710" w:rsidTr="00A46980">
        <w:tc>
          <w:tcPr>
            <w:tcW w:w="817" w:type="dxa"/>
          </w:tcPr>
          <w:p w:rsidR="002001B5" w:rsidRPr="00A63710" w:rsidRDefault="002001B5" w:rsidP="00A4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001B5" w:rsidRPr="00A63710" w:rsidRDefault="00A63710" w:rsidP="00B179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</w:t>
            </w:r>
            <w:r w:rsidR="002001B5" w:rsidRPr="00A63710">
              <w:rPr>
                <w:rFonts w:ascii="Times New Roman" w:hAnsi="Times New Roman" w:cs="Times New Roman"/>
                <w:sz w:val="24"/>
                <w:szCs w:val="24"/>
              </w:rPr>
              <w:t>дома 2-5 этажей</w:t>
            </w:r>
          </w:p>
        </w:tc>
        <w:tc>
          <w:tcPr>
            <w:tcW w:w="2233" w:type="dxa"/>
            <w:vAlign w:val="center"/>
          </w:tcPr>
          <w:p w:rsidR="002001B5" w:rsidRPr="00A63710" w:rsidRDefault="002001B5" w:rsidP="00B179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2001B5" w:rsidRPr="00A63710" w:rsidTr="00A46980">
        <w:tc>
          <w:tcPr>
            <w:tcW w:w="817" w:type="dxa"/>
          </w:tcPr>
          <w:p w:rsidR="002001B5" w:rsidRPr="00A63710" w:rsidRDefault="002001B5" w:rsidP="00A4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001B5" w:rsidRPr="00A63710" w:rsidRDefault="00A63710" w:rsidP="00A46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</w:t>
            </w:r>
            <w:r w:rsidR="002001B5"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благоустроенные дома                                                          </w:t>
            </w:r>
          </w:p>
        </w:tc>
        <w:tc>
          <w:tcPr>
            <w:tcW w:w="2233" w:type="dxa"/>
            <w:vAlign w:val="center"/>
          </w:tcPr>
          <w:p w:rsidR="002001B5" w:rsidRPr="00A63710" w:rsidRDefault="002001B5" w:rsidP="00B179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2001B5" w:rsidRPr="00A63710" w:rsidTr="00A46980">
        <w:tc>
          <w:tcPr>
            <w:tcW w:w="817" w:type="dxa"/>
          </w:tcPr>
          <w:p w:rsidR="002001B5" w:rsidRPr="00A63710" w:rsidRDefault="002001B5" w:rsidP="00A4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001B5" w:rsidRPr="00A63710" w:rsidRDefault="00A63710" w:rsidP="00A46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</w:t>
            </w:r>
            <w:r w:rsidR="002001B5"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неблагоустроенные дома </w:t>
            </w:r>
          </w:p>
        </w:tc>
        <w:tc>
          <w:tcPr>
            <w:tcW w:w="2233" w:type="dxa"/>
            <w:vAlign w:val="center"/>
          </w:tcPr>
          <w:p w:rsidR="002001B5" w:rsidRPr="00A63710" w:rsidRDefault="002001B5" w:rsidP="00B179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DC6767" w:rsidRDefault="00DC6767" w:rsidP="00DC67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001B5" w:rsidRPr="00DC6767" w:rsidRDefault="002001B5" w:rsidP="00DC67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6767">
        <w:rPr>
          <w:rFonts w:ascii="Times New Roman" w:hAnsi="Times New Roman" w:cs="Times New Roman"/>
          <w:sz w:val="28"/>
          <w:szCs w:val="24"/>
        </w:rPr>
        <w:lastRenderedPageBreak/>
        <w:t xml:space="preserve">4.1.3. </w:t>
      </w:r>
      <w:r w:rsidRPr="00DC6767">
        <w:rPr>
          <w:rFonts w:ascii="Times New Roman" w:hAnsi="Times New Roman" w:cs="Times New Roman"/>
          <w:bCs/>
          <w:sz w:val="28"/>
          <w:szCs w:val="24"/>
        </w:rPr>
        <w:t xml:space="preserve">К3 – коэффициент, </w:t>
      </w:r>
      <w:r w:rsidRPr="00DC6767">
        <w:rPr>
          <w:rFonts w:ascii="Times New Roman" w:hAnsi="Times New Roman" w:cs="Times New Roman"/>
          <w:sz w:val="28"/>
          <w:szCs w:val="24"/>
        </w:rPr>
        <w:t>месторасположение многоквартирного дома</w:t>
      </w:r>
      <w:r w:rsidRPr="00DC6767">
        <w:rPr>
          <w:rFonts w:ascii="Times New Roman" w:hAnsi="Times New Roman" w:cs="Times New Roman"/>
          <w:bCs/>
          <w:sz w:val="28"/>
          <w:szCs w:val="24"/>
        </w:rPr>
        <w:t>, учитывает месторасположение многоквартирного дома:</w:t>
      </w:r>
    </w:p>
    <w:p w:rsidR="002001B5" w:rsidRPr="00DC6767" w:rsidRDefault="002001B5" w:rsidP="002001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1843"/>
      </w:tblGrid>
      <w:tr w:rsidR="002001B5" w:rsidRPr="00A63710" w:rsidTr="00A63710">
        <w:trPr>
          <w:trHeight w:val="7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10" w:rsidRPr="00A63710" w:rsidRDefault="002001B5" w:rsidP="00A46980">
            <w:pPr>
              <w:jc w:val="center"/>
              <w:rPr>
                <w:bCs/>
                <w:sz w:val="24"/>
                <w:szCs w:val="24"/>
              </w:rPr>
            </w:pPr>
            <w:r w:rsidRPr="00A63710">
              <w:rPr>
                <w:bCs/>
                <w:sz w:val="24"/>
                <w:szCs w:val="24"/>
              </w:rPr>
              <w:t xml:space="preserve">№ </w:t>
            </w:r>
          </w:p>
          <w:p w:rsidR="002001B5" w:rsidRPr="00A63710" w:rsidRDefault="002001B5" w:rsidP="00A46980">
            <w:pPr>
              <w:jc w:val="center"/>
              <w:rPr>
                <w:bCs/>
                <w:sz w:val="24"/>
                <w:szCs w:val="24"/>
              </w:rPr>
            </w:pPr>
            <w:r w:rsidRPr="00A63710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jc w:val="center"/>
              <w:rPr>
                <w:bCs/>
                <w:sz w:val="24"/>
                <w:szCs w:val="24"/>
              </w:rPr>
            </w:pPr>
            <w:r w:rsidRPr="00A63710">
              <w:rPr>
                <w:bCs/>
                <w:sz w:val="24"/>
                <w:szCs w:val="24"/>
              </w:rPr>
              <w:t>Территориальный округ (микрорайон)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jc w:val="center"/>
              <w:rPr>
                <w:bCs/>
                <w:sz w:val="24"/>
                <w:szCs w:val="24"/>
              </w:rPr>
            </w:pPr>
            <w:r w:rsidRPr="00A63710">
              <w:rPr>
                <w:bCs/>
                <w:sz w:val="24"/>
                <w:szCs w:val="24"/>
              </w:rPr>
              <w:t>Значение коэффициента</w:t>
            </w:r>
          </w:p>
        </w:tc>
      </w:tr>
      <w:tr w:rsidR="002001B5" w:rsidRPr="00A63710" w:rsidTr="00A63710">
        <w:trPr>
          <w:trHeight w:val="6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  <w:r w:rsidRPr="00A63710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(за исключением микрорайонов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Кегостров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Талаги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  <w:r w:rsidRPr="00A63710">
              <w:rPr>
                <w:sz w:val="24"/>
                <w:szCs w:val="24"/>
              </w:rPr>
              <w:t>1,3</w:t>
            </w:r>
          </w:p>
        </w:tc>
      </w:tr>
      <w:tr w:rsidR="002001B5" w:rsidRPr="00A63710" w:rsidTr="00A63710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Ломоносовский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1B5" w:rsidRPr="00A63710" w:rsidRDefault="002001B5" w:rsidP="00A46980">
            <w:pPr>
              <w:rPr>
                <w:sz w:val="24"/>
                <w:szCs w:val="24"/>
              </w:rPr>
            </w:pPr>
          </w:p>
        </w:tc>
      </w:tr>
      <w:tr w:rsidR="002001B5" w:rsidRPr="00A63710" w:rsidTr="00A63710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  <w:r w:rsidRPr="00A63710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острова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Хабарка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  <w:r w:rsidRPr="00A63710">
              <w:rPr>
                <w:sz w:val="24"/>
                <w:szCs w:val="24"/>
              </w:rPr>
              <w:t>1,2</w:t>
            </w:r>
          </w:p>
        </w:tc>
      </w:tr>
      <w:tr w:rsidR="002001B5" w:rsidRPr="00A63710" w:rsidTr="00A63710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Майская горка (за исключением острова Краснофлотский)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1B5" w:rsidRPr="00A63710" w:rsidRDefault="002001B5" w:rsidP="00A46980">
            <w:pPr>
              <w:rPr>
                <w:sz w:val="24"/>
                <w:szCs w:val="24"/>
              </w:rPr>
            </w:pPr>
          </w:p>
        </w:tc>
      </w:tr>
      <w:tr w:rsidR="002001B5" w:rsidRPr="00A63710" w:rsidTr="00A63710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  <w:r w:rsidRPr="00A63710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-Фактория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  <w:r w:rsidRPr="00A63710">
              <w:rPr>
                <w:sz w:val="24"/>
                <w:szCs w:val="24"/>
              </w:rPr>
              <w:t>1,0</w:t>
            </w:r>
          </w:p>
        </w:tc>
      </w:tr>
      <w:tr w:rsidR="002001B5" w:rsidRPr="00A63710" w:rsidTr="00A63710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</w:p>
        </w:tc>
      </w:tr>
      <w:tr w:rsidR="002001B5" w:rsidRPr="00A63710" w:rsidTr="00A63710">
        <w:trPr>
          <w:trHeight w:val="34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Талаги</w:t>
            </w:r>
            <w:proofErr w:type="spellEnd"/>
            <w:r w:rsidR="00A63710" w:rsidRPr="00A63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Остров Краснофлотский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</w:p>
        </w:tc>
      </w:tr>
      <w:tr w:rsidR="002001B5" w:rsidRPr="00A63710" w:rsidTr="00A63710">
        <w:trPr>
          <w:trHeight w:val="51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  <w:r w:rsidRPr="00A63710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острова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Бревенник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, района Конвейер)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  <w:r w:rsidRPr="00A63710">
              <w:rPr>
                <w:sz w:val="24"/>
                <w:szCs w:val="24"/>
              </w:rPr>
              <w:t>0,9</w:t>
            </w:r>
          </w:p>
        </w:tc>
      </w:tr>
      <w:tr w:rsidR="002001B5" w:rsidRPr="00A63710" w:rsidTr="00A63710">
        <w:trPr>
          <w:trHeight w:val="5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  (за исключением района Динамо, поселков Зеленый Бор, Дорожников,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Турдеевск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1B5" w:rsidRPr="00A63710" w:rsidRDefault="002001B5" w:rsidP="00A46980">
            <w:pPr>
              <w:rPr>
                <w:sz w:val="24"/>
                <w:szCs w:val="24"/>
              </w:rPr>
            </w:pPr>
          </w:p>
        </w:tc>
      </w:tr>
      <w:tr w:rsidR="002001B5" w:rsidRPr="00A63710" w:rsidTr="00A63710">
        <w:trPr>
          <w:trHeight w:val="2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Цигломенский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1B5" w:rsidRPr="00A63710" w:rsidRDefault="002001B5" w:rsidP="00A46980">
            <w:pPr>
              <w:rPr>
                <w:sz w:val="24"/>
                <w:szCs w:val="24"/>
              </w:rPr>
            </w:pPr>
          </w:p>
        </w:tc>
      </w:tr>
      <w:tr w:rsidR="002001B5" w:rsidRPr="00A63710" w:rsidTr="00B1792A">
        <w:trPr>
          <w:trHeight w:val="4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  <w:r w:rsidRPr="00A63710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(район):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Кегостров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, Динамо, Конвейер</w:t>
            </w:r>
            <w:r w:rsidR="00A63710" w:rsidRPr="00A63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Острова: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Хабарка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Бревенник</w:t>
            </w:r>
            <w:proofErr w:type="spellEnd"/>
            <w:r w:rsidR="00A63710" w:rsidRPr="00A63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Поселки: Зеленый Бор, Дорожников, 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Турдеевск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jc w:val="center"/>
              <w:rPr>
                <w:sz w:val="24"/>
                <w:szCs w:val="24"/>
              </w:rPr>
            </w:pPr>
            <w:r w:rsidRPr="00A63710">
              <w:rPr>
                <w:sz w:val="24"/>
                <w:szCs w:val="24"/>
              </w:rPr>
              <w:t>0,8</w:t>
            </w:r>
          </w:p>
        </w:tc>
      </w:tr>
    </w:tbl>
    <w:p w:rsidR="002001B5" w:rsidRPr="00DC6767" w:rsidRDefault="002001B5" w:rsidP="002001B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001B5" w:rsidRPr="00DC6767" w:rsidRDefault="002001B5" w:rsidP="00DC6767">
      <w:pPr>
        <w:jc w:val="center"/>
        <w:rPr>
          <w:b/>
          <w:szCs w:val="24"/>
        </w:rPr>
      </w:pPr>
      <w:r w:rsidRPr="00DC6767">
        <w:rPr>
          <w:b/>
          <w:szCs w:val="24"/>
        </w:rPr>
        <w:t>5. Коэффициент соответствия платы</w:t>
      </w:r>
    </w:p>
    <w:p w:rsidR="002001B5" w:rsidRPr="00DC6767" w:rsidRDefault="002001B5" w:rsidP="002001B5">
      <w:pPr>
        <w:ind w:firstLine="709"/>
        <w:rPr>
          <w:szCs w:val="24"/>
        </w:rPr>
      </w:pPr>
    </w:p>
    <w:p w:rsidR="002001B5" w:rsidRPr="00A63710" w:rsidRDefault="002001B5" w:rsidP="002001B5">
      <w:pPr>
        <w:ind w:firstLine="709"/>
        <w:jc w:val="both"/>
        <w:rPr>
          <w:sz w:val="24"/>
          <w:szCs w:val="24"/>
        </w:rPr>
      </w:pPr>
      <w:r w:rsidRPr="00DC6767">
        <w:rPr>
          <w:szCs w:val="24"/>
        </w:rPr>
        <w:t>Коэффициент соответствия платы устанавливается единым для всех граждан и принимается равным 0,2.</w:t>
      </w:r>
    </w:p>
    <w:p w:rsidR="002001B5" w:rsidRPr="00A63710" w:rsidRDefault="002001B5" w:rsidP="002001B5">
      <w:pPr>
        <w:rPr>
          <w:sz w:val="24"/>
          <w:szCs w:val="24"/>
        </w:rPr>
      </w:pPr>
    </w:p>
    <w:p w:rsidR="002001B5" w:rsidRPr="00A63710" w:rsidRDefault="002001B5" w:rsidP="002001B5">
      <w:pPr>
        <w:rPr>
          <w:sz w:val="24"/>
          <w:szCs w:val="24"/>
        </w:rPr>
      </w:pPr>
    </w:p>
    <w:p w:rsidR="002001B5" w:rsidRPr="00A63710" w:rsidRDefault="00A63710" w:rsidP="00A63710">
      <w:pPr>
        <w:jc w:val="center"/>
        <w:rPr>
          <w:sz w:val="24"/>
          <w:szCs w:val="24"/>
        </w:rPr>
      </w:pPr>
      <w:r w:rsidRPr="00A63710">
        <w:rPr>
          <w:sz w:val="24"/>
          <w:szCs w:val="24"/>
        </w:rPr>
        <w:t>__________</w:t>
      </w:r>
    </w:p>
    <w:p w:rsidR="002001B5" w:rsidRPr="00A63710" w:rsidRDefault="002001B5" w:rsidP="002001B5">
      <w:pPr>
        <w:rPr>
          <w:sz w:val="24"/>
          <w:szCs w:val="24"/>
        </w:rPr>
      </w:pPr>
    </w:p>
    <w:p w:rsidR="002001B5" w:rsidRPr="00A63710" w:rsidRDefault="002001B5" w:rsidP="002001B5">
      <w:pPr>
        <w:rPr>
          <w:sz w:val="24"/>
          <w:szCs w:val="24"/>
        </w:rPr>
      </w:pPr>
    </w:p>
    <w:p w:rsidR="002001B5" w:rsidRPr="00A63710" w:rsidRDefault="002001B5" w:rsidP="002001B5">
      <w:pPr>
        <w:rPr>
          <w:sz w:val="24"/>
          <w:szCs w:val="24"/>
        </w:rPr>
      </w:pPr>
    </w:p>
    <w:p w:rsidR="002001B5" w:rsidRPr="00A63710" w:rsidRDefault="002001B5" w:rsidP="002001B5">
      <w:pPr>
        <w:rPr>
          <w:sz w:val="24"/>
          <w:szCs w:val="24"/>
        </w:rPr>
      </w:pPr>
    </w:p>
    <w:p w:rsidR="002001B5" w:rsidRPr="00A63710" w:rsidRDefault="002001B5" w:rsidP="002001B5">
      <w:pPr>
        <w:rPr>
          <w:sz w:val="24"/>
          <w:szCs w:val="24"/>
        </w:rPr>
        <w:sectPr w:rsidR="002001B5" w:rsidRPr="00A63710" w:rsidSect="002001B5">
          <w:headerReference w:type="default" r:id="rId8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2001B5" w:rsidRPr="00A63710" w:rsidRDefault="002001B5" w:rsidP="00A63710">
      <w:pPr>
        <w:pStyle w:val="ab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A6371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001B5" w:rsidRPr="00A63710" w:rsidRDefault="002001B5" w:rsidP="00A63710">
      <w:pPr>
        <w:pStyle w:val="ab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A6371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001B5" w:rsidRPr="00A63710" w:rsidRDefault="002001B5" w:rsidP="00A63710">
      <w:pPr>
        <w:pStyle w:val="ab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A6371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001B5" w:rsidRPr="00A63710" w:rsidRDefault="002001B5" w:rsidP="00A63710">
      <w:pPr>
        <w:pStyle w:val="ab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A63710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2001B5" w:rsidRPr="00A63710" w:rsidRDefault="002001B5" w:rsidP="00A63710">
      <w:pPr>
        <w:pStyle w:val="ab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A63710">
        <w:rPr>
          <w:rFonts w:ascii="Times New Roman" w:hAnsi="Times New Roman" w:cs="Times New Roman"/>
          <w:sz w:val="24"/>
          <w:szCs w:val="24"/>
        </w:rPr>
        <w:t xml:space="preserve">от </w:t>
      </w:r>
      <w:r w:rsidR="00A509A1">
        <w:rPr>
          <w:rFonts w:ascii="Times New Roman" w:hAnsi="Times New Roman" w:cs="Times New Roman"/>
          <w:sz w:val="24"/>
          <w:szCs w:val="24"/>
        </w:rPr>
        <w:t>21.11.2017 № 1367</w:t>
      </w:r>
    </w:p>
    <w:p w:rsidR="002001B5" w:rsidRPr="00A63710" w:rsidRDefault="002001B5" w:rsidP="002001B5">
      <w:pPr>
        <w:pStyle w:val="2"/>
        <w:rPr>
          <w:sz w:val="24"/>
          <w:szCs w:val="24"/>
        </w:rPr>
      </w:pPr>
    </w:p>
    <w:p w:rsidR="00DC6767" w:rsidRDefault="002001B5" w:rsidP="002001B5">
      <w:pPr>
        <w:jc w:val="center"/>
        <w:rPr>
          <w:b/>
          <w:sz w:val="24"/>
          <w:szCs w:val="24"/>
        </w:rPr>
      </w:pPr>
      <w:r w:rsidRPr="00A63710">
        <w:rPr>
          <w:b/>
          <w:sz w:val="24"/>
          <w:szCs w:val="24"/>
        </w:rPr>
        <w:t xml:space="preserve">Размер платы за пользование жилым помещением (платы за наем) для нанимателей жилых помещений по договорам </w:t>
      </w:r>
    </w:p>
    <w:p w:rsidR="002001B5" w:rsidRPr="00A63710" w:rsidRDefault="002001B5" w:rsidP="002001B5">
      <w:pPr>
        <w:jc w:val="center"/>
        <w:rPr>
          <w:b/>
          <w:sz w:val="24"/>
          <w:szCs w:val="24"/>
        </w:rPr>
      </w:pPr>
      <w:r w:rsidRPr="00A63710">
        <w:rPr>
          <w:b/>
          <w:sz w:val="24"/>
          <w:szCs w:val="24"/>
        </w:rPr>
        <w:t xml:space="preserve">социального найма и договорам найма жилых помещений государственного или муниципального жилищного фонда  муниципального образования "Город Архангельск" </w:t>
      </w:r>
    </w:p>
    <w:p w:rsidR="00A63710" w:rsidRPr="00A63710" w:rsidRDefault="00A63710" w:rsidP="002001B5">
      <w:pPr>
        <w:jc w:val="center"/>
        <w:rPr>
          <w:b/>
          <w:sz w:val="24"/>
          <w:szCs w:val="24"/>
        </w:rPr>
      </w:pPr>
    </w:p>
    <w:p w:rsidR="002001B5" w:rsidRDefault="002001B5" w:rsidP="00DC6767">
      <w:pPr>
        <w:ind w:right="-598"/>
        <w:jc w:val="right"/>
        <w:rPr>
          <w:sz w:val="24"/>
          <w:szCs w:val="24"/>
        </w:rPr>
      </w:pPr>
      <w:r w:rsidRPr="00A63710">
        <w:rPr>
          <w:sz w:val="24"/>
          <w:szCs w:val="24"/>
        </w:rPr>
        <w:t xml:space="preserve">(рублей за 1 </w:t>
      </w:r>
      <w:proofErr w:type="spellStart"/>
      <w:r w:rsidRPr="00A63710">
        <w:rPr>
          <w:sz w:val="24"/>
          <w:szCs w:val="24"/>
        </w:rPr>
        <w:t>кв.м</w:t>
      </w:r>
      <w:proofErr w:type="spellEnd"/>
      <w:r w:rsidRPr="00A63710">
        <w:rPr>
          <w:sz w:val="24"/>
          <w:szCs w:val="24"/>
        </w:rPr>
        <w:t xml:space="preserve"> общей площади жилого помещения в месяц)</w:t>
      </w:r>
    </w:p>
    <w:p w:rsidR="00DC6767" w:rsidRPr="00A63710" w:rsidRDefault="00DC6767" w:rsidP="002001B5">
      <w:pPr>
        <w:jc w:val="right"/>
        <w:rPr>
          <w:sz w:val="24"/>
          <w:szCs w:val="24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3211"/>
        <w:gridCol w:w="2126"/>
        <w:gridCol w:w="1418"/>
        <w:gridCol w:w="1701"/>
        <w:gridCol w:w="1701"/>
        <w:gridCol w:w="2410"/>
        <w:gridCol w:w="1842"/>
      </w:tblGrid>
      <w:tr w:rsidR="002001B5" w:rsidRPr="00A63710" w:rsidTr="00A46980">
        <w:trPr>
          <w:trHeight w:val="37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3710" w:rsidRDefault="00A63710" w:rsidP="00A637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2001B5" w:rsidRPr="00A63710" w:rsidRDefault="002001B5" w:rsidP="00A63710">
            <w:pPr>
              <w:jc w:val="center"/>
              <w:rPr>
                <w:bCs/>
                <w:sz w:val="24"/>
                <w:szCs w:val="24"/>
              </w:rPr>
            </w:pPr>
            <w:r w:rsidRPr="00A63710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A63710" w:rsidP="00A63710">
            <w:pPr>
              <w:jc w:val="center"/>
              <w:rPr>
                <w:bCs/>
                <w:sz w:val="24"/>
                <w:szCs w:val="24"/>
              </w:rPr>
            </w:pPr>
            <w:r w:rsidRPr="00A63710">
              <w:rPr>
                <w:bCs/>
                <w:sz w:val="24"/>
                <w:szCs w:val="24"/>
              </w:rPr>
              <w:t xml:space="preserve">Категории   </w:t>
            </w:r>
            <w:r w:rsidR="002001B5" w:rsidRPr="00A63710">
              <w:rPr>
                <w:bCs/>
                <w:sz w:val="24"/>
                <w:szCs w:val="24"/>
              </w:rPr>
              <w:t>многоквартирных домов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A63710" w:rsidP="00A63710">
            <w:pPr>
              <w:jc w:val="center"/>
              <w:rPr>
                <w:sz w:val="24"/>
                <w:szCs w:val="24"/>
              </w:rPr>
            </w:pPr>
            <w:r w:rsidRPr="00A63710">
              <w:rPr>
                <w:sz w:val="24"/>
                <w:szCs w:val="24"/>
              </w:rPr>
              <w:t xml:space="preserve">Степень </w:t>
            </w:r>
            <w:r w:rsidR="002001B5" w:rsidRPr="00A63710">
              <w:rPr>
                <w:sz w:val="24"/>
                <w:szCs w:val="24"/>
              </w:rPr>
              <w:t>благоустройства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B5" w:rsidRPr="00A63710" w:rsidRDefault="002001B5" w:rsidP="00A63710">
            <w:pPr>
              <w:jc w:val="center"/>
              <w:rPr>
                <w:sz w:val="24"/>
                <w:szCs w:val="24"/>
              </w:rPr>
            </w:pPr>
            <w:r w:rsidRPr="00A63710">
              <w:rPr>
                <w:sz w:val="24"/>
                <w:szCs w:val="24"/>
              </w:rPr>
              <w:t>Группы районов города</w:t>
            </w:r>
          </w:p>
        </w:tc>
      </w:tr>
      <w:tr w:rsidR="002001B5" w:rsidRPr="00A63710" w:rsidTr="00A46980">
        <w:trPr>
          <w:cantSplit/>
          <w:trHeight w:val="373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1B5" w:rsidRPr="00A63710" w:rsidRDefault="002001B5" w:rsidP="00A637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5" w:rsidRPr="00A63710" w:rsidRDefault="002001B5" w:rsidP="00A637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5" w:rsidRPr="00A63710" w:rsidRDefault="002001B5" w:rsidP="00A637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округ </w:t>
            </w:r>
            <w:r w:rsidR="00B179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 микрорайонов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Кегостров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Талаги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), Ломоносовский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 округ </w:t>
            </w:r>
            <w:r w:rsidR="00A637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острова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Хабарка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), округ Майская горка </w:t>
            </w:r>
            <w:r w:rsidR="00A637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(за исключением острова Краснофлотский)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-Фактория,  микрорайон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Талаги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Северный округ, остров Краснофлотский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 округ </w:t>
            </w:r>
            <w:r w:rsidR="00A637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острова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Бревенник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, район Конвейер),</w:t>
            </w:r>
          </w:p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  округ </w:t>
            </w:r>
            <w:r w:rsidR="00A637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 района Динамо, поселков Зеленый Бор, Дорожников,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Турдеевск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Цигломенский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Микрорайоны (район):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Кегостров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, Динамо,</w:t>
            </w:r>
            <w:r w:rsidR="00A63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Конвейер</w:t>
            </w:r>
            <w:r w:rsidR="00A63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Острова: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Бревенник</w:t>
            </w:r>
            <w:proofErr w:type="spellEnd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Хабарка</w:t>
            </w:r>
            <w:proofErr w:type="spellEnd"/>
            <w:r w:rsidR="00A63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Поселки: Зеленый</w:t>
            </w:r>
            <w:r w:rsidR="00A63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Бор, Дорожников, </w:t>
            </w:r>
            <w:proofErr w:type="spellStart"/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Турдеевск</w:t>
            </w:r>
            <w:proofErr w:type="spellEnd"/>
          </w:p>
        </w:tc>
      </w:tr>
      <w:tr w:rsidR="002001B5" w:rsidRPr="00A63710" w:rsidTr="00A46980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01B5" w:rsidRPr="00A63710" w:rsidTr="00A46980">
        <w:trPr>
          <w:trHeight w:val="4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767" w:rsidRDefault="00A63710" w:rsidP="00A4698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Капитальные </w:t>
            </w:r>
            <w:r w:rsidR="002001B5" w:rsidRPr="00A63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 6 </w:t>
            </w:r>
          </w:p>
          <w:p w:rsidR="002001B5" w:rsidRPr="00A63710" w:rsidRDefault="00DC6767" w:rsidP="00A4698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более этажей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1B5" w:rsidRPr="00A63710" w:rsidRDefault="00A63710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="002001B5" w:rsidRPr="00A6371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B5" w:rsidRPr="00A63710" w:rsidTr="00A4698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 износом до 30 %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13,84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13,07</w:t>
            </w:r>
          </w:p>
        </w:tc>
      </w:tr>
      <w:tr w:rsidR="002001B5" w:rsidRPr="00A63710" w:rsidTr="00A4698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A63710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 износом от 30 до 60</w:t>
            </w:r>
            <w:r w:rsidR="00B17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12,68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</w:tr>
      <w:tr w:rsidR="002001B5" w:rsidRPr="00A63710" w:rsidTr="00A46980">
        <w:trPr>
          <w:trHeight w:val="2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A63710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 износом свыше 60</w:t>
            </w:r>
            <w:r w:rsidR="00B17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</w:tr>
    </w:tbl>
    <w:p w:rsidR="00A63710" w:rsidRDefault="00A63710">
      <w:r>
        <w:br w:type="page"/>
      </w: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3211"/>
        <w:gridCol w:w="2126"/>
        <w:gridCol w:w="1418"/>
        <w:gridCol w:w="1701"/>
        <w:gridCol w:w="1701"/>
        <w:gridCol w:w="2410"/>
        <w:gridCol w:w="1842"/>
      </w:tblGrid>
      <w:tr w:rsidR="00A63710" w:rsidRPr="00A63710" w:rsidTr="00A46980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10" w:rsidRPr="00A63710" w:rsidRDefault="00A63710" w:rsidP="00A469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710" w:rsidRPr="00A63710" w:rsidRDefault="00A63710" w:rsidP="00A469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710" w:rsidRPr="00A63710" w:rsidRDefault="00A63710" w:rsidP="00A469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710" w:rsidRPr="00A63710" w:rsidRDefault="00A63710" w:rsidP="00A469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710" w:rsidRPr="00A63710" w:rsidRDefault="00A63710" w:rsidP="00A469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710" w:rsidRPr="00A63710" w:rsidRDefault="00A63710" w:rsidP="00A469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710" w:rsidRPr="00A63710" w:rsidRDefault="00A63710" w:rsidP="00A469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710" w:rsidRPr="00A63710" w:rsidRDefault="00A63710" w:rsidP="00A469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01B5" w:rsidRPr="00A63710" w:rsidTr="00A63710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710" w:rsidRDefault="00A63710" w:rsidP="00A4698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Капитальные </w:t>
            </w:r>
            <w:r w:rsidR="002001B5" w:rsidRPr="00A63710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2001B5" w:rsidRPr="00A63710" w:rsidRDefault="00DC6767" w:rsidP="00A4698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2-5 этажей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1B5" w:rsidRPr="00A63710" w:rsidRDefault="00A63710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="002001B5" w:rsidRPr="00A6371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B5" w:rsidRPr="00A63710" w:rsidTr="00A4698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A63710" w:rsidP="00A6371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 износом до 30 %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13,07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12,68</w:t>
            </w:r>
          </w:p>
        </w:tc>
      </w:tr>
      <w:tr w:rsidR="002001B5" w:rsidRPr="00A63710" w:rsidTr="00A4698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A63710" w:rsidP="00C14E1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 износом от 30 до 60</w:t>
            </w:r>
            <w:r w:rsidR="00B17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</w:tr>
      <w:tr w:rsidR="002001B5" w:rsidRPr="00A63710" w:rsidTr="00A46980">
        <w:trPr>
          <w:trHeight w:val="27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C14E1B" w:rsidP="00C14E1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 износом свыше 60</w:t>
            </w:r>
            <w:r w:rsidR="00B17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10,76</w:t>
            </w:r>
          </w:p>
        </w:tc>
      </w:tr>
      <w:tr w:rsidR="002001B5" w:rsidRPr="00A63710" w:rsidTr="00A46980">
        <w:trPr>
          <w:trHeight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C14E1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Деревянные благоустроенные дома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A63710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="002001B5" w:rsidRPr="00A6371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001B5" w:rsidRPr="00A63710" w:rsidTr="00A46980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C14E1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4E1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 износом до 30 %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</w:tr>
      <w:tr w:rsidR="002001B5" w:rsidRPr="00A63710" w:rsidTr="00A4698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C14E1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4E1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 износом от 30 до 60</w:t>
            </w:r>
            <w:r w:rsidR="00B17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10,76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10,38</w:t>
            </w:r>
          </w:p>
        </w:tc>
      </w:tr>
      <w:tr w:rsidR="002001B5" w:rsidRPr="00A63710" w:rsidTr="00A4698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C14E1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4E1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 износом свыше 60</w:t>
            </w:r>
            <w:r w:rsidR="00B17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10,38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9,61</w:t>
            </w:r>
          </w:p>
        </w:tc>
      </w:tr>
      <w:tr w:rsidR="002001B5" w:rsidRPr="00A63710" w:rsidTr="00A4698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C14E1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b/>
                <w:sz w:val="24"/>
                <w:szCs w:val="24"/>
              </w:rPr>
              <w:t>Деревянные неблагоустроенные дома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A63710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</w:t>
            </w:r>
            <w:r w:rsidR="002001B5" w:rsidRPr="00A6371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B5" w:rsidRPr="00A63710" w:rsidTr="00A46980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C14E1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4E1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 износом до 30 %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</w:tr>
      <w:tr w:rsidR="002001B5" w:rsidRPr="00A63710" w:rsidTr="00A4698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C14E1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4E1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 износом от 30 до 60</w:t>
            </w:r>
            <w:r w:rsidR="00B17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10,76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</w:tr>
      <w:tr w:rsidR="002001B5" w:rsidRPr="00A63710" w:rsidTr="00A4698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1B5" w:rsidRPr="00A63710" w:rsidRDefault="002001B5" w:rsidP="00C14E1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4E1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с износом свыше 60</w:t>
            </w:r>
            <w:r w:rsidR="00B17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10,76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9,61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1B5" w:rsidRPr="00A63710" w:rsidRDefault="002001B5" w:rsidP="00A469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3710">
              <w:rPr>
                <w:rFonts w:ascii="Times New Roman" w:hAnsi="Times New Roman" w:cs="Times New Roman"/>
                <w:sz w:val="24"/>
                <w:szCs w:val="24"/>
              </w:rPr>
              <w:t>9,22</w:t>
            </w:r>
          </w:p>
        </w:tc>
      </w:tr>
    </w:tbl>
    <w:p w:rsidR="002001B5" w:rsidRPr="00A63710" w:rsidRDefault="002001B5" w:rsidP="002001B5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C14E1B" w:rsidRDefault="00C14E1B" w:rsidP="002001B5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2001B5" w:rsidRPr="00A63710" w:rsidRDefault="002001B5" w:rsidP="002001B5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A63710">
        <w:rPr>
          <w:sz w:val="24"/>
          <w:szCs w:val="24"/>
        </w:rPr>
        <w:t>_________________</w:t>
      </w:r>
    </w:p>
    <w:p w:rsidR="002001B5" w:rsidRPr="00A63710" w:rsidRDefault="002001B5" w:rsidP="002001B5">
      <w:pPr>
        <w:rPr>
          <w:sz w:val="24"/>
          <w:szCs w:val="24"/>
        </w:rPr>
      </w:pPr>
    </w:p>
    <w:p w:rsidR="00570BF9" w:rsidRPr="00A63710" w:rsidRDefault="00570BF9" w:rsidP="005E3E0C">
      <w:pPr>
        <w:tabs>
          <w:tab w:val="left" w:pos="8364"/>
        </w:tabs>
        <w:jc w:val="both"/>
        <w:rPr>
          <w:sz w:val="24"/>
          <w:szCs w:val="24"/>
        </w:rPr>
      </w:pPr>
    </w:p>
    <w:p w:rsidR="00A63710" w:rsidRPr="00A63710" w:rsidRDefault="00A63710">
      <w:pPr>
        <w:tabs>
          <w:tab w:val="left" w:pos="8364"/>
        </w:tabs>
        <w:jc w:val="both"/>
        <w:rPr>
          <w:sz w:val="24"/>
          <w:szCs w:val="24"/>
        </w:rPr>
      </w:pPr>
    </w:p>
    <w:sectPr w:rsidR="00A63710" w:rsidRPr="00A63710" w:rsidSect="00216177">
      <w:headerReference w:type="default" r:id="rId9"/>
      <w:pgSz w:w="16838" w:h="11906" w:orient="landscape"/>
      <w:pgMar w:top="568" w:right="1134" w:bottom="426" w:left="1134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F68" w:rsidRDefault="00731F68" w:rsidP="00C52B63">
      <w:r>
        <w:separator/>
      </w:r>
    </w:p>
  </w:endnote>
  <w:endnote w:type="continuationSeparator" w:id="0">
    <w:p w:rsidR="00731F68" w:rsidRDefault="00731F68" w:rsidP="00C5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F68" w:rsidRDefault="00731F68" w:rsidP="00C52B63">
      <w:r>
        <w:separator/>
      </w:r>
    </w:p>
  </w:footnote>
  <w:footnote w:type="continuationSeparator" w:id="0">
    <w:p w:rsidR="00731F68" w:rsidRDefault="00731F68" w:rsidP="00C52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4949516"/>
      <w:docPartObj>
        <w:docPartGallery w:val="Page Numbers (Top of Page)"/>
        <w:docPartUnique/>
      </w:docPartObj>
    </w:sdtPr>
    <w:sdtEndPr/>
    <w:sdtContent>
      <w:p w:rsidR="002001B5" w:rsidRDefault="002001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97B">
          <w:rPr>
            <w:noProof/>
          </w:rPr>
          <w:t>3</w:t>
        </w:r>
        <w:r>
          <w:fldChar w:fldCharType="end"/>
        </w:r>
      </w:p>
    </w:sdtContent>
  </w:sdt>
  <w:p w:rsidR="002001B5" w:rsidRDefault="002001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957616"/>
      <w:docPartObj>
        <w:docPartGallery w:val="Page Numbers (Top of Page)"/>
        <w:docPartUnique/>
      </w:docPartObj>
    </w:sdtPr>
    <w:sdtEndPr/>
    <w:sdtContent>
      <w:p w:rsidR="00216177" w:rsidRDefault="00FF2D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97B">
          <w:rPr>
            <w:noProof/>
          </w:rPr>
          <w:t>2</w:t>
        </w:r>
        <w:r>
          <w:fldChar w:fldCharType="end"/>
        </w:r>
      </w:p>
    </w:sdtContent>
  </w:sdt>
  <w:p w:rsidR="00216177" w:rsidRDefault="00731F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0E"/>
    <w:rsid w:val="000040B6"/>
    <w:rsid w:val="000A5B72"/>
    <w:rsid w:val="000B222C"/>
    <w:rsid w:val="000E3FA7"/>
    <w:rsid w:val="000F0D05"/>
    <w:rsid w:val="000F0DFA"/>
    <w:rsid w:val="002001B5"/>
    <w:rsid w:val="00234552"/>
    <w:rsid w:val="002F750E"/>
    <w:rsid w:val="003178B3"/>
    <w:rsid w:val="003639F8"/>
    <w:rsid w:val="004662D7"/>
    <w:rsid w:val="004C7C24"/>
    <w:rsid w:val="00560159"/>
    <w:rsid w:val="00570BF9"/>
    <w:rsid w:val="00594965"/>
    <w:rsid w:val="005E3E0C"/>
    <w:rsid w:val="0065299F"/>
    <w:rsid w:val="00667CCB"/>
    <w:rsid w:val="006B3DB3"/>
    <w:rsid w:val="006C15B0"/>
    <w:rsid w:val="006D447E"/>
    <w:rsid w:val="006E275E"/>
    <w:rsid w:val="00731F68"/>
    <w:rsid w:val="00746CFF"/>
    <w:rsid w:val="00756C12"/>
    <w:rsid w:val="00764C2B"/>
    <w:rsid w:val="0077212F"/>
    <w:rsid w:val="00784096"/>
    <w:rsid w:val="00785C32"/>
    <w:rsid w:val="007D20A3"/>
    <w:rsid w:val="008305EA"/>
    <w:rsid w:val="0084186C"/>
    <w:rsid w:val="00850E74"/>
    <w:rsid w:val="008E0D4B"/>
    <w:rsid w:val="008E0D87"/>
    <w:rsid w:val="009552EA"/>
    <w:rsid w:val="009621CA"/>
    <w:rsid w:val="00996E78"/>
    <w:rsid w:val="009E34A9"/>
    <w:rsid w:val="009E5BEF"/>
    <w:rsid w:val="00A509A1"/>
    <w:rsid w:val="00A63710"/>
    <w:rsid w:val="00A67CEE"/>
    <w:rsid w:val="00AD3356"/>
    <w:rsid w:val="00AF6E37"/>
    <w:rsid w:val="00B1792A"/>
    <w:rsid w:val="00B20DAF"/>
    <w:rsid w:val="00B912D8"/>
    <w:rsid w:val="00BB5891"/>
    <w:rsid w:val="00BC15BB"/>
    <w:rsid w:val="00C14E1B"/>
    <w:rsid w:val="00C52B63"/>
    <w:rsid w:val="00C7335B"/>
    <w:rsid w:val="00C73AB7"/>
    <w:rsid w:val="00C90473"/>
    <w:rsid w:val="00D16156"/>
    <w:rsid w:val="00D172CD"/>
    <w:rsid w:val="00D85177"/>
    <w:rsid w:val="00DC6767"/>
    <w:rsid w:val="00DD5A16"/>
    <w:rsid w:val="00E34CE0"/>
    <w:rsid w:val="00E90521"/>
    <w:rsid w:val="00EB3DEE"/>
    <w:rsid w:val="00EC397B"/>
    <w:rsid w:val="00F03980"/>
    <w:rsid w:val="00FE5D81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750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50E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C52B6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2B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B63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52B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2B63"/>
    <w:rPr>
      <w:rFonts w:eastAsia="Times New Roman"/>
      <w:szCs w:val="20"/>
      <w:lang w:eastAsia="ru-RU"/>
    </w:rPr>
  </w:style>
  <w:style w:type="paragraph" w:styleId="a7">
    <w:name w:val="Normal (Web)"/>
    <w:basedOn w:val="a"/>
    <w:uiPriority w:val="99"/>
    <w:unhideWhenUsed/>
    <w:rsid w:val="007D20A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7D20A3"/>
    <w:rPr>
      <w:b/>
      <w:bCs/>
    </w:rPr>
  </w:style>
  <w:style w:type="paragraph" w:styleId="a9">
    <w:name w:val="Body Text Indent"/>
    <w:basedOn w:val="a"/>
    <w:link w:val="aa"/>
    <w:rsid w:val="002001B5"/>
    <w:pPr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rsid w:val="002001B5"/>
    <w:rPr>
      <w:rFonts w:eastAsia="Times New Roman"/>
      <w:szCs w:val="20"/>
      <w:lang w:eastAsia="ru-RU"/>
    </w:rPr>
  </w:style>
  <w:style w:type="paragraph" w:styleId="2">
    <w:name w:val="Body Text 2"/>
    <w:basedOn w:val="a"/>
    <w:link w:val="20"/>
    <w:rsid w:val="002001B5"/>
    <w:pPr>
      <w:jc w:val="both"/>
    </w:pPr>
  </w:style>
  <w:style w:type="character" w:customStyle="1" w:styleId="20">
    <w:name w:val="Основной текст 2 Знак"/>
    <w:basedOn w:val="a0"/>
    <w:link w:val="2"/>
    <w:rsid w:val="002001B5"/>
    <w:rPr>
      <w:rFonts w:eastAsia="Times New Roman"/>
      <w:szCs w:val="20"/>
      <w:lang w:eastAsia="ru-RU"/>
    </w:rPr>
  </w:style>
  <w:style w:type="paragraph" w:styleId="ab">
    <w:name w:val="No Spacing"/>
    <w:uiPriority w:val="1"/>
    <w:qFormat/>
    <w:rsid w:val="002001B5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Title">
    <w:name w:val="ConsPlusTitle"/>
    <w:rsid w:val="002001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2001B5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750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50E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C52B6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2B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B63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52B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2B63"/>
    <w:rPr>
      <w:rFonts w:eastAsia="Times New Roman"/>
      <w:szCs w:val="20"/>
      <w:lang w:eastAsia="ru-RU"/>
    </w:rPr>
  </w:style>
  <w:style w:type="paragraph" w:styleId="a7">
    <w:name w:val="Normal (Web)"/>
    <w:basedOn w:val="a"/>
    <w:uiPriority w:val="99"/>
    <w:unhideWhenUsed/>
    <w:rsid w:val="007D20A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7D20A3"/>
    <w:rPr>
      <w:b/>
      <w:bCs/>
    </w:rPr>
  </w:style>
  <w:style w:type="paragraph" w:styleId="a9">
    <w:name w:val="Body Text Indent"/>
    <w:basedOn w:val="a"/>
    <w:link w:val="aa"/>
    <w:rsid w:val="002001B5"/>
    <w:pPr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rsid w:val="002001B5"/>
    <w:rPr>
      <w:rFonts w:eastAsia="Times New Roman"/>
      <w:szCs w:val="20"/>
      <w:lang w:eastAsia="ru-RU"/>
    </w:rPr>
  </w:style>
  <w:style w:type="paragraph" w:styleId="2">
    <w:name w:val="Body Text 2"/>
    <w:basedOn w:val="a"/>
    <w:link w:val="20"/>
    <w:rsid w:val="002001B5"/>
    <w:pPr>
      <w:jc w:val="both"/>
    </w:pPr>
  </w:style>
  <w:style w:type="character" w:customStyle="1" w:styleId="20">
    <w:name w:val="Основной текст 2 Знак"/>
    <w:basedOn w:val="a0"/>
    <w:link w:val="2"/>
    <w:rsid w:val="002001B5"/>
    <w:rPr>
      <w:rFonts w:eastAsia="Times New Roman"/>
      <w:szCs w:val="20"/>
      <w:lang w:eastAsia="ru-RU"/>
    </w:rPr>
  </w:style>
  <w:style w:type="paragraph" w:styleId="ab">
    <w:name w:val="No Spacing"/>
    <w:uiPriority w:val="1"/>
    <w:qFormat/>
    <w:rsid w:val="002001B5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Title">
    <w:name w:val="ConsPlusTitle"/>
    <w:rsid w:val="002001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2001B5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2017-11-15T07:35:00Z</cp:lastPrinted>
  <dcterms:created xsi:type="dcterms:W3CDTF">2017-11-21T08:31:00Z</dcterms:created>
  <dcterms:modified xsi:type="dcterms:W3CDTF">2017-11-21T08:31:00Z</dcterms:modified>
</cp:coreProperties>
</file>