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D4" w:rsidRPr="00BE4FFE" w:rsidRDefault="00920DD4" w:rsidP="00635628">
      <w:pPr>
        <w:jc w:val="center"/>
      </w:pPr>
      <w:bookmarkStart w:id="0" w:name="_GoBack"/>
      <w:bookmarkEnd w:id="0"/>
      <w:r>
        <w:rPr>
          <w:b/>
          <w:szCs w:val="28"/>
        </w:rPr>
        <w:t xml:space="preserve">                              </w:t>
      </w:r>
      <w:r w:rsidR="00635628">
        <w:rPr>
          <w:b/>
          <w:szCs w:val="28"/>
        </w:rPr>
        <w:t xml:space="preserve">                                      </w:t>
      </w:r>
      <w:r w:rsidRPr="00BE4FFE">
        <w:t>УТВЕРЖДЕНО</w:t>
      </w:r>
    </w:p>
    <w:p w:rsidR="00920DD4" w:rsidRDefault="00920DD4" w:rsidP="00920DD4">
      <w:pPr>
        <w:tabs>
          <w:tab w:val="left" w:pos="2967"/>
          <w:tab w:val="left" w:pos="3447"/>
        </w:tabs>
        <w:ind w:left="5529"/>
        <w:jc w:val="center"/>
      </w:pPr>
      <w:r w:rsidRPr="002A3764">
        <w:t>постановлением Администрации муниципального образования "Город Архангельск"</w:t>
      </w:r>
    </w:p>
    <w:p w:rsidR="00920DD4" w:rsidRPr="002A3764" w:rsidRDefault="00920DD4" w:rsidP="00920DD4">
      <w:pPr>
        <w:tabs>
          <w:tab w:val="left" w:pos="2967"/>
          <w:tab w:val="left" w:pos="3447"/>
        </w:tabs>
        <w:ind w:left="5529"/>
        <w:jc w:val="center"/>
      </w:pPr>
      <w:r>
        <w:t xml:space="preserve">от </w:t>
      </w:r>
      <w:r w:rsidR="000F2877">
        <w:t>10.01.2017 № 13</w:t>
      </w:r>
    </w:p>
    <w:p w:rsidR="00920DD4" w:rsidRPr="007F60E7" w:rsidRDefault="00920DD4" w:rsidP="00920DD4">
      <w:pPr>
        <w:jc w:val="right"/>
        <w:rPr>
          <w:color w:val="000000"/>
          <w:szCs w:val="28"/>
        </w:rPr>
      </w:pPr>
    </w:p>
    <w:p w:rsidR="00920DD4" w:rsidRDefault="00920DD4" w:rsidP="00920DD4">
      <w:pPr>
        <w:jc w:val="center"/>
        <w:rPr>
          <w:b/>
          <w:color w:val="000000"/>
          <w:szCs w:val="28"/>
        </w:rPr>
      </w:pPr>
    </w:p>
    <w:p w:rsidR="00920DD4" w:rsidRPr="007F60E7" w:rsidRDefault="00920DD4" w:rsidP="00920DD4">
      <w:pPr>
        <w:pStyle w:val="ConsPlusNormal"/>
        <w:widowControl/>
        <w:outlineLvl w:val="0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20DD4" w:rsidRPr="00500D3C" w:rsidRDefault="00920DD4" w:rsidP="00920DD4">
      <w:pPr>
        <w:jc w:val="center"/>
        <w:rPr>
          <w:b/>
          <w:szCs w:val="28"/>
        </w:rPr>
      </w:pPr>
      <w:r w:rsidRPr="00500D3C">
        <w:rPr>
          <w:b/>
          <w:szCs w:val="28"/>
        </w:rPr>
        <w:t>ПОЛОЖЕНИЕ</w:t>
      </w:r>
    </w:p>
    <w:p w:rsidR="00920DD4" w:rsidRPr="00EF7ACD" w:rsidRDefault="00920DD4" w:rsidP="00920DD4">
      <w:pPr>
        <w:tabs>
          <w:tab w:val="left" w:pos="3813"/>
        </w:tabs>
        <w:ind w:firstLine="709"/>
        <w:jc w:val="center"/>
        <w:rPr>
          <w:b/>
          <w:szCs w:val="28"/>
        </w:rPr>
      </w:pPr>
      <w:r w:rsidRPr="00F12891">
        <w:rPr>
          <w:b/>
          <w:szCs w:val="28"/>
        </w:rPr>
        <w:t>о проведении</w:t>
      </w:r>
      <w:r>
        <w:rPr>
          <w:b/>
          <w:szCs w:val="28"/>
        </w:rPr>
        <w:t xml:space="preserve"> акции "Я живу в городе воинской славы"</w:t>
      </w:r>
    </w:p>
    <w:p w:rsidR="00920DD4" w:rsidRDefault="00920DD4" w:rsidP="00920DD4">
      <w:pPr>
        <w:rPr>
          <w:b/>
          <w:szCs w:val="28"/>
        </w:rPr>
      </w:pPr>
    </w:p>
    <w:p w:rsidR="00920DD4" w:rsidRPr="00920DD4" w:rsidRDefault="00920DD4" w:rsidP="00920DD4">
      <w:pPr>
        <w:pStyle w:val="aa"/>
        <w:numPr>
          <w:ilvl w:val="0"/>
          <w:numId w:val="2"/>
        </w:numPr>
        <w:jc w:val="center"/>
        <w:rPr>
          <w:b/>
          <w:szCs w:val="28"/>
        </w:rPr>
      </w:pPr>
      <w:r w:rsidRPr="00920DD4">
        <w:rPr>
          <w:b/>
          <w:szCs w:val="28"/>
        </w:rPr>
        <w:t>Общие положения</w:t>
      </w:r>
    </w:p>
    <w:p w:rsidR="00920DD4" w:rsidRPr="007F60E7" w:rsidRDefault="00920DD4" w:rsidP="00920DD4">
      <w:pPr>
        <w:jc w:val="center"/>
        <w:rPr>
          <w:b/>
          <w:szCs w:val="28"/>
        </w:rPr>
      </w:pPr>
    </w:p>
    <w:p w:rsidR="00920DD4" w:rsidRDefault="00920DD4" w:rsidP="00920DD4">
      <w:pPr>
        <w:ind w:firstLine="709"/>
        <w:jc w:val="both"/>
        <w:rPr>
          <w:szCs w:val="28"/>
        </w:rPr>
      </w:pPr>
      <w:r w:rsidRPr="00447C03">
        <w:rPr>
          <w:szCs w:val="28"/>
        </w:rPr>
        <w:t>1.</w:t>
      </w:r>
      <w:r>
        <w:rPr>
          <w:szCs w:val="28"/>
        </w:rPr>
        <w:t>1</w:t>
      </w:r>
      <w:r w:rsidRPr="00447C03">
        <w:rPr>
          <w:szCs w:val="28"/>
        </w:rPr>
        <w:t xml:space="preserve">. Настоящее Положение определяет правила организации и проведения акции </w:t>
      </w:r>
      <w:r>
        <w:rPr>
          <w:szCs w:val="28"/>
        </w:rPr>
        <w:t>"Я живу в городе воинской славы</w:t>
      </w:r>
      <w:r w:rsidRPr="00447C03">
        <w:rPr>
          <w:szCs w:val="28"/>
        </w:rPr>
        <w:t>"</w:t>
      </w:r>
      <w:r w:rsidRPr="00733811">
        <w:rPr>
          <w:szCs w:val="28"/>
        </w:rPr>
        <w:t xml:space="preserve"> </w:t>
      </w:r>
      <w:r>
        <w:rPr>
          <w:szCs w:val="28"/>
        </w:rPr>
        <w:t>(далее – акция)</w:t>
      </w:r>
      <w:r w:rsidRPr="00447C03">
        <w:rPr>
          <w:bCs/>
          <w:szCs w:val="28"/>
        </w:rPr>
        <w:t>,</w:t>
      </w:r>
      <w:r w:rsidRPr="00447C03">
        <w:rPr>
          <w:szCs w:val="28"/>
        </w:rPr>
        <w:t xml:space="preserve">  условия участия, </w:t>
      </w:r>
      <w:r>
        <w:rPr>
          <w:szCs w:val="28"/>
        </w:rPr>
        <w:t>порядок и сроки определения</w:t>
      </w:r>
      <w:r w:rsidRPr="00447C03">
        <w:rPr>
          <w:szCs w:val="28"/>
        </w:rPr>
        <w:t xml:space="preserve"> победителей и призеров</w:t>
      </w:r>
      <w:r>
        <w:rPr>
          <w:szCs w:val="28"/>
        </w:rPr>
        <w:t>.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>1.2.</w:t>
      </w:r>
      <w:r>
        <w:rPr>
          <w:szCs w:val="28"/>
        </w:rPr>
        <w:t xml:space="preserve"> </w:t>
      </w:r>
      <w:r w:rsidRPr="007F60E7">
        <w:rPr>
          <w:szCs w:val="28"/>
        </w:rPr>
        <w:t xml:space="preserve">Организатор </w:t>
      </w:r>
      <w:r>
        <w:rPr>
          <w:szCs w:val="28"/>
        </w:rPr>
        <w:t>акции</w:t>
      </w:r>
      <w:r w:rsidRPr="007F60E7">
        <w:rPr>
          <w:szCs w:val="28"/>
        </w:rPr>
        <w:t xml:space="preserve"> – департамент образования Администрации муниципального образования "Город Архангельск" (далее – департамент образования):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>осуществляет общее руководство;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 xml:space="preserve">готовит информационные материалы для освещения итогов проведения </w:t>
      </w:r>
      <w:r>
        <w:rPr>
          <w:szCs w:val="28"/>
        </w:rPr>
        <w:t>акции</w:t>
      </w:r>
      <w:r w:rsidRPr="007F60E7">
        <w:rPr>
          <w:szCs w:val="28"/>
        </w:rPr>
        <w:t>.</w:t>
      </w:r>
    </w:p>
    <w:p w:rsidR="00920DD4" w:rsidRPr="007F60E7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7F60E7">
        <w:rPr>
          <w:szCs w:val="28"/>
        </w:rPr>
        <w:t>1.3.</w:t>
      </w:r>
      <w:r>
        <w:rPr>
          <w:szCs w:val="28"/>
        </w:rPr>
        <w:t xml:space="preserve"> </w:t>
      </w:r>
      <w:r w:rsidRPr="007F60E7">
        <w:rPr>
          <w:szCs w:val="28"/>
        </w:rPr>
        <w:t xml:space="preserve">Исполнитель </w:t>
      </w:r>
      <w:r>
        <w:rPr>
          <w:szCs w:val="28"/>
        </w:rPr>
        <w:t>акции</w:t>
      </w:r>
      <w:r w:rsidRPr="007F60E7">
        <w:rPr>
          <w:szCs w:val="28"/>
        </w:rPr>
        <w:t xml:space="preserve"> – муниципальное бюджетное учреждение </w:t>
      </w:r>
      <w:proofErr w:type="spellStart"/>
      <w:r w:rsidRPr="007F60E7">
        <w:rPr>
          <w:szCs w:val="28"/>
        </w:rPr>
        <w:t>допол</w:t>
      </w:r>
      <w:r>
        <w:rPr>
          <w:szCs w:val="28"/>
        </w:rPr>
        <w:t>-</w:t>
      </w:r>
      <w:r w:rsidRPr="007F60E7">
        <w:rPr>
          <w:szCs w:val="28"/>
        </w:rPr>
        <w:t>нительного</w:t>
      </w:r>
      <w:proofErr w:type="spellEnd"/>
      <w:r w:rsidRPr="007F60E7">
        <w:rPr>
          <w:szCs w:val="28"/>
        </w:rPr>
        <w:t xml:space="preserve"> образования муниципального образования "Город Архангельск" "Центр дополнительного образования детей "Контакт" (</w:t>
      </w:r>
      <w:proofErr w:type="spellStart"/>
      <w:r w:rsidRPr="007F60E7">
        <w:rPr>
          <w:szCs w:val="28"/>
        </w:rPr>
        <w:t>г.Архангельск</w:t>
      </w:r>
      <w:proofErr w:type="spellEnd"/>
      <w:r w:rsidRPr="007F60E7">
        <w:rPr>
          <w:szCs w:val="28"/>
        </w:rPr>
        <w:t xml:space="preserve">, </w:t>
      </w:r>
      <w:proofErr w:type="spellStart"/>
      <w:r w:rsidRPr="007F60E7">
        <w:rPr>
          <w:szCs w:val="28"/>
        </w:rPr>
        <w:t>ул.Лесотехническая</w:t>
      </w:r>
      <w:proofErr w:type="spellEnd"/>
      <w:r w:rsidRPr="007F60E7">
        <w:rPr>
          <w:szCs w:val="28"/>
        </w:rPr>
        <w:t>, д.1) (далее – МБУ ДО "ЦДОД "Контакт"):</w:t>
      </w:r>
    </w:p>
    <w:p w:rsidR="00920DD4" w:rsidRPr="007F60E7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7F60E7">
        <w:rPr>
          <w:szCs w:val="28"/>
        </w:rPr>
        <w:t xml:space="preserve">готовит и предоставляет в департамент образования списки участников </w:t>
      </w:r>
      <w:r>
        <w:rPr>
          <w:szCs w:val="28"/>
        </w:rPr>
        <w:t>акции</w:t>
      </w:r>
      <w:r w:rsidRPr="007F60E7">
        <w:rPr>
          <w:szCs w:val="28"/>
        </w:rPr>
        <w:t>;</w:t>
      </w:r>
    </w:p>
    <w:p w:rsidR="00920DD4" w:rsidRPr="007F60E7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7F60E7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акции;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 xml:space="preserve">осуществляет контроль за соблюдением порядка проведения </w:t>
      </w:r>
      <w:r>
        <w:rPr>
          <w:szCs w:val="28"/>
        </w:rPr>
        <w:t>акции</w:t>
      </w:r>
      <w:r w:rsidRPr="007F60E7">
        <w:rPr>
          <w:szCs w:val="28"/>
        </w:rPr>
        <w:t xml:space="preserve">; 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 xml:space="preserve">готовит списки победителей и призеров </w:t>
      </w:r>
      <w:r>
        <w:rPr>
          <w:szCs w:val="28"/>
        </w:rPr>
        <w:t>акции</w:t>
      </w:r>
      <w:r w:rsidRPr="007F60E7">
        <w:rPr>
          <w:szCs w:val="28"/>
        </w:rPr>
        <w:t xml:space="preserve">; 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 xml:space="preserve">готовит материалы для освещения организации и проведения </w:t>
      </w:r>
      <w:r>
        <w:rPr>
          <w:szCs w:val="28"/>
        </w:rPr>
        <w:t>акции</w:t>
      </w:r>
      <w:r w:rsidRPr="007F60E7">
        <w:rPr>
          <w:szCs w:val="28"/>
        </w:rPr>
        <w:t xml:space="preserve"> в средствах массовой информации.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 xml:space="preserve">1.4. Финансовое обеспечение расходов, связанных с организацией и проведением </w:t>
      </w:r>
      <w:r>
        <w:rPr>
          <w:szCs w:val="28"/>
        </w:rPr>
        <w:t>акции</w:t>
      </w:r>
      <w:r w:rsidRPr="007F60E7">
        <w:rPr>
          <w:szCs w:val="28"/>
        </w:rPr>
        <w:t>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мэрии г</w:t>
      </w:r>
      <w:r>
        <w:rPr>
          <w:szCs w:val="28"/>
        </w:rPr>
        <w:t>орода</w:t>
      </w:r>
      <w:r w:rsidRPr="007F60E7">
        <w:rPr>
          <w:szCs w:val="28"/>
        </w:rPr>
        <w:t xml:space="preserve"> Архангельска </w:t>
      </w:r>
      <w:r>
        <w:rPr>
          <w:szCs w:val="28"/>
        </w:rPr>
        <w:br/>
      </w:r>
      <w:r w:rsidRPr="007F60E7">
        <w:rPr>
          <w:szCs w:val="28"/>
        </w:rPr>
        <w:t>от 31.12.2013 № 1042.</w:t>
      </w:r>
    </w:p>
    <w:p w:rsidR="00920DD4" w:rsidRDefault="00920DD4" w:rsidP="00920DD4">
      <w:pPr>
        <w:tabs>
          <w:tab w:val="left" w:pos="0"/>
        </w:tabs>
        <w:jc w:val="both"/>
        <w:rPr>
          <w:szCs w:val="28"/>
        </w:rPr>
      </w:pPr>
    </w:p>
    <w:p w:rsidR="00920DD4" w:rsidRPr="007F60E7" w:rsidRDefault="00920DD4" w:rsidP="00920DD4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2</w:t>
      </w:r>
      <w:r w:rsidRPr="007F60E7">
        <w:rPr>
          <w:b/>
          <w:szCs w:val="28"/>
        </w:rPr>
        <w:t>. Цель и задачи</w:t>
      </w:r>
      <w:r>
        <w:rPr>
          <w:b/>
          <w:szCs w:val="28"/>
        </w:rPr>
        <w:t xml:space="preserve"> акции</w:t>
      </w:r>
    </w:p>
    <w:p w:rsidR="00920DD4" w:rsidRPr="007F60E7" w:rsidRDefault="00920DD4" w:rsidP="00920DD4">
      <w:pPr>
        <w:ind w:firstLine="709"/>
        <w:jc w:val="both"/>
        <w:rPr>
          <w:szCs w:val="28"/>
        </w:rPr>
      </w:pPr>
    </w:p>
    <w:p w:rsidR="00920DD4" w:rsidRDefault="00920DD4" w:rsidP="00920DD4">
      <w:pPr>
        <w:ind w:firstLine="709"/>
        <w:jc w:val="both"/>
        <w:rPr>
          <w:rFonts w:cs="Calibri"/>
          <w:szCs w:val="28"/>
        </w:rPr>
        <w:sectPr w:rsidR="00920DD4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2.1. Целью</w:t>
      </w:r>
      <w:r w:rsidRPr="007342F9">
        <w:rPr>
          <w:szCs w:val="28"/>
        </w:rPr>
        <w:t xml:space="preserve"> проведения </w:t>
      </w:r>
      <w:r>
        <w:rPr>
          <w:szCs w:val="28"/>
        </w:rPr>
        <w:t xml:space="preserve">акции является </w:t>
      </w:r>
      <w:r>
        <w:t>активизация поисково-</w:t>
      </w:r>
      <w:proofErr w:type="spellStart"/>
      <w:r>
        <w:t>исследо</w:t>
      </w:r>
      <w:proofErr w:type="spellEnd"/>
      <w:r>
        <w:t>-</w:t>
      </w:r>
      <w:proofErr w:type="spellStart"/>
      <w:r>
        <w:t>вательской</w:t>
      </w:r>
      <w:proofErr w:type="spellEnd"/>
      <w:r>
        <w:t xml:space="preserve"> деятельности,</w:t>
      </w:r>
      <w:r w:rsidRPr="000C7822">
        <w:rPr>
          <w:rFonts w:cs="Calibri"/>
          <w:szCs w:val="28"/>
        </w:rPr>
        <w:t xml:space="preserve"> </w:t>
      </w:r>
      <w:r w:rsidRPr="007C0EA6">
        <w:rPr>
          <w:rFonts w:cs="Calibri"/>
          <w:szCs w:val="28"/>
        </w:rPr>
        <w:t xml:space="preserve">чувства глубокого уважения к подвигам </w:t>
      </w:r>
    </w:p>
    <w:p w:rsidR="00920DD4" w:rsidRDefault="00920DD4" w:rsidP="00920DD4">
      <w:pPr>
        <w:ind w:firstLine="709"/>
        <w:jc w:val="center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>2</w:t>
      </w:r>
    </w:p>
    <w:p w:rsidR="00920DD4" w:rsidRDefault="00920DD4" w:rsidP="00920DD4">
      <w:pPr>
        <w:ind w:firstLine="709"/>
        <w:jc w:val="both"/>
        <w:rPr>
          <w:rFonts w:cs="Calibri"/>
          <w:szCs w:val="28"/>
        </w:rPr>
      </w:pPr>
    </w:p>
    <w:p w:rsidR="00920DD4" w:rsidRPr="00920DD4" w:rsidRDefault="00920DD4" w:rsidP="00920DD4">
      <w:pPr>
        <w:jc w:val="both"/>
        <w:rPr>
          <w:rStyle w:val="11"/>
          <w:color w:val="000000"/>
          <w:szCs w:val="28"/>
        </w:rPr>
      </w:pPr>
      <w:r w:rsidRPr="007C0EA6">
        <w:rPr>
          <w:rFonts w:cs="Calibri"/>
          <w:szCs w:val="28"/>
        </w:rPr>
        <w:t>соотечественников</w:t>
      </w:r>
      <w:r>
        <w:rPr>
          <w:szCs w:val="28"/>
        </w:rPr>
        <w:t xml:space="preserve"> у воспитанников, учащихся </w:t>
      </w:r>
      <w:r w:rsidRPr="00FD67A1">
        <w:rPr>
          <w:rStyle w:val="12"/>
          <w:color w:val="000000"/>
          <w:szCs w:val="28"/>
        </w:rPr>
        <w:t xml:space="preserve">муниципальных </w:t>
      </w:r>
      <w:proofErr w:type="spellStart"/>
      <w:r w:rsidRPr="00FD67A1">
        <w:rPr>
          <w:rStyle w:val="12"/>
          <w:color w:val="000000"/>
          <w:szCs w:val="28"/>
        </w:rPr>
        <w:t>образова</w:t>
      </w:r>
      <w:proofErr w:type="spellEnd"/>
      <w:r>
        <w:rPr>
          <w:rStyle w:val="12"/>
          <w:color w:val="000000"/>
          <w:szCs w:val="28"/>
        </w:rPr>
        <w:t>-</w:t>
      </w:r>
      <w:r w:rsidRPr="00FD67A1">
        <w:rPr>
          <w:rStyle w:val="12"/>
          <w:color w:val="000000"/>
          <w:szCs w:val="28"/>
        </w:rPr>
        <w:t xml:space="preserve">тельных учреждений муниципального образования "Город Архангельск",  реализующих </w:t>
      </w:r>
      <w:r w:rsidRPr="00920DD4">
        <w:rPr>
          <w:rStyle w:val="12"/>
          <w:color w:val="000000"/>
          <w:szCs w:val="28"/>
        </w:rPr>
        <w:t xml:space="preserve">образовательные программы  начального общего, основного общего, среднего общего образования, дополнительные общеразвивающие программы, </w:t>
      </w:r>
      <w:r w:rsidRPr="00920DD4">
        <w:rPr>
          <w:rStyle w:val="a9"/>
          <w:rFonts w:ascii="Times New Roman" w:hAnsi="Times New Roman"/>
          <w:color w:val="000000"/>
          <w:szCs w:val="28"/>
        </w:rPr>
        <w:t xml:space="preserve">находящихся в ведении департамента образования, </w:t>
      </w:r>
      <w:r w:rsidRPr="00920DD4">
        <w:rPr>
          <w:rStyle w:val="11"/>
          <w:color w:val="000000"/>
          <w:szCs w:val="28"/>
        </w:rPr>
        <w:t>негосу</w:t>
      </w:r>
      <w:r w:rsidRPr="00920DD4">
        <w:rPr>
          <w:rStyle w:val="11"/>
          <w:color w:val="000000"/>
          <w:szCs w:val="28"/>
        </w:rPr>
        <w:softHyphen/>
        <w:t xml:space="preserve">дарственных образовательных </w:t>
      </w:r>
      <w:r w:rsidRPr="00920DD4">
        <w:rPr>
          <w:rStyle w:val="12"/>
          <w:color w:val="000000"/>
          <w:szCs w:val="28"/>
        </w:rPr>
        <w:t>организаций</w:t>
      </w:r>
      <w:r w:rsidRPr="00920DD4">
        <w:rPr>
          <w:rStyle w:val="11"/>
          <w:color w:val="000000"/>
          <w:szCs w:val="28"/>
        </w:rPr>
        <w:t xml:space="preserve">, реализующих образовательные программы начального общего, основного общего, среднего общего </w:t>
      </w:r>
      <w:proofErr w:type="spellStart"/>
      <w:r w:rsidRPr="00920DD4">
        <w:rPr>
          <w:rStyle w:val="11"/>
          <w:color w:val="000000"/>
          <w:szCs w:val="28"/>
        </w:rPr>
        <w:t>образо</w:t>
      </w:r>
      <w:r>
        <w:rPr>
          <w:rStyle w:val="11"/>
          <w:color w:val="000000"/>
          <w:szCs w:val="28"/>
        </w:rPr>
        <w:t>-</w:t>
      </w:r>
      <w:r w:rsidRPr="00920DD4">
        <w:rPr>
          <w:rStyle w:val="11"/>
          <w:color w:val="000000"/>
          <w:szCs w:val="28"/>
        </w:rPr>
        <w:t>вания</w:t>
      </w:r>
      <w:proofErr w:type="spellEnd"/>
      <w:r w:rsidRPr="00920DD4">
        <w:rPr>
          <w:rStyle w:val="11"/>
          <w:color w:val="000000"/>
          <w:szCs w:val="28"/>
        </w:rPr>
        <w:t>, дополнительные общеразвивающие программы</w:t>
      </w:r>
      <w:r w:rsidRPr="00920DD4">
        <w:rPr>
          <w:rStyle w:val="12"/>
          <w:color w:val="000000"/>
          <w:szCs w:val="28"/>
        </w:rPr>
        <w:t xml:space="preserve"> (далее – образователь</w:t>
      </w:r>
      <w:r>
        <w:rPr>
          <w:rStyle w:val="12"/>
          <w:color w:val="000000"/>
          <w:szCs w:val="28"/>
        </w:rPr>
        <w:t>-</w:t>
      </w:r>
      <w:proofErr w:type="spellStart"/>
      <w:r w:rsidRPr="00920DD4">
        <w:rPr>
          <w:rStyle w:val="12"/>
          <w:color w:val="000000"/>
          <w:szCs w:val="28"/>
        </w:rPr>
        <w:t>ные</w:t>
      </w:r>
      <w:proofErr w:type="spellEnd"/>
      <w:r w:rsidRPr="00920DD4">
        <w:rPr>
          <w:rStyle w:val="12"/>
          <w:color w:val="000000"/>
          <w:szCs w:val="28"/>
        </w:rPr>
        <w:t xml:space="preserve"> учреждения).</w:t>
      </w:r>
      <w:r w:rsidRPr="00920DD4">
        <w:rPr>
          <w:rStyle w:val="11"/>
          <w:color w:val="000000"/>
          <w:szCs w:val="28"/>
        </w:rPr>
        <w:t xml:space="preserve"> </w:t>
      </w:r>
    </w:p>
    <w:p w:rsidR="00920DD4" w:rsidRPr="00920DD4" w:rsidRDefault="00920DD4" w:rsidP="00920DD4">
      <w:pPr>
        <w:ind w:firstLine="709"/>
        <w:jc w:val="both"/>
        <w:rPr>
          <w:rStyle w:val="11"/>
          <w:color w:val="000000"/>
          <w:szCs w:val="28"/>
        </w:rPr>
      </w:pPr>
      <w:r w:rsidRPr="00920DD4">
        <w:rPr>
          <w:rStyle w:val="11"/>
          <w:color w:val="000000"/>
          <w:szCs w:val="28"/>
        </w:rPr>
        <w:t>2.2. Задачи акции:</w:t>
      </w:r>
    </w:p>
    <w:p w:rsidR="00920DD4" w:rsidRDefault="00920DD4" w:rsidP="00920DD4">
      <w:pPr>
        <w:ind w:firstLine="709"/>
        <w:jc w:val="both"/>
        <w:rPr>
          <w:szCs w:val="28"/>
        </w:rPr>
      </w:pPr>
      <w:r w:rsidRPr="00920DD4">
        <w:rPr>
          <w:szCs w:val="28"/>
        </w:rPr>
        <w:t>формирование и</w:t>
      </w:r>
      <w:r w:rsidRPr="003E58D7">
        <w:rPr>
          <w:szCs w:val="28"/>
        </w:rPr>
        <w:t xml:space="preserve"> развитие личности, обладающей качествами </w:t>
      </w:r>
      <w:r w:rsidR="00806314">
        <w:rPr>
          <w:szCs w:val="28"/>
        </w:rPr>
        <w:br/>
      </w:r>
      <w:r w:rsidRPr="00806314">
        <w:rPr>
          <w:w w:val="98"/>
          <w:szCs w:val="28"/>
        </w:rPr>
        <w:t>гражданина-патриота св</w:t>
      </w:r>
      <w:r w:rsidR="00806314" w:rsidRPr="00806314">
        <w:rPr>
          <w:w w:val="98"/>
          <w:szCs w:val="28"/>
        </w:rPr>
        <w:t>о</w:t>
      </w:r>
      <w:r w:rsidRPr="00806314">
        <w:rPr>
          <w:w w:val="98"/>
          <w:szCs w:val="28"/>
        </w:rPr>
        <w:t>ей родины, способной успешно выполнять гражданские</w:t>
      </w:r>
      <w:r w:rsidRPr="003E58D7">
        <w:rPr>
          <w:szCs w:val="28"/>
        </w:rPr>
        <w:t xml:space="preserve"> обязанности</w:t>
      </w:r>
      <w:r>
        <w:rPr>
          <w:szCs w:val="28"/>
        </w:rPr>
        <w:t xml:space="preserve">; </w:t>
      </w:r>
    </w:p>
    <w:p w:rsidR="00920DD4" w:rsidRDefault="00920DD4" w:rsidP="00920DD4">
      <w:pPr>
        <w:ind w:firstLine="709"/>
        <w:jc w:val="both"/>
        <w:rPr>
          <w:szCs w:val="28"/>
        </w:rPr>
      </w:pPr>
      <w:r w:rsidRPr="006B1D4D">
        <w:rPr>
          <w:szCs w:val="28"/>
        </w:rPr>
        <w:t xml:space="preserve">сохранение и совершенствование традиционных и поиск инновационных форм и методов работы по патриотическому воспитанию </w:t>
      </w:r>
      <w:r>
        <w:rPr>
          <w:szCs w:val="28"/>
        </w:rPr>
        <w:t>воспитанников и уча</w:t>
      </w:r>
      <w:r w:rsidRPr="00C54584">
        <w:rPr>
          <w:szCs w:val="28"/>
        </w:rPr>
        <w:t>щихся</w:t>
      </w:r>
      <w:r>
        <w:rPr>
          <w:szCs w:val="28"/>
        </w:rPr>
        <w:t xml:space="preserve"> образовательных  учреждений.</w:t>
      </w:r>
    </w:p>
    <w:p w:rsidR="00920DD4" w:rsidRDefault="00920DD4" w:rsidP="00920DD4">
      <w:pPr>
        <w:ind w:firstLine="709"/>
        <w:jc w:val="both"/>
        <w:rPr>
          <w:szCs w:val="28"/>
        </w:rPr>
      </w:pPr>
    </w:p>
    <w:p w:rsidR="00920DD4" w:rsidRDefault="00920DD4" w:rsidP="00920DD4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7F60E7">
        <w:rPr>
          <w:b/>
          <w:szCs w:val="28"/>
        </w:rPr>
        <w:t>. Условия участи</w:t>
      </w:r>
      <w:r w:rsidR="00806314">
        <w:rPr>
          <w:b/>
          <w:szCs w:val="28"/>
        </w:rPr>
        <w:t>я</w:t>
      </w:r>
      <w:r w:rsidRPr="007F60E7">
        <w:rPr>
          <w:b/>
          <w:szCs w:val="28"/>
        </w:rPr>
        <w:t xml:space="preserve"> и проведения</w:t>
      </w:r>
      <w:r>
        <w:rPr>
          <w:b/>
          <w:szCs w:val="28"/>
        </w:rPr>
        <w:t xml:space="preserve"> акции</w:t>
      </w:r>
    </w:p>
    <w:p w:rsidR="00920DD4" w:rsidRDefault="00920DD4" w:rsidP="00920DD4">
      <w:pPr>
        <w:ind w:firstLine="709"/>
        <w:jc w:val="center"/>
        <w:rPr>
          <w:b/>
          <w:szCs w:val="28"/>
        </w:rPr>
      </w:pPr>
    </w:p>
    <w:p w:rsidR="00920DD4" w:rsidRPr="00D3305C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920DD4">
        <w:rPr>
          <w:w w:val="98"/>
          <w:szCs w:val="28"/>
        </w:rPr>
        <w:t>3.1. Участниками мероприятий акции являются: воспитанники и учащиеся</w:t>
      </w:r>
      <w:r>
        <w:rPr>
          <w:szCs w:val="28"/>
        </w:rPr>
        <w:t xml:space="preserve"> образовательных учреждений, их </w:t>
      </w:r>
      <w:r w:rsidRPr="00D3305C">
        <w:rPr>
          <w:szCs w:val="28"/>
        </w:rPr>
        <w:t>родители</w:t>
      </w:r>
      <w:r>
        <w:rPr>
          <w:szCs w:val="28"/>
        </w:rPr>
        <w:t xml:space="preserve"> (законные представители), </w:t>
      </w:r>
      <w:r w:rsidRPr="00D3305C">
        <w:rPr>
          <w:szCs w:val="28"/>
        </w:rPr>
        <w:t xml:space="preserve">педагоги </w:t>
      </w:r>
      <w:r>
        <w:rPr>
          <w:szCs w:val="28"/>
        </w:rPr>
        <w:t xml:space="preserve"> образовательных  учреждений   </w:t>
      </w:r>
      <w:r w:rsidRPr="00D3305C">
        <w:rPr>
          <w:szCs w:val="28"/>
        </w:rPr>
        <w:t>(далее – участники</w:t>
      </w:r>
      <w:r>
        <w:rPr>
          <w:szCs w:val="28"/>
        </w:rPr>
        <w:t xml:space="preserve"> мероприятий  акции</w:t>
      </w:r>
      <w:r w:rsidRPr="00D3305C">
        <w:rPr>
          <w:szCs w:val="28"/>
        </w:rPr>
        <w:t>).</w:t>
      </w:r>
    </w:p>
    <w:p w:rsidR="00920DD4" w:rsidRPr="007F60E7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D3305C">
        <w:rPr>
          <w:szCs w:val="28"/>
        </w:rPr>
        <w:t xml:space="preserve">3.2. Участники </w:t>
      </w:r>
      <w:r>
        <w:rPr>
          <w:szCs w:val="28"/>
        </w:rPr>
        <w:t>мероприятий акции</w:t>
      </w:r>
      <w:r w:rsidRPr="00D3305C">
        <w:rPr>
          <w:szCs w:val="28"/>
        </w:rPr>
        <w:t xml:space="preserve"> определяются отдельно в каждом мероприятии </w:t>
      </w:r>
      <w:r>
        <w:rPr>
          <w:szCs w:val="28"/>
        </w:rPr>
        <w:t>акции</w:t>
      </w:r>
      <w:r w:rsidRPr="00D3305C">
        <w:rPr>
          <w:szCs w:val="28"/>
        </w:rPr>
        <w:t>.</w:t>
      </w:r>
    </w:p>
    <w:p w:rsidR="00920DD4" w:rsidRPr="007F60E7" w:rsidRDefault="00920DD4" w:rsidP="00920DD4">
      <w:pPr>
        <w:tabs>
          <w:tab w:val="left" w:pos="3813"/>
        </w:tabs>
        <w:ind w:firstLine="709"/>
        <w:jc w:val="both"/>
        <w:rPr>
          <w:bCs/>
          <w:color w:val="000000"/>
          <w:szCs w:val="28"/>
        </w:rPr>
      </w:pPr>
      <w:r>
        <w:rPr>
          <w:szCs w:val="28"/>
        </w:rPr>
        <w:t xml:space="preserve">3.3. </w:t>
      </w:r>
      <w:r w:rsidRPr="008E1260">
        <w:rPr>
          <w:szCs w:val="28"/>
        </w:rPr>
        <w:t>В рамках акции состоятся следующие мероприятия</w:t>
      </w:r>
      <w:r w:rsidR="00806314">
        <w:rPr>
          <w:szCs w:val="28"/>
        </w:rPr>
        <w:t>:</w:t>
      </w:r>
      <w:r w:rsidRPr="008E1260">
        <w:rPr>
          <w:szCs w:val="28"/>
        </w:rPr>
        <w:t xml:space="preserve"> конкурс </w:t>
      </w:r>
      <w:r w:rsidRPr="008E1260">
        <w:rPr>
          <w:color w:val="000000"/>
          <w:szCs w:val="28"/>
        </w:rPr>
        <w:t xml:space="preserve"> иллюстраций</w:t>
      </w:r>
      <w:r w:rsidRPr="00D460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 </w:t>
      </w:r>
      <w:r w:rsidRPr="008E1260">
        <w:rPr>
          <w:color w:val="000000"/>
          <w:szCs w:val="28"/>
        </w:rPr>
        <w:t>литературны</w:t>
      </w:r>
      <w:r>
        <w:rPr>
          <w:color w:val="000000"/>
          <w:szCs w:val="28"/>
        </w:rPr>
        <w:t>м произведениям, посвященных</w:t>
      </w:r>
      <w:r w:rsidRPr="00D4600A">
        <w:rPr>
          <w:color w:val="000000"/>
          <w:szCs w:val="28"/>
        </w:rPr>
        <w:t xml:space="preserve"> Великой Отечественной Войне</w:t>
      </w:r>
      <w:r>
        <w:rPr>
          <w:color w:val="000000"/>
          <w:szCs w:val="28"/>
        </w:rPr>
        <w:t xml:space="preserve"> </w:t>
      </w:r>
      <w:r w:rsidRPr="008E1260">
        <w:rPr>
          <w:szCs w:val="28"/>
        </w:rPr>
        <w:t>"</w:t>
      </w:r>
      <w:r w:rsidRPr="008E1260">
        <w:rPr>
          <w:color w:val="000000"/>
          <w:szCs w:val="28"/>
        </w:rPr>
        <w:t>Славные Победы</w:t>
      </w:r>
      <w:r w:rsidRPr="008E1260">
        <w:rPr>
          <w:szCs w:val="28"/>
        </w:rPr>
        <w:t>", конкурс сочинений</w:t>
      </w:r>
      <w:r>
        <w:rPr>
          <w:szCs w:val="28"/>
        </w:rPr>
        <w:t xml:space="preserve"> </w:t>
      </w:r>
      <w:r w:rsidRPr="00D3305C">
        <w:rPr>
          <w:szCs w:val="28"/>
        </w:rPr>
        <w:t>–</w:t>
      </w:r>
      <w:r>
        <w:rPr>
          <w:szCs w:val="28"/>
        </w:rPr>
        <w:t xml:space="preserve"> эссе</w:t>
      </w:r>
      <w:r w:rsidRPr="008E1260">
        <w:rPr>
          <w:szCs w:val="28"/>
        </w:rPr>
        <w:t xml:space="preserve"> "</w:t>
      </w:r>
      <w:r>
        <w:rPr>
          <w:szCs w:val="28"/>
        </w:rPr>
        <w:t>Война глазами детей", к</w:t>
      </w:r>
      <w:r w:rsidRPr="003F1C05">
        <w:rPr>
          <w:szCs w:val="28"/>
        </w:rPr>
        <w:t>онкурс исполнителей военных песен "Наследники Победы"</w:t>
      </w:r>
      <w:r w:rsidRPr="008E1260">
        <w:rPr>
          <w:iCs/>
          <w:color w:val="000000"/>
          <w:szCs w:val="28"/>
        </w:rPr>
        <w:t xml:space="preserve"> (далее </w:t>
      </w:r>
      <w:r w:rsidRPr="00D3305C">
        <w:rPr>
          <w:szCs w:val="28"/>
        </w:rPr>
        <w:t>–</w:t>
      </w:r>
      <w:r w:rsidRPr="008E1260">
        <w:rPr>
          <w:iCs/>
          <w:color w:val="000000"/>
          <w:szCs w:val="28"/>
        </w:rPr>
        <w:t xml:space="preserve"> мероприятия акции).</w:t>
      </w:r>
    </w:p>
    <w:p w:rsidR="00920DD4" w:rsidRPr="00920DD4" w:rsidRDefault="00920DD4" w:rsidP="00920DD4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>3.4. Конкурс</w:t>
      </w:r>
      <w:r w:rsidRPr="008E1260">
        <w:rPr>
          <w:szCs w:val="28"/>
        </w:rPr>
        <w:t xml:space="preserve"> </w:t>
      </w:r>
      <w:r w:rsidRPr="008E1260">
        <w:rPr>
          <w:color w:val="000000"/>
          <w:szCs w:val="28"/>
        </w:rPr>
        <w:t xml:space="preserve"> иллюстраций</w:t>
      </w:r>
      <w:r w:rsidRPr="00D4600A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к </w:t>
      </w:r>
      <w:r w:rsidRPr="008E1260">
        <w:rPr>
          <w:color w:val="000000"/>
          <w:szCs w:val="28"/>
        </w:rPr>
        <w:t>литературны</w:t>
      </w:r>
      <w:r>
        <w:rPr>
          <w:color w:val="000000"/>
          <w:szCs w:val="28"/>
        </w:rPr>
        <w:t>м</w:t>
      </w:r>
      <w:r w:rsidRPr="008E1260">
        <w:rPr>
          <w:color w:val="000000"/>
          <w:szCs w:val="28"/>
        </w:rPr>
        <w:t xml:space="preserve"> произведени</w:t>
      </w:r>
      <w:r>
        <w:rPr>
          <w:color w:val="000000"/>
          <w:szCs w:val="28"/>
        </w:rPr>
        <w:t>ям, посвященных</w:t>
      </w:r>
      <w:r w:rsidRPr="00D4600A">
        <w:rPr>
          <w:color w:val="000000"/>
          <w:szCs w:val="28"/>
        </w:rPr>
        <w:t xml:space="preserve"> Великой Отечественной Войне</w:t>
      </w:r>
      <w:r>
        <w:rPr>
          <w:color w:val="000000"/>
          <w:szCs w:val="28"/>
        </w:rPr>
        <w:t xml:space="preserve"> </w:t>
      </w:r>
      <w:r w:rsidRPr="008E1260">
        <w:rPr>
          <w:szCs w:val="28"/>
        </w:rPr>
        <w:t>"</w:t>
      </w:r>
      <w:r>
        <w:rPr>
          <w:color w:val="000000"/>
          <w:szCs w:val="28"/>
        </w:rPr>
        <w:t>Славные Победы</w:t>
      </w:r>
      <w:r w:rsidRPr="008E1260">
        <w:rPr>
          <w:szCs w:val="28"/>
        </w:rPr>
        <w:t>"</w:t>
      </w:r>
      <w:r>
        <w:rPr>
          <w:color w:val="000000"/>
          <w:szCs w:val="28"/>
        </w:rPr>
        <w:t xml:space="preserve"> </w:t>
      </w:r>
      <w:r>
        <w:rPr>
          <w:szCs w:val="28"/>
        </w:rPr>
        <w:t>(далее – конкурс иллюстраций)</w:t>
      </w:r>
      <w:r w:rsidRPr="003E6CE5">
        <w:rPr>
          <w:szCs w:val="28"/>
        </w:rPr>
        <w:t>.</w:t>
      </w:r>
    </w:p>
    <w:p w:rsidR="00920DD4" w:rsidRPr="00920DD4" w:rsidRDefault="00920DD4" w:rsidP="00920DD4">
      <w:pPr>
        <w:tabs>
          <w:tab w:val="left" w:pos="3813"/>
        </w:tabs>
        <w:ind w:firstLine="709"/>
        <w:jc w:val="both"/>
        <w:rPr>
          <w:szCs w:val="28"/>
        </w:rPr>
      </w:pPr>
      <w:r w:rsidRPr="00920DD4">
        <w:rPr>
          <w:szCs w:val="28"/>
        </w:rPr>
        <w:t xml:space="preserve">Участники конкурса иллюстраций: воспитанники дошкольных </w:t>
      </w:r>
      <w:proofErr w:type="spellStart"/>
      <w:r w:rsidRPr="00920DD4">
        <w:rPr>
          <w:szCs w:val="28"/>
        </w:rPr>
        <w:t>образова</w:t>
      </w:r>
      <w:proofErr w:type="spellEnd"/>
      <w:r w:rsidR="00635628">
        <w:rPr>
          <w:szCs w:val="28"/>
        </w:rPr>
        <w:t>-</w:t>
      </w:r>
      <w:r w:rsidRPr="00920DD4">
        <w:rPr>
          <w:szCs w:val="28"/>
        </w:rPr>
        <w:t xml:space="preserve">тельных учреждений, учащиеся 1-4 классов образовательных учреждений  и их родители (законные представители) (далее </w:t>
      </w:r>
      <w:r w:rsidR="00635628">
        <w:rPr>
          <w:szCs w:val="28"/>
        </w:rPr>
        <w:t>–</w:t>
      </w:r>
      <w:r w:rsidRPr="00920DD4">
        <w:rPr>
          <w:szCs w:val="28"/>
        </w:rPr>
        <w:t xml:space="preserve"> участники конкурса иллюстраций).</w:t>
      </w:r>
    </w:p>
    <w:p w:rsidR="00920DD4" w:rsidRDefault="00920DD4" w:rsidP="00920DD4">
      <w:pPr>
        <w:tabs>
          <w:tab w:val="left" w:pos="3813"/>
        </w:tabs>
        <w:ind w:firstLine="709"/>
        <w:jc w:val="both"/>
        <w:rPr>
          <w:szCs w:val="28"/>
        </w:rPr>
      </w:pPr>
      <w:r w:rsidRPr="00920DD4">
        <w:rPr>
          <w:szCs w:val="28"/>
        </w:rPr>
        <w:t xml:space="preserve">Участники конкурса иллюстраций представляют </w:t>
      </w:r>
      <w:hyperlink r:id="rId6" w:tooltip="Рисунок" w:history="1">
        <w:r w:rsidRPr="00920DD4">
          <w:rPr>
            <w:rStyle w:val="a7"/>
            <w:color w:val="auto"/>
            <w:szCs w:val="28"/>
            <w:u w:val="none"/>
          </w:rPr>
          <w:t>рисунк</w:t>
        </w:r>
      </w:hyperlink>
      <w:r w:rsidRPr="00920DD4">
        <w:rPr>
          <w:szCs w:val="28"/>
        </w:rPr>
        <w:t xml:space="preserve">и, гравюры или другие </w:t>
      </w:r>
      <w:hyperlink r:id="rId7" w:tooltip="Изображение" w:history="1">
        <w:r w:rsidRPr="00920DD4">
          <w:rPr>
            <w:rStyle w:val="a7"/>
            <w:color w:val="auto"/>
            <w:szCs w:val="28"/>
            <w:u w:val="none"/>
          </w:rPr>
          <w:t>изображения</w:t>
        </w:r>
      </w:hyperlink>
      <w:r w:rsidRPr="00920DD4">
        <w:rPr>
          <w:szCs w:val="28"/>
        </w:rPr>
        <w:t>, поясняющ</w:t>
      </w:r>
      <w:r w:rsidR="00806314">
        <w:rPr>
          <w:szCs w:val="28"/>
        </w:rPr>
        <w:t>и</w:t>
      </w:r>
      <w:r w:rsidRPr="00920DD4">
        <w:rPr>
          <w:szCs w:val="28"/>
        </w:rPr>
        <w:t xml:space="preserve">е </w:t>
      </w:r>
      <w:hyperlink r:id="rId8" w:tooltip="Текст" w:history="1">
        <w:r w:rsidRPr="00920DD4">
          <w:rPr>
            <w:rStyle w:val="a7"/>
            <w:color w:val="auto"/>
            <w:szCs w:val="28"/>
            <w:u w:val="none"/>
          </w:rPr>
          <w:t>текст</w:t>
        </w:r>
      </w:hyperlink>
      <w:r w:rsidRPr="00920DD4">
        <w:rPr>
          <w:szCs w:val="28"/>
        </w:rPr>
        <w:t xml:space="preserve"> литературного произведения,  посвященного Великой Отечественной Войне, выполненные </w:t>
      </w:r>
      <w:r w:rsidRPr="00D3009B">
        <w:rPr>
          <w:szCs w:val="28"/>
        </w:rPr>
        <w:t xml:space="preserve">в различных жанрах, при использовании любых живописных и графических материалов, </w:t>
      </w:r>
      <w:r>
        <w:rPr>
          <w:szCs w:val="28"/>
        </w:rPr>
        <w:t>соответствующие тематике конкурса. Иллюстрация должна передавать эмоциональную атмосферу</w:t>
      </w:r>
      <w:r w:rsidRPr="008E1260">
        <w:rPr>
          <w:szCs w:val="28"/>
        </w:rPr>
        <w:t xml:space="preserve"> художестве</w:t>
      </w:r>
      <w:r>
        <w:rPr>
          <w:szCs w:val="28"/>
        </w:rPr>
        <w:t>нного произведения, визуализаци</w:t>
      </w:r>
      <w:r w:rsidR="00806314">
        <w:rPr>
          <w:szCs w:val="28"/>
        </w:rPr>
        <w:t>ю</w:t>
      </w:r>
      <w:r w:rsidRPr="008E1260">
        <w:rPr>
          <w:szCs w:val="28"/>
        </w:rPr>
        <w:t xml:space="preserve"> героев повествования</w:t>
      </w:r>
      <w:r>
        <w:rPr>
          <w:szCs w:val="28"/>
        </w:rPr>
        <w:t>.</w:t>
      </w:r>
    </w:p>
    <w:p w:rsidR="00635628" w:rsidRDefault="00635628">
      <w:pPr>
        <w:jc w:val="center"/>
        <w:rPr>
          <w:szCs w:val="28"/>
        </w:rPr>
      </w:pPr>
      <w:r>
        <w:rPr>
          <w:szCs w:val="28"/>
        </w:rPr>
        <w:br w:type="page"/>
      </w:r>
    </w:p>
    <w:p w:rsidR="00920DD4" w:rsidRDefault="00920DD4" w:rsidP="00920DD4">
      <w:pPr>
        <w:tabs>
          <w:tab w:val="left" w:pos="381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920DD4" w:rsidRDefault="00920DD4" w:rsidP="00920DD4">
      <w:pPr>
        <w:tabs>
          <w:tab w:val="left" w:pos="3813"/>
        </w:tabs>
        <w:ind w:firstLine="709"/>
        <w:jc w:val="center"/>
        <w:rPr>
          <w:szCs w:val="28"/>
        </w:rPr>
      </w:pPr>
    </w:p>
    <w:p w:rsidR="00920DD4" w:rsidRDefault="00920DD4" w:rsidP="00920DD4">
      <w:pPr>
        <w:ind w:firstLine="709"/>
        <w:jc w:val="both"/>
        <w:rPr>
          <w:szCs w:val="28"/>
        </w:rPr>
      </w:pPr>
      <w:r>
        <w:rPr>
          <w:szCs w:val="28"/>
        </w:rPr>
        <w:t xml:space="preserve">Каждая иллюстрация должна сопровождаться информацией </w:t>
      </w:r>
      <w:r w:rsidRPr="00D3009B">
        <w:rPr>
          <w:szCs w:val="28"/>
        </w:rPr>
        <w:t>с указанием Ф</w:t>
      </w:r>
      <w:r>
        <w:rPr>
          <w:szCs w:val="28"/>
        </w:rPr>
        <w:t>.</w:t>
      </w:r>
      <w:r w:rsidRPr="00D3009B">
        <w:rPr>
          <w:szCs w:val="28"/>
        </w:rPr>
        <w:t>И</w:t>
      </w:r>
      <w:r>
        <w:rPr>
          <w:szCs w:val="28"/>
        </w:rPr>
        <w:t>.</w:t>
      </w:r>
      <w:r w:rsidRPr="00D3009B">
        <w:rPr>
          <w:szCs w:val="28"/>
        </w:rPr>
        <w:t>О</w:t>
      </w:r>
      <w:r>
        <w:rPr>
          <w:szCs w:val="28"/>
        </w:rPr>
        <w:t>.</w:t>
      </w:r>
      <w:r w:rsidRPr="00D3009B">
        <w:rPr>
          <w:szCs w:val="28"/>
        </w:rPr>
        <w:t xml:space="preserve"> автора, </w:t>
      </w:r>
      <w:r>
        <w:rPr>
          <w:szCs w:val="28"/>
        </w:rPr>
        <w:t>наименования образовательного учреждения, в</w:t>
      </w:r>
      <w:r w:rsidRPr="00D3009B">
        <w:rPr>
          <w:szCs w:val="28"/>
        </w:rPr>
        <w:t>озраст</w:t>
      </w:r>
      <w:r>
        <w:rPr>
          <w:szCs w:val="28"/>
        </w:rPr>
        <w:t>а конкур-</w:t>
      </w:r>
      <w:proofErr w:type="spellStart"/>
      <w:r>
        <w:rPr>
          <w:szCs w:val="28"/>
        </w:rPr>
        <w:t>санта</w:t>
      </w:r>
      <w:proofErr w:type="spellEnd"/>
      <w:r>
        <w:rPr>
          <w:szCs w:val="28"/>
        </w:rPr>
        <w:t xml:space="preserve">, класса, Ф.И.О. и должности педагога образовательного учреждения, подготовившего участника </w:t>
      </w:r>
      <w:r w:rsidRPr="007C73A4">
        <w:rPr>
          <w:szCs w:val="28"/>
        </w:rPr>
        <w:t xml:space="preserve">конкурса </w:t>
      </w:r>
      <w:r>
        <w:rPr>
          <w:szCs w:val="28"/>
        </w:rPr>
        <w:t xml:space="preserve">иллюстраций. Обязательно указать название литературного произведения, к которому выполнена иллюстрация. </w:t>
      </w:r>
    </w:p>
    <w:p w:rsidR="00920DD4" w:rsidRPr="00B02F3A" w:rsidRDefault="00920DD4" w:rsidP="00920DD4">
      <w:pPr>
        <w:ind w:firstLine="708"/>
        <w:jc w:val="both"/>
        <w:rPr>
          <w:szCs w:val="28"/>
        </w:rPr>
      </w:pPr>
      <w:r>
        <w:rPr>
          <w:szCs w:val="28"/>
        </w:rPr>
        <w:t>Работы</w:t>
      </w:r>
      <w:r w:rsidRPr="00D3009B">
        <w:rPr>
          <w:szCs w:val="28"/>
        </w:rPr>
        <w:t xml:space="preserve"> на конкурс представляются</w:t>
      </w:r>
      <w:r>
        <w:rPr>
          <w:szCs w:val="28"/>
        </w:rPr>
        <w:t xml:space="preserve"> в</w:t>
      </w:r>
      <w:r w:rsidRPr="00D3009B">
        <w:rPr>
          <w:szCs w:val="28"/>
        </w:rPr>
        <w:t xml:space="preserve"> </w:t>
      </w:r>
      <w:r>
        <w:rPr>
          <w:szCs w:val="28"/>
        </w:rPr>
        <w:t xml:space="preserve">формате А-3 </w:t>
      </w:r>
      <w:r w:rsidRPr="00D3009B">
        <w:rPr>
          <w:szCs w:val="28"/>
        </w:rPr>
        <w:t>в развернутом виде</w:t>
      </w:r>
      <w:r>
        <w:rPr>
          <w:szCs w:val="28"/>
        </w:rPr>
        <w:t>.</w:t>
      </w:r>
    </w:p>
    <w:p w:rsidR="00920DD4" w:rsidRDefault="00920DD4" w:rsidP="00920DD4">
      <w:pPr>
        <w:tabs>
          <w:tab w:val="left" w:pos="3813"/>
        </w:tabs>
        <w:ind w:firstLine="709"/>
        <w:jc w:val="both"/>
        <w:rPr>
          <w:szCs w:val="28"/>
        </w:rPr>
      </w:pPr>
      <w:r>
        <w:rPr>
          <w:szCs w:val="28"/>
        </w:rPr>
        <w:t xml:space="preserve">Иллюстрации оцениваются по двум возрастным группам: </w:t>
      </w:r>
    </w:p>
    <w:p w:rsidR="00920DD4" w:rsidRDefault="00920DD4" w:rsidP="00920DD4">
      <w:pPr>
        <w:ind w:firstLine="709"/>
        <w:jc w:val="both"/>
        <w:rPr>
          <w:szCs w:val="28"/>
        </w:rPr>
      </w:pPr>
      <w:r>
        <w:rPr>
          <w:szCs w:val="28"/>
        </w:rPr>
        <w:t xml:space="preserve">первая возрастная группа </w:t>
      </w:r>
      <w:r w:rsidRPr="00D3305C">
        <w:rPr>
          <w:szCs w:val="28"/>
        </w:rPr>
        <w:t>–</w:t>
      </w:r>
      <w:r>
        <w:rPr>
          <w:szCs w:val="28"/>
        </w:rPr>
        <w:t xml:space="preserve"> воспитанники дошкольных образовательных учреждений и их родители (законные представители);</w:t>
      </w:r>
    </w:p>
    <w:p w:rsidR="00920DD4" w:rsidRPr="00920DD4" w:rsidRDefault="00920DD4" w:rsidP="00920DD4">
      <w:pPr>
        <w:ind w:firstLine="709"/>
        <w:jc w:val="both"/>
        <w:rPr>
          <w:szCs w:val="28"/>
        </w:rPr>
      </w:pPr>
      <w:r>
        <w:rPr>
          <w:szCs w:val="28"/>
        </w:rPr>
        <w:t xml:space="preserve">вторая возрастная группа – учащиеся 1-4 классов образовательных </w:t>
      </w:r>
      <w:r w:rsidRPr="00920DD4">
        <w:rPr>
          <w:szCs w:val="28"/>
        </w:rPr>
        <w:t>учреждений и их родители (законные представители).</w:t>
      </w:r>
    </w:p>
    <w:p w:rsidR="00920DD4" w:rsidRPr="00920DD4" w:rsidRDefault="00920DD4" w:rsidP="00920DD4">
      <w:pPr>
        <w:ind w:firstLine="709"/>
        <w:jc w:val="both"/>
        <w:rPr>
          <w:szCs w:val="28"/>
        </w:rPr>
      </w:pPr>
      <w:r w:rsidRPr="00920DD4">
        <w:rPr>
          <w:szCs w:val="28"/>
        </w:rPr>
        <w:t>На конкурс представляется не более 5 работ от образовательного учреждения в каждой номинации.</w:t>
      </w:r>
    </w:p>
    <w:p w:rsidR="00920DD4" w:rsidRPr="00920DD4" w:rsidRDefault="00920DD4" w:rsidP="00920D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20DD4">
        <w:rPr>
          <w:rFonts w:ascii="Times New Roman" w:hAnsi="Times New Roman" w:cs="Times New Roman"/>
          <w:b w:val="0"/>
          <w:sz w:val="28"/>
          <w:szCs w:val="28"/>
        </w:rPr>
        <w:t xml:space="preserve">Критерии оценки конкурса иллюстраций: </w:t>
      </w:r>
    </w:p>
    <w:p w:rsidR="00920DD4" w:rsidRPr="00920DD4" w:rsidRDefault="00920DD4" w:rsidP="00920DD4">
      <w:pPr>
        <w:rPr>
          <w:szCs w:val="28"/>
        </w:rPr>
      </w:pPr>
      <w:r w:rsidRPr="00920DD4">
        <w:rPr>
          <w:szCs w:val="28"/>
        </w:rPr>
        <w:t xml:space="preserve">          соответствие тематике конкурса; 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яркое выражение мысли изобразительными средствами;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творческая фантазия автора, выразительность образа;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оригинальность идеи;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 xml:space="preserve">эстетичность работы. </w:t>
      </w:r>
    </w:p>
    <w:p w:rsidR="00920DD4" w:rsidRPr="00920DD4" w:rsidRDefault="00920DD4" w:rsidP="00920DD4">
      <w:pPr>
        <w:ind w:firstLine="709"/>
        <w:jc w:val="both"/>
        <w:rPr>
          <w:szCs w:val="28"/>
        </w:rPr>
      </w:pPr>
      <w:r w:rsidRPr="00920DD4">
        <w:rPr>
          <w:szCs w:val="28"/>
        </w:rPr>
        <w:t>Работы  принимаются до 10 февраля 2017 года в МБУ ДО "ЦДОД "Кон</w:t>
      </w:r>
      <w:r>
        <w:rPr>
          <w:szCs w:val="28"/>
        </w:rPr>
        <w:t>-</w:t>
      </w:r>
      <w:r w:rsidRPr="00920DD4">
        <w:rPr>
          <w:szCs w:val="28"/>
        </w:rPr>
        <w:t>такт</w:t>
      </w:r>
      <w:r>
        <w:rPr>
          <w:szCs w:val="28"/>
        </w:rPr>
        <w:t>" (</w:t>
      </w:r>
      <w:proofErr w:type="spellStart"/>
      <w:r>
        <w:rPr>
          <w:szCs w:val="28"/>
        </w:rPr>
        <w:t>г.Архангельск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ул.Лесотехническая</w:t>
      </w:r>
      <w:proofErr w:type="spellEnd"/>
      <w:r>
        <w:rPr>
          <w:szCs w:val="28"/>
        </w:rPr>
        <w:t>, д.</w:t>
      </w:r>
      <w:r w:rsidRPr="00920DD4">
        <w:rPr>
          <w:szCs w:val="28"/>
        </w:rPr>
        <w:t>1). Координатор акции</w:t>
      </w:r>
      <w:r>
        <w:rPr>
          <w:szCs w:val="28"/>
        </w:rPr>
        <w:t xml:space="preserve"> </w:t>
      </w:r>
      <w:r w:rsidRPr="00D3305C">
        <w:rPr>
          <w:szCs w:val="28"/>
        </w:rPr>
        <w:t>–</w:t>
      </w:r>
      <w:r w:rsidRPr="00920DD4">
        <w:rPr>
          <w:szCs w:val="28"/>
        </w:rPr>
        <w:t xml:space="preserve"> </w:t>
      </w:r>
      <w:proofErr w:type="spellStart"/>
      <w:r w:rsidRPr="00920DD4">
        <w:rPr>
          <w:szCs w:val="28"/>
        </w:rPr>
        <w:t>Зелянина</w:t>
      </w:r>
      <w:proofErr w:type="spellEnd"/>
      <w:r w:rsidRPr="00920DD4">
        <w:rPr>
          <w:szCs w:val="28"/>
        </w:rPr>
        <w:t xml:space="preserve"> Мария Александровна, контактный телефон 47-51-04, адрес электронной почты: </w:t>
      </w:r>
      <w:proofErr w:type="spellStart"/>
      <w:r w:rsidRPr="00920DD4">
        <w:rPr>
          <w:szCs w:val="28"/>
          <w:lang w:val="en-US"/>
        </w:rPr>
        <w:t>cdodkontakt</w:t>
      </w:r>
      <w:proofErr w:type="spellEnd"/>
      <w:r w:rsidRPr="00920DD4">
        <w:rPr>
          <w:szCs w:val="28"/>
        </w:rPr>
        <w:t>@</w:t>
      </w:r>
      <w:proofErr w:type="spellStart"/>
      <w:r w:rsidRPr="00920DD4">
        <w:rPr>
          <w:szCs w:val="28"/>
          <w:lang w:val="en-US"/>
        </w:rPr>
        <w:t>yandex</w:t>
      </w:r>
      <w:proofErr w:type="spellEnd"/>
      <w:r w:rsidRPr="00920DD4">
        <w:rPr>
          <w:szCs w:val="28"/>
        </w:rPr>
        <w:t>.</w:t>
      </w:r>
      <w:proofErr w:type="spellStart"/>
      <w:r w:rsidRPr="00920DD4">
        <w:rPr>
          <w:szCs w:val="28"/>
          <w:lang w:val="en-US"/>
        </w:rPr>
        <w:t>ru</w:t>
      </w:r>
      <w:proofErr w:type="spellEnd"/>
      <w:r w:rsidRPr="00920DD4">
        <w:rPr>
          <w:szCs w:val="28"/>
        </w:rPr>
        <w:t>.</w:t>
      </w:r>
    </w:p>
    <w:p w:rsidR="00920DD4" w:rsidRDefault="00920DD4" w:rsidP="00920DD4">
      <w:pPr>
        <w:pStyle w:val="a8"/>
        <w:ind w:firstLine="709"/>
        <w:jc w:val="both"/>
        <w:rPr>
          <w:sz w:val="28"/>
          <w:szCs w:val="28"/>
        </w:rPr>
      </w:pPr>
      <w:r w:rsidRPr="00920DD4">
        <w:rPr>
          <w:sz w:val="28"/>
          <w:szCs w:val="28"/>
        </w:rPr>
        <w:t>3.5. Конкурс сочинений</w:t>
      </w:r>
      <w:r>
        <w:rPr>
          <w:sz w:val="28"/>
          <w:szCs w:val="28"/>
        </w:rPr>
        <w:t>-эссе</w:t>
      </w:r>
      <w:r w:rsidRPr="008E1260">
        <w:rPr>
          <w:sz w:val="28"/>
          <w:szCs w:val="28"/>
        </w:rPr>
        <w:t xml:space="preserve"> "В</w:t>
      </w:r>
      <w:r>
        <w:rPr>
          <w:sz w:val="28"/>
          <w:szCs w:val="28"/>
        </w:rPr>
        <w:t>ойна глазами детей</w:t>
      </w:r>
      <w:r w:rsidRPr="008E1260">
        <w:rPr>
          <w:sz w:val="28"/>
          <w:szCs w:val="28"/>
        </w:rPr>
        <w:t>!"</w:t>
      </w:r>
      <w:r>
        <w:rPr>
          <w:sz w:val="28"/>
          <w:szCs w:val="28"/>
        </w:rPr>
        <w:t xml:space="preserve"> (далее – конкурс сочинений)</w:t>
      </w:r>
      <w:r w:rsidRPr="008E77E2">
        <w:rPr>
          <w:sz w:val="28"/>
          <w:szCs w:val="28"/>
        </w:rPr>
        <w:t>.</w:t>
      </w:r>
    </w:p>
    <w:p w:rsidR="00920DD4" w:rsidRDefault="00920DD4" w:rsidP="00920DD4">
      <w:pPr>
        <w:ind w:firstLine="709"/>
        <w:jc w:val="both"/>
        <w:rPr>
          <w:szCs w:val="28"/>
        </w:rPr>
      </w:pPr>
      <w:r w:rsidRPr="00016038">
        <w:rPr>
          <w:szCs w:val="28"/>
        </w:rPr>
        <w:t>Участники</w:t>
      </w:r>
      <w:r>
        <w:rPr>
          <w:szCs w:val="28"/>
        </w:rPr>
        <w:t xml:space="preserve"> конкурса сочинений</w:t>
      </w:r>
      <w:r w:rsidRPr="00016038">
        <w:rPr>
          <w:szCs w:val="28"/>
        </w:rPr>
        <w:t>:</w:t>
      </w:r>
      <w:r>
        <w:rPr>
          <w:szCs w:val="28"/>
        </w:rPr>
        <w:t xml:space="preserve"> учащиеся 5-11 классов образовательных </w:t>
      </w:r>
      <w:proofErr w:type="spellStart"/>
      <w:r>
        <w:rPr>
          <w:szCs w:val="28"/>
        </w:rPr>
        <w:t>учерждений</w:t>
      </w:r>
      <w:proofErr w:type="spellEnd"/>
      <w:r>
        <w:rPr>
          <w:szCs w:val="28"/>
        </w:rPr>
        <w:t xml:space="preserve"> (далее – участники конкурса сочинений).</w:t>
      </w:r>
    </w:p>
    <w:p w:rsidR="00920DD4" w:rsidRPr="00537FBD" w:rsidRDefault="00920DD4" w:rsidP="00920DD4">
      <w:pPr>
        <w:ind w:firstLine="709"/>
        <w:jc w:val="both"/>
        <w:rPr>
          <w:szCs w:val="28"/>
        </w:rPr>
      </w:pPr>
      <w:r>
        <w:rPr>
          <w:szCs w:val="28"/>
        </w:rPr>
        <w:t>Конкурс сочинений проводится в двух</w:t>
      </w:r>
      <w:r w:rsidRPr="00537FBD">
        <w:rPr>
          <w:szCs w:val="28"/>
        </w:rPr>
        <w:t xml:space="preserve"> возрастных группах: </w:t>
      </w:r>
    </w:p>
    <w:p w:rsidR="00920DD4" w:rsidRDefault="00920DD4" w:rsidP="00920DD4">
      <w:pPr>
        <w:ind w:left="708" w:firstLine="1"/>
        <w:rPr>
          <w:szCs w:val="28"/>
        </w:rPr>
      </w:pPr>
      <w:r>
        <w:rPr>
          <w:szCs w:val="28"/>
        </w:rPr>
        <w:t xml:space="preserve">первая возрастная группа </w:t>
      </w:r>
      <w:r w:rsidRPr="00D3305C">
        <w:rPr>
          <w:szCs w:val="28"/>
        </w:rPr>
        <w:t>–</w:t>
      </w:r>
      <w:r>
        <w:rPr>
          <w:szCs w:val="28"/>
        </w:rPr>
        <w:t xml:space="preserve"> 5-8 классов;</w:t>
      </w:r>
      <w:r>
        <w:rPr>
          <w:szCs w:val="28"/>
        </w:rPr>
        <w:br/>
        <w:t xml:space="preserve">вторая возрастная группа </w:t>
      </w:r>
      <w:r w:rsidRPr="00D3305C">
        <w:rPr>
          <w:szCs w:val="28"/>
        </w:rPr>
        <w:t>–</w:t>
      </w:r>
      <w:r>
        <w:rPr>
          <w:szCs w:val="28"/>
        </w:rPr>
        <w:t xml:space="preserve"> 9-11 классов.</w:t>
      </w:r>
    </w:p>
    <w:p w:rsidR="00920DD4" w:rsidRDefault="00920DD4" w:rsidP="00920DD4">
      <w:pPr>
        <w:ind w:firstLine="709"/>
        <w:jc w:val="both"/>
        <w:rPr>
          <w:szCs w:val="28"/>
        </w:rPr>
      </w:pPr>
      <w:r>
        <w:rPr>
          <w:rFonts w:cs="Calibri"/>
          <w:szCs w:val="28"/>
        </w:rPr>
        <w:t>Участники к</w:t>
      </w:r>
      <w:r w:rsidRPr="00AB3CE0">
        <w:rPr>
          <w:rFonts w:cs="Calibri"/>
          <w:szCs w:val="28"/>
        </w:rPr>
        <w:t xml:space="preserve">онкурса  представляют </w:t>
      </w:r>
      <w:r>
        <w:rPr>
          <w:rFonts w:cs="Calibri"/>
          <w:szCs w:val="28"/>
        </w:rPr>
        <w:t xml:space="preserve"> </w:t>
      </w:r>
      <w:r w:rsidRPr="00AB3CE0">
        <w:rPr>
          <w:rFonts w:cs="Calibri"/>
          <w:szCs w:val="28"/>
        </w:rPr>
        <w:t>сочинения</w:t>
      </w:r>
      <w:r>
        <w:rPr>
          <w:szCs w:val="28"/>
        </w:rPr>
        <w:t xml:space="preserve">-эссе по теме конкурса. </w:t>
      </w:r>
      <w:r>
        <w:rPr>
          <w:rFonts w:cs="Calibri"/>
          <w:szCs w:val="28"/>
        </w:rPr>
        <w:t xml:space="preserve">Конкурсные работы </w:t>
      </w:r>
      <w:r w:rsidRPr="00AB3CE0">
        <w:rPr>
          <w:rFonts w:cs="Calibri"/>
          <w:szCs w:val="28"/>
        </w:rPr>
        <w:t>могут быть проиллюстрированы фотографиями, рисун</w:t>
      </w:r>
      <w:r>
        <w:rPr>
          <w:rFonts w:cs="Calibri"/>
          <w:szCs w:val="28"/>
        </w:rPr>
        <w:t>ками. Объе</w:t>
      </w:r>
      <w:r w:rsidRPr="00AB3CE0">
        <w:rPr>
          <w:rFonts w:cs="Calibri"/>
          <w:szCs w:val="28"/>
        </w:rPr>
        <w:t>м представленных работ не более 10 страниц.</w:t>
      </w:r>
    </w:p>
    <w:p w:rsidR="00920DD4" w:rsidRPr="00920DD4" w:rsidRDefault="00920DD4" w:rsidP="00920DD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0DD4">
        <w:rPr>
          <w:szCs w:val="28"/>
        </w:rPr>
        <w:t>На титульном листе необходимо указать полное наименование образовательного учреждения; наименование конкурса; тему сочинения; Ф.И.О. автора, класс, творческое объединение; Ф.И.О. педагога и должность, подготовившего участника.</w:t>
      </w:r>
    </w:p>
    <w:p w:rsidR="00920DD4" w:rsidRPr="00920DD4" w:rsidRDefault="00920DD4" w:rsidP="00920DD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0DD4">
        <w:rPr>
          <w:rFonts w:ascii="Times New Roman" w:hAnsi="Times New Roman" w:cs="Times New Roman"/>
          <w:b w:val="0"/>
          <w:sz w:val="28"/>
          <w:szCs w:val="28"/>
        </w:rPr>
        <w:t xml:space="preserve">Критерии оценки конкурса сочинений: 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соответствие теме;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глубина раскрытия темы;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достоверность фактического материала;</w:t>
      </w:r>
    </w:p>
    <w:p w:rsidR="00920DD4" w:rsidRP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оригинальность;</w:t>
      </w:r>
    </w:p>
    <w:p w:rsidR="00920DD4" w:rsidRDefault="00920DD4" w:rsidP="00920DD4">
      <w:pPr>
        <w:ind w:firstLine="709"/>
        <w:rPr>
          <w:szCs w:val="28"/>
        </w:rPr>
      </w:pPr>
      <w:r w:rsidRPr="00920DD4">
        <w:rPr>
          <w:szCs w:val="28"/>
        </w:rPr>
        <w:t>литературное мастерство.</w:t>
      </w:r>
    </w:p>
    <w:p w:rsidR="00920DD4" w:rsidRDefault="00920DD4" w:rsidP="00920DD4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920DD4" w:rsidRPr="00920DD4" w:rsidRDefault="00920DD4" w:rsidP="00920DD4">
      <w:pPr>
        <w:ind w:firstLine="709"/>
        <w:jc w:val="center"/>
        <w:rPr>
          <w:szCs w:val="28"/>
        </w:rPr>
      </w:pPr>
    </w:p>
    <w:p w:rsidR="00920DD4" w:rsidRDefault="00920DD4" w:rsidP="00920DD4">
      <w:pPr>
        <w:ind w:firstLine="709"/>
        <w:jc w:val="both"/>
        <w:rPr>
          <w:szCs w:val="28"/>
        </w:rPr>
      </w:pPr>
      <w:r w:rsidRPr="00920DD4">
        <w:rPr>
          <w:szCs w:val="28"/>
        </w:rPr>
        <w:t xml:space="preserve">Конкурсные работы и заявки на участие в конкурсе сочинений </w:t>
      </w:r>
      <w:proofErr w:type="spellStart"/>
      <w:r w:rsidRPr="00920DD4">
        <w:rPr>
          <w:szCs w:val="28"/>
        </w:rPr>
        <w:t>прини</w:t>
      </w:r>
      <w:proofErr w:type="spellEnd"/>
      <w:r>
        <w:rPr>
          <w:szCs w:val="28"/>
        </w:rPr>
        <w:t>-</w:t>
      </w:r>
      <w:r w:rsidRPr="00920DD4">
        <w:rPr>
          <w:szCs w:val="28"/>
        </w:rPr>
        <w:t>маются до 10</w:t>
      </w:r>
      <w:r>
        <w:rPr>
          <w:szCs w:val="28"/>
        </w:rPr>
        <w:t xml:space="preserve"> февраля 2017 года в  МБУ ДО "ЦДОД "Контакт". </w:t>
      </w:r>
      <w:r w:rsidRPr="006C19AA">
        <w:rPr>
          <w:szCs w:val="28"/>
        </w:rPr>
        <w:t>Координато</w:t>
      </w:r>
      <w:r>
        <w:rPr>
          <w:szCs w:val="28"/>
        </w:rPr>
        <w:t xml:space="preserve">р акции </w:t>
      </w:r>
      <w:r w:rsidRPr="00D3305C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  47-51-04, адрес электронной почты: </w:t>
      </w:r>
      <w:proofErr w:type="spellStart"/>
      <w:r>
        <w:rPr>
          <w:szCs w:val="28"/>
          <w:lang w:val="en-US"/>
        </w:rPr>
        <w:t>cdodkontakt</w:t>
      </w:r>
      <w:proofErr w:type="spellEnd"/>
      <w:r w:rsidRPr="00D4395F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D4395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920DD4" w:rsidRDefault="00920DD4" w:rsidP="00920DD4">
      <w:pPr>
        <w:ind w:left="709"/>
        <w:jc w:val="both"/>
        <w:rPr>
          <w:szCs w:val="28"/>
        </w:rPr>
      </w:pPr>
      <w:r>
        <w:rPr>
          <w:szCs w:val="28"/>
        </w:rPr>
        <w:t xml:space="preserve">3.6. </w:t>
      </w:r>
      <w:r w:rsidRPr="003F1C05">
        <w:rPr>
          <w:szCs w:val="28"/>
        </w:rPr>
        <w:t>Конкурс исполнителей военных песен "Наследники Победы"</w:t>
      </w:r>
      <w:r>
        <w:rPr>
          <w:szCs w:val="28"/>
        </w:rPr>
        <w:t xml:space="preserve"> (далее </w:t>
      </w:r>
      <w:r w:rsidRPr="00D3305C">
        <w:rPr>
          <w:szCs w:val="28"/>
        </w:rPr>
        <w:t>–</w:t>
      </w:r>
      <w:r>
        <w:rPr>
          <w:szCs w:val="28"/>
        </w:rPr>
        <w:t xml:space="preserve"> </w:t>
      </w:r>
    </w:p>
    <w:p w:rsidR="00920DD4" w:rsidRPr="003F1C05" w:rsidRDefault="00920DD4" w:rsidP="00920DD4">
      <w:pPr>
        <w:jc w:val="both"/>
        <w:rPr>
          <w:szCs w:val="28"/>
        </w:rPr>
      </w:pPr>
      <w:r w:rsidRPr="003F1C05">
        <w:rPr>
          <w:szCs w:val="28"/>
        </w:rPr>
        <w:t>конкурс исполнителей военных песен).</w:t>
      </w:r>
    </w:p>
    <w:p w:rsidR="00920DD4" w:rsidRPr="003F1C05" w:rsidRDefault="00920DD4" w:rsidP="00920DD4">
      <w:pPr>
        <w:ind w:firstLine="567"/>
        <w:jc w:val="both"/>
        <w:rPr>
          <w:szCs w:val="28"/>
        </w:rPr>
      </w:pPr>
      <w:r w:rsidRPr="003F1C05">
        <w:rPr>
          <w:szCs w:val="28"/>
        </w:rPr>
        <w:t xml:space="preserve">Участники: учащиеся 1-7 классов образовательных учреждений (далее </w:t>
      </w:r>
      <w:r w:rsidRPr="00D3305C">
        <w:rPr>
          <w:szCs w:val="28"/>
        </w:rPr>
        <w:t>–</w:t>
      </w:r>
      <w:r w:rsidRPr="003F1C05">
        <w:rPr>
          <w:szCs w:val="28"/>
        </w:rPr>
        <w:t xml:space="preserve"> участники конкурса исполнителей военных песен).</w:t>
      </w:r>
    </w:p>
    <w:p w:rsidR="00920DD4" w:rsidRDefault="00920DD4" w:rsidP="00920DD4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На конкурс</w:t>
      </w:r>
      <w:r w:rsidRPr="003F1C0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представляют</w:t>
      </w:r>
      <w:r w:rsidRPr="003F1C05">
        <w:rPr>
          <w:color w:val="000000"/>
          <w:szCs w:val="28"/>
        </w:rPr>
        <w:t xml:space="preserve"> </w:t>
      </w:r>
      <w:r w:rsidRPr="009B34E0">
        <w:rPr>
          <w:szCs w:val="28"/>
        </w:rPr>
        <w:t>СD</w:t>
      </w:r>
      <w:r>
        <w:rPr>
          <w:color w:val="000000"/>
          <w:szCs w:val="28"/>
        </w:rPr>
        <w:t>-диски с записью</w:t>
      </w:r>
      <w:r w:rsidRPr="003F1C05">
        <w:rPr>
          <w:color w:val="000000"/>
          <w:szCs w:val="28"/>
        </w:rPr>
        <w:t xml:space="preserve"> </w:t>
      </w:r>
      <w:r>
        <w:rPr>
          <w:szCs w:val="28"/>
        </w:rPr>
        <w:t>песен, исполненными участниками.  Конкурсанты исполняют песни</w:t>
      </w:r>
      <w:r w:rsidRPr="003F1C05">
        <w:rPr>
          <w:szCs w:val="28"/>
        </w:rPr>
        <w:t xml:space="preserve"> военных лет и современные песни о Великой Отечественной Войне, о событиях и участниках боевых действий по защите Отечества в мирное время.</w:t>
      </w:r>
    </w:p>
    <w:p w:rsidR="00920DD4" w:rsidRPr="009B34E0" w:rsidRDefault="00920DD4" w:rsidP="00920DD4">
      <w:pPr>
        <w:ind w:firstLine="567"/>
        <w:jc w:val="both"/>
        <w:rPr>
          <w:szCs w:val="28"/>
        </w:rPr>
      </w:pPr>
      <w:r w:rsidRPr="009B34E0">
        <w:rPr>
          <w:szCs w:val="28"/>
        </w:rPr>
        <w:t xml:space="preserve">Номинации конкурса исполнителей военных песен: </w:t>
      </w:r>
    </w:p>
    <w:p w:rsidR="00920DD4" w:rsidRDefault="00920DD4" w:rsidP="00920DD4">
      <w:pPr>
        <w:ind w:firstLine="567"/>
        <w:jc w:val="both"/>
        <w:rPr>
          <w:szCs w:val="28"/>
        </w:rPr>
      </w:pPr>
      <w:r>
        <w:rPr>
          <w:szCs w:val="28"/>
        </w:rPr>
        <w:t>солисты-вокалисты;</w:t>
      </w:r>
    </w:p>
    <w:p w:rsidR="00920DD4" w:rsidRDefault="00920DD4" w:rsidP="00920DD4">
      <w:pPr>
        <w:ind w:firstLine="567"/>
        <w:jc w:val="both"/>
        <w:rPr>
          <w:szCs w:val="28"/>
        </w:rPr>
      </w:pPr>
      <w:r w:rsidRPr="009B34E0">
        <w:rPr>
          <w:szCs w:val="28"/>
        </w:rPr>
        <w:t>вокальные ансамбли (дуэты, трио, квартеты и т.д.)</w:t>
      </w:r>
      <w:r w:rsidR="00806314">
        <w:rPr>
          <w:szCs w:val="28"/>
        </w:rPr>
        <w:t>.</w:t>
      </w:r>
    </w:p>
    <w:p w:rsidR="00920DD4" w:rsidRPr="00CB5454" w:rsidRDefault="00920DD4" w:rsidP="00920DD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CB5454">
        <w:rPr>
          <w:sz w:val="28"/>
          <w:szCs w:val="28"/>
        </w:rPr>
        <w:t xml:space="preserve">Конкурс исполнителей военных песен проводится в двух возрастных группах:  </w:t>
      </w:r>
    </w:p>
    <w:p w:rsidR="00920DD4" w:rsidRDefault="00920DD4" w:rsidP="00920DD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возрастная группа – учащиеся  1-4 классов;</w:t>
      </w:r>
    </w:p>
    <w:p w:rsidR="00920DD4" w:rsidRPr="008325A4" w:rsidRDefault="00920DD4" w:rsidP="00920DD4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возрастная группа – учащиеся  5-7 классов</w:t>
      </w:r>
    </w:p>
    <w:p w:rsidR="00920DD4" w:rsidRPr="003F1C05" w:rsidRDefault="00920DD4" w:rsidP="00920DD4">
      <w:pPr>
        <w:ind w:firstLine="567"/>
        <w:jc w:val="both"/>
        <w:rPr>
          <w:szCs w:val="28"/>
        </w:rPr>
      </w:pPr>
      <w:r w:rsidRPr="003F1C05">
        <w:rPr>
          <w:szCs w:val="28"/>
        </w:rPr>
        <w:t xml:space="preserve">Конкурсанты представляют не более </w:t>
      </w:r>
      <w:r w:rsidR="00806314">
        <w:rPr>
          <w:szCs w:val="28"/>
        </w:rPr>
        <w:t>одн</w:t>
      </w:r>
      <w:r w:rsidRPr="003F1C05">
        <w:rPr>
          <w:szCs w:val="28"/>
        </w:rPr>
        <w:t>ого произведения</w:t>
      </w:r>
      <w:r>
        <w:rPr>
          <w:szCs w:val="28"/>
        </w:rPr>
        <w:t>.</w:t>
      </w:r>
    </w:p>
    <w:p w:rsidR="00920DD4" w:rsidRPr="00BD4B8D" w:rsidRDefault="00920DD4" w:rsidP="00920DD4">
      <w:pPr>
        <w:pStyle w:val="a8"/>
        <w:ind w:firstLine="567"/>
        <w:jc w:val="both"/>
        <w:rPr>
          <w:sz w:val="28"/>
          <w:szCs w:val="28"/>
        </w:rPr>
      </w:pPr>
      <w:r w:rsidRPr="00BD4B8D">
        <w:rPr>
          <w:sz w:val="28"/>
          <w:szCs w:val="28"/>
        </w:rPr>
        <w:t>Критерии оценки</w:t>
      </w:r>
      <w:r>
        <w:rPr>
          <w:sz w:val="28"/>
          <w:szCs w:val="28"/>
        </w:rPr>
        <w:t xml:space="preserve"> конкурса </w:t>
      </w:r>
      <w:r w:rsidRPr="00CB5454">
        <w:rPr>
          <w:sz w:val="28"/>
          <w:szCs w:val="28"/>
        </w:rPr>
        <w:t>исполнителей военных песен</w:t>
      </w:r>
      <w:r w:rsidRPr="00BD4B8D">
        <w:rPr>
          <w:sz w:val="28"/>
          <w:szCs w:val="28"/>
        </w:rPr>
        <w:t>:</w:t>
      </w:r>
    </w:p>
    <w:p w:rsidR="00920DD4" w:rsidRPr="00816CF2" w:rsidRDefault="00920DD4" w:rsidP="00920DD4">
      <w:pPr>
        <w:ind w:firstLine="567"/>
        <w:jc w:val="both"/>
        <w:rPr>
          <w:szCs w:val="28"/>
        </w:rPr>
      </w:pPr>
      <w:r w:rsidRPr="00816CF2">
        <w:rPr>
          <w:szCs w:val="28"/>
        </w:rPr>
        <w:t>соответствие произведения тематике конкурса;</w:t>
      </w:r>
    </w:p>
    <w:p w:rsidR="00920DD4" w:rsidRDefault="00920DD4" w:rsidP="00920DD4">
      <w:pPr>
        <w:ind w:firstLine="567"/>
        <w:jc w:val="both"/>
        <w:rPr>
          <w:szCs w:val="28"/>
        </w:rPr>
      </w:pPr>
      <w:r w:rsidRPr="00816CF2">
        <w:rPr>
          <w:szCs w:val="28"/>
        </w:rPr>
        <w:t>вокальные данные исполнителя;</w:t>
      </w:r>
    </w:p>
    <w:p w:rsidR="00920DD4" w:rsidRPr="00816CF2" w:rsidRDefault="00920DD4" w:rsidP="00920DD4">
      <w:pPr>
        <w:ind w:firstLine="567"/>
        <w:jc w:val="both"/>
        <w:rPr>
          <w:szCs w:val="28"/>
        </w:rPr>
      </w:pPr>
      <w:r w:rsidRPr="00816CF2">
        <w:rPr>
          <w:szCs w:val="28"/>
        </w:rPr>
        <w:t xml:space="preserve">художественное раскрытие темы и идеи исполняемого произведения; </w:t>
      </w:r>
    </w:p>
    <w:p w:rsidR="00920DD4" w:rsidRDefault="00920DD4" w:rsidP="00920DD4">
      <w:pPr>
        <w:ind w:firstLine="567"/>
        <w:jc w:val="both"/>
        <w:rPr>
          <w:color w:val="000000"/>
          <w:szCs w:val="28"/>
        </w:rPr>
      </w:pPr>
      <w:r w:rsidRPr="00816CF2">
        <w:rPr>
          <w:color w:val="000000"/>
          <w:szCs w:val="28"/>
        </w:rPr>
        <w:t>исполнительское мастерство</w:t>
      </w:r>
      <w:r w:rsidRPr="00816CF2">
        <w:rPr>
          <w:rStyle w:val="apple-converted-space"/>
          <w:color w:val="000000"/>
          <w:szCs w:val="28"/>
        </w:rPr>
        <w:t> </w:t>
      </w:r>
      <w:r>
        <w:rPr>
          <w:color w:val="000000"/>
          <w:szCs w:val="28"/>
        </w:rPr>
        <w:t>и</w:t>
      </w:r>
      <w:r w:rsidRPr="00816CF2">
        <w:rPr>
          <w:color w:val="000000"/>
          <w:szCs w:val="28"/>
        </w:rPr>
        <w:t xml:space="preserve"> сценическая культура</w:t>
      </w:r>
      <w:r>
        <w:rPr>
          <w:color w:val="000000"/>
          <w:szCs w:val="28"/>
        </w:rPr>
        <w:t>.</w:t>
      </w:r>
      <w:r w:rsidRPr="00816CF2">
        <w:rPr>
          <w:rStyle w:val="apple-converted-space"/>
          <w:color w:val="000000"/>
          <w:szCs w:val="28"/>
        </w:rPr>
        <w:t> </w:t>
      </w:r>
    </w:p>
    <w:p w:rsidR="00920DD4" w:rsidRPr="00395B5F" w:rsidRDefault="00920DD4" w:rsidP="00920DD4">
      <w:pPr>
        <w:ind w:firstLine="567"/>
        <w:jc w:val="both"/>
        <w:rPr>
          <w:szCs w:val="28"/>
        </w:rPr>
      </w:pPr>
      <w:r>
        <w:rPr>
          <w:szCs w:val="28"/>
        </w:rPr>
        <w:t xml:space="preserve">Заявки  на участие в конкурсе и конкурсные работы принимаются </w:t>
      </w:r>
      <w:r>
        <w:rPr>
          <w:szCs w:val="28"/>
        </w:rPr>
        <w:br/>
        <w:t xml:space="preserve">в электронном виде до 10 февраля 2017 года в МБУ ДО "ЦДОД "Контакт". </w:t>
      </w:r>
      <w:r w:rsidRPr="006C19AA">
        <w:rPr>
          <w:szCs w:val="28"/>
        </w:rPr>
        <w:t>Координато</w:t>
      </w:r>
      <w:r>
        <w:rPr>
          <w:szCs w:val="28"/>
        </w:rPr>
        <w:t xml:space="preserve">р акции </w:t>
      </w:r>
      <w:r w:rsidRPr="00D3305C">
        <w:rPr>
          <w:szCs w:val="28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Зелянина</w:t>
      </w:r>
      <w:proofErr w:type="spellEnd"/>
      <w:r>
        <w:rPr>
          <w:szCs w:val="28"/>
        </w:rPr>
        <w:t xml:space="preserve"> Мария Александровна, контактный телефон </w:t>
      </w:r>
      <w:r>
        <w:rPr>
          <w:szCs w:val="28"/>
        </w:rPr>
        <w:br/>
        <w:t xml:space="preserve">47-51-04, адрес электронной почты: </w:t>
      </w:r>
      <w:proofErr w:type="spellStart"/>
      <w:r>
        <w:rPr>
          <w:szCs w:val="28"/>
          <w:lang w:val="en-US"/>
        </w:rPr>
        <w:t>cdodkontakt</w:t>
      </w:r>
      <w:proofErr w:type="spellEnd"/>
      <w:r w:rsidRPr="00D4395F">
        <w:rPr>
          <w:szCs w:val="28"/>
        </w:rPr>
        <w:t>@</w:t>
      </w:r>
      <w:proofErr w:type="spellStart"/>
      <w:r>
        <w:rPr>
          <w:szCs w:val="28"/>
          <w:lang w:val="en-US"/>
        </w:rPr>
        <w:t>yandex</w:t>
      </w:r>
      <w:proofErr w:type="spellEnd"/>
      <w:r w:rsidRPr="00D4395F"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920DD4" w:rsidRDefault="00920DD4" w:rsidP="00920DD4">
      <w:pPr>
        <w:ind w:firstLine="567"/>
        <w:jc w:val="both"/>
        <w:rPr>
          <w:szCs w:val="28"/>
        </w:rPr>
      </w:pPr>
      <w:r>
        <w:rPr>
          <w:szCs w:val="28"/>
        </w:rPr>
        <w:t xml:space="preserve">Подведение итогов акции состоится 27 февраля 2017 года в 15 часов  </w:t>
      </w:r>
      <w:r>
        <w:rPr>
          <w:szCs w:val="28"/>
        </w:rPr>
        <w:br/>
        <w:t>в МБОУ СШ № 11 (14).</w:t>
      </w:r>
    </w:p>
    <w:p w:rsidR="00920DD4" w:rsidRDefault="00920DD4" w:rsidP="00920DD4">
      <w:pPr>
        <w:ind w:firstLine="709"/>
        <w:rPr>
          <w:szCs w:val="28"/>
        </w:rPr>
      </w:pPr>
    </w:p>
    <w:p w:rsidR="00920DD4" w:rsidRPr="007F60E7" w:rsidRDefault="00920DD4" w:rsidP="00920DD4">
      <w:pPr>
        <w:tabs>
          <w:tab w:val="left" w:pos="0"/>
        </w:tabs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7F60E7">
        <w:rPr>
          <w:b/>
          <w:szCs w:val="28"/>
        </w:rPr>
        <w:t xml:space="preserve">. Определение победителей и призеров мероприятий </w:t>
      </w:r>
      <w:r>
        <w:rPr>
          <w:b/>
          <w:szCs w:val="28"/>
        </w:rPr>
        <w:t>акции</w:t>
      </w:r>
    </w:p>
    <w:p w:rsidR="00920DD4" w:rsidRPr="00A8296A" w:rsidRDefault="00920DD4" w:rsidP="00920DD4">
      <w:pPr>
        <w:tabs>
          <w:tab w:val="left" w:pos="0"/>
        </w:tabs>
        <w:suppressAutoHyphens/>
        <w:ind w:left="1429"/>
        <w:rPr>
          <w:b/>
          <w:szCs w:val="28"/>
        </w:rPr>
      </w:pPr>
    </w:p>
    <w:p w:rsidR="00920DD4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>4</w:t>
      </w:r>
      <w:r>
        <w:rPr>
          <w:szCs w:val="28"/>
        </w:rPr>
        <w:t>.1. Отбор победителей и призеров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 xml:space="preserve">акции </w:t>
      </w:r>
      <w:r w:rsidRPr="00B509DC">
        <w:rPr>
          <w:szCs w:val="28"/>
        </w:rPr>
        <w:t xml:space="preserve">осуществляется на основании конкурсного отбора. </w:t>
      </w:r>
    </w:p>
    <w:p w:rsidR="00920DD4" w:rsidRPr="0004270E" w:rsidRDefault="00920DD4" w:rsidP="00920DD4">
      <w:pPr>
        <w:pStyle w:val="a8"/>
        <w:tabs>
          <w:tab w:val="left" w:pos="0"/>
        </w:tabs>
        <w:ind w:firstLine="709"/>
        <w:jc w:val="both"/>
        <w:rPr>
          <w:sz w:val="28"/>
          <w:szCs w:val="28"/>
        </w:rPr>
      </w:pPr>
      <w:r w:rsidRPr="007F60E7">
        <w:rPr>
          <w:sz w:val="28"/>
          <w:szCs w:val="28"/>
        </w:rPr>
        <w:t>4</w:t>
      </w:r>
      <w:r w:rsidRPr="0004270E">
        <w:rPr>
          <w:sz w:val="28"/>
          <w:szCs w:val="28"/>
        </w:rPr>
        <w:t>.2. Кон</w:t>
      </w:r>
      <w:r>
        <w:rPr>
          <w:sz w:val="28"/>
          <w:szCs w:val="28"/>
        </w:rPr>
        <w:t xml:space="preserve">курсный отбор осуществляется </w:t>
      </w:r>
      <w:r w:rsidRPr="0004270E">
        <w:rPr>
          <w:sz w:val="28"/>
          <w:szCs w:val="28"/>
        </w:rPr>
        <w:t>в соответствии с критериями оценок, определенных в каждом мероприятии</w:t>
      </w:r>
      <w:r>
        <w:rPr>
          <w:sz w:val="28"/>
          <w:szCs w:val="28"/>
        </w:rPr>
        <w:t>, по 10-балльной шкале.</w:t>
      </w:r>
      <w:r w:rsidRPr="00042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0DD4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7F60E7">
        <w:rPr>
          <w:szCs w:val="28"/>
        </w:rPr>
        <w:t>4</w:t>
      </w:r>
      <w:r w:rsidRPr="0004270E">
        <w:rPr>
          <w:szCs w:val="28"/>
        </w:rPr>
        <w:t>.</w:t>
      </w:r>
      <w:r>
        <w:rPr>
          <w:szCs w:val="28"/>
        </w:rPr>
        <w:t>3</w:t>
      </w:r>
      <w:r w:rsidRPr="0004270E">
        <w:rPr>
          <w:szCs w:val="28"/>
        </w:rPr>
        <w:t>. Для опр</w:t>
      </w:r>
      <w:r>
        <w:rPr>
          <w:szCs w:val="28"/>
        </w:rPr>
        <w:t>еделения победителей и призеров</w:t>
      </w:r>
      <w:r w:rsidRPr="00B00486">
        <w:rPr>
          <w:szCs w:val="28"/>
        </w:rPr>
        <w:t xml:space="preserve"> мероприятий</w:t>
      </w:r>
      <w:r>
        <w:rPr>
          <w:szCs w:val="28"/>
        </w:rPr>
        <w:t xml:space="preserve"> акции создается жюри мероприятий акции.  </w:t>
      </w:r>
    </w:p>
    <w:p w:rsidR="00920DD4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7F60E7">
        <w:rPr>
          <w:szCs w:val="28"/>
        </w:rPr>
        <w:t>4</w:t>
      </w:r>
      <w:r>
        <w:rPr>
          <w:szCs w:val="28"/>
        </w:rPr>
        <w:t>.4. В состав жюри входят педагоги</w:t>
      </w:r>
      <w:r w:rsidRPr="00107E16">
        <w:rPr>
          <w:rStyle w:val="a6"/>
          <w:color w:val="000000"/>
          <w:szCs w:val="28"/>
        </w:rPr>
        <w:t xml:space="preserve"> </w:t>
      </w:r>
      <w:r>
        <w:rPr>
          <w:rStyle w:val="a6"/>
          <w:color w:val="000000"/>
          <w:szCs w:val="28"/>
        </w:rPr>
        <w:t xml:space="preserve"> </w:t>
      </w:r>
      <w:r>
        <w:rPr>
          <w:szCs w:val="28"/>
        </w:rPr>
        <w:t>образовательных учреждений и представители общественных организаций.</w:t>
      </w:r>
    </w:p>
    <w:p w:rsidR="00920DD4" w:rsidRDefault="00920DD4">
      <w:pPr>
        <w:jc w:val="center"/>
        <w:rPr>
          <w:szCs w:val="28"/>
        </w:rPr>
      </w:pPr>
      <w:r>
        <w:rPr>
          <w:szCs w:val="28"/>
        </w:rPr>
        <w:br w:type="page"/>
      </w:r>
    </w:p>
    <w:p w:rsidR="00920DD4" w:rsidRDefault="00920DD4" w:rsidP="00920DD4">
      <w:pPr>
        <w:tabs>
          <w:tab w:val="left" w:pos="0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920DD4" w:rsidRDefault="00920DD4" w:rsidP="00920DD4">
      <w:pPr>
        <w:tabs>
          <w:tab w:val="left" w:pos="0"/>
        </w:tabs>
        <w:ind w:firstLine="709"/>
        <w:jc w:val="center"/>
        <w:rPr>
          <w:szCs w:val="28"/>
        </w:rPr>
      </w:pPr>
    </w:p>
    <w:p w:rsidR="00920DD4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7F60E7">
        <w:rPr>
          <w:szCs w:val="28"/>
        </w:rPr>
        <w:t>4</w:t>
      </w:r>
      <w:r>
        <w:rPr>
          <w:szCs w:val="28"/>
        </w:rPr>
        <w:t>.5. Состав жюри мероприятий акции утверждается приказом директора департамента образования.</w:t>
      </w:r>
    </w:p>
    <w:p w:rsidR="00920DD4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 w:rsidRPr="00920DD4">
        <w:rPr>
          <w:szCs w:val="28"/>
        </w:rPr>
        <w:t>4</w:t>
      </w:r>
      <w:r>
        <w:rPr>
          <w:szCs w:val="28"/>
        </w:rPr>
        <w:t>.6. Жюри мероприятий акции:</w:t>
      </w:r>
    </w:p>
    <w:p w:rsidR="00920DD4" w:rsidRDefault="00920DD4" w:rsidP="00920DD4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конкурсный отбор;</w:t>
      </w:r>
    </w:p>
    <w:p w:rsidR="00920DD4" w:rsidRDefault="00920DD4" w:rsidP="00920DD4">
      <w:pPr>
        <w:ind w:firstLine="709"/>
        <w:jc w:val="both"/>
        <w:rPr>
          <w:szCs w:val="28"/>
        </w:rPr>
      </w:pPr>
      <w:r w:rsidRPr="00F42076">
        <w:rPr>
          <w:szCs w:val="28"/>
        </w:rPr>
        <w:t>про</w:t>
      </w:r>
      <w:r>
        <w:rPr>
          <w:szCs w:val="28"/>
        </w:rPr>
        <w:t>изводи</w:t>
      </w:r>
      <w:r w:rsidRPr="00F42076">
        <w:rPr>
          <w:szCs w:val="28"/>
        </w:rPr>
        <w:t>т под</w:t>
      </w:r>
      <w:r>
        <w:rPr>
          <w:szCs w:val="28"/>
        </w:rPr>
        <w:t>сче</w:t>
      </w:r>
      <w:r w:rsidRPr="00F42076">
        <w:rPr>
          <w:szCs w:val="28"/>
        </w:rPr>
        <w:t>т баллов</w:t>
      </w:r>
      <w:r>
        <w:rPr>
          <w:szCs w:val="28"/>
        </w:rPr>
        <w:t xml:space="preserve"> и составляет рейтинговую таблицу</w:t>
      </w:r>
      <w:r w:rsidRPr="00F42076">
        <w:rPr>
          <w:szCs w:val="28"/>
        </w:rPr>
        <w:t>;</w:t>
      </w:r>
    </w:p>
    <w:p w:rsidR="00920DD4" w:rsidRPr="008930B2" w:rsidRDefault="00920DD4" w:rsidP="00920DD4">
      <w:pPr>
        <w:ind w:firstLine="709"/>
        <w:jc w:val="both"/>
        <w:rPr>
          <w:szCs w:val="28"/>
        </w:rPr>
      </w:pPr>
      <w:r>
        <w:rPr>
          <w:szCs w:val="28"/>
        </w:rPr>
        <w:t>составляе</w:t>
      </w:r>
      <w:r w:rsidRPr="00F42076">
        <w:rPr>
          <w:szCs w:val="28"/>
        </w:rPr>
        <w:t xml:space="preserve">т рабочие, итоговые </w:t>
      </w:r>
      <w:r>
        <w:rPr>
          <w:szCs w:val="28"/>
        </w:rPr>
        <w:t>протоколы</w:t>
      </w:r>
      <w:r w:rsidRPr="00F42076">
        <w:rPr>
          <w:szCs w:val="28"/>
        </w:rPr>
        <w:t xml:space="preserve"> результатов </w:t>
      </w:r>
      <w:r>
        <w:rPr>
          <w:szCs w:val="28"/>
        </w:rPr>
        <w:t>конкурсного отбора</w:t>
      </w:r>
      <w:r w:rsidRPr="00F42076">
        <w:rPr>
          <w:szCs w:val="28"/>
        </w:rPr>
        <w:t>;</w:t>
      </w:r>
    </w:p>
    <w:p w:rsidR="00920DD4" w:rsidRPr="00656F30" w:rsidRDefault="00920DD4" w:rsidP="00920DD4">
      <w:pPr>
        <w:pStyle w:val="a3"/>
        <w:tabs>
          <w:tab w:val="clear" w:pos="4153"/>
          <w:tab w:val="clear" w:pos="8306"/>
          <w:tab w:val="left" w:pos="1080"/>
        </w:tabs>
        <w:overflowPunct/>
        <w:autoSpaceDE/>
        <w:autoSpaceDN/>
        <w:adjustRightInd/>
        <w:ind w:firstLine="709"/>
        <w:jc w:val="both"/>
        <w:textAlignment w:val="auto"/>
      </w:pPr>
      <w:r>
        <w:t>определяет победителей и призеров</w:t>
      </w:r>
      <w:r>
        <w:rPr>
          <w:szCs w:val="28"/>
        </w:rPr>
        <w:t xml:space="preserve"> </w:t>
      </w:r>
      <w:r w:rsidRPr="00B00486">
        <w:rPr>
          <w:szCs w:val="28"/>
        </w:rPr>
        <w:t>мероприятий</w:t>
      </w:r>
      <w:r>
        <w:rPr>
          <w:szCs w:val="28"/>
        </w:rPr>
        <w:t xml:space="preserve"> акции.</w:t>
      </w:r>
      <w:r w:rsidRPr="00B00486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920DD4" w:rsidRPr="00F42076" w:rsidRDefault="00920DD4" w:rsidP="00920DD4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7F60E7">
        <w:rPr>
          <w:szCs w:val="28"/>
        </w:rPr>
        <w:t>4</w:t>
      </w:r>
      <w:r>
        <w:rPr>
          <w:szCs w:val="28"/>
        </w:rPr>
        <w:t>.7</w:t>
      </w:r>
      <w:r w:rsidRPr="009971E2">
        <w:rPr>
          <w:szCs w:val="28"/>
        </w:rPr>
        <w:t xml:space="preserve">. </w:t>
      </w:r>
      <w:r w:rsidRPr="00F42076">
        <w:rPr>
          <w:szCs w:val="28"/>
        </w:rPr>
        <w:t>Участник</w:t>
      </w:r>
      <w:r>
        <w:rPr>
          <w:szCs w:val="28"/>
        </w:rPr>
        <w:t xml:space="preserve">и,   </w:t>
      </w:r>
      <w:r w:rsidRPr="00F42076">
        <w:rPr>
          <w:szCs w:val="28"/>
        </w:rPr>
        <w:t>набравши</w:t>
      </w:r>
      <w:r>
        <w:rPr>
          <w:szCs w:val="28"/>
        </w:rPr>
        <w:t>е</w:t>
      </w:r>
      <w:r w:rsidRPr="00F42076">
        <w:rPr>
          <w:szCs w:val="28"/>
        </w:rPr>
        <w:t xml:space="preserve"> </w:t>
      </w:r>
      <w:r>
        <w:rPr>
          <w:szCs w:val="28"/>
        </w:rPr>
        <w:t xml:space="preserve">по итогам конкурсного отбора </w:t>
      </w:r>
      <w:r w:rsidRPr="00F42076">
        <w:rPr>
          <w:szCs w:val="28"/>
        </w:rPr>
        <w:t>наибольшее количе</w:t>
      </w:r>
      <w:r>
        <w:rPr>
          <w:szCs w:val="28"/>
        </w:rPr>
        <w:t xml:space="preserve">ство баллов, признаются победителями.  </w:t>
      </w:r>
    </w:p>
    <w:p w:rsidR="00920DD4" w:rsidRDefault="00920DD4" w:rsidP="00920DD4">
      <w:pPr>
        <w:ind w:firstLine="709"/>
        <w:jc w:val="both"/>
        <w:rPr>
          <w:szCs w:val="28"/>
        </w:rPr>
      </w:pPr>
      <w:r w:rsidRPr="007F60E7">
        <w:rPr>
          <w:szCs w:val="28"/>
        </w:rPr>
        <w:t>4</w:t>
      </w:r>
      <w:r>
        <w:rPr>
          <w:szCs w:val="28"/>
        </w:rPr>
        <w:t>.8.</w:t>
      </w:r>
      <w:r w:rsidRPr="00F42076">
        <w:rPr>
          <w:szCs w:val="28"/>
        </w:rPr>
        <w:t xml:space="preserve"> Участники</w:t>
      </w:r>
      <w:r>
        <w:rPr>
          <w:szCs w:val="28"/>
        </w:rPr>
        <w:t xml:space="preserve">, </w:t>
      </w:r>
      <w:r w:rsidRPr="00F42076">
        <w:rPr>
          <w:szCs w:val="28"/>
        </w:rPr>
        <w:t>занимающие в рейтинговой таблице 2 и 3 места, признают</w:t>
      </w:r>
      <w:r>
        <w:rPr>
          <w:szCs w:val="28"/>
        </w:rPr>
        <w:t>ся призе</w:t>
      </w:r>
      <w:r w:rsidRPr="00F42076">
        <w:rPr>
          <w:szCs w:val="28"/>
        </w:rPr>
        <w:t>рами</w:t>
      </w:r>
      <w:r>
        <w:rPr>
          <w:szCs w:val="28"/>
        </w:rPr>
        <w:t xml:space="preserve">.  </w:t>
      </w:r>
    </w:p>
    <w:p w:rsidR="00920DD4" w:rsidRPr="00851005" w:rsidRDefault="00920DD4" w:rsidP="00920DD4">
      <w:pPr>
        <w:suppressAutoHyphens/>
        <w:ind w:firstLine="709"/>
        <w:jc w:val="center"/>
        <w:rPr>
          <w:szCs w:val="28"/>
        </w:rPr>
      </w:pPr>
    </w:p>
    <w:p w:rsidR="00920DD4" w:rsidRPr="00920DD4" w:rsidRDefault="00920DD4" w:rsidP="00920DD4">
      <w:pPr>
        <w:pStyle w:val="aa"/>
        <w:numPr>
          <w:ilvl w:val="0"/>
          <w:numId w:val="4"/>
        </w:numPr>
        <w:tabs>
          <w:tab w:val="left" w:pos="0"/>
        </w:tabs>
        <w:suppressAutoHyphens/>
        <w:jc w:val="center"/>
        <w:rPr>
          <w:b/>
          <w:szCs w:val="28"/>
        </w:rPr>
      </w:pPr>
      <w:r w:rsidRPr="00920DD4">
        <w:rPr>
          <w:b/>
          <w:bCs/>
          <w:szCs w:val="28"/>
        </w:rPr>
        <w:t xml:space="preserve">Подведение итогов </w:t>
      </w:r>
      <w:r w:rsidRPr="00920DD4">
        <w:rPr>
          <w:b/>
          <w:szCs w:val="28"/>
        </w:rPr>
        <w:t>мероприятий акции</w:t>
      </w:r>
    </w:p>
    <w:p w:rsidR="00920DD4" w:rsidRPr="00526908" w:rsidRDefault="00920DD4" w:rsidP="00920DD4">
      <w:pPr>
        <w:tabs>
          <w:tab w:val="left" w:pos="0"/>
        </w:tabs>
        <w:suppressAutoHyphens/>
        <w:ind w:left="1429"/>
        <w:rPr>
          <w:b/>
          <w:szCs w:val="28"/>
        </w:rPr>
      </w:pPr>
    </w:p>
    <w:p w:rsidR="00920DD4" w:rsidRDefault="00920DD4" w:rsidP="00920DD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5.</w:t>
      </w:r>
      <w:r w:rsidRPr="0076513B">
        <w:rPr>
          <w:szCs w:val="28"/>
        </w:rPr>
        <w:t>1</w:t>
      </w:r>
      <w:r>
        <w:rPr>
          <w:szCs w:val="28"/>
        </w:rPr>
        <w:t xml:space="preserve">. </w:t>
      </w:r>
      <w:r>
        <w:rPr>
          <w:bCs/>
          <w:szCs w:val="28"/>
        </w:rPr>
        <w:t>Победители и призеры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 xml:space="preserve">акции </w:t>
      </w:r>
      <w:r>
        <w:rPr>
          <w:bCs/>
          <w:szCs w:val="28"/>
        </w:rPr>
        <w:t>награждаются дипломами и призами.</w:t>
      </w:r>
      <w:r>
        <w:rPr>
          <w:szCs w:val="28"/>
        </w:rPr>
        <w:t xml:space="preserve">  </w:t>
      </w:r>
    </w:p>
    <w:p w:rsidR="00920DD4" w:rsidRDefault="00920DD4" w:rsidP="00920DD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>По итогам проведения мероприятий акции победителю (1 место) вручается диплом и приз стоимостью 170 рублей; призеру (2 место) вручается диплом и приз стоимостью 140 рублей; призеру (3 место) вручается диплом и приз стоимостью 110 рублей.</w:t>
      </w:r>
    </w:p>
    <w:p w:rsidR="00920DD4" w:rsidRDefault="00920DD4" w:rsidP="00920DD4">
      <w:pPr>
        <w:suppressAutoHyphens/>
        <w:ind w:firstLine="709"/>
        <w:jc w:val="both"/>
        <w:rPr>
          <w:szCs w:val="28"/>
        </w:rPr>
      </w:pPr>
      <w:r>
        <w:rPr>
          <w:bCs/>
          <w:szCs w:val="28"/>
        </w:rPr>
        <w:t>5.</w:t>
      </w:r>
      <w:r w:rsidRPr="0076513B">
        <w:rPr>
          <w:bCs/>
          <w:szCs w:val="28"/>
        </w:rPr>
        <w:t>2</w:t>
      </w:r>
      <w:r>
        <w:rPr>
          <w:bCs/>
          <w:szCs w:val="28"/>
        </w:rPr>
        <w:t>. Список победителей и призеров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>акции утверждается приказом директора департамента образования.</w:t>
      </w:r>
    </w:p>
    <w:p w:rsidR="00920DD4" w:rsidRDefault="00920DD4" w:rsidP="00920DD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5.3. Организатор информирует образовательные организации об итогах 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>акции на официальном информационном Интернет-портале муниципального образования "Город Архангельск".</w:t>
      </w:r>
    </w:p>
    <w:p w:rsidR="00920DD4" w:rsidRDefault="00920DD4" w:rsidP="00920DD4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5.4. Всем участникам </w:t>
      </w:r>
      <w:r w:rsidRPr="00B00486">
        <w:rPr>
          <w:szCs w:val="28"/>
        </w:rPr>
        <w:t xml:space="preserve"> мероприятий </w:t>
      </w:r>
      <w:r>
        <w:rPr>
          <w:szCs w:val="28"/>
        </w:rPr>
        <w:t xml:space="preserve"> акции вручаются сертификаты.</w:t>
      </w:r>
      <w:r w:rsidRPr="0076513B">
        <w:rPr>
          <w:szCs w:val="28"/>
        </w:rPr>
        <w:t xml:space="preserve"> </w:t>
      </w:r>
    </w:p>
    <w:p w:rsidR="00920DD4" w:rsidRDefault="00920DD4" w:rsidP="00920DD4">
      <w:pPr>
        <w:suppressAutoHyphens/>
        <w:ind w:firstLine="709"/>
        <w:jc w:val="both"/>
        <w:rPr>
          <w:szCs w:val="28"/>
        </w:rPr>
      </w:pPr>
    </w:p>
    <w:p w:rsidR="00920DD4" w:rsidRDefault="00920DD4" w:rsidP="00920DD4">
      <w:pPr>
        <w:suppressAutoHyphens/>
        <w:ind w:firstLine="709"/>
        <w:jc w:val="both"/>
        <w:rPr>
          <w:szCs w:val="28"/>
        </w:rPr>
      </w:pPr>
    </w:p>
    <w:p w:rsidR="00920DD4" w:rsidRDefault="00920DD4" w:rsidP="00920DD4">
      <w:pPr>
        <w:suppressAutoHyphens/>
        <w:ind w:firstLine="709"/>
        <w:jc w:val="center"/>
        <w:rPr>
          <w:szCs w:val="28"/>
        </w:rPr>
        <w:sectPr w:rsidR="00920DD4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___________</w:t>
      </w:r>
    </w:p>
    <w:p w:rsidR="00920DD4" w:rsidRPr="00635628" w:rsidRDefault="00635628" w:rsidP="00635628">
      <w:pPr>
        <w:ind w:left="4962"/>
        <w:jc w:val="center"/>
        <w:rPr>
          <w:szCs w:val="28"/>
        </w:rPr>
      </w:pPr>
      <w:r w:rsidRPr="00635628">
        <w:rPr>
          <w:szCs w:val="28"/>
        </w:rPr>
        <w:lastRenderedPageBreak/>
        <w:t xml:space="preserve">ПРИЛОЖЕНИЕ </w:t>
      </w:r>
    </w:p>
    <w:p w:rsidR="00920DD4" w:rsidRPr="00BC6372" w:rsidRDefault="00920DD4" w:rsidP="00635628">
      <w:pPr>
        <w:ind w:left="4962"/>
        <w:jc w:val="center"/>
        <w:rPr>
          <w:szCs w:val="28"/>
        </w:rPr>
      </w:pPr>
      <w:r w:rsidRPr="00BC6372">
        <w:rPr>
          <w:szCs w:val="28"/>
        </w:rPr>
        <w:t>к Положению о проведении</w:t>
      </w:r>
    </w:p>
    <w:p w:rsidR="00920DD4" w:rsidRPr="00BC6372" w:rsidRDefault="00920DD4" w:rsidP="00635628">
      <w:pPr>
        <w:ind w:left="4962"/>
        <w:jc w:val="center"/>
        <w:rPr>
          <w:szCs w:val="28"/>
        </w:rPr>
      </w:pPr>
      <w:r w:rsidRPr="00BC6372">
        <w:rPr>
          <w:szCs w:val="28"/>
        </w:rPr>
        <w:t>акции "Я живу в городе</w:t>
      </w:r>
    </w:p>
    <w:p w:rsidR="00920DD4" w:rsidRPr="00BC6372" w:rsidRDefault="00920DD4" w:rsidP="00635628">
      <w:pPr>
        <w:ind w:left="4962"/>
        <w:jc w:val="center"/>
        <w:rPr>
          <w:szCs w:val="28"/>
        </w:rPr>
      </w:pPr>
      <w:r w:rsidRPr="00BC6372">
        <w:rPr>
          <w:szCs w:val="28"/>
        </w:rPr>
        <w:t>воинской славы"</w:t>
      </w:r>
    </w:p>
    <w:p w:rsidR="00920DD4" w:rsidRDefault="00920DD4" w:rsidP="00920DD4">
      <w:pPr>
        <w:jc w:val="center"/>
        <w:rPr>
          <w:szCs w:val="28"/>
        </w:rPr>
      </w:pPr>
    </w:p>
    <w:p w:rsidR="00635628" w:rsidRDefault="00635628" w:rsidP="00920DD4">
      <w:pPr>
        <w:jc w:val="center"/>
        <w:rPr>
          <w:b/>
          <w:szCs w:val="28"/>
        </w:rPr>
      </w:pPr>
    </w:p>
    <w:p w:rsidR="00920DD4" w:rsidRPr="00635628" w:rsidRDefault="00635628" w:rsidP="00920DD4">
      <w:pPr>
        <w:jc w:val="center"/>
        <w:rPr>
          <w:b/>
          <w:szCs w:val="28"/>
        </w:rPr>
      </w:pPr>
      <w:r w:rsidRPr="00635628">
        <w:rPr>
          <w:b/>
          <w:szCs w:val="28"/>
        </w:rPr>
        <w:t xml:space="preserve">ЗАЯВКА </w:t>
      </w:r>
    </w:p>
    <w:p w:rsidR="00635628" w:rsidRDefault="00920DD4" w:rsidP="00920DD4">
      <w:pPr>
        <w:jc w:val="center"/>
        <w:rPr>
          <w:b/>
          <w:szCs w:val="28"/>
        </w:rPr>
      </w:pPr>
      <w:r w:rsidRPr="00635628">
        <w:rPr>
          <w:b/>
          <w:szCs w:val="28"/>
        </w:rPr>
        <w:t xml:space="preserve">на участие в мероприятиях в рамках акции </w:t>
      </w:r>
    </w:p>
    <w:p w:rsidR="00920DD4" w:rsidRPr="00635628" w:rsidRDefault="00920DD4" w:rsidP="00920DD4">
      <w:pPr>
        <w:jc w:val="center"/>
        <w:rPr>
          <w:b/>
          <w:szCs w:val="28"/>
        </w:rPr>
      </w:pPr>
      <w:r w:rsidRPr="00635628">
        <w:rPr>
          <w:b/>
          <w:szCs w:val="28"/>
        </w:rPr>
        <w:t>"Я живу в городе воинской славы"</w:t>
      </w:r>
    </w:p>
    <w:p w:rsidR="00920DD4" w:rsidRPr="002C6035" w:rsidRDefault="00920DD4" w:rsidP="00920DD4">
      <w:pPr>
        <w:jc w:val="center"/>
        <w:rPr>
          <w:szCs w:val="28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560"/>
        <w:gridCol w:w="1134"/>
        <w:gridCol w:w="1275"/>
        <w:gridCol w:w="851"/>
        <w:gridCol w:w="1134"/>
        <w:gridCol w:w="1417"/>
        <w:gridCol w:w="1560"/>
      </w:tblGrid>
      <w:tr w:rsidR="00920DD4" w:rsidRPr="00C92462" w:rsidTr="00635628">
        <w:tc>
          <w:tcPr>
            <w:tcW w:w="1276" w:type="dxa"/>
            <w:vAlign w:val="center"/>
          </w:tcPr>
          <w:p w:rsidR="00920DD4" w:rsidRPr="00C92462" w:rsidRDefault="00920DD4" w:rsidP="004D046B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Наименование</w:t>
            </w:r>
            <w:r w:rsidRPr="00C92462">
              <w:rPr>
                <w:sz w:val="16"/>
                <w:szCs w:val="16"/>
              </w:rPr>
              <w:t>конкурса</w:t>
            </w:r>
            <w:proofErr w:type="spellEnd"/>
          </w:p>
        </w:tc>
        <w:tc>
          <w:tcPr>
            <w:tcW w:w="1560" w:type="dxa"/>
            <w:vAlign w:val="center"/>
          </w:tcPr>
          <w:p w:rsidR="00920DD4" w:rsidRPr="00C92462" w:rsidRDefault="00920DD4" w:rsidP="004D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работы</w:t>
            </w:r>
            <w:r w:rsidRPr="00C924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20DD4" w:rsidRDefault="00920DD4" w:rsidP="004D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Ф.И.О.</w:t>
            </w:r>
          </w:p>
          <w:p w:rsidR="00920DD4" w:rsidRPr="00C92462" w:rsidRDefault="00920DD4" w:rsidP="004D046B">
            <w:pPr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>участника</w:t>
            </w:r>
          </w:p>
        </w:tc>
        <w:tc>
          <w:tcPr>
            <w:tcW w:w="1275" w:type="dxa"/>
            <w:vAlign w:val="center"/>
          </w:tcPr>
          <w:p w:rsidR="00920DD4" w:rsidRPr="00C92462" w:rsidRDefault="00920DD4" w:rsidP="004D046B">
            <w:pPr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 xml:space="preserve">Возраст </w:t>
            </w:r>
          </w:p>
        </w:tc>
        <w:tc>
          <w:tcPr>
            <w:tcW w:w="851" w:type="dxa"/>
            <w:vAlign w:val="center"/>
          </w:tcPr>
          <w:p w:rsidR="00920DD4" w:rsidRDefault="00920DD4" w:rsidP="00806314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 xml:space="preserve">Класс </w:t>
            </w:r>
          </w:p>
          <w:p w:rsidR="00920DD4" w:rsidRPr="00C92462" w:rsidRDefault="00920DD4" w:rsidP="00806314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твор</w:t>
            </w:r>
            <w:proofErr w:type="spellEnd"/>
            <w:r w:rsidR="00806314">
              <w:rPr>
                <w:sz w:val="16"/>
                <w:szCs w:val="16"/>
              </w:rPr>
              <w:t>-</w:t>
            </w:r>
            <w:r w:rsidR="00806314"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ческое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объеди</w:t>
            </w:r>
            <w:r w:rsidR="00806314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нние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:rsidR="00920DD4" w:rsidRPr="00C92462" w:rsidRDefault="00920DD4" w:rsidP="004D046B">
            <w:pPr>
              <w:jc w:val="center"/>
              <w:rPr>
                <w:sz w:val="16"/>
                <w:szCs w:val="16"/>
              </w:rPr>
            </w:pPr>
            <w:proofErr w:type="spellStart"/>
            <w:r w:rsidRPr="00C92462">
              <w:rPr>
                <w:sz w:val="16"/>
                <w:szCs w:val="16"/>
              </w:rPr>
              <w:t>Образова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C92462">
              <w:rPr>
                <w:sz w:val="16"/>
                <w:szCs w:val="16"/>
              </w:rPr>
              <w:t>тельн</w:t>
            </w:r>
            <w:r>
              <w:rPr>
                <w:sz w:val="16"/>
                <w:szCs w:val="16"/>
              </w:rPr>
              <w:t>ое учреждение</w:t>
            </w:r>
          </w:p>
        </w:tc>
        <w:tc>
          <w:tcPr>
            <w:tcW w:w="1417" w:type="dxa"/>
            <w:vAlign w:val="center"/>
          </w:tcPr>
          <w:p w:rsidR="00920DD4" w:rsidRPr="00C92462" w:rsidRDefault="00920DD4" w:rsidP="004D046B">
            <w:pPr>
              <w:jc w:val="center"/>
              <w:rPr>
                <w:sz w:val="16"/>
                <w:szCs w:val="16"/>
              </w:rPr>
            </w:pPr>
            <w:r w:rsidRPr="00C92462">
              <w:rPr>
                <w:sz w:val="16"/>
                <w:szCs w:val="16"/>
              </w:rPr>
              <w:t>Ф.И.О. руководителя, должность, телефон</w:t>
            </w:r>
          </w:p>
        </w:tc>
        <w:tc>
          <w:tcPr>
            <w:tcW w:w="1560" w:type="dxa"/>
            <w:vAlign w:val="center"/>
          </w:tcPr>
          <w:p w:rsidR="00920DD4" w:rsidRPr="00C92462" w:rsidRDefault="00920DD4" w:rsidP="004D04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Контактный телефон</w:t>
            </w:r>
          </w:p>
        </w:tc>
      </w:tr>
      <w:tr w:rsidR="00920DD4" w:rsidRPr="00B965BE" w:rsidTr="004D046B">
        <w:tc>
          <w:tcPr>
            <w:tcW w:w="1276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</w:tr>
      <w:tr w:rsidR="00920DD4" w:rsidRPr="00B965BE" w:rsidTr="004D046B">
        <w:tc>
          <w:tcPr>
            <w:tcW w:w="1276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275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  <w:tc>
          <w:tcPr>
            <w:tcW w:w="1560" w:type="dxa"/>
          </w:tcPr>
          <w:p w:rsidR="00920DD4" w:rsidRPr="00B965BE" w:rsidRDefault="00920DD4" w:rsidP="004D046B">
            <w:pPr>
              <w:jc w:val="center"/>
              <w:rPr>
                <w:szCs w:val="28"/>
              </w:rPr>
            </w:pPr>
          </w:p>
        </w:tc>
      </w:tr>
    </w:tbl>
    <w:p w:rsidR="00920DD4" w:rsidRPr="002C6035" w:rsidRDefault="00920DD4" w:rsidP="00920DD4">
      <w:pPr>
        <w:jc w:val="center"/>
        <w:rPr>
          <w:szCs w:val="28"/>
        </w:rPr>
      </w:pPr>
    </w:p>
    <w:p w:rsidR="00920DD4" w:rsidRPr="002C6035" w:rsidRDefault="00920DD4" w:rsidP="00920DD4">
      <w:pPr>
        <w:jc w:val="center"/>
        <w:rPr>
          <w:szCs w:val="28"/>
        </w:rPr>
      </w:pPr>
    </w:p>
    <w:p w:rsidR="00920DD4" w:rsidRPr="002C6035" w:rsidRDefault="00920DD4" w:rsidP="00920DD4">
      <w:pPr>
        <w:tabs>
          <w:tab w:val="left" w:pos="5920"/>
        </w:tabs>
        <w:rPr>
          <w:szCs w:val="28"/>
        </w:rPr>
      </w:pPr>
    </w:p>
    <w:p w:rsidR="00920DD4" w:rsidRPr="002C6035" w:rsidRDefault="00920DD4" w:rsidP="00920DD4">
      <w:pPr>
        <w:tabs>
          <w:tab w:val="left" w:pos="5920"/>
        </w:tabs>
        <w:rPr>
          <w:szCs w:val="28"/>
        </w:rPr>
      </w:pPr>
    </w:p>
    <w:p w:rsidR="00920DD4" w:rsidRPr="002C6035" w:rsidRDefault="00920DD4" w:rsidP="00920DD4">
      <w:pPr>
        <w:tabs>
          <w:tab w:val="left" w:pos="5920"/>
        </w:tabs>
        <w:rPr>
          <w:szCs w:val="28"/>
        </w:rPr>
      </w:pPr>
      <w:r w:rsidRPr="002C6035">
        <w:rPr>
          <w:szCs w:val="28"/>
        </w:rPr>
        <w:t xml:space="preserve">Директор    </w:t>
      </w:r>
      <w:r>
        <w:rPr>
          <w:szCs w:val="28"/>
        </w:rPr>
        <w:t>ОУ</w:t>
      </w:r>
      <w:r w:rsidRPr="002C6035">
        <w:rPr>
          <w:szCs w:val="28"/>
        </w:rPr>
        <w:t xml:space="preserve">  _________________________/__________________________/</w:t>
      </w:r>
    </w:p>
    <w:p w:rsidR="00920DD4" w:rsidRPr="00920DD4" w:rsidRDefault="00920DD4" w:rsidP="00920DD4">
      <w:pPr>
        <w:tabs>
          <w:tab w:val="left" w:pos="5920"/>
        </w:tabs>
        <w:rPr>
          <w:sz w:val="20"/>
        </w:rPr>
      </w:pPr>
      <w:r w:rsidRPr="00920DD4">
        <w:rPr>
          <w:sz w:val="20"/>
        </w:rPr>
        <w:t xml:space="preserve">                            </w:t>
      </w:r>
      <w:r>
        <w:rPr>
          <w:sz w:val="20"/>
        </w:rPr>
        <w:t xml:space="preserve">                                      </w:t>
      </w:r>
      <w:r w:rsidRPr="00920DD4">
        <w:rPr>
          <w:sz w:val="20"/>
        </w:rPr>
        <w:t xml:space="preserve"> (подпись)                                     (расшифровка подписи)</w:t>
      </w:r>
    </w:p>
    <w:p w:rsidR="00920DD4" w:rsidRPr="002C6035" w:rsidRDefault="00920DD4" w:rsidP="00920DD4">
      <w:pPr>
        <w:tabs>
          <w:tab w:val="left" w:pos="5920"/>
        </w:tabs>
        <w:rPr>
          <w:szCs w:val="28"/>
        </w:rPr>
      </w:pPr>
    </w:p>
    <w:p w:rsidR="00920DD4" w:rsidRPr="002C6035" w:rsidRDefault="00920DD4" w:rsidP="00920DD4">
      <w:pPr>
        <w:tabs>
          <w:tab w:val="left" w:pos="5920"/>
        </w:tabs>
        <w:rPr>
          <w:szCs w:val="28"/>
        </w:rPr>
      </w:pPr>
    </w:p>
    <w:p w:rsidR="00920DD4" w:rsidRDefault="00920DD4" w:rsidP="00920DD4">
      <w:pPr>
        <w:tabs>
          <w:tab w:val="left" w:pos="5920"/>
        </w:tabs>
        <w:rPr>
          <w:szCs w:val="28"/>
        </w:rPr>
      </w:pPr>
      <w:r>
        <w:rPr>
          <w:szCs w:val="28"/>
        </w:rPr>
        <w:t>М.П.</w:t>
      </w:r>
    </w:p>
    <w:p w:rsidR="00920DD4" w:rsidRDefault="00920DD4" w:rsidP="00920DD4">
      <w:pPr>
        <w:tabs>
          <w:tab w:val="left" w:pos="5920"/>
        </w:tabs>
        <w:rPr>
          <w:szCs w:val="28"/>
        </w:rPr>
      </w:pPr>
    </w:p>
    <w:p w:rsidR="00920DD4" w:rsidRDefault="00920DD4" w:rsidP="00920DD4">
      <w:pPr>
        <w:tabs>
          <w:tab w:val="left" w:pos="5920"/>
        </w:tabs>
        <w:jc w:val="center"/>
        <w:rPr>
          <w:szCs w:val="28"/>
        </w:rPr>
      </w:pPr>
    </w:p>
    <w:p w:rsidR="00920DD4" w:rsidRDefault="00920DD4" w:rsidP="00920DD4">
      <w:pPr>
        <w:tabs>
          <w:tab w:val="left" w:pos="5920"/>
        </w:tabs>
        <w:jc w:val="center"/>
        <w:rPr>
          <w:szCs w:val="28"/>
        </w:rPr>
      </w:pPr>
    </w:p>
    <w:p w:rsidR="00570BF9" w:rsidRDefault="00920DD4" w:rsidP="00920DD4">
      <w:pPr>
        <w:tabs>
          <w:tab w:val="left" w:pos="5920"/>
        </w:tabs>
        <w:jc w:val="center"/>
      </w:pPr>
      <w:r>
        <w:rPr>
          <w:szCs w:val="28"/>
        </w:rPr>
        <w:t>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C27"/>
    <w:multiLevelType w:val="multilevel"/>
    <w:tmpl w:val="52587D0E"/>
    <w:lvl w:ilvl="0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993385B"/>
    <w:multiLevelType w:val="hybridMultilevel"/>
    <w:tmpl w:val="2932BBC2"/>
    <w:lvl w:ilvl="0" w:tplc="0720D35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A05106"/>
    <w:multiLevelType w:val="hybridMultilevel"/>
    <w:tmpl w:val="7486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36CAE"/>
    <w:multiLevelType w:val="hybridMultilevel"/>
    <w:tmpl w:val="77CEB2DC"/>
    <w:lvl w:ilvl="0" w:tplc="161CAB9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05"/>
    <w:rsid w:val="000040B6"/>
    <w:rsid w:val="000A5B72"/>
    <w:rsid w:val="000B222C"/>
    <w:rsid w:val="000F0D05"/>
    <w:rsid w:val="000F0DFA"/>
    <w:rsid w:val="000F2877"/>
    <w:rsid w:val="00234552"/>
    <w:rsid w:val="003178B3"/>
    <w:rsid w:val="00327D30"/>
    <w:rsid w:val="00560159"/>
    <w:rsid w:val="00570BF9"/>
    <w:rsid w:val="00580F05"/>
    <w:rsid w:val="00594965"/>
    <w:rsid w:val="00635628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06314"/>
    <w:rsid w:val="008305EA"/>
    <w:rsid w:val="00850E74"/>
    <w:rsid w:val="008E0D4B"/>
    <w:rsid w:val="008E0D87"/>
    <w:rsid w:val="00920DD4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0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0F05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80F0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F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0F05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header"/>
    <w:basedOn w:val="a"/>
    <w:link w:val="a4"/>
    <w:rsid w:val="00920D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920DD4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920DD4"/>
    <w:pPr>
      <w:jc w:val="both"/>
    </w:pPr>
    <w:rPr>
      <w:rFonts w:ascii="Academy" w:hAnsi="Academy"/>
      <w:szCs w:val="24"/>
    </w:rPr>
  </w:style>
  <w:style w:type="character" w:customStyle="1" w:styleId="a6">
    <w:name w:val="Основной текст Знак"/>
    <w:basedOn w:val="a0"/>
    <w:link w:val="a5"/>
    <w:rsid w:val="00920DD4"/>
    <w:rPr>
      <w:rFonts w:ascii="Academy" w:eastAsia="Times New Roman" w:hAnsi="Academy"/>
      <w:szCs w:val="24"/>
      <w:lang w:eastAsia="ru-RU"/>
    </w:rPr>
  </w:style>
  <w:style w:type="character" w:styleId="a7">
    <w:name w:val="Hyperlink"/>
    <w:rsid w:val="00920DD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0DD4"/>
    <w:rPr>
      <w:sz w:val="22"/>
      <w:szCs w:val="22"/>
    </w:rPr>
  </w:style>
  <w:style w:type="character" w:customStyle="1" w:styleId="a9">
    <w:name w:val="Знак Знак"/>
    <w:uiPriority w:val="99"/>
    <w:rsid w:val="00920DD4"/>
    <w:rPr>
      <w:rFonts w:ascii="Academy" w:hAnsi="Academy" w:hint="default"/>
      <w:sz w:val="28"/>
      <w:szCs w:val="24"/>
      <w:lang w:val="ru-RU" w:eastAsia="ru-RU" w:bidi="ar-SA"/>
    </w:rPr>
  </w:style>
  <w:style w:type="character" w:customStyle="1" w:styleId="11">
    <w:name w:val="Знак Знак11"/>
    <w:uiPriority w:val="99"/>
    <w:rsid w:val="00920DD4"/>
    <w:rPr>
      <w:lang w:val="ru-RU" w:eastAsia="ru-RU"/>
    </w:rPr>
  </w:style>
  <w:style w:type="paragraph" w:customStyle="1" w:styleId="ConsPlusNormal">
    <w:name w:val="ConsPlusNormal"/>
    <w:rsid w:val="00920DD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20DD4"/>
  </w:style>
  <w:style w:type="paragraph" w:styleId="21">
    <w:name w:val="Body Text 2"/>
    <w:basedOn w:val="a"/>
    <w:link w:val="22"/>
    <w:rsid w:val="00920DD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20DD4"/>
    <w:rPr>
      <w:rFonts w:eastAsia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920DD4"/>
    <w:rPr>
      <w:lang w:val="ru-RU" w:eastAsia="ru-RU"/>
    </w:rPr>
  </w:style>
  <w:style w:type="paragraph" w:styleId="aa">
    <w:name w:val="List Paragraph"/>
    <w:basedOn w:val="a"/>
    <w:uiPriority w:val="34"/>
    <w:qFormat/>
    <w:rsid w:val="00920DD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063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05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0F05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80F05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0F0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0F05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header"/>
    <w:basedOn w:val="a"/>
    <w:link w:val="a4"/>
    <w:rsid w:val="00920DD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920DD4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rsid w:val="00920DD4"/>
    <w:pPr>
      <w:jc w:val="both"/>
    </w:pPr>
    <w:rPr>
      <w:rFonts w:ascii="Academy" w:hAnsi="Academy"/>
      <w:szCs w:val="24"/>
    </w:rPr>
  </w:style>
  <w:style w:type="character" w:customStyle="1" w:styleId="a6">
    <w:name w:val="Основной текст Знак"/>
    <w:basedOn w:val="a0"/>
    <w:link w:val="a5"/>
    <w:rsid w:val="00920DD4"/>
    <w:rPr>
      <w:rFonts w:ascii="Academy" w:eastAsia="Times New Roman" w:hAnsi="Academy"/>
      <w:szCs w:val="24"/>
      <w:lang w:eastAsia="ru-RU"/>
    </w:rPr>
  </w:style>
  <w:style w:type="character" w:styleId="a7">
    <w:name w:val="Hyperlink"/>
    <w:rsid w:val="00920DD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0DD4"/>
    <w:rPr>
      <w:sz w:val="22"/>
      <w:szCs w:val="22"/>
    </w:rPr>
  </w:style>
  <w:style w:type="character" w:customStyle="1" w:styleId="a9">
    <w:name w:val="Знак Знак"/>
    <w:uiPriority w:val="99"/>
    <w:rsid w:val="00920DD4"/>
    <w:rPr>
      <w:rFonts w:ascii="Academy" w:hAnsi="Academy" w:hint="default"/>
      <w:sz w:val="28"/>
      <w:szCs w:val="24"/>
      <w:lang w:val="ru-RU" w:eastAsia="ru-RU" w:bidi="ar-SA"/>
    </w:rPr>
  </w:style>
  <w:style w:type="character" w:customStyle="1" w:styleId="11">
    <w:name w:val="Знак Знак11"/>
    <w:uiPriority w:val="99"/>
    <w:rsid w:val="00920DD4"/>
    <w:rPr>
      <w:lang w:val="ru-RU" w:eastAsia="ru-RU"/>
    </w:rPr>
  </w:style>
  <w:style w:type="paragraph" w:customStyle="1" w:styleId="ConsPlusNormal">
    <w:name w:val="ConsPlusNormal"/>
    <w:rsid w:val="00920DD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20DD4"/>
  </w:style>
  <w:style w:type="paragraph" w:styleId="21">
    <w:name w:val="Body Text 2"/>
    <w:basedOn w:val="a"/>
    <w:link w:val="22"/>
    <w:rsid w:val="00920DD4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20DD4"/>
    <w:rPr>
      <w:rFonts w:eastAsia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920DD4"/>
    <w:rPr>
      <w:lang w:val="ru-RU" w:eastAsia="ru-RU"/>
    </w:rPr>
  </w:style>
  <w:style w:type="paragraph" w:styleId="aa">
    <w:name w:val="List Paragraph"/>
    <w:basedOn w:val="a"/>
    <w:uiPriority w:val="34"/>
    <w:qFormat/>
    <w:rsid w:val="00920DD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063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6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5%D0%BA%D1%81%D1%8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8%D0%B7%D0%BE%D0%B1%D1%80%D0%B0%D0%B6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0%D0%B8%D1%81%D1%83%D0%BD%D0%BE%D0%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2017-01-09T13:28:00Z</cp:lastPrinted>
  <dcterms:created xsi:type="dcterms:W3CDTF">2017-01-11T05:53:00Z</dcterms:created>
  <dcterms:modified xsi:type="dcterms:W3CDTF">2017-01-11T05:53:00Z</dcterms:modified>
</cp:coreProperties>
</file>