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80" w:rsidRPr="00893B80" w:rsidRDefault="00087280" w:rsidP="00087280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B80">
        <w:rPr>
          <w:rFonts w:ascii="Times New Roman" w:hAnsi="Times New Roman" w:cs="Times New Roman"/>
          <w:sz w:val="28"/>
          <w:szCs w:val="28"/>
        </w:rPr>
        <w:t>УТВЕРЖДЕН</w:t>
      </w:r>
    </w:p>
    <w:p w:rsidR="00087280" w:rsidRPr="00893B80" w:rsidRDefault="00087280" w:rsidP="00087280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B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87280" w:rsidRPr="00893B80" w:rsidRDefault="00087280" w:rsidP="00087280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B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87280" w:rsidRPr="00893B80" w:rsidRDefault="00087280" w:rsidP="00087280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893B8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87280" w:rsidRPr="00893B80" w:rsidRDefault="00087280" w:rsidP="00087280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B80">
        <w:rPr>
          <w:rFonts w:ascii="Times New Roman" w:hAnsi="Times New Roman" w:cs="Times New Roman"/>
          <w:sz w:val="28"/>
          <w:szCs w:val="28"/>
        </w:rPr>
        <w:t xml:space="preserve">от </w:t>
      </w:r>
      <w:r w:rsidR="00937E2C">
        <w:rPr>
          <w:rFonts w:ascii="Times New Roman" w:hAnsi="Times New Roman" w:cs="Times New Roman"/>
          <w:sz w:val="28"/>
          <w:szCs w:val="28"/>
        </w:rPr>
        <w:t>23.10.2017 № 1240</w:t>
      </w:r>
    </w:p>
    <w:p w:rsidR="00087280" w:rsidRDefault="00087280" w:rsidP="000872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7280" w:rsidRDefault="00087280" w:rsidP="000872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7280" w:rsidRPr="00087280" w:rsidRDefault="00087280" w:rsidP="000872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280">
        <w:rPr>
          <w:rFonts w:ascii="Times New Roman" w:hAnsi="Times New Roman" w:cs="Times New Roman"/>
          <w:sz w:val="28"/>
          <w:szCs w:val="28"/>
        </w:rPr>
        <w:t>ПЛАН</w:t>
      </w:r>
    </w:p>
    <w:p w:rsidR="00087280" w:rsidRPr="00087280" w:rsidRDefault="00087280" w:rsidP="000872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280">
        <w:rPr>
          <w:rFonts w:ascii="Times New Roman" w:hAnsi="Times New Roman" w:cs="Times New Roman"/>
          <w:sz w:val="28"/>
          <w:szCs w:val="28"/>
        </w:rPr>
        <w:t xml:space="preserve">мероприятий по приспособлению жилых помещений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87280">
        <w:rPr>
          <w:rFonts w:ascii="Times New Roman" w:hAnsi="Times New Roman" w:cs="Times New Roman"/>
          <w:sz w:val="28"/>
          <w:szCs w:val="28"/>
        </w:rPr>
        <w:t xml:space="preserve">и общего имущества в многоквартирных домах, в которых проживают инвалиды, с учетом потребностей инвалидов и обеспечения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87280">
        <w:rPr>
          <w:rFonts w:ascii="Times New Roman" w:hAnsi="Times New Roman" w:cs="Times New Roman"/>
          <w:sz w:val="28"/>
          <w:szCs w:val="28"/>
        </w:rPr>
        <w:t>их доступности для инвалидов</w:t>
      </w:r>
    </w:p>
    <w:p w:rsidR="00087280" w:rsidRPr="00C36EED" w:rsidRDefault="00087280" w:rsidP="000872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25"/>
        <w:gridCol w:w="1984"/>
        <w:gridCol w:w="2121"/>
      </w:tblGrid>
      <w:tr w:rsidR="00087280" w:rsidRPr="00087280" w:rsidTr="00087280">
        <w:trPr>
          <w:trHeight w:val="60"/>
        </w:trPr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87280" w:rsidRPr="00087280" w:rsidTr="00087280">
        <w:trPr>
          <w:trHeight w:val="28"/>
        </w:trPr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280" w:rsidRPr="00087280" w:rsidTr="00087280">
        <w:tc>
          <w:tcPr>
            <w:tcW w:w="9701" w:type="dxa"/>
            <w:gridSpan w:val="4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1. Мероприятия по выявлению жилых помещений, входящих в состав муниципального жилищного фонда и частного жилищного фонда, занимаемых инвалидами и семьями, имеющими детей-инвалидов, и используемых для их постоянного проживания (далее – жилые помещения инвалидов), а также общего имущества в многоквартирном доме,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расположены жилые помещения инвалидов (далее – многоквартирный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проживает инвалид), подлежащих обследованию с целью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в таком помещении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реестра жилых помещений входящих в состав муниципального жилищного фонда и частного жилищного фонда, занимаемых инвалидами и семьями, имеющими детей-инвалидов, и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для их постоянного проживания,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и общего имущества в многоквартирных домах, в которых расположены указанные жилые помещения.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до 01.11.2017,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актуализация реестра –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попечительства,</w:t>
            </w:r>
          </w:p>
          <w:p w:rsidR="00087280" w:rsidRPr="00087280" w:rsidRDefault="00ED6A35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280" w:rsidRPr="00087280">
              <w:rPr>
                <w:rFonts w:ascii="Times New Roman" w:hAnsi="Times New Roman" w:cs="Times New Roman"/>
                <w:sz w:val="24"/>
                <w:szCs w:val="24"/>
              </w:rPr>
              <w:t>епартамент муниципального имущества,</w:t>
            </w:r>
          </w:p>
          <w:p w:rsidR="00087280" w:rsidRPr="00087280" w:rsidRDefault="00ED6A35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280" w:rsidRPr="00087280">
              <w:rPr>
                <w:rFonts w:ascii="Times New Roman" w:hAnsi="Times New Roman" w:cs="Times New Roman"/>
                <w:sz w:val="24"/>
                <w:szCs w:val="24"/>
              </w:rPr>
              <w:t>епартамент городского хозяйства</w:t>
            </w:r>
          </w:p>
        </w:tc>
      </w:tr>
      <w:tr w:rsidR="00087280" w:rsidRPr="00087280" w:rsidTr="00087280">
        <w:tc>
          <w:tcPr>
            <w:tcW w:w="9701" w:type="dxa"/>
            <w:gridSpan w:val="4"/>
          </w:tcPr>
          <w:p w:rsidR="00087280" w:rsidRPr="00087280" w:rsidRDefault="00087280" w:rsidP="000872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7280">
              <w:rPr>
                <w:sz w:val="24"/>
                <w:szCs w:val="24"/>
              </w:rPr>
              <w:t xml:space="preserve">2. Мероприятия по проведению обследования жилых помещений инвалидов, </w:t>
            </w:r>
            <w:r>
              <w:rPr>
                <w:sz w:val="24"/>
                <w:szCs w:val="24"/>
              </w:rPr>
              <w:br/>
            </w:r>
            <w:r w:rsidRPr="00087280">
              <w:rPr>
                <w:sz w:val="24"/>
                <w:szCs w:val="24"/>
              </w:rPr>
              <w:t>а также общего имущества в многоквартирном доме, в котором проживает инвалид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графика обследования муниципальной комиссией жилых помещений инвалидов и общего имущества многоквартирных домов,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проживают инвалиды, в том числе 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поступающих заявлений граждан.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до 01.11.2017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ED6A35" w:rsidRDefault="00ED6A35">
      <w:r>
        <w:br w:type="page"/>
      </w:r>
    </w:p>
    <w:p w:rsidR="00ED6A35" w:rsidRDefault="00ED6A35" w:rsidP="00ED6A35">
      <w:pPr>
        <w:jc w:val="center"/>
      </w:pPr>
      <w:r>
        <w:lastRenderedPageBreak/>
        <w:t>2</w:t>
      </w:r>
    </w:p>
    <w:p w:rsidR="00ED6A35" w:rsidRDefault="00ED6A35" w:rsidP="00ED6A35">
      <w:pPr>
        <w:jc w:val="center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25"/>
        <w:gridCol w:w="1984"/>
        <w:gridCol w:w="2121"/>
      </w:tblGrid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Проведение визуального, технического обследования жилого помещения инвалида, общего имущества в многоквартирном доме, в котором проживает инвалид, при необходимости проведения дополнительных обследований, испытаний несущих конструкций жилого здания с привлечением специализированных организаций;</w:t>
            </w:r>
          </w:p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с гражданином, признанным инвалидом, проживающим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в жилом помещении, в целях выявления конкретных потребностей этого гражданина в отношении жилого помещения;</w:t>
            </w:r>
          </w:p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необходимости и возможности приспособления жилого помещения инвалида и общего имущества в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многоквар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тирном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доме, в котором проживает инвалид, с учетом потребностей инвалида и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их доступности для инвалида.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с утвержденным графиком обследования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5" w:type="dxa"/>
          </w:tcPr>
          <w:p w:rsidR="00087280" w:rsidRPr="00087280" w:rsidRDefault="00087280" w:rsidP="00ED6A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акта обследования жилого помещения инвалида и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многоквартирном доме, в котором проживает инвалид, в целях их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приспособ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инвалида и обеспечения условий их доступности для инвалида (далее акт обследования жилого помещения), включая определение мини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мального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или оптимального перечней мероприятий по приспособлению жилого помещения и общего имущества,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соответственно, в </w:t>
            </w:r>
            <w:hyperlink r:id="rId8" w:history="1">
              <w:r w:rsidRPr="00087280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Pr="00ED6A35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"б" пункта 14</w:t>
              </w:r>
            </w:hyperlink>
            <w:r w:rsidRPr="00ED6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Правил № 649 (далее</w:t>
            </w:r>
            <w:r w:rsidR="00ED6A35" w:rsidRPr="00ED6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ED6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мероприятия).</w:t>
            </w:r>
          </w:p>
        </w:tc>
        <w:tc>
          <w:tcPr>
            <w:tcW w:w="1984" w:type="dxa"/>
          </w:tcPr>
          <w:p w:rsidR="00087280" w:rsidRPr="00087280" w:rsidRDefault="00087280" w:rsidP="00ED6A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со дня проведения обследования жилого помещения инвалида,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многоквартирном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доме, в котором проживает инвалид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25" w:type="dxa"/>
          </w:tcPr>
          <w:p w:rsidR="00087280" w:rsidRPr="00087280" w:rsidRDefault="00087280" w:rsidP="00ED6A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многоквартирном доме в случае, если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акте обследования содержится вывод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технической возможности для приспособления жилого помещения инвалида и (или)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(то есть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приспособления жилого помещения инвалида и (или) общего 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со дня проведения обследования жилого помещения инвалида,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6A35" w:rsidRPr="00ED6A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многоквартирном</w:t>
            </w:r>
            <w:r w:rsidR="00ED6A35"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доме, в котором проживает инвалид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ED6A35" w:rsidRDefault="00ED6A35" w:rsidP="00ED6A35">
      <w:pPr>
        <w:jc w:val="center"/>
      </w:pPr>
      <w:r>
        <w:br w:type="page"/>
      </w:r>
      <w:r>
        <w:lastRenderedPageBreak/>
        <w:t>3</w:t>
      </w:r>
    </w:p>
    <w:p w:rsidR="00ED6A35" w:rsidRDefault="00ED6A35" w:rsidP="00ED6A35">
      <w:pPr>
        <w:jc w:val="center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25"/>
        <w:gridCol w:w="1984"/>
        <w:gridCol w:w="2121"/>
      </w:tblGrid>
      <w:tr w:rsidR="00ED6A35" w:rsidRPr="00087280" w:rsidTr="00087280">
        <w:tc>
          <w:tcPr>
            <w:tcW w:w="771" w:type="dxa"/>
          </w:tcPr>
          <w:p w:rsidR="00ED6A35" w:rsidRPr="00087280" w:rsidRDefault="00ED6A35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D6A35" w:rsidRPr="00087280" w:rsidRDefault="00ED6A35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в многоквартирном доме,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многоквартир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дома (части дома) путем осуществления его реконструкции или капитального ремонта) (далее – проверка экономической целесообразности).</w:t>
            </w:r>
          </w:p>
        </w:tc>
        <w:tc>
          <w:tcPr>
            <w:tcW w:w="1984" w:type="dxa"/>
          </w:tcPr>
          <w:p w:rsidR="00ED6A35" w:rsidRPr="00087280" w:rsidRDefault="00ED6A35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D6A35" w:rsidRPr="00087280" w:rsidRDefault="00ED6A35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825" w:type="dxa"/>
          </w:tcPr>
          <w:p w:rsidR="00087280" w:rsidRPr="00087280" w:rsidRDefault="00087280" w:rsidP="00ED6A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акта обследования жилого помещения в уполномоченный орган (министерство труда, занятости и социального развития Архангельской области) для проведения проверки экономической целесообразности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строительства и жилищно-коммунального хозяйства Российской Федерации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от 28.02.2017 № 583/пр.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вынесения решения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 проведении проверки экономической целесообразности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решения об экономической целесообразности (нецелесообразности) реконструкции или капитального ремонта многоквартирного дома (части дома),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проживает инвалид, в целях приспособления жилого помещения инвалида и (или) общего имущества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 котором проживает инвалид, с учетом потребностей инвалида и обеспечения условий их доступности для инвалида (далее – решение об экономической целесообразности (нецелесообразности).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10 дней со дня получения результатов  проверки экономической целесообразности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от уполномочен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заключения о возможности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(об отсутствии возможности)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приспособ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инвалида и общего имущества в многоквартирном доме,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проживает инвалид, с учетом потребностей инвалида и обеспечения </w:t>
            </w:r>
            <w:r w:rsidRPr="00ED6A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условий их доступности для инвалида (далее –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заключение)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10 дней со дня получения результатов  проверки экономической целесообразности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от уполномочен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ED6A35" w:rsidRDefault="00ED6A35">
      <w:r>
        <w:br w:type="page"/>
      </w:r>
    </w:p>
    <w:p w:rsidR="00ED6A35" w:rsidRDefault="00ED6A35" w:rsidP="00ED6A35">
      <w:pPr>
        <w:jc w:val="center"/>
      </w:pPr>
      <w:r>
        <w:lastRenderedPageBreak/>
        <w:t>4</w:t>
      </w:r>
    </w:p>
    <w:p w:rsidR="00ED6A35" w:rsidRDefault="00ED6A35" w:rsidP="00ED6A35">
      <w:pPr>
        <w:jc w:val="center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825"/>
        <w:gridCol w:w="1984"/>
        <w:gridCol w:w="2121"/>
      </w:tblGrid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заключения о возможности приспособления жилого помещения инвалида и общего имущества в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многоквар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тирном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доме, в котором проживает инвалид, с учетом потребностей инвалида и </w:t>
            </w:r>
            <w:proofErr w:type="spellStart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их доступности для инвалида Главе муниципального образования "Город Архангельск".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10 дней со дня вынесения заключения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087280" w:rsidRPr="00087280" w:rsidTr="00087280">
        <w:tc>
          <w:tcPr>
            <w:tcW w:w="77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25" w:type="dxa"/>
          </w:tcPr>
          <w:p w:rsidR="00087280" w:rsidRPr="00087280" w:rsidRDefault="00087280" w:rsidP="000872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заключения о возможности (отсутствии возможности) приспособления жилого помещения инвалида и общего имущества в многоквартирном доме,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 инвалиду.</w:t>
            </w:r>
          </w:p>
        </w:tc>
        <w:tc>
          <w:tcPr>
            <w:tcW w:w="1984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D6A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10 дней со дня вынесения заключения</w:t>
            </w:r>
          </w:p>
        </w:tc>
        <w:tc>
          <w:tcPr>
            <w:tcW w:w="2121" w:type="dxa"/>
          </w:tcPr>
          <w:p w:rsidR="00087280" w:rsidRPr="00087280" w:rsidRDefault="00087280" w:rsidP="000872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087280" w:rsidRDefault="00087280" w:rsidP="00087280">
      <w:bookmarkStart w:id="1" w:name="P187"/>
      <w:bookmarkEnd w:id="1"/>
    </w:p>
    <w:p w:rsidR="00ED6A35" w:rsidRDefault="00ED6A35" w:rsidP="00087280"/>
    <w:p w:rsidR="00087280" w:rsidRDefault="00087280" w:rsidP="00087280">
      <w:pPr>
        <w:jc w:val="center"/>
      </w:pPr>
      <w:r>
        <w:t xml:space="preserve">___________ </w:t>
      </w:r>
    </w:p>
    <w:p w:rsidR="00087280" w:rsidRDefault="00087280" w:rsidP="00087280">
      <w:pPr>
        <w:jc w:val="center"/>
      </w:pPr>
    </w:p>
    <w:p w:rsidR="00570BF9" w:rsidRDefault="00570BF9" w:rsidP="00DA32C2">
      <w:pPr>
        <w:tabs>
          <w:tab w:val="left" w:pos="8364"/>
        </w:tabs>
        <w:jc w:val="both"/>
      </w:pPr>
    </w:p>
    <w:sectPr w:rsidR="00570BF9" w:rsidSect="00D03944">
      <w:headerReference w:type="default" r:id="rId10"/>
      <w:pgSz w:w="11906" w:h="16838"/>
      <w:pgMar w:top="1134" w:right="850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83" w:rsidRDefault="00434A83" w:rsidP="00D03944">
      <w:r>
        <w:separator/>
      </w:r>
    </w:p>
  </w:endnote>
  <w:endnote w:type="continuationSeparator" w:id="0">
    <w:p w:rsidR="00434A83" w:rsidRDefault="00434A83" w:rsidP="00D0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83" w:rsidRDefault="00434A83" w:rsidP="00D03944">
      <w:r>
        <w:separator/>
      </w:r>
    </w:p>
  </w:footnote>
  <w:footnote w:type="continuationSeparator" w:id="0">
    <w:p w:rsidR="00434A83" w:rsidRDefault="00434A83" w:rsidP="00D03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44" w:rsidRDefault="00D03944">
    <w:pPr>
      <w:pStyle w:val="a9"/>
      <w:jc w:val="center"/>
    </w:pPr>
  </w:p>
  <w:p w:rsidR="00D03944" w:rsidRDefault="00D0394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B1"/>
    <w:rsid w:val="000040B6"/>
    <w:rsid w:val="00087280"/>
    <w:rsid w:val="000A5B72"/>
    <w:rsid w:val="000B222C"/>
    <w:rsid w:val="000E3FA7"/>
    <w:rsid w:val="000F0D05"/>
    <w:rsid w:val="000F0DFA"/>
    <w:rsid w:val="001E03E1"/>
    <w:rsid w:val="00234552"/>
    <w:rsid w:val="003178B3"/>
    <w:rsid w:val="003639F8"/>
    <w:rsid w:val="00387883"/>
    <w:rsid w:val="003E40CD"/>
    <w:rsid w:val="004016F6"/>
    <w:rsid w:val="00434A83"/>
    <w:rsid w:val="00457FB0"/>
    <w:rsid w:val="004662D7"/>
    <w:rsid w:val="004C7C24"/>
    <w:rsid w:val="005079D9"/>
    <w:rsid w:val="00560159"/>
    <w:rsid w:val="00570BF9"/>
    <w:rsid w:val="00594965"/>
    <w:rsid w:val="0062204A"/>
    <w:rsid w:val="00643C76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C4D39"/>
    <w:rsid w:val="008E0D4B"/>
    <w:rsid w:val="008E0D87"/>
    <w:rsid w:val="00937E2C"/>
    <w:rsid w:val="009552EA"/>
    <w:rsid w:val="009621CA"/>
    <w:rsid w:val="00996E78"/>
    <w:rsid w:val="009E34A9"/>
    <w:rsid w:val="009F51B1"/>
    <w:rsid w:val="00A67CEE"/>
    <w:rsid w:val="00AF6E37"/>
    <w:rsid w:val="00BB5891"/>
    <w:rsid w:val="00BC15BB"/>
    <w:rsid w:val="00C00C09"/>
    <w:rsid w:val="00C7335B"/>
    <w:rsid w:val="00C73AB7"/>
    <w:rsid w:val="00C90473"/>
    <w:rsid w:val="00D03944"/>
    <w:rsid w:val="00D16156"/>
    <w:rsid w:val="00D172CD"/>
    <w:rsid w:val="00D85177"/>
    <w:rsid w:val="00DA32C2"/>
    <w:rsid w:val="00DD5A16"/>
    <w:rsid w:val="00E34CE0"/>
    <w:rsid w:val="00E90521"/>
    <w:rsid w:val="00EB3DEE"/>
    <w:rsid w:val="00ED6A35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51B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F51B1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20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2204A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62204A"/>
    <w:rPr>
      <w:rFonts w:eastAsia="Times New Roman"/>
      <w:b/>
      <w:bCs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43C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4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944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3944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8728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51B1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F51B1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20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2204A"/>
    <w:pPr>
      <w:jc w:val="center"/>
    </w:pPr>
    <w:rPr>
      <w:b/>
      <w:bCs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62204A"/>
    <w:rPr>
      <w:rFonts w:eastAsia="Times New Roman"/>
      <w:b/>
      <w:bCs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43C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643C7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4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944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39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3944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8728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036EF3EEA95173EC9BA0D2E66BA3C022C6B1E902DF7683347125F52CDF7969181A677ACB0626A8G5e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036EF3EEA95173EC9BA0D2E66BA3C022C6B1E902DF7683347125F52CDF7969181A677ACB0626A8G5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7024-6257-47C4-8BCC-B3D151B3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2017-10-20T06:13:00Z</cp:lastPrinted>
  <dcterms:created xsi:type="dcterms:W3CDTF">2017-10-23T07:51:00Z</dcterms:created>
  <dcterms:modified xsi:type="dcterms:W3CDTF">2017-10-23T07:51:00Z</dcterms:modified>
</cp:coreProperties>
</file>