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95" w:rsidRDefault="009B1A95" w:rsidP="009B1A95">
      <w:pPr>
        <w:keepNext/>
        <w:jc w:val="center"/>
        <w:outlineLvl w:val="1"/>
        <w:rPr>
          <w:rFonts w:ascii="Academy" w:eastAsia="Calibri" w:hAnsi="Academy" w:cs="Times New Roman"/>
          <w:b/>
          <w:bCs/>
          <w:sz w:val="26"/>
          <w:szCs w:val="26"/>
          <w:lang w:eastAsia="ru-RU"/>
        </w:rPr>
      </w:pPr>
      <w:r>
        <w:rPr>
          <w:rFonts w:ascii="Academy" w:eastAsia="Calibri" w:hAnsi="Academy" w:cs="Times New Roman"/>
          <w:b/>
          <w:bCs/>
          <w:sz w:val="26"/>
          <w:szCs w:val="26"/>
          <w:lang w:eastAsia="ru-RU"/>
        </w:rPr>
        <w:t xml:space="preserve">                              </w:t>
      </w:r>
    </w:p>
    <w:p w:rsidR="009B1A95" w:rsidRPr="001B3B23" w:rsidRDefault="009B1A95" w:rsidP="009B1A95">
      <w:pPr>
        <w:keepNext/>
        <w:jc w:val="center"/>
        <w:outlineLvl w:val="1"/>
        <w:rPr>
          <w:rFonts w:ascii="Academy" w:eastAsia="Calibri" w:hAnsi="Academy" w:cs="Times New Roman"/>
          <w:b/>
          <w:bCs/>
          <w:szCs w:val="28"/>
          <w:lang w:eastAsia="ru-RU"/>
        </w:rPr>
      </w:pPr>
      <w:r w:rsidRPr="001B3B23">
        <w:rPr>
          <w:rFonts w:ascii="Academy" w:eastAsia="Calibri" w:hAnsi="Academy" w:cs="Times New Roman"/>
          <w:b/>
          <w:bCs/>
          <w:szCs w:val="28"/>
          <w:lang w:eastAsia="ru-RU"/>
        </w:rPr>
        <w:t>АРХАНГЕЛЬСКАЯ ГОРОДСКАЯ ДУМА</w:t>
      </w:r>
    </w:p>
    <w:p w:rsidR="009B1A95" w:rsidRPr="001B3B23" w:rsidRDefault="009B1A95" w:rsidP="009B1A95">
      <w:pPr>
        <w:keepNext/>
        <w:jc w:val="center"/>
        <w:outlineLvl w:val="1"/>
        <w:rPr>
          <w:rFonts w:eastAsia="Calibri" w:cs="Times New Roman"/>
          <w:b/>
          <w:bCs/>
          <w:szCs w:val="28"/>
          <w:lang w:eastAsia="ru-RU"/>
        </w:rPr>
      </w:pPr>
      <w:r w:rsidRPr="001B3B23">
        <w:rPr>
          <w:rFonts w:eastAsia="Calibri" w:cs="Times New Roman"/>
          <w:b/>
          <w:bCs/>
          <w:szCs w:val="28"/>
          <w:lang w:eastAsia="ru-RU"/>
        </w:rPr>
        <w:t>________________ сессия двадцать шестого созыва</w:t>
      </w:r>
    </w:p>
    <w:p w:rsidR="009B1A95" w:rsidRDefault="009B1A95" w:rsidP="009B1A95">
      <w:pPr>
        <w:keepNext/>
        <w:outlineLvl w:val="1"/>
        <w:rPr>
          <w:rFonts w:ascii="Bookman Old Style" w:eastAsia="Calibri" w:hAnsi="Bookman Old Style" w:cs="Times New Roman"/>
          <w:bCs/>
          <w:szCs w:val="28"/>
          <w:lang w:eastAsia="ru-RU"/>
        </w:rPr>
      </w:pPr>
    </w:p>
    <w:p w:rsidR="009B1A95" w:rsidRPr="001B3B23" w:rsidRDefault="009B1A95" w:rsidP="000539F8">
      <w:pPr>
        <w:keepNext/>
        <w:jc w:val="center"/>
        <w:outlineLvl w:val="1"/>
        <w:rPr>
          <w:rFonts w:ascii="Bookman Old Style" w:eastAsia="Calibri" w:hAnsi="Bookman Old Style" w:cs="Times New Roman"/>
          <w:b/>
          <w:bCs/>
          <w:szCs w:val="28"/>
          <w:lang w:eastAsia="ru-RU"/>
        </w:rPr>
      </w:pPr>
      <w:r w:rsidRPr="001B3B23">
        <w:rPr>
          <w:rFonts w:ascii="Bookman Old Style" w:eastAsia="Calibri" w:hAnsi="Bookman Old Style" w:cs="Times New Roman"/>
          <w:b/>
          <w:bCs/>
          <w:szCs w:val="28"/>
          <w:lang w:eastAsia="ru-RU"/>
        </w:rPr>
        <w:t>Р Е Ш Е Н И Е</w:t>
      </w:r>
    </w:p>
    <w:p w:rsidR="00837072" w:rsidRPr="001B3B23" w:rsidRDefault="00837072" w:rsidP="009B1A95">
      <w:pPr>
        <w:jc w:val="center"/>
        <w:rPr>
          <w:rFonts w:eastAsia="Calibri" w:cs="Times New Roman"/>
          <w:szCs w:val="28"/>
          <w:lang w:eastAsia="ru-RU"/>
        </w:rPr>
      </w:pPr>
    </w:p>
    <w:p w:rsidR="009B1A95" w:rsidRPr="001B3B23" w:rsidRDefault="009B1A95" w:rsidP="009B1A95">
      <w:pPr>
        <w:jc w:val="center"/>
        <w:rPr>
          <w:rFonts w:eastAsia="Calibri" w:cs="Times New Roman"/>
          <w:szCs w:val="28"/>
          <w:lang w:eastAsia="ru-RU"/>
        </w:rPr>
      </w:pPr>
      <w:r w:rsidRPr="001B3B23">
        <w:rPr>
          <w:rFonts w:eastAsia="Calibri" w:cs="Times New Roman"/>
          <w:szCs w:val="28"/>
          <w:lang w:eastAsia="ru-RU"/>
        </w:rPr>
        <w:t>от                        №</w:t>
      </w:r>
    </w:p>
    <w:p w:rsidR="009B1A95" w:rsidRPr="001B3B23" w:rsidRDefault="009B1A95" w:rsidP="009B1A95">
      <w:pPr>
        <w:keepNext/>
        <w:jc w:val="center"/>
        <w:outlineLvl w:val="1"/>
        <w:rPr>
          <w:rFonts w:ascii="Bookman Old Style" w:eastAsia="Calibri" w:hAnsi="Bookman Old Style" w:cs="Times New Roman"/>
          <w:b/>
          <w:bCs/>
          <w:szCs w:val="28"/>
          <w:lang w:eastAsia="ru-RU"/>
        </w:rPr>
      </w:pPr>
    </w:p>
    <w:p w:rsidR="001B3B23" w:rsidRPr="001B3B23" w:rsidRDefault="009B1A95" w:rsidP="009B1A95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  <w:lang w:eastAsia="ru-RU"/>
        </w:rPr>
      </w:pPr>
      <w:r w:rsidRPr="001B3B23">
        <w:rPr>
          <w:rFonts w:eastAsia="Calibri" w:cs="Times New Roman"/>
          <w:b/>
          <w:bCs/>
          <w:szCs w:val="28"/>
          <w:lang w:eastAsia="ru-RU"/>
        </w:rPr>
        <w:t>О</w:t>
      </w:r>
      <w:r w:rsidR="001A07B7">
        <w:rPr>
          <w:rFonts w:eastAsia="Calibri" w:cs="Times New Roman"/>
          <w:b/>
          <w:bCs/>
          <w:szCs w:val="28"/>
          <w:lang w:eastAsia="ru-RU"/>
        </w:rPr>
        <w:t xml:space="preserve"> внесении изменений и дополнени</w:t>
      </w:r>
      <w:r w:rsidR="00D0309F">
        <w:rPr>
          <w:rFonts w:eastAsia="Calibri" w:cs="Times New Roman"/>
          <w:b/>
          <w:bCs/>
          <w:szCs w:val="28"/>
          <w:lang w:eastAsia="ru-RU"/>
        </w:rPr>
        <w:t>я</w:t>
      </w:r>
      <w:r w:rsidRPr="001B3B23">
        <w:rPr>
          <w:rFonts w:eastAsia="Calibri" w:cs="Times New Roman"/>
          <w:b/>
          <w:bCs/>
          <w:szCs w:val="28"/>
          <w:lang w:eastAsia="ru-RU"/>
        </w:rPr>
        <w:t xml:space="preserve"> в Устав </w:t>
      </w:r>
      <w:r w:rsidRPr="001B3B23">
        <w:rPr>
          <w:rFonts w:eastAsia="Calibri" w:cs="Times New Roman"/>
          <w:b/>
          <w:bCs/>
          <w:szCs w:val="28"/>
          <w:lang w:eastAsia="ru-RU"/>
        </w:rPr>
        <w:br/>
        <w:t>муниципального образования «Город Архангельск»</w:t>
      </w:r>
    </w:p>
    <w:p w:rsidR="009B1A95" w:rsidRPr="001B3B23" w:rsidRDefault="009B1A95" w:rsidP="009B1A95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</w:p>
    <w:p w:rsidR="009B1A95" w:rsidRPr="001B3B23" w:rsidRDefault="009B1A95" w:rsidP="00837072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b/>
          <w:bCs/>
          <w:szCs w:val="28"/>
          <w:lang w:eastAsia="ru-RU"/>
        </w:rPr>
      </w:pPr>
      <w:r w:rsidRPr="001B3B23">
        <w:rPr>
          <w:rFonts w:eastAsia="Calibri" w:cs="Times New Roman"/>
          <w:bCs/>
          <w:szCs w:val="28"/>
          <w:lang w:eastAsia="ru-RU"/>
        </w:rPr>
        <w:t xml:space="preserve">В соответствии со статьей 44 Федерального закона от 06.10.2003                № 131-ФЗ «Об общих принципах организации местного самоуправления в Российской Федерации» (с изменениями и дополнениями) Архангельская городская Дума </w:t>
      </w:r>
      <w:r w:rsidRPr="001B3B23">
        <w:rPr>
          <w:rFonts w:eastAsia="Calibri" w:cs="Times New Roman"/>
          <w:b/>
          <w:bCs/>
          <w:szCs w:val="28"/>
          <w:lang w:eastAsia="ru-RU"/>
        </w:rPr>
        <w:t>р е ш и л а:</w:t>
      </w:r>
    </w:p>
    <w:p w:rsidR="009B1A95" w:rsidRPr="001B3B23" w:rsidRDefault="00ED4B3B" w:rsidP="00837072">
      <w:pPr>
        <w:ind w:firstLine="540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  <w:r w:rsidR="009B1A95" w:rsidRPr="001B3B23">
        <w:rPr>
          <w:rFonts w:eastAsia="Calibri" w:cs="Times New Roman"/>
          <w:szCs w:val="28"/>
          <w:lang w:eastAsia="ru-RU"/>
        </w:rPr>
        <w:t xml:space="preserve">1. Внести в Устав муниципального образования «Город Архангельск», принятый решением Архангельского городского Совета депутатов от 25.11.1997 № 117 (с изменениями и дополнениями), </w:t>
      </w:r>
      <w:r w:rsidR="00D0309F">
        <w:rPr>
          <w:rFonts w:eastAsia="Calibri" w:cs="Times New Roman"/>
          <w:szCs w:val="28"/>
          <w:lang w:eastAsia="ru-RU"/>
        </w:rPr>
        <w:t>следующие изменения и дополнение</w:t>
      </w:r>
      <w:r w:rsidR="009B1A95" w:rsidRPr="001B3B23">
        <w:rPr>
          <w:rFonts w:eastAsia="Calibri" w:cs="Times New Roman"/>
          <w:szCs w:val="28"/>
          <w:lang w:eastAsia="ru-RU"/>
        </w:rPr>
        <w:t>:</w:t>
      </w:r>
    </w:p>
    <w:p w:rsidR="00FA4136" w:rsidRPr="001B3B23" w:rsidRDefault="00ED4B3B" w:rsidP="00CC2ED7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</w:rPr>
        <w:tab/>
      </w:r>
      <w:r w:rsidR="00CC2ED7" w:rsidRPr="001B3B23">
        <w:rPr>
          <w:b w:val="0"/>
        </w:rPr>
        <w:t>1.1.</w:t>
      </w:r>
      <w:r w:rsidR="00FA4136" w:rsidRPr="001B3B23">
        <w:rPr>
          <w:b w:val="0"/>
        </w:rPr>
        <w:t xml:space="preserve"> </w:t>
      </w:r>
      <w:hyperlink r:id="rId6" w:history="1">
        <w:r w:rsidR="000F74BB" w:rsidRPr="00ED4B3B">
          <w:rPr>
            <w:b w:val="0"/>
          </w:rPr>
          <w:t>Часть 2 статьи 6</w:t>
        </w:r>
      </w:hyperlink>
      <w:r w:rsidR="000F74BB" w:rsidRPr="001B3B23">
        <w:rPr>
          <w:b w:val="0"/>
        </w:rPr>
        <w:t xml:space="preserve"> дополнить </w:t>
      </w:r>
      <w:r w:rsidR="00FA4136" w:rsidRPr="001B3B23">
        <w:rPr>
          <w:b w:val="0"/>
        </w:rPr>
        <w:t xml:space="preserve"> пунктом 14 следующего содержания:</w:t>
      </w:r>
    </w:p>
    <w:p w:rsidR="00FA4136" w:rsidRPr="001B3B23" w:rsidRDefault="00ED4B3B" w:rsidP="00FA4136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9B3B16" w:rsidRPr="001B3B23">
        <w:rPr>
          <w:rFonts w:cs="Times New Roman"/>
          <w:bCs/>
          <w:szCs w:val="28"/>
        </w:rPr>
        <w:t>«</w:t>
      </w:r>
      <w:r w:rsidR="00FA4136" w:rsidRPr="001B3B23">
        <w:rPr>
          <w:rFonts w:cs="Times New Roman"/>
          <w:bCs/>
          <w:szCs w:val="28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7" w:history="1">
        <w:r w:rsidR="00FA4136" w:rsidRPr="00ED4B3B">
          <w:rPr>
            <w:rFonts w:cs="Times New Roman"/>
            <w:bCs/>
            <w:szCs w:val="28"/>
          </w:rPr>
          <w:t>законом</w:t>
        </w:r>
      </w:hyperlink>
      <w:r w:rsidR="00FA4136" w:rsidRPr="001B3B23">
        <w:rPr>
          <w:rFonts w:cs="Times New Roman"/>
          <w:bCs/>
          <w:szCs w:val="28"/>
        </w:rPr>
        <w:t xml:space="preserve"> "Об основах системы профилактики правонаруш</w:t>
      </w:r>
      <w:r w:rsidR="009B3B16" w:rsidRPr="001B3B23">
        <w:rPr>
          <w:rFonts w:cs="Times New Roman"/>
          <w:bCs/>
          <w:szCs w:val="28"/>
        </w:rPr>
        <w:t>ений в Российской Федерации".»</w:t>
      </w:r>
      <w:r w:rsidR="00885A3C" w:rsidRPr="001B3B23">
        <w:rPr>
          <w:rFonts w:cs="Times New Roman"/>
          <w:bCs/>
          <w:szCs w:val="28"/>
        </w:rPr>
        <w:t>.</w:t>
      </w:r>
    </w:p>
    <w:p w:rsidR="00EA6665" w:rsidRPr="001B3B23" w:rsidRDefault="00ED4B3B" w:rsidP="009B3B16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CC2ED7" w:rsidRPr="001B3B23">
        <w:rPr>
          <w:b w:val="0"/>
          <w:bCs w:val="0"/>
        </w:rPr>
        <w:t>1.2.</w:t>
      </w:r>
      <w:r w:rsidR="009B3B16" w:rsidRPr="001B3B23">
        <w:rPr>
          <w:b w:val="0"/>
          <w:bCs w:val="0"/>
        </w:rPr>
        <w:t xml:space="preserve"> </w:t>
      </w:r>
      <w:r w:rsidR="00EA6665" w:rsidRPr="001B3B23">
        <w:rPr>
          <w:b w:val="0"/>
          <w:bCs w:val="0"/>
        </w:rPr>
        <w:t>В части 2 статьи 22:</w:t>
      </w:r>
    </w:p>
    <w:p w:rsidR="00EA6665" w:rsidRPr="001B3B23" w:rsidRDefault="00ED4B3B" w:rsidP="009B3B16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EA6665" w:rsidRPr="001B3B23">
        <w:rPr>
          <w:b w:val="0"/>
          <w:bCs w:val="0"/>
        </w:rPr>
        <w:t>а) пункт 13 исключить;</w:t>
      </w:r>
    </w:p>
    <w:p w:rsidR="00EA6665" w:rsidRPr="001B3B23" w:rsidRDefault="00ED4B3B" w:rsidP="009B3B16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EA6665" w:rsidRPr="001B3B23">
        <w:rPr>
          <w:b w:val="0"/>
          <w:bCs w:val="0"/>
        </w:rPr>
        <w:t xml:space="preserve">б)  пункты 14,15 считать соответственно </w:t>
      </w:r>
      <w:r w:rsidR="005C4F7C">
        <w:rPr>
          <w:b w:val="0"/>
          <w:bCs w:val="0"/>
        </w:rPr>
        <w:t xml:space="preserve">пунктами </w:t>
      </w:r>
      <w:r w:rsidR="00EA6665" w:rsidRPr="001B3B23">
        <w:rPr>
          <w:b w:val="0"/>
          <w:bCs w:val="0"/>
        </w:rPr>
        <w:t>13,</w:t>
      </w:r>
      <w:r w:rsidR="00B0337F">
        <w:rPr>
          <w:b w:val="0"/>
          <w:bCs w:val="0"/>
        </w:rPr>
        <w:t xml:space="preserve"> </w:t>
      </w:r>
      <w:r w:rsidR="00EA6665" w:rsidRPr="001B3B23">
        <w:rPr>
          <w:b w:val="0"/>
          <w:bCs w:val="0"/>
        </w:rPr>
        <w:t>14.</w:t>
      </w:r>
    </w:p>
    <w:p w:rsidR="00E51E8C" w:rsidRPr="00ED4B3B" w:rsidRDefault="00ED4B3B" w:rsidP="003B72E7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>
        <w:rPr>
          <w:bCs/>
          <w:szCs w:val="28"/>
        </w:rPr>
        <w:tab/>
      </w:r>
      <w:r w:rsidR="00EA6665" w:rsidRPr="001B3B23">
        <w:rPr>
          <w:bCs/>
          <w:szCs w:val="28"/>
        </w:rPr>
        <w:t>1.3</w:t>
      </w:r>
      <w:r>
        <w:rPr>
          <w:bCs/>
          <w:szCs w:val="28"/>
        </w:rPr>
        <w:t xml:space="preserve">. </w:t>
      </w:r>
      <w:r w:rsidR="00E51E8C" w:rsidRPr="001B3B23">
        <w:rPr>
          <w:bCs/>
          <w:szCs w:val="28"/>
        </w:rPr>
        <w:t>В пункте 7 части 1 статьи 30 слова «</w:t>
      </w:r>
      <w:r w:rsidR="00E51E8C" w:rsidRPr="001B3B23">
        <w:rPr>
          <w:rFonts w:cs="Times New Roman"/>
          <w:bCs/>
          <w:szCs w:val="28"/>
        </w:rPr>
        <w:t xml:space="preserve">, за исключением указанных в </w:t>
      </w:r>
      <w:hyperlink r:id="rId8" w:history="1">
        <w:r w:rsidR="00E51E8C" w:rsidRPr="00ED4B3B">
          <w:rPr>
            <w:rFonts w:cs="Times New Roman"/>
            <w:bCs/>
            <w:szCs w:val="28"/>
          </w:rPr>
          <w:t>пункте 13 части 2 статьи 22</w:t>
        </w:r>
      </w:hyperlink>
      <w:r w:rsidR="00E51E8C" w:rsidRPr="00ED4B3B">
        <w:rPr>
          <w:rFonts w:cs="Times New Roman"/>
          <w:bCs/>
          <w:szCs w:val="28"/>
        </w:rPr>
        <w:t xml:space="preserve"> настоящего Устава»</w:t>
      </w:r>
      <w:r w:rsidR="005C4F7C" w:rsidRPr="00ED4B3B">
        <w:rPr>
          <w:rFonts w:cs="Times New Roman"/>
          <w:bCs/>
          <w:szCs w:val="28"/>
        </w:rPr>
        <w:t xml:space="preserve"> исключить.</w:t>
      </w:r>
    </w:p>
    <w:p w:rsidR="009B3B16" w:rsidRPr="00ED4B3B" w:rsidRDefault="00ED4B3B" w:rsidP="00046C32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0539F8" w:rsidRPr="00ED4B3B">
        <w:rPr>
          <w:b w:val="0"/>
          <w:bCs w:val="0"/>
        </w:rPr>
        <w:t>1.4</w:t>
      </w:r>
      <w:r w:rsidR="00EA6665" w:rsidRPr="00ED4B3B">
        <w:rPr>
          <w:b w:val="0"/>
          <w:bCs w:val="0"/>
        </w:rPr>
        <w:t xml:space="preserve">. </w:t>
      </w:r>
      <w:r w:rsidR="009B3B16" w:rsidRPr="00ED4B3B">
        <w:rPr>
          <w:b w:val="0"/>
          <w:bCs w:val="0"/>
        </w:rPr>
        <w:t>Из части 2 статьи 32 слова</w:t>
      </w:r>
      <w:r w:rsidR="009B3B16" w:rsidRPr="00ED4B3B">
        <w:rPr>
          <w:bCs w:val="0"/>
        </w:rPr>
        <w:t xml:space="preserve"> «</w:t>
      </w:r>
      <w:r w:rsidR="009B3B16" w:rsidRPr="00ED4B3B">
        <w:rPr>
          <w:b w:val="0"/>
          <w:bCs w:val="0"/>
        </w:rPr>
        <w:t>обладает правами юридического лица</w:t>
      </w:r>
      <w:r w:rsidR="003B72E7" w:rsidRPr="00ED4B3B">
        <w:rPr>
          <w:b w:val="0"/>
          <w:bCs w:val="0"/>
        </w:rPr>
        <w:t>,</w:t>
      </w:r>
      <w:r w:rsidR="009B3B16" w:rsidRPr="00ED4B3B">
        <w:rPr>
          <w:b w:val="0"/>
          <w:bCs w:val="0"/>
        </w:rPr>
        <w:t>» исключить.</w:t>
      </w:r>
    </w:p>
    <w:p w:rsidR="009B3B16" w:rsidRPr="00ED4B3B" w:rsidRDefault="00ED4B3B" w:rsidP="009B3B16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0539F8" w:rsidRPr="00ED4B3B">
        <w:rPr>
          <w:b w:val="0"/>
          <w:bCs w:val="0"/>
        </w:rPr>
        <w:t>1.5</w:t>
      </w:r>
      <w:r w:rsidR="009B3B16" w:rsidRPr="00ED4B3B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="009B3B16" w:rsidRPr="00ED4B3B">
        <w:rPr>
          <w:b w:val="0"/>
          <w:bCs w:val="0"/>
        </w:rPr>
        <w:t>Часть 3 статьи 38 изложить в следующей редакции:</w:t>
      </w:r>
    </w:p>
    <w:p w:rsidR="009B3B16" w:rsidRPr="00ED4B3B" w:rsidRDefault="00ED4B3B" w:rsidP="005C4F7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9B3B16" w:rsidRPr="00ED4B3B">
        <w:rPr>
          <w:rFonts w:cs="Times New Roman"/>
          <w:szCs w:val="28"/>
        </w:rPr>
        <w:t>«3. Заместители Главы МО "Город Архангельск", руководитель финансов</w:t>
      </w:r>
      <w:r w:rsidR="00F5315B" w:rsidRPr="00ED4B3B">
        <w:rPr>
          <w:rFonts w:cs="Times New Roman"/>
          <w:szCs w:val="28"/>
        </w:rPr>
        <w:t>ого органа издают распоряжения (</w:t>
      </w:r>
      <w:r w:rsidR="009B3B16" w:rsidRPr="00ED4B3B">
        <w:rPr>
          <w:rFonts w:cs="Times New Roman"/>
          <w:szCs w:val="28"/>
        </w:rPr>
        <w:t>приказы</w:t>
      </w:r>
      <w:r w:rsidR="00F5315B" w:rsidRPr="00ED4B3B">
        <w:rPr>
          <w:rFonts w:cs="Times New Roman"/>
          <w:szCs w:val="28"/>
        </w:rPr>
        <w:t>)</w:t>
      </w:r>
      <w:r w:rsidR="009B3B16" w:rsidRPr="00ED4B3B">
        <w:rPr>
          <w:rFonts w:cs="Times New Roman"/>
          <w:szCs w:val="28"/>
        </w:rPr>
        <w:t xml:space="preserve"> в пределах своей компетенции.»</w:t>
      </w:r>
      <w:r w:rsidR="00885A3C" w:rsidRPr="00ED4B3B">
        <w:rPr>
          <w:rFonts w:cs="Times New Roman"/>
          <w:szCs w:val="28"/>
        </w:rPr>
        <w:t>.</w:t>
      </w:r>
    </w:p>
    <w:p w:rsidR="00837072" w:rsidRPr="00ED4B3B" w:rsidRDefault="00ED4B3B" w:rsidP="00837072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</w:rPr>
        <w:tab/>
      </w:r>
      <w:r w:rsidR="00837072" w:rsidRPr="00ED4B3B">
        <w:rPr>
          <w:b w:val="0"/>
        </w:rPr>
        <w:t xml:space="preserve">2. </w:t>
      </w:r>
      <w:r w:rsidR="00837072" w:rsidRPr="00ED4B3B">
        <w:rPr>
          <w:b w:val="0"/>
          <w:bCs w:val="0"/>
        </w:rPr>
        <w:t xml:space="preserve">Настоящее решение вступает в силу после его государственной регистрации и официального опубликования, за исключением </w:t>
      </w:r>
      <w:hyperlink r:id="rId9" w:history="1">
        <w:r w:rsidR="00461375" w:rsidRPr="00ED4B3B">
          <w:rPr>
            <w:b w:val="0"/>
            <w:bCs w:val="0"/>
          </w:rPr>
          <w:t xml:space="preserve"> подпунктов</w:t>
        </w:r>
        <w:r w:rsidR="008E1B68" w:rsidRPr="00ED4B3B">
          <w:rPr>
            <w:b w:val="0"/>
            <w:bCs w:val="0"/>
          </w:rPr>
          <w:t xml:space="preserve"> 1.2</w:t>
        </w:r>
        <w:r w:rsidR="00461375" w:rsidRPr="00ED4B3B">
          <w:rPr>
            <w:b w:val="0"/>
            <w:bCs w:val="0"/>
          </w:rPr>
          <w:t>,</w:t>
        </w:r>
        <w:r w:rsidR="00837072" w:rsidRPr="00ED4B3B">
          <w:rPr>
            <w:b w:val="0"/>
            <w:bCs w:val="0"/>
          </w:rPr>
          <w:t xml:space="preserve"> </w:t>
        </w:r>
        <w:r w:rsidR="00461375" w:rsidRPr="00ED4B3B">
          <w:rPr>
            <w:b w:val="0"/>
            <w:bCs w:val="0"/>
          </w:rPr>
          <w:t xml:space="preserve">1.3 </w:t>
        </w:r>
        <w:r w:rsidR="00837072" w:rsidRPr="00ED4B3B">
          <w:rPr>
            <w:b w:val="0"/>
            <w:bCs w:val="0"/>
          </w:rPr>
          <w:t>пункта 1</w:t>
        </w:r>
      </w:hyperlink>
      <w:r w:rsidR="00837072" w:rsidRPr="00ED4B3B">
        <w:rPr>
          <w:b w:val="0"/>
          <w:bCs w:val="0"/>
        </w:rPr>
        <w:t xml:space="preserve"> настоящего решения.</w:t>
      </w:r>
    </w:p>
    <w:p w:rsidR="00837072" w:rsidRPr="00ED4B3B" w:rsidRDefault="00ED4B3B" w:rsidP="0083707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tab/>
      </w:r>
      <w:hyperlink r:id="rId10" w:history="1">
        <w:r w:rsidR="00837072" w:rsidRPr="00ED4B3B">
          <w:rPr>
            <w:rFonts w:cs="Times New Roman"/>
            <w:szCs w:val="28"/>
          </w:rPr>
          <w:t>Подпункт</w:t>
        </w:r>
        <w:r>
          <w:rPr>
            <w:rFonts w:cs="Times New Roman"/>
            <w:szCs w:val="28"/>
          </w:rPr>
          <w:t>ы</w:t>
        </w:r>
        <w:r w:rsidR="00837072" w:rsidRPr="00ED4B3B">
          <w:rPr>
            <w:rFonts w:cs="Times New Roman"/>
            <w:szCs w:val="28"/>
          </w:rPr>
          <w:t xml:space="preserve"> 1.2</w:t>
        </w:r>
        <w:r w:rsidR="00461375" w:rsidRPr="00ED4B3B">
          <w:rPr>
            <w:rFonts w:cs="Times New Roman"/>
            <w:szCs w:val="28"/>
          </w:rPr>
          <w:t>,</w:t>
        </w:r>
        <w:r w:rsidR="008E1B68" w:rsidRPr="00ED4B3B">
          <w:rPr>
            <w:rFonts w:cs="Times New Roman"/>
            <w:szCs w:val="28"/>
          </w:rPr>
          <w:t xml:space="preserve"> </w:t>
        </w:r>
        <w:r w:rsidR="00461375" w:rsidRPr="00ED4B3B">
          <w:rPr>
            <w:rFonts w:cs="Times New Roman"/>
            <w:szCs w:val="28"/>
          </w:rPr>
          <w:t>1.3</w:t>
        </w:r>
        <w:r w:rsidR="00837072" w:rsidRPr="00ED4B3B">
          <w:rPr>
            <w:rFonts w:cs="Times New Roman"/>
            <w:szCs w:val="28"/>
          </w:rPr>
          <w:t xml:space="preserve"> пункта 1</w:t>
        </w:r>
      </w:hyperlink>
      <w:r w:rsidR="00837072" w:rsidRPr="00ED4B3B">
        <w:rPr>
          <w:rFonts w:cs="Times New Roman"/>
          <w:szCs w:val="28"/>
        </w:rPr>
        <w:t xml:space="preserve"> настоящего решения</w:t>
      </w:r>
      <w:r w:rsidR="00461375" w:rsidRPr="00ED4B3B">
        <w:rPr>
          <w:rFonts w:cs="Times New Roman"/>
          <w:szCs w:val="28"/>
        </w:rPr>
        <w:t xml:space="preserve"> вступаю</w:t>
      </w:r>
      <w:r w:rsidR="00837072" w:rsidRPr="00ED4B3B">
        <w:rPr>
          <w:rFonts w:cs="Times New Roman"/>
          <w:szCs w:val="28"/>
        </w:rPr>
        <w:t>т в силу с 1 января 2017 года, но не ранее дня официального опубликования настоящего решения после его государственной регистрации.</w:t>
      </w:r>
    </w:p>
    <w:p w:rsidR="00AA27AD" w:rsidRPr="001B3B23" w:rsidRDefault="00AA27AD" w:rsidP="00AA27AD">
      <w:pPr>
        <w:pStyle w:val="ConsPlusNormal"/>
        <w:ind w:firstLine="54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27AD" w:rsidRPr="001B3B23" w:rsidTr="00AA27AD">
        <w:tc>
          <w:tcPr>
            <w:tcW w:w="4785" w:type="dxa"/>
          </w:tcPr>
          <w:p w:rsidR="00AA27AD" w:rsidRPr="001B3B23" w:rsidRDefault="00AA27AD">
            <w:pPr>
              <w:pStyle w:val="ConsPlusNormal"/>
              <w:jc w:val="both"/>
              <w:outlineLvl w:val="0"/>
            </w:pPr>
            <w:r w:rsidRPr="001B3B23">
              <w:t>Председатель городской Думы</w:t>
            </w:r>
          </w:p>
          <w:p w:rsidR="00AA27AD" w:rsidRPr="001B3B23" w:rsidRDefault="00AA27AD">
            <w:pPr>
              <w:pStyle w:val="ConsPlusNormal"/>
              <w:jc w:val="both"/>
              <w:outlineLvl w:val="0"/>
            </w:pPr>
          </w:p>
          <w:p w:rsidR="00AA27AD" w:rsidRPr="001B3B23" w:rsidRDefault="00AA27AD">
            <w:pPr>
              <w:pStyle w:val="ConsPlusNormal"/>
              <w:jc w:val="both"/>
              <w:outlineLvl w:val="0"/>
            </w:pPr>
          </w:p>
        </w:tc>
        <w:tc>
          <w:tcPr>
            <w:tcW w:w="4786" w:type="dxa"/>
            <w:hideMark/>
          </w:tcPr>
          <w:p w:rsidR="00AA27AD" w:rsidRPr="001B3B23" w:rsidRDefault="00AA27AD">
            <w:pPr>
              <w:pStyle w:val="ConsPlusNormal"/>
              <w:jc w:val="both"/>
              <w:outlineLvl w:val="0"/>
            </w:pPr>
            <w:r w:rsidRPr="001B3B23">
              <w:t>Глава муниципального образования  «Город Архангельск»</w:t>
            </w:r>
          </w:p>
        </w:tc>
      </w:tr>
      <w:tr w:rsidR="00AA27AD" w:rsidRPr="001B3B23" w:rsidTr="00AA27AD">
        <w:tc>
          <w:tcPr>
            <w:tcW w:w="4785" w:type="dxa"/>
            <w:hideMark/>
          </w:tcPr>
          <w:p w:rsidR="00AA27AD" w:rsidRPr="001B3B23" w:rsidRDefault="00AA27AD">
            <w:pPr>
              <w:pStyle w:val="ConsPlusNormal"/>
              <w:jc w:val="both"/>
              <w:outlineLvl w:val="0"/>
            </w:pPr>
            <w:r w:rsidRPr="001B3B23">
              <w:t xml:space="preserve">                                          В.В. </w:t>
            </w:r>
            <w:proofErr w:type="spellStart"/>
            <w:r w:rsidRPr="001B3B23">
              <w:t>Сырова</w:t>
            </w:r>
            <w:proofErr w:type="spellEnd"/>
          </w:p>
        </w:tc>
        <w:tc>
          <w:tcPr>
            <w:tcW w:w="4786" w:type="dxa"/>
            <w:hideMark/>
          </w:tcPr>
          <w:p w:rsidR="00AA27AD" w:rsidRPr="001B3B23" w:rsidRDefault="00AA27AD">
            <w:pPr>
              <w:pStyle w:val="ConsPlusNormal"/>
              <w:jc w:val="both"/>
              <w:outlineLvl w:val="0"/>
            </w:pPr>
            <w:r w:rsidRPr="001B3B23">
              <w:t xml:space="preserve">                                       И.В. </w:t>
            </w:r>
            <w:proofErr w:type="spellStart"/>
            <w:r w:rsidRPr="001B3B23">
              <w:t>Годзиш</w:t>
            </w:r>
            <w:proofErr w:type="spellEnd"/>
          </w:p>
        </w:tc>
      </w:tr>
    </w:tbl>
    <w:p w:rsidR="00A6080E" w:rsidRDefault="00A6080E" w:rsidP="003450E5">
      <w:pPr>
        <w:autoSpaceDE w:val="0"/>
        <w:autoSpaceDN w:val="0"/>
        <w:adjustRightInd w:val="0"/>
        <w:jc w:val="both"/>
        <w:rPr>
          <w:sz w:val="26"/>
          <w:szCs w:val="26"/>
        </w:rPr>
        <w:sectPr w:rsidR="00A6080E" w:rsidSect="00847CB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6080E" w:rsidRPr="002F4C79" w:rsidRDefault="00A6080E" w:rsidP="00A6080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2E330F">
        <w:rPr>
          <w:rFonts w:cs="Times New Roman"/>
          <w:b/>
        </w:rPr>
        <w:lastRenderedPageBreak/>
        <w:t xml:space="preserve">Пункты </w:t>
      </w:r>
      <w:r>
        <w:rPr>
          <w:rFonts w:cs="Times New Roman"/>
          <w:b/>
        </w:rPr>
        <w:t>П</w:t>
      </w:r>
      <w:r w:rsidRPr="002E330F">
        <w:rPr>
          <w:rFonts w:cs="Times New Roman"/>
          <w:b/>
          <w:bCs/>
        </w:rPr>
        <w:t xml:space="preserve">оложения о публичных слушаниях на территории муниципального образования "Город Архангельск", утвержденного решением Архангельского городского Совета депутатов № 36 </w:t>
      </w:r>
      <w:r>
        <w:rPr>
          <w:rFonts w:cs="Times New Roman"/>
          <w:b/>
          <w:bCs/>
        </w:rPr>
        <w:t xml:space="preserve">                 </w:t>
      </w:r>
      <w:r w:rsidRPr="002E330F">
        <w:rPr>
          <w:rFonts w:cs="Times New Roman"/>
          <w:b/>
          <w:bCs/>
        </w:rPr>
        <w:t xml:space="preserve">от 01 сентября 2005 года, регламентирующие  </w:t>
      </w:r>
      <w:r w:rsidRPr="002E330F">
        <w:rPr>
          <w:rFonts w:cs="Times New Roman"/>
          <w:b/>
        </w:rPr>
        <w:t xml:space="preserve">порядок учета предложений по проектам решений </w:t>
      </w:r>
      <w:r w:rsidRPr="002E330F">
        <w:rPr>
          <w:rFonts w:eastAsia="Calibri" w:cs="Times New Roman"/>
          <w:b/>
          <w:bCs/>
          <w:szCs w:val="28"/>
          <w:lang w:eastAsia="ru-RU"/>
        </w:rPr>
        <w:t xml:space="preserve">Архангельской городской Думы, </w:t>
      </w:r>
    </w:p>
    <w:p w:rsidR="00A6080E" w:rsidRPr="002F4C79" w:rsidRDefault="00A6080E" w:rsidP="00A6080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szCs w:val="28"/>
          <w:lang w:eastAsia="ru-RU"/>
        </w:rPr>
      </w:pPr>
      <w:r w:rsidRPr="002E330F">
        <w:rPr>
          <w:rFonts w:eastAsia="Calibri" w:cs="Times New Roman"/>
          <w:b/>
          <w:bCs/>
          <w:szCs w:val="28"/>
          <w:lang w:eastAsia="ru-RU"/>
        </w:rPr>
        <w:t>а также порядок участия граждан в их обсуждении</w:t>
      </w:r>
      <w:r>
        <w:rPr>
          <w:rFonts w:eastAsia="Calibri" w:cs="Times New Roman"/>
          <w:b/>
          <w:bCs/>
          <w:szCs w:val="28"/>
          <w:lang w:eastAsia="ru-RU"/>
        </w:rPr>
        <w:t>.</w:t>
      </w:r>
    </w:p>
    <w:p w:rsidR="00A6080E" w:rsidRDefault="00A6080E" w:rsidP="00A6080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A6080E" w:rsidRPr="003C5A4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i/>
          <w:szCs w:val="28"/>
          <w:lang w:eastAsia="ru-RU"/>
        </w:rPr>
      </w:pPr>
    </w:p>
    <w:p w:rsidR="00A6080E" w:rsidRPr="00EB0D73" w:rsidRDefault="00A6080E" w:rsidP="00A6080E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3.1. </w:t>
      </w:r>
      <w:r w:rsidRPr="00EB0D73">
        <w:rPr>
          <w:rFonts w:cs="Times New Roman"/>
        </w:rPr>
        <w:t xml:space="preserve">Опубликованный проект муниципального правового акта может обсуждаться на собраниях трудовых коллективов, общественных объединений, партий и организаций, иных собраниях граждан, а также в средствах массовой информации. Выработанные в ходе обсуждения предложения к проекту муниципального правового акта с указанием автора, внесшего предложение, направляются в организационный комитет по </w:t>
      </w:r>
      <w:r>
        <w:rPr>
          <w:rFonts w:cs="Times New Roman"/>
        </w:rPr>
        <w:t xml:space="preserve">прилагаемой </w:t>
      </w:r>
      <w:r w:rsidRPr="00EB0D73">
        <w:rPr>
          <w:rFonts w:cs="Times New Roman"/>
        </w:rPr>
        <w:t>форме, прилагаемой к Положению, не позднее 7 дней до даты проведения публичных слушаний. К предложениям к проекту должны быть приложены аргументированные обоснования вносимых предложений, а также протокол собрания. На собрании выбирается представитель, который примет участие в выступлениях на публичных слушаниях с аргументацией вносимых предложений.</w:t>
      </w:r>
    </w:p>
    <w:p w:rsidR="00A6080E" w:rsidRPr="00EB0D73" w:rsidRDefault="00A6080E" w:rsidP="00A6080E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</w:rPr>
      </w:pPr>
      <w:r w:rsidRPr="00EB0D73">
        <w:rPr>
          <w:rFonts w:cs="Times New Roman"/>
        </w:rPr>
        <w:t>Замечания и предложения по проекту муниципального правового акта, высказанные в средствах массовой информации, рассматриваются организационным комитетом и могут быть включены в итоговый документ публичных слушаний по решению организационного комитета, принятому большинством голосов членов организационного комитета, присутствующих на заседании.</w:t>
      </w:r>
    </w:p>
    <w:p w:rsidR="00A6080E" w:rsidRPr="007354BB" w:rsidRDefault="00A6080E" w:rsidP="00A6080E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 w:cs="Times New Roman"/>
          <w:bCs/>
          <w:szCs w:val="28"/>
          <w:lang w:eastAsia="ru-RU"/>
        </w:rPr>
      </w:pPr>
      <w:r w:rsidRPr="00EB0D73">
        <w:rPr>
          <w:rFonts w:cs="Times New Roman"/>
        </w:rPr>
        <w:t>Жители города, которые не смогли принять участие в обсуждении проекта муниципального правового акта на собраниях, подают свои аргументированные предложения непосредственно в организационный комитет не позднее 7 дней до даты проведения публичных слушаний. Предложения жителей города, поданные непосредственно в организационный комитет, рассматриваются на его заседании и могут быть включены в итоговый документ публичных слушаний по решению организационного комитета, принятому большинством голосов членов организационного комитета, присутствующих на заседании.</w:t>
      </w:r>
    </w:p>
    <w:p w:rsidR="00A6080E" w:rsidRPr="003C5A4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i/>
          <w:szCs w:val="28"/>
          <w:lang w:eastAsia="ru-RU"/>
        </w:rPr>
      </w:pPr>
    </w:p>
    <w:p w:rsidR="00A6080E" w:rsidRPr="007354BB" w:rsidRDefault="00A6080E" w:rsidP="00A6080E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 w:cs="Times New Roman"/>
          <w:bCs/>
          <w:szCs w:val="28"/>
          <w:lang w:eastAsia="ru-RU"/>
        </w:rPr>
      </w:pPr>
      <w:r w:rsidRPr="007354BB">
        <w:rPr>
          <w:rFonts w:cs="Times New Roman"/>
        </w:rPr>
        <w:t xml:space="preserve">Участниками публичных слушаний с правом выступления являются жители города, представители трудовых коллективов, общественных объединений, партий и организаций, иных собраний граждан, внесшие в организационный комитет в установленном порядке и в установленные сроки аргументированные предложения к проекту </w:t>
      </w:r>
      <w:r w:rsidRPr="007354BB">
        <w:rPr>
          <w:rFonts w:cs="Times New Roman"/>
        </w:rPr>
        <w:lastRenderedPageBreak/>
        <w:t>муниципального правового акта, депутаты Архангельско</w:t>
      </w:r>
      <w:r>
        <w:rPr>
          <w:rFonts w:cs="Times New Roman"/>
        </w:rPr>
        <w:t>й</w:t>
      </w:r>
      <w:r w:rsidRPr="007354BB">
        <w:rPr>
          <w:rFonts w:cs="Times New Roman"/>
        </w:rPr>
        <w:t xml:space="preserve"> городско</w:t>
      </w:r>
      <w:r>
        <w:rPr>
          <w:rFonts w:cs="Times New Roman"/>
        </w:rPr>
        <w:t>й Думы</w:t>
      </w:r>
      <w:r w:rsidRPr="007354BB">
        <w:rPr>
          <w:rFonts w:cs="Times New Roman"/>
        </w:rPr>
        <w:t xml:space="preserve">, должностные лица </w:t>
      </w:r>
      <w:r>
        <w:rPr>
          <w:rFonts w:cs="Times New Roman"/>
        </w:rPr>
        <w:t>Администрации муниципального образования «Город Архангельск»</w:t>
      </w:r>
      <w:r w:rsidRPr="007354BB">
        <w:rPr>
          <w:rFonts w:cs="Times New Roman"/>
        </w:rPr>
        <w:t>. Список лиц, участвующих в публичных слушаниях, формируется организационным комитетом. Порядок выступлений на публичных слушаниях устанавливается организационным комитетом с учетом количества выступающих и общей продолжительности публичных слушаний.</w:t>
      </w:r>
    </w:p>
    <w:p w:rsidR="00A6080E" w:rsidRPr="009837AB" w:rsidRDefault="00A6080E" w:rsidP="00A6080E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 w:cs="Times New Roman"/>
          <w:bCs/>
          <w:szCs w:val="28"/>
          <w:lang w:eastAsia="ru-RU"/>
        </w:rPr>
      </w:pPr>
      <w:r w:rsidRPr="009837AB">
        <w:rPr>
          <w:rFonts w:cs="Times New Roman"/>
        </w:rPr>
        <w:t>Участвовать в публичных слушаниях без права выступления, но с правом задавать вопросы по усмотрению председательствующего публичных слушаний, могут все заинтересованные жители города, представители средств массовой информации</w:t>
      </w:r>
      <w:r>
        <w:rPr>
          <w:rFonts w:ascii="Calibri" w:hAnsi="Calibri" w:cs="Calibri"/>
        </w:rPr>
        <w:t>.</w:t>
      </w:r>
    </w:p>
    <w:p w:rsidR="00A6080E" w:rsidRPr="009837AB" w:rsidRDefault="00A6080E" w:rsidP="00A608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5.4. Д</w:t>
      </w:r>
      <w:r w:rsidRPr="009837AB">
        <w:rPr>
          <w:rFonts w:cs="Times New Roman"/>
        </w:rPr>
        <w:t>ля организации обсуждения председательствующий объявляет вопрос, по которому проводится обсуждение, и предоставляет слово участникам публичных слушаний с правом выступления для аргументации своих предложений к проекту муниципального правового акта.</w:t>
      </w:r>
    </w:p>
    <w:p w:rsidR="00A6080E" w:rsidRPr="009837AB" w:rsidRDefault="00A6080E" w:rsidP="00A6080E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9837AB">
        <w:rPr>
          <w:rFonts w:cs="Times New Roman"/>
        </w:rPr>
        <w:t>По окончании выступления каждого участника публичных слушаний с аргументацией своих предложений (или по истечении предоставленного времени) председательствующий дает возможность иным участникам публичных слушаний задать уточняющие вопросы по позиции и (или) аргументам выступающего и предоставляет дополнительное время для ответов на вопросы. Время ответов на вопросы не может превышать времени основного выступления.</w:t>
      </w:r>
    </w:p>
    <w:p w:rsidR="00A6080E" w:rsidRPr="009837AB" w:rsidRDefault="00A6080E" w:rsidP="00A6080E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9837AB">
        <w:rPr>
          <w:rFonts w:cs="Times New Roman"/>
        </w:rPr>
        <w:t>Участники публичных слушаний вправе снять свои предложения или присоединиться к предложениям, выдвинутым другими участниками публичных слушаний. Изменения позиций участников публичных слушаний фиксируются в протоколе.</w:t>
      </w:r>
    </w:p>
    <w:p w:rsidR="00A6080E" w:rsidRPr="009837AB" w:rsidRDefault="00A6080E" w:rsidP="00A6080E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9837AB">
        <w:rPr>
          <w:rFonts w:cs="Times New Roman"/>
        </w:rPr>
        <w:t>Предложения к проекту муниципального правового акта, поступившие в организационный комитет до начала публичных слушаний, а также рассмотренные организационным комитетом предложения и замечания, высказанные в средствах массовой информации, включаются в итоговый документ публичных слушаний.</w:t>
      </w:r>
    </w:p>
    <w:p w:rsidR="00A6080E" w:rsidRPr="00A60B51" w:rsidRDefault="00A6080E" w:rsidP="00A6080E">
      <w:pPr>
        <w:pStyle w:val="a5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cs="Times New Roman"/>
        </w:rPr>
        <w:t xml:space="preserve">6.1. </w:t>
      </w:r>
      <w:r w:rsidRPr="00A60B51">
        <w:rPr>
          <w:rFonts w:cs="Times New Roman"/>
        </w:rPr>
        <w:t>В течение 7 дней со дня проведения публичных слушаний организационный комитет регистрирует все поступившие заявления от участников публичных слушаний. Организационный комитет на своем заседании рассматривает эти заявления и вправе внести их в итоговый документ большинством голосов от числа присутствующих членов организационного комитета.</w:t>
      </w: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Default="00A6080E" w:rsidP="00A6080E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  <w:bCs/>
          <w:szCs w:val="28"/>
          <w:lang w:eastAsia="ru-RU"/>
        </w:rPr>
      </w:pPr>
    </w:p>
    <w:p w:rsidR="00A6080E" w:rsidRPr="00EB0D73" w:rsidRDefault="00A6080E" w:rsidP="00A6080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right"/>
        <w:outlineLvl w:val="1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Приложение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к Положению о публичных слушаниях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на территории муниципального образования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"Город Архангельск"</w:t>
      </w:r>
    </w:p>
    <w:p w:rsidR="00A6080E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6080E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6080E" w:rsidRPr="003D0AB6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ТАБЛИЦА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предложений к проекту муниципального правового акта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"_________________________________________________________",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(название)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вынесенного на публичные слушания "__" __________ 200_ г.</w:t>
      </w:r>
    </w:p>
    <w:p w:rsidR="00A6080E" w:rsidRPr="003D0AB6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836"/>
        <w:gridCol w:w="2268"/>
        <w:gridCol w:w="2808"/>
        <w:gridCol w:w="1404"/>
      </w:tblGrid>
      <w:tr w:rsidR="00A6080E" w:rsidRPr="003D0AB6" w:rsidTr="006F497D">
        <w:trPr>
          <w:trHeight w:val="5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N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>п/п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Номер статьи,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>пункта проекта,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  название  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 Редакция статьи 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(пункта, абзаца) 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     проекта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  Предлагаемый текст  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   поправки статьи    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>(пункта, абзаца) проекта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 xml:space="preserve">   Автор   </w:t>
            </w:r>
          </w:p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D0AB6">
              <w:rPr>
                <w:rFonts w:cs="Times New Roman"/>
                <w:szCs w:val="28"/>
              </w:rPr>
              <w:t>предложения</w:t>
            </w:r>
          </w:p>
        </w:tc>
      </w:tr>
      <w:tr w:rsidR="00A6080E" w:rsidRPr="003D0AB6" w:rsidTr="006F497D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0E" w:rsidRPr="003D0AB6" w:rsidRDefault="00A6080E" w:rsidP="006F49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A6080E" w:rsidRPr="003D0AB6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6080E" w:rsidRPr="003D0AB6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3D0AB6">
        <w:rPr>
          <w:rFonts w:cs="Times New Roman"/>
          <w:szCs w:val="28"/>
        </w:rPr>
        <w:t>Подпись _______________</w:t>
      </w:r>
    </w:p>
    <w:p w:rsidR="00A6080E" w:rsidRDefault="00A6080E" w:rsidP="00A6080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6080E" w:rsidRDefault="00A6080E" w:rsidP="00A6080E"/>
    <w:p w:rsidR="00AE7CD4" w:rsidRPr="001B3B23" w:rsidRDefault="00AE7CD4" w:rsidP="003450E5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AE7CD4" w:rsidRPr="001B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94A05"/>
    <w:multiLevelType w:val="multilevel"/>
    <w:tmpl w:val="D5245D5C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">
    <w:nsid w:val="3FCA5A90"/>
    <w:multiLevelType w:val="multilevel"/>
    <w:tmpl w:val="05165C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71E303D"/>
    <w:multiLevelType w:val="multilevel"/>
    <w:tmpl w:val="96BAE94A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95"/>
    <w:rsid w:val="00046C32"/>
    <w:rsid w:val="000539F8"/>
    <w:rsid w:val="000F74BB"/>
    <w:rsid w:val="001A07B7"/>
    <w:rsid w:val="001B3B23"/>
    <w:rsid w:val="002660A9"/>
    <w:rsid w:val="003450E5"/>
    <w:rsid w:val="003B72E7"/>
    <w:rsid w:val="00461375"/>
    <w:rsid w:val="00565A15"/>
    <w:rsid w:val="00581A85"/>
    <w:rsid w:val="005A55E7"/>
    <w:rsid w:val="005C4F7C"/>
    <w:rsid w:val="006277C1"/>
    <w:rsid w:val="007B2EC6"/>
    <w:rsid w:val="00837072"/>
    <w:rsid w:val="00847CBC"/>
    <w:rsid w:val="008757AF"/>
    <w:rsid w:val="00885A3C"/>
    <w:rsid w:val="008E1B68"/>
    <w:rsid w:val="00954D60"/>
    <w:rsid w:val="009B1A95"/>
    <w:rsid w:val="009B3B16"/>
    <w:rsid w:val="00A6080E"/>
    <w:rsid w:val="00AA27AD"/>
    <w:rsid w:val="00AE7CD4"/>
    <w:rsid w:val="00B0337F"/>
    <w:rsid w:val="00BE01D2"/>
    <w:rsid w:val="00CC2ED7"/>
    <w:rsid w:val="00D0309F"/>
    <w:rsid w:val="00DB3170"/>
    <w:rsid w:val="00E51E8C"/>
    <w:rsid w:val="00EA6665"/>
    <w:rsid w:val="00ED4B3B"/>
    <w:rsid w:val="00F5315B"/>
    <w:rsid w:val="00F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9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7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A27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0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9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7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A27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0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C25DE36385D767055D87FFFBABC83A8844F66E216F9977A4A51038E3AF777CA6A90019F84AC7257DB7En0h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418AC1F5D52589160B15227EAE3D72E8B6CCD741EF510B751F5ADEA3oDk7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757522BEF5FF7AD0890CC829ACBC50264EA27DC3C5A8D927AB1444B9EAE658BAF796FC789D494FA2E90F2BV0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18CF5AF988661651368E4A3650594C60E302265D4D5EEF5D21139CD6608CD17FD3EBE0157F4F76E9A1C6d50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18CF5AF988661651368E4A3650594C60E302265D4D5EEF5D21139CD6608CD17FD3EBE0157F4F76E9A1C6d50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Сумарокова</dc:creator>
  <cp:lastModifiedBy>Любовь Федоровна Фадеева</cp:lastModifiedBy>
  <cp:revision>2</cp:revision>
  <cp:lastPrinted>2016-08-15T11:03:00Z</cp:lastPrinted>
  <dcterms:created xsi:type="dcterms:W3CDTF">2016-11-09T09:59:00Z</dcterms:created>
  <dcterms:modified xsi:type="dcterms:W3CDTF">2016-11-09T09:59:00Z</dcterms:modified>
</cp:coreProperties>
</file>