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2A" w:rsidRPr="00B40BFF" w:rsidRDefault="0091592A" w:rsidP="00B40BFF">
      <w:pPr>
        <w:pStyle w:val="ab"/>
        <w:ind w:left="4962" w:firstLine="0"/>
        <w:jc w:val="left"/>
        <w:rPr>
          <w:b/>
          <w:szCs w:val="26"/>
        </w:rPr>
      </w:pPr>
      <w:r w:rsidRPr="00B40BFF">
        <w:rPr>
          <w:b/>
          <w:color w:val="auto"/>
          <w:szCs w:val="26"/>
        </w:rPr>
        <w:t>УТВЕРЖДЕН</w:t>
      </w:r>
    </w:p>
    <w:p w:rsidR="0091592A" w:rsidRPr="00B40BFF" w:rsidRDefault="0091592A" w:rsidP="00B40BFF">
      <w:pPr>
        <w:pStyle w:val="ab"/>
        <w:ind w:left="4962" w:firstLine="0"/>
        <w:jc w:val="left"/>
        <w:rPr>
          <w:color w:val="auto"/>
          <w:szCs w:val="26"/>
        </w:rPr>
      </w:pPr>
      <w:r w:rsidRPr="00B40BFF">
        <w:rPr>
          <w:color w:val="auto"/>
          <w:szCs w:val="26"/>
        </w:rPr>
        <w:t xml:space="preserve">распоряжением Администрации муниципального образования </w:t>
      </w:r>
    </w:p>
    <w:p w:rsidR="0091592A" w:rsidRPr="00B40BFF" w:rsidRDefault="0091592A" w:rsidP="00B40BFF">
      <w:pPr>
        <w:pStyle w:val="ab"/>
        <w:ind w:left="4962" w:firstLine="0"/>
        <w:jc w:val="left"/>
        <w:rPr>
          <w:color w:val="auto"/>
          <w:szCs w:val="26"/>
        </w:rPr>
      </w:pPr>
      <w:r w:rsidRPr="00B40BFF">
        <w:rPr>
          <w:color w:val="auto"/>
          <w:szCs w:val="26"/>
        </w:rPr>
        <w:t xml:space="preserve">"Город Архангельск"                                                                                           от </w:t>
      </w:r>
      <w:r w:rsidR="00AB05ED">
        <w:rPr>
          <w:color w:val="auto"/>
          <w:szCs w:val="26"/>
        </w:rPr>
        <w:t>27.01.2016 № 119</w:t>
      </w:r>
      <w:r w:rsidR="00115507">
        <w:rPr>
          <w:color w:val="auto"/>
          <w:szCs w:val="26"/>
        </w:rPr>
        <w:t>р</w:t>
      </w:r>
      <w:bookmarkStart w:id="0" w:name="_GoBack"/>
      <w:bookmarkEnd w:id="0"/>
    </w:p>
    <w:p w:rsidR="0091592A" w:rsidRPr="00B40BFF" w:rsidRDefault="0091592A" w:rsidP="0091592A">
      <w:pPr>
        <w:rPr>
          <w:szCs w:val="26"/>
        </w:rPr>
      </w:pPr>
    </w:p>
    <w:p w:rsidR="00B40BFF" w:rsidRDefault="00B40BFF" w:rsidP="0091592A">
      <w:pPr>
        <w:jc w:val="center"/>
        <w:rPr>
          <w:b/>
          <w:szCs w:val="26"/>
        </w:rPr>
      </w:pPr>
    </w:p>
    <w:p w:rsidR="0091592A" w:rsidRPr="00B40BFF" w:rsidRDefault="00B40BFF" w:rsidP="0091592A">
      <w:pPr>
        <w:jc w:val="center"/>
        <w:rPr>
          <w:b/>
          <w:szCs w:val="26"/>
        </w:rPr>
      </w:pPr>
      <w:r w:rsidRPr="00B40BFF">
        <w:rPr>
          <w:b/>
          <w:szCs w:val="26"/>
        </w:rPr>
        <w:t xml:space="preserve">СОСТАВ </w:t>
      </w:r>
    </w:p>
    <w:p w:rsidR="00B40BFF" w:rsidRDefault="0091592A" w:rsidP="0091592A">
      <w:pPr>
        <w:jc w:val="center"/>
        <w:rPr>
          <w:b/>
          <w:szCs w:val="26"/>
        </w:rPr>
      </w:pPr>
      <w:r w:rsidRPr="00B40BFF">
        <w:rPr>
          <w:b/>
          <w:szCs w:val="26"/>
        </w:rPr>
        <w:t>муниципальной аттестационной комиссии по аттестации руководителей муниципальных бюджетных  учреждений дополнительного образования  муниципального образования</w:t>
      </w:r>
      <w:r w:rsidR="00B40BFF">
        <w:rPr>
          <w:b/>
          <w:szCs w:val="26"/>
        </w:rPr>
        <w:t xml:space="preserve"> </w:t>
      </w:r>
      <w:r w:rsidRPr="00B40BFF">
        <w:rPr>
          <w:b/>
          <w:szCs w:val="26"/>
        </w:rPr>
        <w:t xml:space="preserve">"Город Архангельск", находящихся </w:t>
      </w:r>
    </w:p>
    <w:p w:rsidR="0091592A" w:rsidRPr="00B40BFF" w:rsidRDefault="0091592A" w:rsidP="0091592A">
      <w:pPr>
        <w:jc w:val="center"/>
        <w:rPr>
          <w:b/>
          <w:szCs w:val="26"/>
        </w:rPr>
      </w:pPr>
      <w:r w:rsidRPr="00B40BFF">
        <w:rPr>
          <w:b/>
          <w:szCs w:val="26"/>
        </w:rPr>
        <w:t xml:space="preserve">в ведении управления культуры и молодежной политики Администрации </w:t>
      </w:r>
    </w:p>
    <w:p w:rsidR="0091592A" w:rsidRPr="00B40BFF" w:rsidRDefault="0091592A" w:rsidP="0091592A">
      <w:pPr>
        <w:jc w:val="center"/>
        <w:rPr>
          <w:b/>
          <w:szCs w:val="26"/>
        </w:rPr>
      </w:pPr>
      <w:r w:rsidRPr="00B40BFF">
        <w:rPr>
          <w:b/>
          <w:szCs w:val="26"/>
        </w:rPr>
        <w:t xml:space="preserve">муниципального образования "Город Архангельск", </w:t>
      </w:r>
    </w:p>
    <w:p w:rsidR="0091592A" w:rsidRPr="00B40BFF" w:rsidRDefault="0091592A" w:rsidP="0091592A">
      <w:pPr>
        <w:jc w:val="center"/>
        <w:rPr>
          <w:b/>
          <w:bCs/>
          <w:szCs w:val="26"/>
        </w:rPr>
      </w:pPr>
      <w:r w:rsidRPr="00B40BFF">
        <w:rPr>
          <w:b/>
          <w:szCs w:val="26"/>
        </w:rPr>
        <w:t>и лиц, претендующих на должность руководителя учреждения</w:t>
      </w:r>
      <w:r w:rsidRPr="00B40BFF">
        <w:rPr>
          <w:b/>
          <w:bCs/>
          <w:szCs w:val="26"/>
        </w:rPr>
        <w:t xml:space="preserve">, </w:t>
      </w:r>
    </w:p>
    <w:p w:rsidR="0091592A" w:rsidRPr="00B40BFF" w:rsidRDefault="0091592A" w:rsidP="0091592A">
      <w:pPr>
        <w:jc w:val="center"/>
        <w:rPr>
          <w:b/>
          <w:bCs/>
          <w:szCs w:val="26"/>
        </w:rPr>
      </w:pPr>
      <w:r w:rsidRPr="00B40BFF">
        <w:rPr>
          <w:b/>
          <w:bCs/>
          <w:szCs w:val="26"/>
        </w:rPr>
        <w:t>на 2016 год</w:t>
      </w:r>
    </w:p>
    <w:p w:rsidR="0091592A" w:rsidRDefault="0091592A" w:rsidP="0091592A">
      <w:pPr>
        <w:jc w:val="center"/>
        <w:rPr>
          <w:b/>
          <w:bCs/>
          <w:sz w:val="26"/>
          <w:szCs w:val="26"/>
        </w:rPr>
      </w:pPr>
    </w:p>
    <w:tbl>
      <w:tblPr>
        <w:tblStyle w:val="ac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310"/>
        <w:gridCol w:w="6521"/>
      </w:tblGrid>
      <w:tr w:rsidR="0091592A" w:rsidRPr="0091592A" w:rsidTr="0091592A">
        <w:tc>
          <w:tcPr>
            <w:tcW w:w="2951" w:type="dxa"/>
          </w:tcPr>
          <w:p w:rsidR="0091592A" w:rsidRPr="0091592A" w:rsidRDefault="0091592A" w:rsidP="0091592A">
            <w:pPr>
              <w:spacing w:line="240" w:lineRule="exact"/>
              <w:rPr>
                <w:szCs w:val="26"/>
              </w:rPr>
            </w:pPr>
            <w:r w:rsidRPr="0091592A">
              <w:rPr>
                <w:szCs w:val="26"/>
              </w:rPr>
              <w:t xml:space="preserve">Орлова </w:t>
            </w:r>
          </w:p>
          <w:p w:rsidR="0091592A" w:rsidRPr="0091592A" w:rsidRDefault="0091592A" w:rsidP="0091592A">
            <w:pPr>
              <w:spacing w:line="240" w:lineRule="exact"/>
              <w:rPr>
                <w:b/>
                <w:bCs/>
                <w:szCs w:val="26"/>
              </w:rPr>
            </w:pPr>
            <w:r w:rsidRPr="0091592A">
              <w:rPr>
                <w:szCs w:val="26"/>
              </w:rPr>
              <w:t>Ирина Васильевна</w:t>
            </w:r>
          </w:p>
        </w:tc>
        <w:tc>
          <w:tcPr>
            <w:tcW w:w="310" w:type="dxa"/>
          </w:tcPr>
          <w:p w:rsidR="0091592A" w:rsidRPr="0091592A" w:rsidRDefault="0091592A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91592A" w:rsidRDefault="0091592A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>заместитель Главы муниципального образования "Город Архангельск" по социальным вопросам (председатель аттестационной комиссии)</w:t>
            </w:r>
          </w:p>
          <w:p w:rsidR="0091592A" w:rsidRPr="0091592A" w:rsidRDefault="0091592A" w:rsidP="0091592A">
            <w:pPr>
              <w:spacing w:line="240" w:lineRule="exact"/>
              <w:jc w:val="both"/>
              <w:rPr>
                <w:b/>
                <w:bCs/>
                <w:szCs w:val="26"/>
              </w:rPr>
            </w:pPr>
          </w:p>
        </w:tc>
      </w:tr>
      <w:tr w:rsidR="0091592A" w:rsidRPr="0091592A" w:rsidTr="0091592A">
        <w:tc>
          <w:tcPr>
            <w:tcW w:w="2951" w:type="dxa"/>
          </w:tcPr>
          <w:p w:rsidR="0091592A" w:rsidRPr="0091592A" w:rsidRDefault="0091592A" w:rsidP="0091592A">
            <w:pPr>
              <w:spacing w:line="240" w:lineRule="exact"/>
              <w:rPr>
                <w:szCs w:val="26"/>
              </w:rPr>
            </w:pPr>
            <w:proofErr w:type="spellStart"/>
            <w:r w:rsidRPr="0091592A">
              <w:rPr>
                <w:szCs w:val="26"/>
              </w:rPr>
              <w:t>Балеева</w:t>
            </w:r>
            <w:proofErr w:type="spellEnd"/>
            <w:r w:rsidRPr="0091592A">
              <w:rPr>
                <w:szCs w:val="26"/>
              </w:rPr>
              <w:t xml:space="preserve"> </w:t>
            </w:r>
          </w:p>
          <w:p w:rsidR="0091592A" w:rsidRPr="0091592A" w:rsidRDefault="0091592A" w:rsidP="0091592A">
            <w:pPr>
              <w:spacing w:line="240" w:lineRule="exact"/>
              <w:rPr>
                <w:szCs w:val="26"/>
              </w:rPr>
            </w:pPr>
            <w:r w:rsidRPr="0091592A">
              <w:rPr>
                <w:szCs w:val="26"/>
              </w:rPr>
              <w:t xml:space="preserve">Глафира </w:t>
            </w:r>
            <w:proofErr w:type="spellStart"/>
            <w:r w:rsidRPr="0091592A">
              <w:rPr>
                <w:szCs w:val="26"/>
              </w:rPr>
              <w:t>Генадьевна</w:t>
            </w:r>
            <w:proofErr w:type="spellEnd"/>
            <w:r w:rsidRPr="0091592A">
              <w:rPr>
                <w:szCs w:val="26"/>
              </w:rPr>
              <w:t xml:space="preserve">  </w:t>
            </w:r>
          </w:p>
        </w:tc>
        <w:tc>
          <w:tcPr>
            <w:tcW w:w="310" w:type="dxa"/>
          </w:tcPr>
          <w:p w:rsidR="0091592A" w:rsidRPr="0091592A" w:rsidRDefault="0091592A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91592A" w:rsidRDefault="0091592A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 xml:space="preserve">начальник управления культуры  и молодежной политики Администрации муниципального </w:t>
            </w:r>
            <w:proofErr w:type="spellStart"/>
            <w:r w:rsidRPr="0091592A">
              <w:rPr>
                <w:szCs w:val="26"/>
              </w:rPr>
              <w:t>образо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вания</w:t>
            </w:r>
            <w:proofErr w:type="spellEnd"/>
            <w:r w:rsidRPr="0091592A">
              <w:rPr>
                <w:szCs w:val="26"/>
              </w:rPr>
              <w:t xml:space="preserve"> "Город Архангельск" (заместитель </w:t>
            </w:r>
            <w:proofErr w:type="spellStart"/>
            <w:r w:rsidRPr="0091592A">
              <w:rPr>
                <w:szCs w:val="26"/>
              </w:rPr>
              <w:t>председа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r w:rsidRPr="0091592A">
              <w:rPr>
                <w:szCs w:val="26"/>
              </w:rPr>
              <w:t>теля аттестационной комиссии)</w:t>
            </w:r>
          </w:p>
          <w:p w:rsidR="0091592A" w:rsidRPr="0091592A" w:rsidRDefault="0091592A" w:rsidP="0091592A">
            <w:pPr>
              <w:spacing w:line="240" w:lineRule="exact"/>
              <w:jc w:val="both"/>
              <w:rPr>
                <w:szCs w:val="26"/>
              </w:rPr>
            </w:pPr>
          </w:p>
        </w:tc>
      </w:tr>
      <w:tr w:rsidR="0091592A" w:rsidRPr="0091592A" w:rsidTr="0091592A">
        <w:tc>
          <w:tcPr>
            <w:tcW w:w="2951" w:type="dxa"/>
          </w:tcPr>
          <w:p w:rsidR="0091592A" w:rsidRPr="0091592A" w:rsidRDefault="0091592A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 xml:space="preserve">Лисицына </w:t>
            </w:r>
          </w:p>
          <w:p w:rsidR="0091592A" w:rsidRPr="0091592A" w:rsidRDefault="0091592A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>Любовь Альбертовна</w:t>
            </w:r>
          </w:p>
        </w:tc>
        <w:tc>
          <w:tcPr>
            <w:tcW w:w="310" w:type="dxa"/>
          </w:tcPr>
          <w:p w:rsidR="0091592A" w:rsidRPr="0091592A" w:rsidRDefault="0091592A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91592A" w:rsidRDefault="0091592A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 xml:space="preserve">главный специалист управления культуры  и молодежной политики Администрации </w:t>
            </w:r>
            <w:proofErr w:type="spellStart"/>
            <w:r w:rsidRPr="0091592A">
              <w:rPr>
                <w:szCs w:val="26"/>
              </w:rPr>
              <w:t>муници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пального</w:t>
            </w:r>
            <w:proofErr w:type="spellEnd"/>
            <w:r w:rsidRPr="0091592A">
              <w:rPr>
                <w:szCs w:val="26"/>
              </w:rPr>
              <w:t xml:space="preserve"> образования "Город Архангельск" (секретарь аттестационной комиссии)</w:t>
            </w:r>
          </w:p>
          <w:p w:rsidR="0091592A" w:rsidRPr="0091592A" w:rsidRDefault="0091592A" w:rsidP="0091592A">
            <w:pPr>
              <w:spacing w:line="240" w:lineRule="exact"/>
              <w:jc w:val="both"/>
              <w:rPr>
                <w:szCs w:val="26"/>
              </w:rPr>
            </w:pPr>
          </w:p>
        </w:tc>
      </w:tr>
      <w:tr w:rsidR="00B40BFF" w:rsidRPr="0091592A" w:rsidTr="0091592A">
        <w:tc>
          <w:tcPr>
            <w:tcW w:w="2951" w:type="dxa"/>
          </w:tcPr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proofErr w:type="spellStart"/>
            <w:r w:rsidRPr="0091592A">
              <w:rPr>
                <w:szCs w:val="26"/>
              </w:rPr>
              <w:t>Берегой</w:t>
            </w:r>
            <w:proofErr w:type="spellEnd"/>
            <w:r w:rsidRPr="0091592A">
              <w:rPr>
                <w:szCs w:val="26"/>
              </w:rPr>
              <w:t xml:space="preserve"> </w:t>
            </w:r>
          </w:p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>Ольга Николаевна</w:t>
            </w:r>
          </w:p>
        </w:tc>
        <w:tc>
          <w:tcPr>
            <w:tcW w:w="310" w:type="dxa"/>
          </w:tcPr>
          <w:p w:rsidR="00B40BFF" w:rsidRPr="0091592A" w:rsidRDefault="00B40BFF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B40BFF" w:rsidRDefault="00B40BFF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 xml:space="preserve">начальник финансово-экономического отдела – главный бухгалтер управления культуры и </w:t>
            </w:r>
            <w:proofErr w:type="spellStart"/>
            <w:r w:rsidRPr="0091592A">
              <w:rPr>
                <w:szCs w:val="26"/>
              </w:rPr>
              <w:t>моло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дежной</w:t>
            </w:r>
            <w:proofErr w:type="spellEnd"/>
            <w:r w:rsidRPr="0091592A">
              <w:rPr>
                <w:szCs w:val="26"/>
              </w:rPr>
              <w:t xml:space="preserve">  политики  Администрации </w:t>
            </w:r>
            <w:proofErr w:type="spellStart"/>
            <w:r w:rsidRPr="0091592A">
              <w:rPr>
                <w:szCs w:val="26"/>
              </w:rPr>
              <w:t>муниципаль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ного</w:t>
            </w:r>
            <w:proofErr w:type="spellEnd"/>
            <w:r w:rsidRPr="0091592A">
              <w:rPr>
                <w:szCs w:val="26"/>
              </w:rPr>
              <w:t xml:space="preserve"> образования "Город Архангельск"</w:t>
            </w:r>
          </w:p>
          <w:p w:rsidR="00B40BFF" w:rsidRPr="0091592A" w:rsidRDefault="00B40BFF" w:rsidP="0091592A">
            <w:pPr>
              <w:spacing w:line="240" w:lineRule="exact"/>
              <w:jc w:val="both"/>
              <w:rPr>
                <w:szCs w:val="26"/>
              </w:rPr>
            </w:pPr>
          </w:p>
        </w:tc>
      </w:tr>
      <w:tr w:rsidR="00B40BFF" w:rsidRPr="0091592A" w:rsidTr="0091592A">
        <w:tc>
          <w:tcPr>
            <w:tcW w:w="2951" w:type="dxa"/>
          </w:tcPr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 xml:space="preserve">Кирьянова </w:t>
            </w:r>
          </w:p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>Галина Евгеньевна</w:t>
            </w:r>
          </w:p>
        </w:tc>
        <w:tc>
          <w:tcPr>
            <w:tcW w:w="310" w:type="dxa"/>
          </w:tcPr>
          <w:p w:rsidR="00B40BFF" w:rsidRPr="0091592A" w:rsidRDefault="00B40BFF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B40BFF" w:rsidRDefault="00B40BFF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>директор муниципального бюджетного учреждения дополнительного образования муниципального образования "Город Архангельск" "Детская школа искусств №</w:t>
            </w:r>
            <w:r>
              <w:rPr>
                <w:szCs w:val="26"/>
              </w:rPr>
              <w:t xml:space="preserve"> </w:t>
            </w:r>
            <w:r w:rsidRPr="0091592A">
              <w:rPr>
                <w:szCs w:val="26"/>
              </w:rPr>
              <w:t>31"</w:t>
            </w:r>
          </w:p>
          <w:p w:rsidR="00B40BFF" w:rsidRPr="0091592A" w:rsidRDefault="00B40BFF" w:rsidP="0091592A">
            <w:pPr>
              <w:spacing w:line="240" w:lineRule="exact"/>
              <w:jc w:val="both"/>
              <w:rPr>
                <w:szCs w:val="26"/>
              </w:rPr>
            </w:pPr>
          </w:p>
        </w:tc>
      </w:tr>
      <w:tr w:rsidR="00B40BFF" w:rsidRPr="0091592A" w:rsidTr="0091592A">
        <w:tc>
          <w:tcPr>
            <w:tcW w:w="2951" w:type="dxa"/>
          </w:tcPr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>Кузнецова</w:t>
            </w:r>
          </w:p>
          <w:p w:rsidR="00B40BFF" w:rsidRPr="0091592A" w:rsidRDefault="00B40BFF" w:rsidP="0091592A">
            <w:pPr>
              <w:spacing w:line="240" w:lineRule="exact"/>
              <w:ind w:right="-109"/>
              <w:rPr>
                <w:szCs w:val="26"/>
              </w:rPr>
            </w:pPr>
            <w:r w:rsidRPr="0091592A">
              <w:rPr>
                <w:szCs w:val="26"/>
              </w:rPr>
              <w:t>Галина Александровна</w:t>
            </w:r>
          </w:p>
        </w:tc>
        <w:tc>
          <w:tcPr>
            <w:tcW w:w="310" w:type="dxa"/>
          </w:tcPr>
          <w:p w:rsidR="00B40BFF" w:rsidRPr="0091592A" w:rsidRDefault="00B40BFF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B40BFF" w:rsidRDefault="00B40BFF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>главный  специалист-юрисконсульт</w:t>
            </w:r>
            <w:r w:rsidRPr="0091592A">
              <w:rPr>
                <w:i/>
                <w:szCs w:val="26"/>
              </w:rPr>
              <w:t xml:space="preserve"> </w:t>
            </w:r>
            <w:r w:rsidRPr="0091592A">
              <w:rPr>
                <w:szCs w:val="26"/>
              </w:rPr>
              <w:t xml:space="preserve">управления правового обеспечения организационной, кадровой работы и социальной сферы </w:t>
            </w:r>
            <w:proofErr w:type="spellStart"/>
            <w:r w:rsidRPr="0091592A">
              <w:rPr>
                <w:szCs w:val="26"/>
              </w:rPr>
              <w:t>муниципально</w:t>
            </w:r>
            <w:proofErr w:type="spellEnd"/>
            <w:r w:rsidRPr="0091592A">
              <w:rPr>
                <w:szCs w:val="26"/>
              </w:rPr>
              <w:t xml:space="preserve">-правового департамента Администрации </w:t>
            </w:r>
            <w:proofErr w:type="spellStart"/>
            <w:r w:rsidRPr="0091592A">
              <w:rPr>
                <w:szCs w:val="26"/>
              </w:rPr>
              <w:t>муници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пального</w:t>
            </w:r>
            <w:proofErr w:type="spellEnd"/>
            <w:r w:rsidRPr="0091592A">
              <w:rPr>
                <w:szCs w:val="26"/>
              </w:rPr>
              <w:t xml:space="preserve"> образования "Город Архангельск"</w:t>
            </w:r>
          </w:p>
          <w:p w:rsidR="00B40BFF" w:rsidRPr="0091592A" w:rsidRDefault="00B40BFF" w:rsidP="0091592A">
            <w:pPr>
              <w:spacing w:line="240" w:lineRule="exact"/>
              <w:jc w:val="both"/>
              <w:rPr>
                <w:szCs w:val="26"/>
              </w:rPr>
            </w:pPr>
          </w:p>
        </w:tc>
      </w:tr>
      <w:tr w:rsidR="00B40BFF" w:rsidRPr="0091592A" w:rsidTr="0091592A">
        <w:tc>
          <w:tcPr>
            <w:tcW w:w="2951" w:type="dxa"/>
          </w:tcPr>
          <w:p w:rsidR="00B40BFF" w:rsidRPr="0091592A" w:rsidRDefault="00B40BFF" w:rsidP="0091592A">
            <w:pPr>
              <w:spacing w:line="240" w:lineRule="exact"/>
              <w:rPr>
                <w:szCs w:val="26"/>
              </w:rPr>
            </w:pPr>
            <w:r w:rsidRPr="0091592A">
              <w:rPr>
                <w:szCs w:val="26"/>
              </w:rPr>
              <w:t xml:space="preserve">Томилова </w:t>
            </w:r>
          </w:p>
          <w:p w:rsidR="00B40BFF" w:rsidRPr="0091592A" w:rsidRDefault="00B40BFF" w:rsidP="0091592A">
            <w:pPr>
              <w:spacing w:line="240" w:lineRule="exact"/>
              <w:rPr>
                <w:szCs w:val="26"/>
              </w:rPr>
            </w:pPr>
            <w:r w:rsidRPr="0091592A">
              <w:rPr>
                <w:szCs w:val="26"/>
              </w:rPr>
              <w:t>Ирина Николаевна</w:t>
            </w:r>
          </w:p>
        </w:tc>
        <w:tc>
          <w:tcPr>
            <w:tcW w:w="310" w:type="dxa"/>
          </w:tcPr>
          <w:p w:rsidR="00B40BFF" w:rsidRPr="0091592A" w:rsidRDefault="00B40BFF" w:rsidP="0091592A">
            <w:pPr>
              <w:spacing w:line="240" w:lineRule="exact"/>
              <w:jc w:val="center"/>
              <w:rPr>
                <w:b/>
                <w:bCs/>
                <w:szCs w:val="26"/>
              </w:rPr>
            </w:pPr>
            <w:r w:rsidRPr="0091592A">
              <w:rPr>
                <w:b/>
                <w:bCs/>
                <w:szCs w:val="26"/>
              </w:rPr>
              <w:t>-</w:t>
            </w:r>
          </w:p>
        </w:tc>
        <w:tc>
          <w:tcPr>
            <w:tcW w:w="6521" w:type="dxa"/>
          </w:tcPr>
          <w:p w:rsidR="00B40BFF" w:rsidRPr="0091592A" w:rsidRDefault="00B40BFF" w:rsidP="0091592A">
            <w:pPr>
              <w:spacing w:line="240" w:lineRule="exact"/>
              <w:jc w:val="both"/>
              <w:rPr>
                <w:szCs w:val="26"/>
              </w:rPr>
            </w:pPr>
            <w:r w:rsidRPr="0091592A">
              <w:rPr>
                <w:szCs w:val="26"/>
              </w:rPr>
              <w:t xml:space="preserve">председатель Архангельской областной </w:t>
            </w:r>
            <w:proofErr w:type="spellStart"/>
            <w:r w:rsidRPr="0091592A">
              <w:rPr>
                <w:szCs w:val="26"/>
              </w:rPr>
              <w:t>органи</w:t>
            </w:r>
            <w:proofErr w:type="spellEnd"/>
            <w:r>
              <w:rPr>
                <w:szCs w:val="26"/>
              </w:rPr>
              <w:t>-</w:t>
            </w:r>
            <w:r>
              <w:rPr>
                <w:szCs w:val="26"/>
              </w:rPr>
              <w:br/>
            </w:r>
            <w:proofErr w:type="spellStart"/>
            <w:r w:rsidRPr="0091592A">
              <w:rPr>
                <w:szCs w:val="26"/>
              </w:rPr>
              <w:t>зации</w:t>
            </w:r>
            <w:proofErr w:type="spellEnd"/>
            <w:r w:rsidRPr="0091592A">
              <w:rPr>
                <w:szCs w:val="26"/>
              </w:rPr>
              <w:t xml:space="preserve"> Российского профсоюза работников культуры (по согласованию)</w:t>
            </w:r>
          </w:p>
        </w:tc>
      </w:tr>
    </w:tbl>
    <w:p w:rsidR="0091592A" w:rsidRPr="00F465DA" w:rsidRDefault="0091592A" w:rsidP="0091592A">
      <w:pPr>
        <w:jc w:val="center"/>
        <w:rPr>
          <w:sz w:val="26"/>
          <w:szCs w:val="26"/>
        </w:rPr>
      </w:pPr>
    </w:p>
    <w:p w:rsidR="0091592A" w:rsidRDefault="0091592A" w:rsidP="0091592A">
      <w:pPr>
        <w:ind w:firstLine="708"/>
        <w:jc w:val="both"/>
        <w:rPr>
          <w:sz w:val="26"/>
          <w:szCs w:val="26"/>
        </w:rPr>
      </w:pPr>
    </w:p>
    <w:p w:rsidR="0091592A" w:rsidRPr="00A878B2" w:rsidRDefault="0091592A" w:rsidP="0091592A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4A0906" w:rsidRPr="00E4758F" w:rsidRDefault="004A0906" w:rsidP="00F12007">
      <w:pPr>
        <w:tabs>
          <w:tab w:val="left" w:pos="7611"/>
        </w:tabs>
        <w:rPr>
          <w:sz w:val="14"/>
        </w:rPr>
      </w:pPr>
    </w:p>
    <w:sectPr w:rsidR="004A0906" w:rsidRPr="00E4758F" w:rsidSect="0091592A">
      <w:headerReference w:type="even" r:id="rId7"/>
      <w:pgSz w:w="11906" w:h="16838" w:code="9"/>
      <w:pgMar w:top="1134" w:right="567" w:bottom="851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D1" w:rsidRDefault="00CF50D1">
      <w:r>
        <w:separator/>
      </w:r>
    </w:p>
  </w:endnote>
  <w:endnote w:type="continuationSeparator" w:id="0">
    <w:p w:rsidR="00CF50D1" w:rsidRDefault="00CF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D1" w:rsidRDefault="00CF50D1">
      <w:r>
        <w:separator/>
      </w:r>
    </w:p>
  </w:footnote>
  <w:footnote w:type="continuationSeparator" w:id="0">
    <w:p w:rsidR="00CF50D1" w:rsidRDefault="00CF5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F1200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72985"/>
    <w:rsid w:val="000D7E79"/>
    <w:rsid w:val="00115507"/>
    <w:rsid w:val="00137AB8"/>
    <w:rsid w:val="00242728"/>
    <w:rsid w:val="00301E17"/>
    <w:rsid w:val="004A0906"/>
    <w:rsid w:val="005D06A0"/>
    <w:rsid w:val="00642A6B"/>
    <w:rsid w:val="00664710"/>
    <w:rsid w:val="00855722"/>
    <w:rsid w:val="008C195E"/>
    <w:rsid w:val="0091592A"/>
    <w:rsid w:val="009179B0"/>
    <w:rsid w:val="009365AF"/>
    <w:rsid w:val="009437FD"/>
    <w:rsid w:val="009546B2"/>
    <w:rsid w:val="009A13CA"/>
    <w:rsid w:val="009A340D"/>
    <w:rsid w:val="00AB05ED"/>
    <w:rsid w:val="00B16F92"/>
    <w:rsid w:val="00B23B13"/>
    <w:rsid w:val="00B40BFF"/>
    <w:rsid w:val="00BC0167"/>
    <w:rsid w:val="00C74EA4"/>
    <w:rsid w:val="00C8657B"/>
    <w:rsid w:val="00CF50D1"/>
    <w:rsid w:val="00D071EC"/>
    <w:rsid w:val="00D63C2B"/>
    <w:rsid w:val="00D80991"/>
    <w:rsid w:val="00E21256"/>
    <w:rsid w:val="00E4758F"/>
    <w:rsid w:val="00F12007"/>
    <w:rsid w:val="00F54228"/>
    <w:rsid w:val="00FA570D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29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7E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E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BC0167"/>
    <w:pPr>
      <w:ind w:firstLine="720"/>
      <w:jc w:val="both"/>
    </w:pPr>
    <w:rPr>
      <w:rFonts w:eastAsia="Calibri"/>
      <w:color w:val="000000"/>
      <w:szCs w:val="28"/>
    </w:rPr>
  </w:style>
  <w:style w:type="table" w:styleId="ac">
    <w:name w:val="Table Grid"/>
    <w:basedOn w:val="a1"/>
    <w:uiPriority w:val="59"/>
    <w:rsid w:val="0091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29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7E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E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BC0167"/>
    <w:pPr>
      <w:ind w:firstLine="720"/>
      <w:jc w:val="both"/>
    </w:pPr>
    <w:rPr>
      <w:rFonts w:eastAsia="Calibri"/>
      <w:color w:val="000000"/>
      <w:szCs w:val="28"/>
    </w:rPr>
  </w:style>
  <w:style w:type="table" w:styleId="ac">
    <w:name w:val="Table Grid"/>
    <w:basedOn w:val="a1"/>
    <w:uiPriority w:val="59"/>
    <w:rsid w:val="0091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2016-01-27T11:00:00Z</cp:lastPrinted>
  <dcterms:created xsi:type="dcterms:W3CDTF">2016-02-01T08:45:00Z</dcterms:created>
  <dcterms:modified xsi:type="dcterms:W3CDTF">2016-02-01T08:45:00Z</dcterms:modified>
</cp:coreProperties>
</file>