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CC" w:rsidRPr="00FE4266" w:rsidRDefault="00D441CC" w:rsidP="00D441CC">
      <w:pPr>
        <w:shd w:val="clear" w:color="auto" w:fill="FFFFFF"/>
        <w:ind w:left="5103"/>
        <w:jc w:val="both"/>
        <w:rPr>
          <w:b/>
          <w:color w:val="000000"/>
          <w:szCs w:val="28"/>
        </w:rPr>
      </w:pPr>
      <w:bookmarkStart w:id="0" w:name="_GoBack"/>
      <w:bookmarkEnd w:id="0"/>
      <w:r w:rsidRPr="00FE4266">
        <w:rPr>
          <w:b/>
          <w:color w:val="000000"/>
          <w:szCs w:val="28"/>
        </w:rPr>
        <w:t>УТВЕРЖДЕНО</w:t>
      </w:r>
    </w:p>
    <w:p w:rsidR="00D441CC" w:rsidRPr="004B1457" w:rsidRDefault="00D441CC" w:rsidP="00D441CC">
      <w:pPr>
        <w:shd w:val="clear" w:color="auto" w:fill="FFFFFF"/>
        <w:ind w:left="5103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4B1457">
        <w:rPr>
          <w:color w:val="000000"/>
          <w:szCs w:val="28"/>
        </w:rPr>
        <w:t>остановлением</w:t>
      </w:r>
      <w:r>
        <w:rPr>
          <w:color w:val="000000"/>
          <w:szCs w:val="28"/>
        </w:rPr>
        <w:t xml:space="preserve"> А</w:t>
      </w:r>
      <w:r w:rsidRPr="004B1457">
        <w:rPr>
          <w:color w:val="000000"/>
          <w:szCs w:val="28"/>
        </w:rPr>
        <w:t>дминистрации</w:t>
      </w:r>
    </w:p>
    <w:p w:rsidR="00D441CC" w:rsidRPr="004B1457" w:rsidRDefault="00D441CC" w:rsidP="00D441CC">
      <w:pPr>
        <w:shd w:val="clear" w:color="auto" w:fill="FFFFFF"/>
        <w:ind w:left="5103"/>
        <w:jc w:val="both"/>
        <w:rPr>
          <w:color w:val="000000"/>
          <w:szCs w:val="28"/>
        </w:rPr>
      </w:pPr>
      <w:r w:rsidRPr="004B1457">
        <w:rPr>
          <w:color w:val="000000"/>
          <w:szCs w:val="28"/>
        </w:rPr>
        <w:t>муниципального образования</w:t>
      </w:r>
    </w:p>
    <w:p w:rsidR="00D441CC" w:rsidRPr="004B1457" w:rsidRDefault="00D441CC" w:rsidP="00D441CC">
      <w:pPr>
        <w:shd w:val="clear" w:color="auto" w:fill="FFFFFF"/>
        <w:ind w:left="5103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4B1457">
        <w:rPr>
          <w:color w:val="000000"/>
          <w:szCs w:val="28"/>
        </w:rPr>
        <w:t xml:space="preserve">Город </w:t>
      </w:r>
      <w:r>
        <w:rPr>
          <w:color w:val="000000"/>
          <w:szCs w:val="28"/>
        </w:rPr>
        <w:t>Архангельск"</w:t>
      </w:r>
    </w:p>
    <w:p w:rsidR="00D441CC" w:rsidRPr="004B1457" w:rsidRDefault="00D441CC" w:rsidP="00D441CC">
      <w:pPr>
        <w:shd w:val="clear" w:color="auto" w:fill="FFFFFF"/>
        <w:ind w:left="5103"/>
        <w:jc w:val="both"/>
        <w:rPr>
          <w:color w:val="000000"/>
          <w:szCs w:val="28"/>
        </w:rPr>
      </w:pPr>
      <w:r w:rsidRPr="004B1457">
        <w:rPr>
          <w:color w:val="000000"/>
          <w:szCs w:val="28"/>
        </w:rPr>
        <w:t xml:space="preserve">от </w:t>
      </w:r>
      <w:r w:rsidR="0081221D">
        <w:rPr>
          <w:color w:val="000000"/>
          <w:szCs w:val="28"/>
        </w:rPr>
        <w:t>19.10.2016 № 1153</w:t>
      </w:r>
    </w:p>
    <w:p w:rsidR="00D441CC" w:rsidRDefault="00D441CC" w:rsidP="00D441CC">
      <w:pPr>
        <w:shd w:val="clear" w:color="auto" w:fill="FFFFFF"/>
        <w:jc w:val="center"/>
        <w:rPr>
          <w:color w:val="000000"/>
          <w:szCs w:val="28"/>
        </w:rPr>
      </w:pPr>
    </w:p>
    <w:p w:rsidR="00D441CC" w:rsidRDefault="00D441CC" w:rsidP="00D441CC">
      <w:pPr>
        <w:shd w:val="clear" w:color="auto" w:fill="FFFFFF"/>
        <w:jc w:val="center"/>
        <w:rPr>
          <w:color w:val="000000"/>
          <w:szCs w:val="28"/>
        </w:rPr>
      </w:pPr>
    </w:p>
    <w:p w:rsidR="00D441CC" w:rsidRPr="004B1457" w:rsidRDefault="00D441CC" w:rsidP="00D441CC">
      <w:pPr>
        <w:shd w:val="clear" w:color="auto" w:fill="FFFFFF"/>
        <w:jc w:val="center"/>
        <w:rPr>
          <w:color w:val="000000"/>
          <w:szCs w:val="28"/>
        </w:rPr>
      </w:pPr>
      <w:r w:rsidRPr="004B1457">
        <w:rPr>
          <w:b/>
          <w:bCs/>
          <w:color w:val="000000"/>
          <w:szCs w:val="28"/>
        </w:rPr>
        <w:t>ПОЛОЖЕНИЕ</w:t>
      </w:r>
    </w:p>
    <w:p w:rsidR="00D441CC" w:rsidRDefault="00D441CC" w:rsidP="00D441CC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4B1457">
        <w:rPr>
          <w:b/>
          <w:bCs/>
          <w:color w:val="000000"/>
          <w:szCs w:val="28"/>
        </w:rPr>
        <w:t xml:space="preserve">о </w:t>
      </w:r>
      <w:r>
        <w:rPr>
          <w:b/>
          <w:bCs/>
          <w:color w:val="000000"/>
          <w:szCs w:val="28"/>
        </w:rPr>
        <w:t>муниципальной информационной системе</w:t>
      </w:r>
    </w:p>
    <w:p w:rsidR="00D441CC" w:rsidRDefault="00D441CC" w:rsidP="00D441CC">
      <w:pPr>
        <w:shd w:val="clear" w:color="auto" w:fill="FFFFFF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"</w:t>
      </w:r>
      <w:r w:rsidRPr="008C568A">
        <w:rPr>
          <w:b/>
          <w:bCs/>
          <w:color w:val="000000"/>
          <w:szCs w:val="28"/>
        </w:rPr>
        <w:t xml:space="preserve">Автоматизированная система учета оплаты проезда </w:t>
      </w:r>
    </w:p>
    <w:p w:rsidR="00D441CC" w:rsidRDefault="00D441CC" w:rsidP="00D441CC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8C568A">
        <w:rPr>
          <w:b/>
          <w:bCs/>
          <w:color w:val="000000"/>
          <w:szCs w:val="28"/>
        </w:rPr>
        <w:t>на пассажирско</w:t>
      </w:r>
      <w:r>
        <w:rPr>
          <w:b/>
          <w:bCs/>
          <w:color w:val="000000"/>
          <w:szCs w:val="28"/>
        </w:rPr>
        <w:t>м транспорте общего пользования"</w:t>
      </w:r>
    </w:p>
    <w:p w:rsidR="00D441CC" w:rsidRPr="00D441CC" w:rsidRDefault="00D441CC" w:rsidP="00D441CC">
      <w:pPr>
        <w:shd w:val="clear" w:color="auto" w:fill="FFFFFF"/>
        <w:jc w:val="center"/>
        <w:rPr>
          <w:b/>
          <w:bCs/>
          <w:color w:val="000000"/>
          <w:sz w:val="14"/>
          <w:szCs w:val="14"/>
        </w:rPr>
      </w:pPr>
    </w:p>
    <w:p w:rsidR="00D441CC" w:rsidRDefault="00D441CC" w:rsidP="00D441CC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bookmarkStart w:id="1" w:name="_Toc288817889"/>
      <w:bookmarkStart w:id="2" w:name="_Toc289283691"/>
      <w:bookmarkStart w:id="3" w:name="_Toc289869869"/>
      <w:bookmarkEnd w:id="1"/>
      <w:bookmarkEnd w:id="2"/>
      <w:bookmarkEnd w:id="3"/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Pr="00AC69D2">
        <w:rPr>
          <w:color w:val="000000"/>
          <w:szCs w:val="28"/>
        </w:rPr>
        <w:t> </w:t>
      </w:r>
      <w:r w:rsidRPr="00B73471">
        <w:rPr>
          <w:color w:val="000000"/>
          <w:szCs w:val="28"/>
        </w:rPr>
        <w:t xml:space="preserve">Настоящее Положение определяет цель и задачи создания, состав сведений и структуру </w:t>
      </w:r>
      <w:r>
        <w:rPr>
          <w:color w:val="000000"/>
          <w:szCs w:val="28"/>
        </w:rPr>
        <w:t xml:space="preserve">муниципальной </w:t>
      </w:r>
      <w:r w:rsidRPr="00B73471">
        <w:rPr>
          <w:color w:val="000000"/>
          <w:szCs w:val="28"/>
        </w:rPr>
        <w:t xml:space="preserve">информационной системы </w:t>
      </w:r>
      <w:r>
        <w:rPr>
          <w:color w:val="000000"/>
          <w:szCs w:val="28"/>
        </w:rPr>
        <w:t>"</w:t>
      </w:r>
      <w:proofErr w:type="spellStart"/>
      <w:r w:rsidRPr="00D6251C">
        <w:rPr>
          <w:color w:val="000000"/>
          <w:szCs w:val="28"/>
        </w:rPr>
        <w:t>Автомати</w:t>
      </w:r>
      <w:r>
        <w:rPr>
          <w:color w:val="000000"/>
          <w:szCs w:val="28"/>
        </w:rPr>
        <w:t>-</w:t>
      </w:r>
      <w:r w:rsidRPr="00D6251C">
        <w:rPr>
          <w:color w:val="000000"/>
          <w:szCs w:val="28"/>
        </w:rPr>
        <w:t>зированная</w:t>
      </w:r>
      <w:proofErr w:type="spellEnd"/>
      <w:r w:rsidRPr="00D6251C">
        <w:rPr>
          <w:color w:val="000000"/>
          <w:szCs w:val="28"/>
        </w:rPr>
        <w:t xml:space="preserve"> система учета оплаты проезда на пассажирском транспорте общего пользования на территории муниципального образования </w:t>
      </w:r>
      <w:r>
        <w:rPr>
          <w:color w:val="000000"/>
          <w:szCs w:val="28"/>
        </w:rPr>
        <w:t>"</w:t>
      </w:r>
      <w:r w:rsidRPr="00D6251C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B73471">
        <w:rPr>
          <w:color w:val="000000"/>
          <w:szCs w:val="28"/>
        </w:rPr>
        <w:t xml:space="preserve"> (далее</w:t>
      </w:r>
      <w:r>
        <w:rPr>
          <w:color w:val="000000"/>
          <w:szCs w:val="28"/>
        </w:rPr>
        <w:t xml:space="preserve"> – АСУОП</w:t>
      </w:r>
      <w:r w:rsidRPr="00B73471">
        <w:rPr>
          <w:color w:val="000000"/>
          <w:szCs w:val="28"/>
        </w:rPr>
        <w:t>), а также порядок ее эксплуатации и порядок доступа к ней.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Pr="00AC69D2">
        <w:rPr>
          <w:color w:val="000000"/>
          <w:szCs w:val="28"/>
        </w:rPr>
        <w:t> </w:t>
      </w:r>
      <w:r w:rsidRPr="00B73471">
        <w:rPr>
          <w:color w:val="000000"/>
          <w:szCs w:val="28"/>
        </w:rPr>
        <w:t>В настоящем Положении используются следующие основные понятия: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B73471">
        <w:rPr>
          <w:color w:val="000000"/>
          <w:szCs w:val="28"/>
        </w:rPr>
        <w:t xml:space="preserve">ператор </w:t>
      </w:r>
      <w:r>
        <w:rPr>
          <w:color w:val="000000"/>
          <w:szCs w:val="28"/>
        </w:rPr>
        <w:t xml:space="preserve">АСУОП – </w:t>
      </w:r>
      <w:r w:rsidRPr="00AC69D2">
        <w:rPr>
          <w:color w:val="000000"/>
          <w:szCs w:val="28"/>
        </w:rPr>
        <w:t xml:space="preserve">муниципальное унитарное предприятие </w:t>
      </w:r>
      <w:r>
        <w:rPr>
          <w:color w:val="000000"/>
          <w:szCs w:val="28"/>
        </w:rPr>
        <w:t>"</w:t>
      </w:r>
      <w:proofErr w:type="spellStart"/>
      <w:r w:rsidRPr="00AC69D2">
        <w:rPr>
          <w:color w:val="000000"/>
          <w:szCs w:val="28"/>
        </w:rPr>
        <w:t>Архангель</w:t>
      </w:r>
      <w:r>
        <w:rPr>
          <w:color w:val="000000"/>
          <w:szCs w:val="28"/>
        </w:rPr>
        <w:t>-</w:t>
      </w:r>
      <w:r w:rsidRPr="00AC69D2">
        <w:rPr>
          <w:color w:val="000000"/>
          <w:szCs w:val="28"/>
        </w:rPr>
        <w:t>ское</w:t>
      </w:r>
      <w:proofErr w:type="spellEnd"/>
      <w:r w:rsidRPr="00AC69D2">
        <w:rPr>
          <w:color w:val="000000"/>
          <w:szCs w:val="28"/>
        </w:rPr>
        <w:t xml:space="preserve"> предприятие пассажирских перевозок</w:t>
      </w:r>
      <w:r>
        <w:rPr>
          <w:color w:val="000000"/>
          <w:szCs w:val="28"/>
        </w:rPr>
        <w:t>"</w:t>
      </w:r>
      <w:r w:rsidRPr="00AC69D2">
        <w:rPr>
          <w:color w:val="000000"/>
          <w:szCs w:val="28"/>
        </w:rPr>
        <w:t xml:space="preserve"> муниципального образования </w:t>
      </w:r>
      <w:r>
        <w:rPr>
          <w:color w:val="000000"/>
          <w:szCs w:val="28"/>
        </w:rPr>
        <w:t>"</w:t>
      </w:r>
      <w:r w:rsidRPr="00AC69D2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 xml:space="preserve">" </w:t>
      </w:r>
      <w:r w:rsidRPr="00B73471">
        <w:rPr>
          <w:color w:val="000000"/>
          <w:szCs w:val="28"/>
        </w:rPr>
        <w:t xml:space="preserve">(далее </w:t>
      </w:r>
      <w:r>
        <w:rPr>
          <w:color w:val="000000"/>
          <w:szCs w:val="28"/>
        </w:rPr>
        <w:t>– МУП "АППП"</w:t>
      </w:r>
      <w:r w:rsidRPr="00B73471">
        <w:rPr>
          <w:color w:val="000000"/>
          <w:szCs w:val="28"/>
        </w:rPr>
        <w:t>);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объекты транспортной инфраструктуры</w:t>
      </w:r>
      <w:r>
        <w:rPr>
          <w:color w:val="000000"/>
          <w:szCs w:val="28"/>
        </w:rPr>
        <w:t xml:space="preserve"> – </w:t>
      </w:r>
      <w:r w:rsidRPr="00B73471">
        <w:rPr>
          <w:color w:val="000000"/>
          <w:szCs w:val="28"/>
        </w:rPr>
        <w:t xml:space="preserve">диспетчерские станции, </w:t>
      </w:r>
      <w:proofErr w:type="spellStart"/>
      <w:r w:rsidRPr="00B73471">
        <w:rPr>
          <w:color w:val="000000"/>
          <w:szCs w:val="28"/>
        </w:rPr>
        <w:t>разво</w:t>
      </w:r>
      <w:proofErr w:type="spellEnd"/>
      <w:r w:rsidR="001A581F">
        <w:rPr>
          <w:color w:val="000000"/>
          <w:szCs w:val="28"/>
        </w:rPr>
        <w:t>-</w:t>
      </w:r>
      <w:r w:rsidRPr="00B73471">
        <w:rPr>
          <w:color w:val="000000"/>
          <w:szCs w:val="28"/>
        </w:rPr>
        <w:t>ротные площадки для наземного городского и пригородного пассажирского транспорта</w:t>
      </w:r>
      <w:r>
        <w:rPr>
          <w:color w:val="000000"/>
          <w:szCs w:val="28"/>
        </w:rPr>
        <w:t xml:space="preserve"> </w:t>
      </w:r>
      <w:r w:rsidRPr="00B73471">
        <w:rPr>
          <w:color w:val="000000"/>
          <w:szCs w:val="28"/>
        </w:rPr>
        <w:t xml:space="preserve">общего пользования в </w:t>
      </w:r>
      <w:r>
        <w:rPr>
          <w:color w:val="000000"/>
          <w:szCs w:val="28"/>
        </w:rPr>
        <w:t>муниципальном образовании "Город Архангельск"</w:t>
      </w:r>
      <w:r w:rsidRPr="00C77E11">
        <w:rPr>
          <w:color w:val="000000"/>
          <w:szCs w:val="28"/>
        </w:rPr>
        <w:t xml:space="preserve"> </w:t>
      </w:r>
      <w:r w:rsidRPr="00B73471">
        <w:rPr>
          <w:color w:val="000000"/>
          <w:szCs w:val="28"/>
        </w:rPr>
        <w:t xml:space="preserve">(далее </w:t>
      </w:r>
      <w:r>
        <w:rPr>
          <w:color w:val="000000"/>
          <w:szCs w:val="28"/>
        </w:rPr>
        <w:t>–</w:t>
      </w:r>
      <w:r w:rsidRPr="00B73471">
        <w:rPr>
          <w:color w:val="000000"/>
          <w:szCs w:val="28"/>
        </w:rPr>
        <w:t xml:space="preserve"> НГПТ</w:t>
      </w:r>
      <w:r>
        <w:rPr>
          <w:color w:val="000000"/>
          <w:szCs w:val="28"/>
        </w:rPr>
        <w:t>),</w:t>
      </w:r>
      <w:r w:rsidRPr="00B73471">
        <w:rPr>
          <w:color w:val="000000"/>
          <w:szCs w:val="28"/>
        </w:rPr>
        <w:t xml:space="preserve"> информационные и программно-аппаратные средства, предназначенные для обслуживания пассажиров, в том числе для обеспечения работы транспортных средств перевозчиков.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Иные понятия и термины, используемые в настоящем Положении, применяются в значениях, определенных законодательством Российской Федерации</w:t>
      </w:r>
      <w:r>
        <w:rPr>
          <w:color w:val="000000"/>
          <w:szCs w:val="28"/>
        </w:rPr>
        <w:t xml:space="preserve"> </w:t>
      </w:r>
      <w:r w:rsidRPr="00B73471">
        <w:rPr>
          <w:color w:val="000000"/>
          <w:szCs w:val="28"/>
        </w:rPr>
        <w:t xml:space="preserve">и иными нормативными правовыми актами </w:t>
      </w:r>
      <w:r>
        <w:rPr>
          <w:color w:val="000000"/>
          <w:szCs w:val="28"/>
        </w:rPr>
        <w:t>Правительства Архангельской области и муниципального образования "Город Архангельск".</w:t>
      </w:r>
    </w:p>
    <w:p w:rsidR="00D441CC" w:rsidRPr="00B73471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AC69D2">
        <w:rPr>
          <w:color w:val="000000"/>
          <w:szCs w:val="28"/>
        </w:rPr>
        <w:t> </w:t>
      </w:r>
      <w:r w:rsidRPr="00B73471">
        <w:rPr>
          <w:color w:val="000000"/>
          <w:szCs w:val="28"/>
        </w:rPr>
        <w:t xml:space="preserve">Целью создания 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 xml:space="preserve"> является повышение качества транспортного обслуживания населения </w:t>
      </w:r>
      <w:r>
        <w:rPr>
          <w:color w:val="000000"/>
          <w:szCs w:val="28"/>
        </w:rPr>
        <w:t>муниципального образования "Город Архангельск"</w:t>
      </w:r>
      <w:r w:rsidRPr="00B73471">
        <w:rPr>
          <w:color w:val="000000"/>
          <w:szCs w:val="28"/>
        </w:rPr>
        <w:t xml:space="preserve"> </w:t>
      </w:r>
      <w:r w:rsidR="001A581F">
        <w:rPr>
          <w:color w:val="000000"/>
          <w:szCs w:val="28"/>
        </w:rPr>
        <w:br/>
      </w:r>
      <w:r w:rsidRPr="00B73471">
        <w:rPr>
          <w:color w:val="000000"/>
          <w:szCs w:val="28"/>
        </w:rPr>
        <w:t>и безопасности пассажирских перевозок.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Pr="00AC69D2">
        <w:rPr>
          <w:color w:val="000000"/>
          <w:szCs w:val="28"/>
        </w:rPr>
        <w:t> 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 xml:space="preserve"> используется дл</w:t>
      </w:r>
      <w:r>
        <w:rPr>
          <w:color w:val="000000"/>
          <w:szCs w:val="28"/>
        </w:rPr>
        <w:t>я решения следующих задач: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4B1457">
        <w:rPr>
          <w:color w:val="000000"/>
          <w:szCs w:val="28"/>
        </w:rPr>
        <w:t>повышени</w:t>
      </w:r>
      <w:r w:rsidR="003D4234">
        <w:rPr>
          <w:color w:val="000000"/>
          <w:szCs w:val="28"/>
        </w:rPr>
        <w:t>е</w:t>
      </w:r>
      <w:r w:rsidRPr="004B1457">
        <w:rPr>
          <w:color w:val="000000"/>
          <w:szCs w:val="28"/>
        </w:rPr>
        <w:t xml:space="preserve"> качества транспортного обслуживания населения </w:t>
      </w:r>
      <w:proofErr w:type="spellStart"/>
      <w:r w:rsidRPr="004B1457">
        <w:rPr>
          <w:color w:val="000000"/>
          <w:szCs w:val="28"/>
        </w:rPr>
        <w:t>муници</w:t>
      </w:r>
      <w:r w:rsidR="001A581F">
        <w:rPr>
          <w:color w:val="000000"/>
          <w:szCs w:val="28"/>
        </w:rPr>
        <w:t>-</w:t>
      </w:r>
      <w:r w:rsidRPr="004B1457">
        <w:rPr>
          <w:color w:val="000000"/>
          <w:szCs w:val="28"/>
        </w:rPr>
        <w:t>пального</w:t>
      </w:r>
      <w:proofErr w:type="spellEnd"/>
      <w:r w:rsidRPr="004B1457">
        <w:rPr>
          <w:color w:val="000000"/>
          <w:szCs w:val="28"/>
        </w:rPr>
        <w:t xml:space="preserve"> образования </w:t>
      </w:r>
      <w:r>
        <w:rPr>
          <w:color w:val="000000"/>
          <w:szCs w:val="28"/>
        </w:rPr>
        <w:t>"Г</w:t>
      </w:r>
      <w:r w:rsidRPr="004B1457">
        <w:rPr>
          <w:color w:val="000000"/>
          <w:szCs w:val="28"/>
        </w:rPr>
        <w:t xml:space="preserve">ород </w:t>
      </w:r>
      <w:r>
        <w:rPr>
          <w:color w:val="000000"/>
          <w:szCs w:val="28"/>
        </w:rPr>
        <w:t>Архангельск";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 xml:space="preserve">организация выдачи и замены документов на право льготного проезда </w:t>
      </w:r>
      <w:r>
        <w:rPr>
          <w:color w:val="000000"/>
          <w:szCs w:val="28"/>
        </w:rPr>
        <w:t>в пассажирском транспорте общего пользования отдельным категориям граждан;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 xml:space="preserve">организация реализации проездных документов многоразового </w:t>
      </w:r>
      <w:proofErr w:type="spellStart"/>
      <w:r w:rsidRPr="00B73471">
        <w:rPr>
          <w:color w:val="000000"/>
          <w:szCs w:val="28"/>
        </w:rPr>
        <w:t>пользо</w:t>
      </w:r>
      <w:proofErr w:type="spellEnd"/>
      <w:r w:rsidR="003D4234">
        <w:rPr>
          <w:color w:val="000000"/>
          <w:szCs w:val="28"/>
        </w:rPr>
        <w:t>-</w:t>
      </w:r>
      <w:r w:rsidR="003D4234">
        <w:rPr>
          <w:color w:val="000000"/>
          <w:szCs w:val="28"/>
        </w:rPr>
        <w:br/>
      </w:r>
      <w:proofErr w:type="spellStart"/>
      <w:r w:rsidRPr="00B73471">
        <w:rPr>
          <w:color w:val="000000"/>
          <w:szCs w:val="28"/>
        </w:rPr>
        <w:t>вания</w:t>
      </w:r>
      <w:proofErr w:type="spellEnd"/>
      <w:r w:rsidRPr="00B73471">
        <w:rPr>
          <w:color w:val="000000"/>
          <w:szCs w:val="28"/>
        </w:rPr>
        <w:t>;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4B1457">
        <w:rPr>
          <w:color w:val="000000"/>
          <w:szCs w:val="28"/>
        </w:rPr>
        <w:t>совершенствовани</w:t>
      </w:r>
      <w:r w:rsidR="003D4234">
        <w:rPr>
          <w:color w:val="000000"/>
          <w:szCs w:val="28"/>
        </w:rPr>
        <w:t>е</w:t>
      </w:r>
      <w:r w:rsidRPr="004B1457">
        <w:rPr>
          <w:color w:val="000000"/>
          <w:szCs w:val="28"/>
        </w:rPr>
        <w:t xml:space="preserve"> системы учета и контроля оплаты проезда;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4B1457">
        <w:rPr>
          <w:color w:val="000000"/>
          <w:szCs w:val="28"/>
        </w:rPr>
        <w:t>оптимизаци</w:t>
      </w:r>
      <w:r w:rsidR="00F07787">
        <w:rPr>
          <w:color w:val="000000"/>
          <w:szCs w:val="28"/>
        </w:rPr>
        <w:t>я</w:t>
      </w:r>
      <w:r w:rsidRPr="004B1457">
        <w:rPr>
          <w:color w:val="000000"/>
          <w:szCs w:val="28"/>
        </w:rPr>
        <w:t xml:space="preserve"> и повышени</w:t>
      </w:r>
      <w:r w:rsidR="003D4234">
        <w:rPr>
          <w:color w:val="000000"/>
          <w:szCs w:val="28"/>
        </w:rPr>
        <w:t>е</w:t>
      </w:r>
      <w:r w:rsidRPr="004B1457">
        <w:rPr>
          <w:color w:val="000000"/>
          <w:szCs w:val="28"/>
        </w:rPr>
        <w:t xml:space="preserve"> эффективности работы перевозчиков,</w:t>
      </w:r>
      <w:r>
        <w:rPr>
          <w:color w:val="000000"/>
          <w:szCs w:val="28"/>
        </w:rPr>
        <w:t xml:space="preserve"> </w:t>
      </w:r>
      <w:r w:rsidRPr="004B1457">
        <w:rPr>
          <w:color w:val="000000"/>
          <w:szCs w:val="28"/>
        </w:rPr>
        <w:t>осуществляющих регулярные перевозки пассажиров</w:t>
      </w:r>
      <w:r>
        <w:rPr>
          <w:color w:val="000000"/>
          <w:szCs w:val="28"/>
        </w:rPr>
        <w:t xml:space="preserve"> по</w:t>
      </w:r>
      <w:r w:rsidRPr="004B1457">
        <w:rPr>
          <w:color w:val="000000"/>
          <w:szCs w:val="28"/>
        </w:rPr>
        <w:t xml:space="preserve"> маршрутам </w:t>
      </w:r>
      <w:proofErr w:type="spellStart"/>
      <w:r>
        <w:rPr>
          <w:color w:val="000000"/>
          <w:szCs w:val="28"/>
        </w:rPr>
        <w:t>муници</w:t>
      </w:r>
      <w:r w:rsidR="003D4234">
        <w:rPr>
          <w:color w:val="000000"/>
          <w:szCs w:val="28"/>
        </w:rPr>
        <w:t>-</w:t>
      </w:r>
      <w:r>
        <w:rPr>
          <w:color w:val="000000"/>
          <w:szCs w:val="28"/>
        </w:rPr>
        <w:t>пального</w:t>
      </w:r>
      <w:proofErr w:type="spellEnd"/>
      <w:r>
        <w:rPr>
          <w:color w:val="000000"/>
          <w:szCs w:val="28"/>
        </w:rPr>
        <w:t xml:space="preserve"> образования "Город Архангельск".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  <w:sectPr w:rsidR="00D441CC" w:rsidSect="00D441C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D441CC" w:rsidRDefault="00D441CC" w:rsidP="00D441CC">
      <w:pPr>
        <w:shd w:val="clear" w:color="auto" w:fill="FFFFFF"/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D441CC" w:rsidRDefault="00D441CC" w:rsidP="00D441CC">
      <w:pPr>
        <w:shd w:val="clear" w:color="auto" w:fill="FFFFFF"/>
        <w:ind w:firstLine="708"/>
        <w:jc w:val="center"/>
        <w:rPr>
          <w:color w:val="000000"/>
          <w:szCs w:val="28"/>
        </w:rPr>
      </w:pP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5. </w:t>
      </w:r>
      <w:r>
        <w:rPr>
          <w:color w:val="000000"/>
          <w:szCs w:val="28"/>
        </w:rPr>
        <w:tab/>
        <w:t>АСУОП</w:t>
      </w:r>
      <w:r w:rsidRPr="00B73471">
        <w:rPr>
          <w:color w:val="000000"/>
          <w:szCs w:val="28"/>
        </w:rPr>
        <w:t xml:space="preserve"> предназначена для сбора, обработки, хранения и представ</w:t>
      </w:r>
      <w:r>
        <w:rPr>
          <w:color w:val="000000"/>
          <w:szCs w:val="28"/>
        </w:rPr>
        <w:t>-</w:t>
      </w:r>
      <w:proofErr w:type="spellStart"/>
      <w:r w:rsidRPr="00B73471">
        <w:rPr>
          <w:color w:val="000000"/>
          <w:szCs w:val="28"/>
        </w:rPr>
        <w:t>ления</w:t>
      </w:r>
      <w:proofErr w:type="spellEnd"/>
      <w:r w:rsidRPr="00B7347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органам местного самоуправления муниципального образования "Город Архангельск"</w:t>
      </w:r>
      <w:r w:rsidRPr="00B73471">
        <w:rPr>
          <w:color w:val="000000"/>
          <w:szCs w:val="28"/>
        </w:rPr>
        <w:t>, организациям и гражданам информации: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о работе НГПТ</w:t>
      </w:r>
      <w:r>
        <w:rPr>
          <w:color w:val="000000"/>
          <w:szCs w:val="28"/>
        </w:rPr>
        <w:t xml:space="preserve"> и </w:t>
      </w:r>
      <w:r w:rsidRPr="004B1457">
        <w:rPr>
          <w:color w:val="000000"/>
          <w:szCs w:val="28"/>
        </w:rPr>
        <w:t>перевозчиков,</w:t>
      </w:r>
      <w:r>
        <w:rPr>
          <w:color w:val="000000"/>
          <w:szCs w:val="28"/>
        </w:rPr>
        <w:t xml:space="preserve"> </w:t>
      </w:r>
      <w:r w:rsidRPr="004B1457">
        <w:rPr>
          <w:color w:val="000000"/>
          <w:szCs w:val="28"/>
        </w:rPr>
        <w:t>осуществляющих регулярные перевозки пассажиров</w:t>
      </w:r>
      <w:r>
        <w:rPr>
          <w:color w:val="000000"/>
          <w:szCs w:val="28"/>
        </w:rPr>
        <w:t xml:space="preserve"> по</w:t>
      </w:r>
      <w:r w:rsidRPr="004B1457">
        <w:rPr>
          <w:color w:val="000000"/>
          <w:szCs w:val="28"/>
        </w:rPr>
        <w:t xml:space="preserve"> маршрутам </w:t>
      </w:r>
      <w:r>
        <w:rPr>
          <w:color w:val="000000"/>
          <w:szCs w:val="28"/>
        </w:rPr>
        <w:t>муниципального образования "Город Архангельск"</w:t>
      </w:r>
      <w:r w:rsidRPr="00B73471">
        <w:rPr>
          <w:color w:val="000000"/>
          <w:szCs w:val="28"/>
        </w:rPr>
        <w:t>;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об установленных видах проездных документов и порядке их обращения;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об объемах субсидирования перевозчиков;</w:t>
      </w:r>
    </w:p>
    <w:p w:rsidR="00D441CC" w:rsidRPr="00B73471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 xml:space="preserve">об объемах пассажирских перевозок </w:t>
      </w:r>
      <w:r>
        <w:rPr>
          <w:color w:val="000000"/>
          <w:szCs w:val="28"/>
        </w:rPr>
        <w:t>на территории муниципального образования "Город Архангельск"</w:t>
      </w:r>
      <w:r w:rsidR="003D4234">
        <w:rPr>
          <w:color w:val="000000"/>
          <w:szCs w:val="28"/>
        </w:rPr>
        <w:t>.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Pr="00AC69D2">
        <w:rPr>
          <w:color w:val="000000"/>
          <w:szCs w:val="28"/>
        </w:rPr>
        <w:t> </w:t>
      </w:r>
      <w:r w:rsidRPr="00B73471">
        <w:rPr>
          <w:color w:val="000000"/>
          <w:szCs w:val="28"/>
        </w:rPr>
        <w:t xml:space="preserve">Структура 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 xml:space="preserve"> формируется на основе современной системы управления базой данных, в которой осуществляется сбор, хранение, обработка, представление и распространение информации.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7</w:t>
      </w:r>
      <w:r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 xml:space="preserve"> состоит из следующих</w:t>
      </w:r>
      <w:r>
        <w:rPr>
          <w:color w:val="000000"/>
          <w:szCs w:val="28"/>
        </w:rPr>
        <w:t xml:space="preserve"> функциональных подсистем:</w:t>
      </w:r>
    </w:p>
    <w:p w:rsidR="00D441CC" w:rsidRDefault="003D4234" w:rsidP="001A581F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D441CC" w:rsidRPr="00B73471">
        <w:rPr>
          <w:color w:val="000000"/>
          <w:szCs w:val="28"/>
        </w:rPr>
        <w:t>одсистема, предназначенная для реализации проездных документов и контроля оплаты проез</w:t>
      </w:r>
      <w:r w:rsidR="00D441CC">
        <w:rPr>
          <w:color w:val="000000"/>
          <w:szCs w:val="28"/>
        </w:rPr>
        <w:t>да</w:t>
      </w:r>
      <w:r>
        <w:rPr>
          <w:color w:val="000000"/>
          <w:szCs w:val="28"/>
        </w:rPr>
        <w:t>;</w:t>
      </w:r>
    </w:p>
    <w:p w:rsidR="00D441CC" w:rsidRDefault="003D4234" w:rsidP="001A581F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D441CC" w:rsidRPr="00B73471">
        <w:rPr>
          <w:color w:val="000000"/>
          <w:szCs w:val="28"/>
        </w:rPr>
        <w:t xml:space="preserve">одсистема, предназначенная для учета взаимных обязательств между </w:t>
      </w:r>
      <w:r w:rsidR="00D441CC">
        <w:rPr>
          <w:color w:val="000000"/>
          <w:szCs w:val="28"/>
        </w:rPr>
        <w:t>Департаментом городского хозяйства Администрации муниципального образования "Город Архангельск"</w:t>
      </w:r>
      <w:r w:rsidR="00D441CC" w:rsidRPr="00B73471">
        <w:rPr>
          <w:color w:val="000000"/>
          <w:szCs w:val="28"/>
        </w:rPr>
        <w:t xml:space="preserve"> и перевозчиками</w:t>
      </w:r>
      <w:r>
        <w:rPr>
          <w:color w:val="000000"/>
          <w:szCs w:val="28"/>
        </w:rPr>
        <w:t>;</w:t>
      </w:r>
    </w:p>
    <w:p w:rsidR="00D441CC" w:rsidRPr="000B6692" w:rsidRDefault="003D4234" w:rsidP="001A581F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D441CC" w:rsidRPr="00B73471">
        <w:rPr>
          <w:color w:val="000000"/>
          <w:szCs w:val="28"/>
        </w:rPr>
        <w:t xml:space="preserve">одсистема, </w:t>
      </w:r>
      <w:r w:rsidR="00D441CC">
        <w:rPr>
          <w:color w:val="000000"/>
          <w:szCs w:val="28"/>
        </w:rPr>
        <w:t>предназначенная для</w:t>
      </w:r>
      <w:r w:rsidR="00D441CC" w:rsidRPr="000B6692">
        <w:rPr>
          <w:color w:val="000000"/>
          <w:szCs w:val="28"/>
        </w:rPr>
        <w:t xml:space="preserve"> </w:t>
      </w:r>
      <w:r w:rsidR="00D441CC">
        <w:rPr>
          <w:color w:val="000000"/>
          <w:szCs w:val="28"/>
        </w:rPr>
        <w:t xml:space="preserve">организации автоматизированных рабочих мест для </w:t>
      </w:r>
      <w:r w:rsidR="00D441CC" w:rsidRPr="000B6692">
        <w:rPr>
          <w:color w:val="000000"/>
          <w:szCs w:val="28"/>
        </w:rPr>
        <w:t>работы с мобильными терминалами кондуктора-контролёра</w:t>
      </w:r>
      <w:r>
        <w:rPr>
          <w:color w:val="000000"/>
          <w:szCs w:val="28"/>
        </w:rPr>
        <w:t>;</w:t>
      </w:r>
    </w:p>
    <w:p w:rsidR="00D441CC" w:rsidRDefault="003D4234" w:rsidP="001A581F">
      <w:pPr>
        <w:shd w:val="clear" w:color="auto" w:fill="FFFFFF"/>
        <w:tabs>
          <w:tab w:val="left" w:pos="993"/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D441CC" w:rsidRPr="00B73471">
        <w:rPr>
          <w:color w:val="000000"/>
          <w:szCs w:val="28"/>
        </w:rPr>
        <w:t>одсистема, предназначенная для подготовки оперативной и сводной аналитической отчетности</w:t>
      </w:r>
      <w:r w:rsidR="00D441CC">
        <w:rPr>
          <w:color w:val="000000"/>
          <w:szCs w:val="28"/>
        </w:rPr>
        <w:t>.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>8</w:t>
      </w:r>
      <w:r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>
        <w:rPr>
          <w:color w:val="000000"/>
          <w:szCs w:val="28"/>
        </w:rPr>
        <w:t>Оператор АСУОП</w:t>
      </w:r>
      <w:r w:rsidRPr="00B73471">
        <w:rPr>
          <w:color w:val="000000"/>
          <w:szCs w:val="28"/>
        </w:rPr>
        <w:t xml:space="preserve"> осуществляет следующие функции: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 xml:space="preserve">обеспечивает сбор, размещение, хранение и актуализацию информации </w:t>
      </w:r>
      <w:r>
        <w:rPr>
          <w:color w:val="000000"/>
          <w:szCs w:val="28"/>
        </w:rPr>
        <w:br/>
      </w:r>
      <w:r w:rsidRPr="00B73471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>;</w:t>
      </w:r>
    </w:p>
    <w:p w:rsidR="00D441CC" w:rsidRDefault="00D441CC" w:rsidP="00D441CC">
      <w:pPr>
        <w:shd w:val="clear" w:color="auto" w:fill="FFFFFF"/>
        <w:tabs>
          <w:tab w:val="left" w:pos="993"/>
        </w:tabs>
        <w:ind w:firstLine="708"/>
        <w:jc w:val="both"/>
        <w:rPr>
          <w:color w:val="000000"/>
          <w:szCs w:val="28"/>
        </w:rPr>
      </w:pPr>
      <w:r w:rsidRPr="00B73471">
        <w:rPr>
          <w:color w:val="000000"/>
          <w:szCs w:val="28"/>
        </w:rPr>
        <w:t xml:space="preserve">обеспечивает эксплуатацию 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>, а также доступ к ин</w:t>
      </w:r>
      <w:r>
        <w:rPr>
          <w:color w:val="000000"/>
          <w:szCs w:val="28"/>
        </w:rPr>
        <w:t>формации, содержащейся в АСУОП</w:t>
      </w:r>
      <w:r w:rsidRPr="00B73471">
        <w:rPr>
          <w:color w:val="000000"/>
          <w:szCs w:val="28"/>
        </w:rPr>
        <w:t>;</w:t>
      </w:r>
    </w:p>
    <w:p w:rsidR="00D441CC" w:rsidRPr="00B73471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D441CC">
        <w:rPr>
          <w:color w:val="000000"/>
          <w:w w:val="98"/>
          <w:szCs w:val="28"/>
        </w:rPr>
        <w:t>обеспечивает защиту и резервное копирование информации, содержащейся</w:t>
      </w:r>
      <w:r w:rsidRPr="00B73471">
        <w:rPr>
          <w:color w:val="000000"/>
          <w:szCs w:val="28"/>
        </w:rPr>
        <w:t xml:space="preserve"> в </w:t>
      </w:r>
      <w:r>
        <w:rPr>
          <w:color w:val="000000"/>
          <w:szCs w:val="28"/>
        </w:rPr>
        <w:t>АСУОП</w:t>
      </w:r>
      <w:r w:rsidRPr="00B73471">
        <w:rPr>
          <w:color w:val="000000"/>
          <w:szCs w:val="28"/>
        </w:rPr>
        <w:t>, от неправомерного доступа, уничтожения, модифицирования, блокирования, копирования, представления, распространения и иных неправомерных действий.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9</w:t>
      </w:r>
      <w:r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 xml:space="preserve">Технические и программные средства </w:t>
      </w:r>
      <w:r>
        <w:rPr>
          <w:color w:val="000000"/>
          <w:szCs w:val="28"/>
        </w:rPr>
        <w:t xml:space="preserve">АСУОП </w:t>
      </w:r>
      <w:r w:rsidRPr="00DB2B8B">
        <w:rPr>
          <w:color w:val="000000"/>
          <w:szCs w:val="28"/>
        </w:rPr>
        <w:t>должны отвечать следующим требованиям: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а)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располагаются на территории Российской Федерации;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б)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обеспечивают размещение информации на государственном языке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Российской Федерации;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в)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имеют действующие сертификаты, выданные Федеральной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службой безопасности Российской Федерации и (или) Федеральной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службой по техническому и экспортному контролю в отношении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входящих в их состав средств защиты информации, включающих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программно-аппаратные средства, средства антивирусной 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криптографической защиты информации и средства защиты информации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 xml:space="preserve">от несанкционированного доступа, уничтожения, </w:t>
      </w:r>
      <w:proofErr w:type="spellStart"/>
      <w:r w:rsidRPr="00DB2B8B">
        <w:rPr>
          <w:color w:val="000000"/>
          <w:szCs w:val="28"/>
        </w:rPr>
        <w:t>модифи</w:t>
      </w:r>
      <w:r>
        <w:rPr>
          <w:color w:val="000000"/>
          <w:szCs w:val="28"/>
        </w:rPr>
        <w:t>-</w:t>
      </w:r>
      <w:r w:rsidRPr="00DB2B8B">
        <w:rPr>
          <w:color w:val="000000"/>
          <w:szCs w:val="28"/>
        </w:rPr>
        <w:t>кации</w:t>
      </w:r>
      <w:proofErr w:type="spellEnd"/>
      <w:r w:rsidRPr="00DB2B8B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блокирования доступа к ней, а также от иных неправомерных действий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в отношении такой информации;</w:t>
      </w:r>
      <w:r>
        <w:rPr>
          <w:color w:val="000000"/>
          <w:szCs w:val="28"/>
        </w:rPr>
        <w:t xml:space="preserve"> 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  <w:sectPr w:rsidR="00D441CC" w:rsidSect="00D441C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D441CC" w:rsidRDefault="00D441CC" w:rsidP="00D441CC">
      <w:pPr>
        <w:shd w:val="clear" w:color="auto" w:fill="FFFFFF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</w:p>
    <w:p w:rsidR="00D441CC" w:rsidRDefault="00D441CC" w:rsidP="00D441CC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г)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обеспечивают автоматизированное ведение электронных журналов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 xml:space="preserve">учета операций, осуществляемых в </w:t>
      </w:r>
      <w:r>
        <w:rPr>
          <w:color w:val="000000"/>
          <w:szCs w:val="28"/>
        </w:rPr>
        <w:t>АСУОП</w:t>
      </w:r>
      <w:r w:rsidRPr="00DB2B8B">
        <w:rPr>
          <w:color w:val="000000"/>
          <w:szCs w:val="28"/>
        </w:rPr>
        <w:t>, с фиксацией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размещения, изменения и удаления информации, точного времени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совершения таких операций, содержания изменений и информации об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 xml:space="preserve">участниках </w:t>
      </w:r>
      <w:r>
        <w:rPr>
          <w:color w:val="000000"/>
          <w:szCs w:val="28"/>
        </w:rPr>
        <w:t>АСУОП</w:t>
      </w:r>
      <w:r w:rsidRPr="00DB2B8B">
        <w:rPr>
          <w:color w:val="000000"/>
          <w:szCs w:val="28"/>
        </w:rPr>
        <w:t>, осуществивших указанные действия;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д)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обеспеч</w:t>
      </w:r>
      <w:r>
        <w:rPr>
          <w:color w:val="000000"/>
          <w:szCs w:val="28"/>
        </w:rPr>
        <w:t xml:space="preserve">ивают доступ участников АСУОП </w:t>
      </w:r>
      <w:r w:rsidRPr="00DB2B8B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 системе АСУОП</w:t>
      </w:r>
      <w:r w:rsidRPr="00DB2B8B">
        <w:rPr>
          <w:color w:val="000000"/>
          <w:szCs w:val="28"/>
        </w:rPr>
        <w:t>, бесперебойное ведение баз данных и защиту содержащейся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 xml:space="preserve">в системе </w:t>
      </w:r>
      <w:r>
        <w:rPr>
          <w:color w:val="000000"/>
          <w:szCs w:val="28"/>
        </w:rPr>
        <w:t>АСУО</w:t>
      </w:r>
      <w:r w:rsidR="003D4234">
        <w:rPr>
          <w:color w:val="000000"/>
          <w:szCs w:val="28"/>
        </w:rPr>
        <w:t>П</w:t>
      </w:r>
      <w:r w:rsidRPr="00DB2B8B">
        <w:rPr>
          <w:color w:val="000000"/>
          <w:szCs w:val="28"/>
        </w:rPr>
        <w:t xml:space="preserve"> информации от несанкционированного доступа;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е)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обеспечивают возможность получения информации из системы</w:t>
      </w:r>
      <w:r>
        <w:rPr>
          <w:color w:val="000000"/>
          <w:szCs w:val="28"/>
        </w:rPr>
        <w:t xml:space="preserve"> АСУОП</w:t>
      </w:r>
      <w:r w:rsidRPr="00DB2B8B">
        <w:rPr>
          <w:color w:val="000000"/>
          <w:szCs w:val="28"/>
        </w:rPr>
        <w:t xml:space="preserve"> в виде файлов, электронных сообщений или на бумажных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носителях;</w:t>
      </w:r>
    </w:p>
    <w:p w:rsidR="00D441CC" w:rsidRDefault="00D441CC" w:rsidP="00D441C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B2B8B">
        <w:rPr>
          <w:color w:val="000000"/>
          <w:szCs w:val="28"/>
        </w:rPr>
        <w:t>ж)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>обеспечивают сохранность всех версий создаваемых документов 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истории их изменений.</w:t>
      </w:r>
      <w:r>
        <w:rPr>
          <w:color w:val="000000"/>
          <w:szCs w:val="28"/>
        </w:rPr>
        <w:t xml:space="preserve"> 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Pr="00DB2B8B"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 w:rsidRPr="00DB2B8B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АСУОП</w:t>
      </w:r>
      <w:r w:rsidRPr="00DB2B8B">
        <w:rPr>
          <w:color w:val="000000"/>
          <w:szCs w:val="28"/>
        </w:rPr>
        <w:t xml:space="preserve"> обеспечивается единство нормативно</w:t>
      </w:r>
      <w:r>
        <w:rPr>
          <w:color w:val="000000"/>
          <w:szCs w:val="28"/>
        </w:rPr>
        <w:t>-</w:t>
      </w:r>
      <w:r w:rsidRPr="00DB2B8B">
        <w:rPr>
          <w:color w:val="000000"/>
          <w:szCs w:val="28"/>
        </w:rPr>
        <w:t xml:space="preserve">справочной </w:t>
      </w:r>
      <w:proofErr w:type="spellStart"/>
      <w:r w:rsidRPr="00DB2B8B">
        <w:rPr>
          <w:color w:val="000000"/>
          <w:szCs w:val="28"/>
        </w:rPr>
        <w:t>инфор</w:t>
      </w:r>
      <w:r w:rsidR="00EC64F8">
        <w:rPr>
          <w:color w:val="000000"/>
          <w:szCs w:val="28"/>
        </w:rPr>
        <w:t>-</w:t>
      </w:r>
      <w:r w:rsidRPr="00DB2B8B">
        <w:rPr>
          <w:color w:val="000000"/>
          <w:szCs w:val="28"/>
        </w:rPr>
        <w:t>мации</w:t>
      </w:r>
      <w:proofErr w:type="spellEnd"/>
      <w:r w:rsidRPr="00DB2B8B">
        <w:rPr>
          <w:color w:val="000000"/>
          <w:szCs w:val="28"/>
        </w:rPr>
        <w:t>, включая словари, справочники, реестры и</w:t>
      </w:r>
      <w:r>
        <w:rPr>
          <w:color w:val="000000"/>
          <w:szCs w:val="28"/>
        </w:rPr>
        <w:t xml:space="preserve"> </w:t>
      </w:r>
      <w:r w:rsidRPr="00DB2B8B">
        <w:rPr>
          <w:color w:val="000000"/>
          <w:szCs w:val="28"/>
        </w:rPr>
        <w:t>классификаторы.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CE49EA">
        <w:rPr>
          <w:color w:val="000000"/>
          <w:szCs w:val="28"/>
        </w:rPr>
        <w:t>Перечень словарей, справочников, реестров и классификаторов,</w:t>
      </w:r>
      <w:r>
        <w:rPr>
          <w:color w:val="000000"/>
          <w:szCs w:val="28"/>
        </w:rPr>
        <w:t xml:space="preserve"> </w:t>
      </w:r>
      <w:r w:rsidRPr="00CE49EA">
        <w:rPr>
          <w:color w:val="000000"/>
          <w:szCs w:val="28"/>
        </w:rPr>
        <w:t xml:space="preserve">используемых в </w:t>
      </w:r>
      <w:r>
        <w:rPr>
          <w:color w:val="000000"/>
          <w:szCs w:val="28"/>
        </w:rPr>
        <w:t>АСУОП</w:t>
      </w:r>
      <w:r w:rsidRPr="00CE49EA">
        <w:rPr>
          <w:color w:val="000000"/>
          <w:szCs w:val="28"/>
        </w:rPr>
        <w:t xml:space="preserve">, устанавливается </w:t>
      </w:r>
      <w:r>
        <w:rPr>
          <w:color w:val="000000"/>
          <w:szCs w:val="28"/>
        </w:rPr>
        <w:t xml:space="preserve">департаментом городского хозяйства </w:t>
      </w:r>
      <w:r w:rsidR="003D4234">
        <w:rPr>
          <w:color w:val="000000"/>
          <w:szCs w:val="28"/>
        </w:rPr>
        <w:t xml:space="preserve">Администрации </w:t>
      </w:r>
      <w:r>
        <w:rPr>
          <w:color w:val="000000"/>
          <w:szCs w:val="28"/>
        </w:rPr>
        <w:t>муниципального образования "Город Архангельск".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11</w:t>
      </w:r>
      <w:r w:rsidRPr="008D15BA"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 w:rsidRPr="008D15BA">
        <w:rPr>
          <w:color w:val="000000"/>
          <w:szCs w:val="28"/>
        </w:rPr>
        <w:t xml:space="preserve">Информация, содержащаяся в </w:t>
      </w:r>
      <w:r>
        <w:rPr>
          <w:color w:val="000000"/>
          <w:szCs w:val="28"/>
        </w:rPr>
        <w:t>АСУОП</w:t>
      </w:r>
      <w:r w:rsidRPr="008D15BA">
        <w:rPr>
          <w:color w:val="000000"/>
          <w:szCs w:val="28"/>
        </w:rPr>
        <w:t>, подлежит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защите в соответствии с законодательством Российской Федерации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об информации, информационных технологиях и о защите информации и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законодательством о персональных данных.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12</w:t>
      </w:r>
      <w:r w:rsidRPr="008D15BA"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 w:rsidRPr="008D15BA">
        <w:rPr>
          <w:color w:val="000000"/>
          <w:szCs w:val="28"/>
        </w:rPr>
        <w:t xml:space="preserve">Защита информации, содержащейся в </w:t>
      </w:r>
      <w:r>
        <w:rPr>
          <w:color w:val="000000"/>
          <w:szCs w:val="28"/>
        </w:rPr>
        <w:t>АСУОП</w:t>
      </w:r>
      <w:r w:rsidRPr="008D15BA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обеспечивается посредством применения организационных и технических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мер защиты информации, а также осуществления контроля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за эксплуатацией</w:t>
      </w:r>
      <w:r>
        <w:rPr>
          <w:color w:val="000000"/>
          <w:szCs w:val="28"/>
        </w:rPr>
        <w:t xml:space="preserve"> АСУОП</w:t>
      </w:r>
      <w:r w:rsidRPr="008D15BA">
        <w:rPr>
          <w:color w:val="000000"/>
          <w:szCs w:val="28"/>
        </w:rPr>
        <w:t>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13.</w:t>
      </w:r>
      <w:r w:rsidRPr="00AC69D2">
        <w:rPr>
          <w:color w:val="000000"/>
          <w:szCs w:val="28"/>
        </w:rPr>
        <w:t> </w:t>
      </w:r>
      <w:r w:rsidRPr="008D15BA">
        <w:rPr>
          <w:color w:val="000000"/>
          <w:szCs w:val="28"/>
        </w:rPr>
        <w:t>Для обеспечения защиты информации в ходе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 xml:space="preserve">эксплуатации и развития </w:t>
      </w:r>
      <w:r>
        <w:rPr>
          <w:color w:val="000000"/>
          <w:szCs w:val="28"/>
        </w:rPr>
        <w:t>АСУОП</w:t>
      </w:r>
      <w:r w:rsidRPr="008D15BA">
        <w:rPr>
          <w:color w:val="000000"/>
          <w:szCs w:val="28"/>
        </w:rPr>
        <w:t xml:space="preserve"> осуществляются:</w:t>
      </w:r>
      <w:r>
        <w:rPr>
          <w:color w:val="000000"/>
          <w:szCs w:val="28"/>
        </w:rPr>
        <w:t xml:space="preserve"> </w:t>
      </w:r>
    </w:p>
    <w:p w:rsidR="00D441CC" w:rsidRDefault="00EC64F8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а)</w:t>
      </w:r>
      <w:r>
        <w:rPr>
          <w:color w:val="000000"/>
          <w:szCs w:val="28"/>
        </w:rPr>
        <w:tab/>
      </w:r>
      <w:r w:rsidR="00D441CC" w:rsidRPr="008D15BA">
        <w:rPr>
          <w:color w:val="000000"/>
          <w:szCs w:val="28"/>
        </w:rPr>
        <w:t>формирование требований к защите информации, содержащейся</w:t>
      </w:r>
      <w:r w:rsidR="00D441C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="00D441CC" w:rsidRPr="008D15BA">
        <w:rPr>
          <w:color w:val="000000"/>
          <w:szCs w:val="28"/>
        </w:rPr>
        <w:t xml:space="preserve">в </w:t>
      </w:r>
      <w:r w:rsidR="00D441CC">
        <w:rPr>
          <w:color w:val="000000"/>
          <w:szCs w:val="28"/>
        </w:rPr>
        <w:t>АСУОП</w:t>
      </w:r>
      <w:r w:rsidR="00D441CC" w:rsidRPr="008D15BA">
        <w:rPr>
          <w:color w:val="000000"/>
          <w:szCs w:val="28"/>
        </w:rPr>
        <w:t>;</w:t>
      </w:r>
    </w:p>
    <w:p w:rsidR="00D441CC" w:rsidRDefault="00D441CC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8D15BA">
        <w:rPr>
          <w:color w:val="000000"/>
          <w:szCs w:val="28"/>
        </w:rPr>
        <w:t>б)</w:t>
      </w:r>
      <w:r w:rsidR="00EC64F8">
        <w:rPr>
          <w:color w:val="000000"/>
          <w:szCs w:val="28"/>
        </w:rPr>
        <w:tab/>
      </w:r>
      <w:r w:rsidRPr="008D15BA">
        <w:rPr>
          <w:color w:val="000000"/>
          <w:szCs w:val="28"/>
        </w:rPr>
        <w:t xml:space="preserve">разработка и внедрение подсистемы защиты информации </w:t>
      </w:r>
      <w:r>
        <w:rPr>
          <w:color w:val="000000"/>
          <w:szCs w:val="28"/>
        </w:rPr>
        <w:t>АСУОП</w:t>
      </w:r>
      <w:r w:rsidRPr="008D15BA">
        <w:rPr>
          <w:color w:val="000000"/>
          <w:szCs w:val="28"/>
        </w:rPr>
        <w:t>;</w:t>
      </w:r>
    </w:p>
    <w:p w:rsidR="00D441CC" w:rsidRDefault="00EC64F8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в)</w:t>
      </w:r>
      <w:r>
        <w:rPr>
          <w:color w:val="000000"/>
          <w:szCs w:val="28"/>
        </w:rPr>
        <w:tab/>
      </w:r>
      <w:r w:rsidR="00D441CC" w:rsidRPr="008D15BA">
        <w:rPr>
          <w:color w:val="000000"/>
          <w:szCs w:val="28"/>
        </w:rPr>
        <w:t>применение сертифицированных средств защиты информации,</w:t>
      </w:r>
      <w:r w:rsidR="00D441CC">
        <w:rPr>
          <w:color w:val="000000"/>
          <w:szCs w:val="28"/>
        </w:rPr>
        <w:t xml:space="preserve"> </w:t>
      </w:r>
      <w:r w:rsidR="00D441CC" w:rsidRPr="008D15BA">
        <w:rPr>
          <w:color w:val="000000"/>
          <w:szCs w:val="28"/>
        </w:rPr>
        <w:t xml:space="preserve">а также аттестация </w:t>
      </w:r>
      <w:r w:rsidR="00D441CC">
        <w:rPr>
          <w:color w:val="000000"/>
          <w:szCs w:val="28"/>
        </w:rPr>
        <w:t>АСУОП</w:t>
      </w:r>
      <w:r w:rsidR="00D441CC" w:rsidRPr="008D15BA">
        <w:rPr>
          <w:color w:val="000000"/>
          <w:szCs w:val="28"/>
        </w:rPr>
        <w:t xml:space="preserve"> на соответствие требованиям</w:t>
      </w:r>
      <w:r w:rsidR="00D441CC">
        <w:rPr>
          <w:color w:val="000000"/>
          <w:szCs w:val="28"/>
        </w:rPr>
        <w:t xml:space="preserve"> </w:t>
      </w:r>
      <w:r w:rsidR="00D441CC" w:rsidRPr="008D15BA">
        <w:rPr>
          <w:color w:val="000000"/>
          <w:szCs w:val="28"/>
        </w:rPr>
        <w:t>к защите информации;</w:t>
      </w:r>
    </w:p>
    <w:p w:rsidR="00D441CC" w:rsidRDefault="00D441CC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8D15BA">
        <w:rPr>
          <w:color w:val="000000"/>
          <w:szCs w:val="28"/>
        </w:rPr>
        <w:t>г)</w:t>
      </w:r>
      <w:r w:rsidR="00EC64F8">
        <w:rPr>
          <w:color w:val="000000"/>
          <w:szCs w:val="28"/>
        </w:rPr>
        <w:tab/>
      </w:r>
      <w:r w:rsidRPr="008D15BA">
        <w:rPr>
          <w:color w:val="000000"/>
          <w:szCs w:val="28"/>
        </w:rPr>
        <w:t>защита информации при ее передаче по информационно</w:t>
      </w:r>
      <w:r>
        <w:rPr>
          <w:color w:val="000000"/>
          <w:szCs w:val="28"/>
        </w:rPr>
        <w:t xml:space="preserve"> </w:t>
      </w:r>
      <w:r w:rsidRPr="008D15BA">
        <w:rPr>
          <w:color w:val="000000"/>
          <w:szCs w:val="28"/>
        </w:rPr>
        <w:t>телеком</w:t>
      </w:r>
      <w:r w:rsidR="00EC64F8">
        <w:rPr>
          <w:color w:val="000000"/>
          <w:szCs w:val="28"/>
        </w:rPr>
        <w:t>-</w:t>
      </w:r>
      <w:proofErr w:type="spellStart"/>
      <w:r w:rsidRPr="008D15BA">
        <w:rPr>
          <w:color w:val="000000"/>
          <w:szCs w:val="28"/>
        </w:rPr>
        <w:t>муникационным</w:t>
      </w:r>
      <w:proofErr w:type="spellEnd"/>
      <w:r w:rsidRPr="008D15BA">
        <w:rPr>
          <w:color w:val="000000"/>
          <w:szCs w:val="28"/>
        </w:rPr>
        <w:t xml:space="preserve"> сетям;</w:t>
      </w:r>
    </w:p>
    <w:p w:rsidR="00D441CC" w:rsidRDefault="00D441CC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8D15BA">
        <w:rPr>
          <w:color w:val="000000"/>
          <w:szCs w:val="28"/>
        </w:rPr>
        <w:t>д)</w:t>
      </w:r>
      <w:r w:rsidR="00EC64F8">
        <w:rPr>
          <w:color w:val="000000"/>
          <w:szCs w:val="28"/>
        </w:rPr>
        <w:tab/>
      </w:r>
      <w:r w:rsidRPr="008D15BA">
        <w:rPr>
          <w:color w:val="000000"/>
          <w:szCs w:val="28"/>
        </w:rPr>
        <w:t xml:space="preserve">обеспечение защиты информации в ходе эксплуатации </w:t>
      </w:r>
      <w:r>
        <w:rPr>
          <w:color w:val="000000"/>
          <w:szCs w:val="28"/>
        </w:rPr>
        <w:t>АСУОП</w:t>
      </w:r>
      <w:r w:rsidRPr="008D15BA">
        <w:rPr>
          <w:color w:val="000000"/>
          <w:szCs w:val="28"/>
        </w:rPr>
        <w:t>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14</w:t>
      </w:r>
      <w:r w:rsidRPr="008D15BA"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 w:rsidRPr="008D15BA">
        <w:rPr>
          <w:color w:val="000000"/>
          <w:szCs w:val="28"/>
        </w:rPr>
        <w:t xml:space="preserve">В целях защиты информации, содержащейся в </w:t>
      </w:r>
      <w:r>
        <w:rPr>
          <w:color w:val="000000"/>
          <w:szCs w:val="28"/>
        </w:rPr>
        <w:t>АСУОП</w:t>
      </w:r>
      <w:r w:rsidRPr="008D15BA">
        <w:rPr>
          <w:color w:val="000000"/>
          <w:szCs w:val="28"/>
        </w:rPr>
        <w:t xml:space="preserve">, оператор </w:t>
      </w:r>
      <w:r>
        <w:rPr>
          <w:color w:val="000000"/>
          <w:szCs w:val="28"/>
        </w:rPr>
        <w:t xml:space="preserve">АСУОП </w:t>
      </w:r>
      <w:r w:rsidRPr="008D15BA">
        <w:rPr>
          <w:color w:val="000000"/>
          <w:szCs w:val="28"/>
        </w:rPr>
        <w:t>обеспечивает:</w:t>
      </w:r>
    </w:p>
    <w:p w:rsidR="00D441CC" w:rsidRDefault="00EC64F8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а)</w:t>
      </w:r>
      <w:r>
        <w:rPr>
          <w:color w:val="000000"/>
          <w:szCs w:val="28"/>
        </w:rPr>
        <w:tab/>
      </w:r>
      <w:r w:rsidR="00D441CC" w:rsidRPr="008D15BA">
        <w:rPr>
          <w:color w:val="000000"/>
          <w:szCs w:val="28"/>
        </w:rPr>
        <w:t>предотвращение несанкционированного доступа к информации,</w:t>
      </w:r>
      <w:r w:rsidR="00D441CC">
        <w:rPr>
          <w:color w:val="000000"/>
          <w:szCs w:val="28"/>
        </w:rPr>
        <w:t xml:space="preserve"> </w:t>
      </w:r>
      <w:r w:rsidR="00D441CC" w:rsidRPr="008D15BA">
        <w:rPr>
          <w:color w:val="000000"/>
          <w:szCs w:val="28"/>
        </w:rPr>
        <w:t xml:space="preserve">содержащейся в </w:t>
      </w:r>
      <w:r w:rsidR="00D441CC">
        <w:rPr>
          <w:color w:val="000000"/>
          <w:szCs w:val="28"/>
        </w:rPr>
        <w:t>АСУОП</w:t>
      </w:r>
      <w:r w:rsidR="00D441CC" w:rsidRPr="008D15BA">
        <w:rPr>
          <w:color w:val="000000"/>
          <w:szCs w:val="28"/>
        </w:rPr>
        <w:t>, и (или) передачи такой информации</w:t>
      </w:r>
      <w:r w:rsidR="00D441CC">
        <w:rPr>
          <w:color w:val="000000"/>
          <w:szCs w:val="28"/>
        </w:rPr>
        <w:t xml:space="preserve"> </w:t>
      </w:r>
      <w:r w:rsidR="00D441CC" w:rsidRPr="008D15BA">
        <w:rPr>
          <w:color w:val="000000"/>
          <w:szCs w:val="28"/>
        </w:rPr>
        <w:t>лицам, не имеющим права на доступ к этой информации;</w:t>
      </w:r>
    </w:p>
    <w:p w:rsidR="00EC64F8" w:rsidRDefault="00EC64F8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б)</w:t>
      </w:r>
      <w:r>
        <w:rPr>
          <w:color w:val="000000"/>
          <w:szCs w:val="28"/>
        </w:rPr>
        <w:tab/>
      </w:r>
      <w:r w:rsidR="00D441CC" w:rsidRPr="008D15BA">
        <w:rPr>
          <w:color w:val="000000"/>
          <w:szCs w:val="28"/>
        </w:rPr>
        <w:t>незамедлительное обнаружение фактов несанкционированного</w:t>
      </w:r>
      <w:r w:rsidR="00D441CC">
        <w:rPr>
          <w:color w:val="000000"/>
          <w:szCs w:val="28"/>
        </w:rPr>
        <w:t xml:space="preserve"> </w:t>
      </w:r>
      <w:r w:rsidR="00D441CC" w:rsidRPr="008D15BA">
        <w:rPr>
          <w:color w:val="000000"/>
          <w:szCs w:val="28"/>
        </w:rPr>
        <w:t xml:space="preserve">доступа к информации, содержащейся в </w:t>
      </w:r>
      <w:r w:rsidR="00D441CC">
        <w:rPr>
          <w:color w:val="000000"/>
          <w:szCs w:val="28"/>
        </w:rPr>
        <w:t>АСУОП</w:t>
      </w:r>
      <w:r w:rsidR="00D441CC" w:rsidRPr="008D15BA">
        <w:rPr>
          <w:color w:val="000000"/>
          <w:szCs w:val="28"/>
        </w:rPr>
        <w:t>;</w:t>
      </w:r>
    </w:p>
    <w:p w:rsidR="00EC64F8" w:rsidRDefault="00EC64F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D441CC" w:rsidRDefault="00EC64F8" w:rsidP="00EC64F8">
      <w:pPr>
        <w:shd w:val="clear" w:color="auto" w:fill="FFFFFF"/>
        <w:tabs>
          <w:tab w:val="left" w:pos="993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</w:p>
    <w:p w:rsidR="00EC64F8" w:rsidRDefault="00EC64F8" w:rsidP="00EC64F8">
      <w:pPr>
        <w:shd w:val="clear" w:color="auto" w:fill="FFFFFF"/>
        <w:tabs>
          <w:tab w:val="left" w:pos="993"/>
        </w:tabs>
        <w:ind w:firstLine="709"/>
        <w:jc w:val="center"/>
        <w:rPr>
          <w:color w:val="000000"/>
          <w:szCs w:val="28"/>
        </w:rPr>
      </w:pPr>
    </w:p>
    <w:p w:rsidR="00D441CC" w:rsidRDefault="00EC64F8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в)</w:t>
      </w:r>
      <w:r>
        <w:rPr>
          <w:color w:val="000000"/>
          <w:szCs w:val="28"/>
        </w:rPr>
        <w:tab/>
      </w:r>
      <w:r w:rsidR="00D441CC" w:rsidRPr="001E15FD">
        <w:rPr>
          <w:color w:val="000000"/>
          <w:szCs w:val="28"/>
        </w:rPr>
        <w:t>недопущение несанкционированного воздействия на входящие</w:t>
      </w:r>
      <w:r w:rsidR="00D441CC">
        <w:rPr>
          <w:color w:val="000000"/>
          <w:szCs w:val="28"/>
        </w:rPr>
        <w:t xml:space="preserve"> </w:t>
      </w:r>
      <w:r w:rsidR="00D441CC" w:rsidRPr="001E15FD">
        <w:rPr>
          <w:color w:val="000000"/>
          <w:szCs w:val="28"/>
        </w:rPr>
        <w:t xml:space="preserve">в состав </w:t>
      </w:r>
      <w:r w:rsidR="00D441CC">
        <w:rPr>
          <w:color w:val="000000"/>
          <w:szCs w:val="28"/>
        </w:rPr>
        <w:t>АСУОП</w:t>
      </w:r>
      <w:r w:rsidR="00D441CC" w:rsidRPr="001E15FD">
        <w:rPr>
          <w:color w:val="000000"/>
          <w:szCs w:val="28"/>
        </w:rPr>
        <w:t xml:space="preserve"> технические средства обработки</w:t>
      </w:r>
      <w:r w:rsidR="00D441CC">
        <w:rPr>
          <w:color w:val="000000"/>
          <w:szCs w:val="28"/>
        </w:rPr>
        <w:t xml:space="preserve"> </w:t>
      </w:r>
      <w:r w:rsidR="00D441CC" w:rsidRPr="001E15FD">
        <w:rPr>
          <w:color w:val="000000"/>
          <w:szCs w:val="28"/>
        </w:rPr>
        <w:t>информации, в результате которого нарушается их функционирование;</w:t>
      </w:r>
    </w:p>
    <w:p w:rsidR="00D441CC" w:rsidRDefault="00EC64F8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г)</w:t>
      </w:r>
      <w:r>
        <w:rPr>
          <w:color w:val="000000"/>
          <w:szCs w:val="28"/>
        </w:rPr>
        <w:tab/>
      </w:r>
      <w:r w:rsidR="00D441CC" w:rsidRPr="001E15FD">
        <w:rPr>
          <w:color w:val="000000"/>
          <w:szCs w:val="28"/>
        </w:rPr>
        <w:t>возможность незамедлительного выявления фактов модификации,</w:t>
      </w:r>
      <w:r w:rsidR="00D441CC">
        <w:rPr>
          <w:color w:val="000000"/>
          <w:szCs w:val="28"/>
        </w:rPr>
        <w:t xml:space="preserve"> </w:t>
      </w:r>
      <w:r w:rsidR="00D441CC" w:rsidRPr="001E15FD">
        <w:rPr>
          <w:color w:val="000000"/>
          <w:szCs w:val="28"/>
        </w:rPr>
        <w:t xml:space="preserve">уничтожения или блокирования информации, содержащейся в </w:t>
      </w:r>
      <w:r w:rsidR="00D441CC">
        <w:rPr>
          <w:color w:val="000000"/>
          <w:szCs w:val="28"/>
        </w:rPr>
        <w:t>АСУОП</w:t>
      </w:r>
      <w:r w:rsidR="00D441CC" w:rsidRPr="001E15FD">
        <w:rPr>
          <w:color w:val="000000"/>
          <w:szCs w:val="28"/>
        </w:rPr>
        <w:t>, вследствие несанкционированного доступа и восстановления</w:t>
      </w:r>
      <w:r w:rsidR="00D441CC">
        <w:rPr>
          <w:color w:val="000000"/>
          <w:szCs w:val="28"/>
        </w:rPr>
        <w:t xml:space="preserve"> </w:t>
      </w:r>
      <w:r w:rsidR="00D441CC" w:rsidRPr="001E15FD">
        <w:rPr>
          <w:color w:val="000000"/>
          <w:szCs w:val="28"/>
        </w:rPr>
        <w:t>такой информации;</w:t>
      </w:r>
    </w:p>
    <w:p w:rsidR="00D441CC" w:rsidRDefault="00D441CC" w:rsidP="00EC64F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1E15FD">
        <w:rPr>
          <w:color w:val="000000"/>
          <w:szCs w:val="28"/>
        </w:rPr>
        <w:t>д)</w:t>
      </w:r>
      <w:r w:rsidR="00EC64F8">
        <w:rPr>
          <w:color w:val="000000"/>
          <w:szCs w:val="28"/>
        </w:rPr>
        <w:tab/>
      </w:r>
      <w:r w:rsidRPr="001E15FD">
        <w:rPr>
          <w:color w:val="000000"/>
          <w:szCs w:val="28"/>
        </w:rPr>
        <w:t>обеспечение осуществления непрерывного контроля за уровнем</w:t>
      </w:r>
      <w:r>
        <w:rPr>
          <w:color w:val="000000"/>
          <w:szCs w:val="28"/>
        </w:rPr>
        <w:t xml:space="preserve"> </w:t>
      </w:r>
      <w:r w:rsidRPr="001E15FD">
        <w:rPr>
          <w:color w:val="000000"/>
          <w:szCs w:val="28"/>
        </w:rPr>
        <w:t xml:space="preserve">защищенности информации, содержащейся в </w:t>
      </w:r>
      <w:r>
        <w:rPr>
          <w:color w:val="000000"/>
          <w:szCs w:val="28"/>
        </w:rPr>
        <w:t>АСУОП</w:t>
      </w:r>
      <w:r w:rsidRPr="001E15FD">
        <w:rPr>
          <w:color w:val="000000"/>
          <w:szCs w:val="28"/>
        </w:rPr>
        <w:t>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15</w:t>
      </w:r>
      <w:r w:rsidRPr="00B73471">
        <w:rPr>
          <w:color w:val="000000"/>
          <w:szCs w:val="28"/>
        </w:rPr>
        <w:t>.</w:t>
      </w:r>
      <w:r w:rsidRPr="00AC69D2">
        <w:rPr>
          <w:color w:val="000000"/>
          <w:szCs w:val="28"/>
        </w:rPr>
        <w:t> </w:t>
      </w:r>
      <w:r w:rsidRPr="00B73471">
        <w:rPr>
          <w:color w:val="000000"/>
          <w:szCs w:val="28"/>
        </w:rPr>
        <w:t xml:space="preserve">Состав и содержание информации, содержащейся в </w:t>
      </w:r>
      <w:r>
        <w:rPr>
          <w:color w:val="000000"/>
          <w:szCs w:val="28"/>
        </w:rPr>
        <w:t>системе АСУОП</w:t>
      </w:r>
      <w:r w:rsidRPr="00B73471">
        <w:rPr>
          <w:color w:val="000000"/>
          <w:szCs w:val="28"/>
        </w:rPr>
        <w:t xml:space="preserve">, порядок и формы ее представления, порядок предоставления доступа </w:t>
      </w:r>
      <w:r w:rsidR="00EC64F8">
        <w:rPr>
          <w:color w:val="000000"/>
          <w:szCs w:val="28"/>
        </w:rPr>
        <w:br/>
      </w:r>
      <w:r w:rsidRPr="00B73471">
        <w:rPr>
          <w:color w:val="000000"/>
          <w:szCs w:val="28"/>
        </w:rPr>
        <w:t xml:space="preserve">к указанной информации в части, не урегулированной настоящим Положением, устанавливаются </w:t>
      </w:r>
      <w:r>
        <w:rPr>
          <w:color w:val="000000"/>
          <w:szCs w:val="28"/>
        </w:rPr>
        <w:t>департаментом городского хозяйства Администрации муниципального образования "Город Архангельск"</w:t>
      </w:r>
      <w:r w:rsidRPr="00B73471">
        <w:rPr>
          <w:color w:val="000000"/>
          <w:szCs w:val="28"/>
        </w:rPr>
        <w:t xml:space="preserve"> по согласованию </w:t>
      </w:r>
      <w:r w:rsidR="00EC64F8">
        <w:rPr>
          <w:color w:val="000000"/>
          <w:szCs w:val="28"/>
        </w:rPr>
        <w:br/>
      </w:r>
      <w:r w:rsidRPr="00B73471">
        <w:rPr>
          <w:color w:val="000000"/>
          <w:szCs w:val="28"/>
        </w:rPr>
        <w:t xml:space="preserve">с </w:t>
      </w:r>
      <w:r>
        <w:rPr>
          <w:color w:val="000000"/>
          <w:szCs w:val="28"/>
        </w:rPr>
        <w:t>управлением информационных ресурсов и систем</w:t>
      </w:r>
      <w:r w:rsidR="003D4234">
        <w:rPr>
          <w:color w:val="000000"/>
          <w:szCs w:val="28"/>
        </w:rPr>
        <w:t xml:space="preserve"> Администрации</w:t>
      </w:r>
      <w:r>
        <w:rPr>
          <w:color w:val="000000"/>
          <w:szCs w:val="28"/>
        </w:rPr>
        <w:t xml:space="preserve"> муниципального образования "Город Архангельск"</w:t>
      </w:r>
      <w:r w:rsidRPr="00B73471">
        <w:rPr>
          <w:color w:val="000000"/>
          <w:szCs w:val="28"/>
        </w:rPr>
        <w:t>.</w:t>
      </w: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</w:p>
    <w:p w:rsidR="00D441CC" w:rsidRDefault="00D441CC" w:rsidP="00D441CC">
      <w:pPr>
        <w:shd w:val="clear" w:color="auto" w:fill="FFFFFF"/>
        <w:ind w:firstLine="708"/>
        <w:jc w:val="both"/>
        <w:rPr>
          <w:color w:val="000000"/>
          <w:szCs w:val="28"/>
        </w:rPr>
      </w:pPr>
    </w:p>
    <w:p w:rsidR="00570BF9" w:rsidRDefault="00D441CC" w:rsidP="00EC64F8">
      <w:pPr>
        <w:jc w:val="center"/>
      </w:pPr>
      <w:r>
        <w:rPr>
          <w:color w:val="000000"/>
          <w:szCs w:val="28"/>
        </w:rP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2B"/>
    <w:rsid w:val="000040B6"/>
    <w:rsid w:val="000A5B72"/>
    <w:rsid w:val="000B222C"/>
    <w:rsid w:val="000F0D05"/>
    <w:rsid w:val="000F0DFA"/>
    <w:rsid w:val="001A581F"/>
    <w:rsid w:val="003015BA"/>
    <w:rsid w:val="003178B3"/>
    <w:rsid w:val="003D4234"/>
    <w:rsid w:val="00400CB9"/>
    <w:rsid w:val="00560159"/>
    <w:rsid w:val="00570BF9"/>
    <w:rsid w:val="00594965"/>
    <w:rsid w:val="005D3276"/>
    <w:rsid w:val="00667CCB"/>
    <w:rsid w:val="006C15B0"/>
    <w:rsid w:val="006D447E"/>
    <w:rsid w:val="006E275E"/>
    <w:rsid w:val="00746CFF"/>
    <w:rsid w:val="00764C2B"/>
    <w:rsid w:val="00784096"/>
    <w:rsid w:val="0081221D"/>
    <w:rsid w:val="008305EA"/>
    <w:rsid w:val="00850E74"/>
    <w:rsid w:val="008E0D4B"/>
    <w:rsid w:val="008E0D87"/>
    <w:rsid w:val="009552EA"/>
    <w:rsid w:val="009621CA"/>
    <w:rsid w:val="0097352B"/>
    <w:rsid w:val="009E34A9"/>
    <w:rsid w:val="00A67CEE"/>
    <w:rsid w:val="00BB5891"/>
    <w:rsid w:val="00C7335B"/>
    <w:rsid w:val="00C73AB7"/>
    <w:rsid w:val="00D16156"/>
    <w:rsid w:val="00D172CD"/>
    <w:rsid w:val="00D441CC"/>
    <w:rsid w:val="00D85177"/>
    <w:rsid w:val="00DD5A16"/>
    <w:rsid w:val="00DE167C"/>
    <w:rsid w:val="00E34CE0"/>
    <w:rsid w:val="00EB3DEE"/>
    <w:rsid w:val="00EC64F8"/>
    <w:rsid w:val="00F03980"/>
    <w:rsid w:val="00F0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2016-10-19T08:46:00Z</cp:lastPrinted>
  <dcterms:created xsi:type="dcterms:W3CDTF">2016-10-20T07:41:00Z</dcterms:created>
  <dcterms:modified xsi:type="dcterms:W3CDTF">2016-10-20T07:41:00Z</dcterms:modified>
</cp:coreProperties>
</file>