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98" w:rsidRPr="00B60D98" w:rsidRDefault="00B60D98" w:rsidP="00B60D98">
      <w:pPr>
        <w:widowControl w:val="0"/>
        <w:tabs>
          <w:tab w:val="left" w:leader="underscore" w:pos="2559"/>
        </w:tabs>
        <w:ind w:left="4678"/>
        <w:jc w:val="center"/>
        <w:rPr>
          <w:rFonts w:eastAsia="Times New Roman"/>
          <w:lang w:eastAsia="ru-RU"/>
        </w:rPr>
      </w:pPr>
      <w:r w:rsidRPr="00B60D98">
        <w:rPr>
          <w:rFonts w:eastAsia="Times New Roman"/>
          <w:lang w:eastAsia="ru-RU"/>
        </w:rPr>
        <w:t>УТВЕРЖДЕНА</w:t>
      </w:r>
    </w:p>
    <w:p w:rsidR="00B60D98" w:rsidRPr="00B60D98" w:rsidRDefault="00B60D98" w:rsidP="00B60D98">
      <w:pPr>
        <w:widowControl w:val="0"/>
        <w:tabs>
          <w:tab w:val="left" w:leader="underscore" w:pos="2559"/>
        </w:tabs>
        <w:ind w:left="4678"/>
        <w:jc w:val="center"/>
        <w:rPr>
          <w:rFonts w:eastAsia="Times New Roman"/>
          <w:lang w:eastAsia="ru-RU"/>
        </w:rPr>
      </w:pPr>
      <w:r w:rsidRPr="00B60D98">
        <w:rPr>
          <w:rFonts w:eastAsia="Times New Roman"/>
          <w:lang w:eastAsia="ru-RU"/>
        </w:rPr>
        <w:t xml:space="preserve">распоряжением </w:t>
      </w:r>
      <w:r w:rsidR="00BE3411">
        <w:rPr>
          <w:rFonts w:eastAsia="Times New Roman"/>
          <w:lang w:eastAsia="ru-RU"/>
        </w:rPr>
        <w:t>Администрации</w:t>
      </w:r>
    </w:p>
    <w:p w:rsidR="00B60D98" w:rsidRPr="00B60D98" w:rsidRDefault="00B60D98" w:rsidP="00B60D98">
      <w:pPr>
        <w:widowControl w:val="0"/>
        <w:tabs>
          <w:tab w:val="left" w:leader="underscore" w:pos="2559"/>
        </w:tabs>
        <w:ind w:left="4678"/>
        <w:jc w:val="center"/>
        <w:rPr>
          <w:rFonts w:eastAsia="Times New Roman"/>
          <w:lang w:eastAsia="ru-RU"/>
        </w:rPr>
      </w:pPr>
      <w:r w:rsidRPr="00B60D98">
        <w:rPr>
          <w:rFonts w:eastAsia="Times New Roman"/>
          <w:lang w:eastAsia="ru-RU"/>
        </w:rPr>
        <w:t>городского округа "Город Архангельск"</w:t>
      </w:r>
    </w:p>
    <w:p w:rsidR="00B60D98" w:rsidRPr="00B60D98" w:rsidRDefault="00DC039E" w:rsidP="00B60D98">
      <w:pPr>
        <w:widowControl w:val="0"/>
        <w:tabs>
          <w:tab w:val="left" w:leader="underscore" w:pos="2559"/>
        </w:tabs>
        <w:ind w:left="4678"/>
        <w:jc w:val="center"/>
        <w:rPr>
          <w:rFonts w:eastAsia="Times New Roman"/>
          <w:lang w:eastAsia="ru-RU"/>
        </w:rPr>
      </w:pPr>
      <w:r>
        <w:rPr>
          <w:bCs/>
          <w:szCs w:val="36"/>
        </w:rPr>
        <w:t>от 1 апреля 2021 г. № 111</w:t>
      </w:r>
      <w:r>
        <w:rPr>
          <w:bCs/>
          <w:szCs w:val="36"/>
        </w:rPr>
        <w:t>7</w:t>
      </w:r>
      <w:bookmarkStart w:id="0" w:name="_GoBack"/>
      <w:bookmarkEnd w:id="0"/>
      <w:r>
        <w:rPr>
          <w:bCs/>
          <w:szCs w:val="36"/>
        </w:rPr>
        <w:t>р</w:t>
      </w:r>
    </w:p>
    <w:p w:rsidR="00B60D98" w:rsidRPr="00DA6AC2" w:rsidRDefault="00B60D98" w:rsidP="00E94DE3">
      <w:pPr>
        <w:widowControl w:val="0"/>
        <w:tabs>
          <w:tab w:val="left" w:leader="underscore" w:pos="2559"/>
        </w:tabs>
        <w:jc w:val="center"/>
        <w:rPr>
          <w:rFonts w:eastAsia="Times New Roman"/>
          <w:b/>
          <w:sz w:val="56"/>
          <w:szCs w:val="56"/>
          <w:lang w:eastAsia="ru-RU"/>
        </w:rPr>
      </w:pPr>
    </w:p>
    <w:p w:rsidR="00E94DE3" w:rsidRPr="00E94DE3" w:rsidRDefault="00B60D98" w:rsidP="00E94DE3">
      <w:pPr>
        <w:widowControl w:val="0"/>
        <w:tabs>
          <w:tab w:val="left" w:leader="underscore" w:pos="2559"/>
        </w:tabs>
        <w:jc w:val="center"/>
        <w:rPr>
          <w:rFonts w:eastAsia="Times New Roman"/>
          <w:b/>
          <w:lang w:eastAsia="ru-RU"/>
        </w:rPr>
      </w:pPr>
      <w:r w:rsidRPr="00E94DE3">
        <w:rPr>
          <w:rFonts w:eastAsia="Times New Roman"/>
          <w:b/>
          <w:lang w:eastAsia="ru-RU"/>
        </w:rPr>
        <w:t>ПРОГРАММА</w:t>
      </w:r>
      <w:r w:rsidR="00DA6AC2">
        <w:rPr>
          <w:rFonts w:eastAsia="Times New Roman"/>
          <w:b/>
          <w:lang w:eastAsia="ru-RU"/>
        </w:rPr>
        <w:t xml:space="preserve"> </w:t>
      </w:r>
    </w:p>
    <w:p w:rsidR="004A0213" w:rsidRDefault="00E94DE3" w:rsidP="004A0213">
      <w:pPr>
        <w:widowControl w:val="0"/>
        <w:tabs>
          <w:tab w:val="left" w:leader="underscore" w:pos="2559"/>
        </w:tabs>
        <w:jc w:val="center"/>
        <w:rPr>
          <w:rFonts w:eastAsiaTheme="minorHAnsi"/>
          <w:lang w:eastAsia="en-US"/>
        </w:rPr>
      </w:pPr>
      <w:r w:rsidRPr="00E94DE3">
        <w:rPr>
          <w:rFonts w:eastAsia="Times New Roman"/>
          <w:b/>
          <w:lang w:eastAsia="ru-RU"/>
        </w:rPr>
        <w:t xml:space="preserve">профилактики нарушения обязательных требований, требований, установленных муниципальными правовыми актами, при осуществлении муниципального </w:t>
      </w:r>
      <w:r w:rsidR="009C69FA">
        <w:rPr>
          <w:rFonts w:eastAsia="Times New Roman"/>
          <w:b/>
          <w:lang w:eastAsia="ru-RU"/>
        </w:rPr>
        <w:t xml:space="preserve">контроля </w:t>
      </w:r>
      <w:r w:rsidR="00946EDF">
        <w:rPr>
          <w:rFonts w:eastAsia="Times New Roman"/>
          <w:b/>
          <w:lang w:eastAsia="ru-RU"/>
        </w:rPr>
        <w:t xml:space="preserve">за </w:t>
      </w:r>
      <w:r w:rsidR="009C69FA">
        <w:rPr>
          <w:rFonts w:eastAsia="Times New Roman"/>
          <w:b/>
          <w:lang w:eastAsia="ru-RU"/>
        </w:rPr>
        <w:t>соблюдени</w:t>
      </w:r>
      <w:r w:rsidR="00946EDF">
        <w:rPr>
          <w:rFonts w:eastAsia="Times New Roman"/>
          <w:b/>
          <w:lang w:eastAsia="ru-RU"/>
        </w:rPr>
        <w:t xml:space="preserve">ем </w:t>
      </w:r>
      <w:r w:rsidR="009C69FA">
        <w:rPr>
          <w:rFonts w:eastAsia="Times New Roman"/>
          <w:b/>
          <w:lang w:eastAsia="ru-RU"/>
        </w:rPr>
        <w:t xml:space="preserve">требований </w:t>
      </w:r>
      <w:r w:rsidR="00ED7E33">
        <w:rPr>
          <w:rFonts w:eastAsia="Times New Roman"/>
          <w:b/>
          <w:lang w:eastAsia="ru-RU"/>
        </w:rPr>
        <w:t>п</w:t>
      </w:r>
      <w:r w:rsidRPr="00E94DE3">
        <w:rPr>
          <w:rFonts w:eastAsia="Times New Roman"/>
          <w:b/>
          <w:lang w:eastAsia="ru-RU"/>
        </w:rPr>
        <w:t>равил благоустройства муниципального образования "Город</w:t>
      </w:r>
      <w:r w:rsidR="00946EDF">
        <w:rPr>
          <w:rFonts w:eastAsia="Times New Roman"/>
          <w:b/>
          <w:lang w:eastAsia="ru-RU"/>
        </w:rPr>
        <w:t xml:space="preserve"> </w:t>
      </w:r>
      <w:r w:rsidRPr="00E94DE3">
        <w:rPr>
          <w:rFonts w:eastAsia="Times New Roman"/>
          <w:b/>
          <w:lang w:eastAsia="ru-RU"/>
        </w:rPr>
        <w:t xml:space="preserve">Архангельск" </w:t>
      </w:r>
      <w:r w:rsidR="00DA6AC2">
        <w:rPr>
          <w:rFonts w:eastAsia="Times New Roman"/>
          <w:b/>
          <w:lang w:eastAsia="ru-RU"/>
        </w:rPr>
        <w:br/>
      </w:r>
      <w:r w:rsidR="004A0213" w:rsidRPr="00E94DE3">
        <w:rPr>
          <w:rFonts w:eastAsia="Times New Roman"/>
          <w:b/>
          <w:bCs/>
          <w:lang w:eastAsia="ru-RU"/>
        </w:rPr>
        <w:t>на 202</w:t>
      </w:r>
      <w:r w:rsidR="004A0213">
        <w:rPr>
          <w:rFonts w:eastAsia="Times New Roman"/>
          <w:b/>
          <w:bCs/>
          <w:lang w:eastAsia="ru-RU"/>
        </w:rPr>
        <w:t>1</w:t>
      </w:r>
      <w:r w:rsidR="00BE3411">
        <w:rPr>
          <w:rFonts w:eastAsia="Times New Roman"/>
          <w:b/>
          <w:bCs/>
          <w:lang w:eastAsia="ru-RU"/>
        </w:rPr>
        <w:t xml:space="preserve"> </w:t>
      </w:r>
      <w:r w:rsidR="004A0213">
        <w:rPr>
          <w:rFonts w:eastAsia="Times New Roman"/>
          <w:b/>
          <w:bCs/>
          <w:lang w:eastAsia="ru-RU"/>
        </w:rPr>
        <w:t>год и плановый период 2022</w:t>
      </w:r>
      <w:r w:rsidR="004A0213" w:rsidRPr="00E94DE3">
        <w:rPr>
          <w:rFonts w:eastAsia="Times New Roman"/>
          <w:b/>
          <w:bCs/>
          <w:lang w:eastAsia="ru-RU"/>
        </w:rPr>
        <w:t>-202</w:t>
      </w:r>
      <w:r w:rsidR="004A0213">
        <w:rPr>
          <w:rFonts w:eastAsia="Times New Roman"/>
          <w:b/>
          <w:bCs/>
          <w:lang w:eastAsia="ru-RU"/>
        </w:rPr>
        <w:t>3</w:t>
      </w:r>
      <w:r w:rsidR="004A0213" w:rsidRPr="00E94DE3">
        <w:rPr>
          <w:rFonts w:eastAsia="Times New Roman"/>
          <w:b/>
          <w:bCs/>
          <w:lang w:eastAsia="ru-RU"/>
        </w:rPr>
        <w:t xml:space="preserve"> год</w:t>
      </w:r>
      <w:r w:rsidR="00BE3411">
        <w:rPr>
          <w:rFonts w:eastAsia="Times New Roman"/>
          <w:b/>
          <w:bCs/>
          <w:lang w:eastAsia="ru-RU"/>
        </w:rPr>
        <w:t>ов</w:t>
      </w:r>
      <w:r w:rsidR="004A0213" w:rsidRPr="00E94DE3">
        <w:rPr>
          <w:rFonts w:eastAsiaTheme="minorHAnsi"/>
          <w:lang w:eastAsia="en-US"/>
        </w:rPr>
        <w:t xml:space="preserve"> </w:t>
      </w:r>
    </w:p>
    <w:p w:rsidR="004A0213" w:rsidRPr="00DA6AC2" w:rsidRDefault="004A0213" w:rsidP="004A0213">
      <w:pPr>
        <w:widowControl w:val="0"/>
        <w:tabs>
          <w:tab w:val="left" w:leader="underscore" w:pos="2559"/>
        </w:tabs>
        <w:jc w:val="center"/>
        <w:rPr>
          <w:rFonts w:eastAsiaTheme="minorHAnsi"/>
          <w:sz w:val="48"/>
          <w:szCs w:val="48"/>
          <w:lang w:eastAsia="en-US"/>
        </w:rPr>
      </w:pPr>
    </w:p>
    <w:p w:rsidR="00E94DE3" w:rsidRPr="00DA6AC2" w:rsidRDefault="00B60D98" w:rsidP="004A0213">
      <w:pPr>
        <w:widowControl w:val="0"/>
        <w:tabs>
          <w:tab w:val="left" w:leader="underscore" w:pos="2559"/>
        </w:tabs>
        <w:jc w:val="center"/>
        <w:rPr>
          <w:rFonts w:eastAsiaTheme="minorHAnsi"/>
          <w:b/>
          <w:lang w:eastAsia="en-US"/>
        </w:rPr>
      </w:pPr>
      <w:r w:rsidRPr="00DA6AC2">
        <w:rPr>
          <w:rFonts w:eastAsiaTheme="minorHAnsi"/>
          <w:b/>
          <w:lang w:val="en-US" w:eastAsia="en-US"/>
        </w:rPr>
        <w:t>I</w:t>
      </w:r>
      <w:r w:rsidR="00E94DE3" w:rsidRPr="00DA6AC2">
        <w:rPr>
          <w:rFonts w:eastAsiaTheme="minorHAnsi"/>
          <w:b/>
          <w:lang w:eastAsia="en-US"/>
        </w:rPr>
        <w:t>. Аналитическая часть</w:t>
      </w:r>
    </w:p>
    <w:p w:rsidR="00E94DE3" w:rsidRPr="00E94DE3" w:rsidRDefault="00E94DE3" w:rsidP="00E94DE3">
      <w:pPr>
        <w:ind w:firstLine="709"/>
        <w:rPr>
          <w:rFonts w:eastAsiaTheme="minorHAnsi"/>
          <w:lang w:eastAsia="en-US"/>
        </w:rPr>
      </w:pPr>
    </w:p>
    <w:p w:rsidR="00E50001" w:rsidRPr="00E94DE3" w:rsidRDefault="00E50001" w:rsidP="00E50001">
      <w:pPr>
        <w:ind w:firstLine="709"/>
        <w:jc w:val="both"/>
        <w:rPr>
          <w:rFonts w:eastAsiaTheme="minorHAnsi"/>
          <w:lang w:eastAsia="en-US"/>
        </w:rPr>
      </w:pPr>
      <w:r w:rsidRPr="00E94DE3">
        <w:rPr>
          <w:rFonts w:eastAsiaTheme="minorHAnsi"/>
          <w:lang w:eastAsia="en-US"/>
        </w:rPr>
        <w:t>Программа профилактики нарушения обязательных требований, требований, установленных муниципальными правовыми актами (далее –</w:t>
      </w:r>
      <w:r>
        <w:rPr>
          <w:rFonts w:eastAsiaTheme="minorHAnsi"/>
          <w:lang w:eastAsia="en-US"/>
        </w:rPr>
        <w:t xml:space="preserve"> П</w:t>
      </w:r>
      <w:r w:rsidRPr="00E94DE3">
        <w:rPr>
          <w:rFonts w:eastAsiaTheme="minorHAnsi"/>
          <w:lang w:eastAsia="en-US"/>
        </w:rPr>
        <w:t xml:space="preserve">рограмма), при осуществлении муниципального контроля за соблюдением требований </w:t>
      </w:r>
      <w:r>
        <w:rPr>
          <w:rFonts w:eastAsia="Times New Roman"/>
          <w:lang w:eastAsia="ru-RU"/>
        </w:rPr>
        <w:t>п</w:t>
      </w:r>
      <w:r w:rsidRPr="00E94DE3">
        <w:rPr>
          <w:rFonts w:eastAsia="Times New Roman"/>
          <w:lang w:eastAsia="ru-RU"/>
        </w:rPr>
        <w:t xml:space="preserve">равил благоустройства муниципального образования "Город Архангельск" </w:t>
      </w:r>
      <w:r w:rsidRPr="00E94DE3">
        <w:rPr>
          <w:rFonts w:eastAsia="Times New Roman"/>
          <w:bCs/>
          <w:lang w:eastAsia="ru-RU"/>
        </w:rPr>
        <w:t>на 202</w:t>
      </w:r>
      <w:r w:rsidRPr="004A0213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 xml:space="preserve"> </w:t>
      </w:r>
      <w:r w:rsidRPr="004A0213">
        <w:rPr>
          <w:rFonts w:eastAsia="Times New Roman"/>
          <w:bCs/>
          <w:lang w:eastAsia="ru-RU"/>
        </w:rPr>
        <w:t>год и плановый период 2022</w:t>
      </w:r>
      <w:r w:rsidRPr="00E94DE3">
        <w:rPr>
          <w:rFonts w:eastAsia="Times New Roman"/>
          <w:bCs/>
          <w:lang w:eastAsia="ru-RU"/>
        </w:rPr>
        <w:t>-202</w:t>
      </w:r>
      <w:r w:rsidRPr="004A0213">
        <w:rPr>
          <w:rFonts w:eastAsia="Times New Roman"/>
          <w:bCs/>
          <w:lang w:eastAsia="ru-RU"/>
        </w:rPr>
        <w:t>3</w:t>
      </w:r>
      <w:r w:rsidRPr="00E94DE3">
        <w:rPr>
          <w:rFonts w:eastAsia="Times New Roman"/>
          <w:bCs/>
          <w:lang w:eastAsia="ru-RU"/>
        </w:rPr>
        <w:t xml:space="preserve"> год</w:t>
      </w:r>
      <w:r w:rsidR="00BE3411">
        <w:rPr>
          <w:rFonts w:eastAsia="Times New Roman"/>
          <w:bCs/>
          <w:lang w:eastAsia="ru-RU"/>
        </w:rPr>
        <w:t>ов</w:t>
      </w:r>
      <w:r>
        <w:rPr>
          <w:rFonts w:eastAsiaTheme="minorHAnsi"/>
          <w:lang w:eastAsia="en-US"/>
        </w:rPr>
        <w:t xml:space="preserve"> </w:t>
      </w:r>
      <w:r w:rsidRPr="00E94DE3">
        <w:rPr>
          <w:rFonts w:eastAsiaTheme="minorHAnsi"/>
          <w:lang w:eastAsia="en-US"/>
        </w:rPr>
        <w:t xml:space="preserve">разработана </w:t>
      </w:r>
      <w:r w:rsidR="00736DEB" w:rsidRPr="00736DEB">
        <w:rPr>
          <w:rFonts w:eastAsiaTheme="minorHAnsi"/>
          <w:lang w:eastAsia="en-US"/>
        </w:rPr>
        <w:br/>
      </w:r>
      <w:r w:rsidRPr="00736DEB">
        <w:rPr>
          <w:rFonts w:eastAsiaTheme="minorHAnsi"/>
          <w:spacing w:val="-4"/>
          <w:lang w:eastAsia="en-US"/>
        </w:rPr>
        <w:t>в соответствии с частью 1 статьи 8.2 Федерального закона от 26 декабря 2008 года</w:t>
      </w:r>
      <w:r w:rsidRPr="00E94DE3">
        <w:rPr>
          <w:rFonts w:eastAsiaTheme="minorHAnsi"/>
          <w:lang w:eastAsia="en-US"/>
        </w:rPr>
        <w:t xml:space="preserve"> № 294-ФЗ "О защите прав юридических лиц и индивидуальных предпринимателей при осуществлении государственного контроля (надзора)</w:t>
      </w:r>
      <w:r>
        <w:rPr>
          <w:rFonts w:eastAsiaTheme="minorHAnsi"/>
          <w:lang w:eastAsia="en-US"/>
        </w:rPr>
        <w:t xml:space="preserve"> </w:t>
      </w:r>
      <w:r w:rsidRPr="00E94DE3">
        <w:rPr>
          <w:rFonts w:eastAsiaTheme="minorHAnsi"/>
          <w:lang w:eastAsia="en-US"/>
        </w:rPr>
        <w:t xml:space="preserve">и муниципального контроля", </w:t>
      </w:r>
      <w:r w:rsidRPr="00C90730">
        <w:rPr>
          <w:rFonts w:eastAsiaTheme="minorHAnsi"/>
          <w:lang w:eastAsia="en-US"/>
        </w:rPr>
        <w:t>Общими</w:t>
      </w:r>
      <w:r w:rsidRPr="00E94DE3">
        <w:rPr>
          <w:rFonts w:eastAsiaTheme="minorHAnsi"/>
          <w:lang w:eastAsia="en-US"/>
        </w:rPr>
        <w:t xml:space="preserve"> требованиями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актами, утвержденными постановлением Правительства Российской Федерации </w:t>
      </w:r>
      <w:r w:rsidRPr="00533B14">
        <w:rPr>
          <w:rFonts w:eastAsiaTheme="minorHAnsi"/>
          <w:lang w:eastAsia="en-US"/>
        </w:rPr>
        <w:t xml:space="preserve">от 26 декабря 2018 года № 1680, </w:t>
      </w:r>
      <w:r w:rsidRPr="006270D9">
        <w:t>Правилами</w:t>
      </w:r>
      <w:r w:rsidRPr="00BF0143">
        <w:rPr>
          <w:color w:val="FF0000"/>
        </w:rPr>
        <w:t xml:space="preserve"> </w:t>
      </w:r>
      <w:r w:rsidRPr="00533B14">
        <w:t>подготовки органами Администрации муниципального образования "Город Архангельск", осуществляющими муниципальный контроль, программ профилактики нарушения обязательных требований, требований, установленных муниципальными правовыми актами</w:t>
      </w:r>
      <w:r>
        <w:t xml:space="preserve">, утвержденными </w:t>
      </w:r>
      <w:r w:rsidRPr="00533B14">
        <w:t>постановлением Администрации муниципального образования "Город А</w:t>
      </w:r>
      <w:r>
        <w:t>рхангельск" от 4 апреля  2018 года № 414.</w:t>
      </w:r>
    </w:p>
    <w:p w:rsidR="00E50001" w:rsidRPr="00E94DE3" w:rsidRDefault="00E50001" w:rsidP="00E50001">
      <w:pPr>
        <w:ind w:firstLine="709"/>
        <w:jc w:val="both"/>
        <w:rPr>
          <w:rFonts w:eastAsiaTheme="minorHAnsi"/>
          <w:lang w:eastAsia="en-US"/>
        </w:rPr>
      </w:pPr>
      <w:r w:rsidRPr="00E94DE3">
        <w:rPr>
          <w:rFonts w:eastAsiaTheme="minorHAnsi"/>
          <w:lang w:eastAsia="en-US"/>
        </w:rPr>
        <w:t xml:space="preserve">Муниципальный контроль за соблюдением обязательных требований </w:t>
      </w:r>
      <w:r w:rsidRPr="00E94DE3">
        <w:rPr>
          <w:rFonts w:eastAsia="Times New Roman"/>
          <w:lang w:eastAsia="ru-RU"/>
        </w:rPr>
        <w:t xml:space="preserve">Правил благоустройства муниципального образования "Город Архангельск", </w:t>
      </w:r>
      <w:r w:rsidRPr="00BE3411">
        <w:rPr>
          <w:rFonts w:eastAsia="Times New Roman"/>
          <w:spacing w:val="-6"/>
          <w:lang w:eastAsia="ru-RU"/>
        </w:rPr>
        <w:t>утвержденных решением Архангельской городской Думы от 25 октября 2017 года</w:t>
      </w:r>
      <w:r w:rsidRPr="00533B14">
        <w:rPr>
          <w:rFonts w:eastAsia="Times New Roman"/>
          <w:lang w:eastAsia="ru-RU"/>
        </w:rPr>
        <w:t xml:space="preserve"> </w:t>
      </w:r>
      <w:r w:rsidRPr="00E94DE3">
        <w:rPr>
          <w:rFonts w:eastAsia="Times New Roman"/>
          <w:lang w:eastAsia="ru-RU"/>
        </w:rPr>
        <w:t xml:space="preserve">№ 581, (далее – Правила) </w:t>
      </w:r>
      <w:r w:rsidRPr="00E94DE3">
        <w:rPr>
          <w:rFonts w:eastAsiaTheme="minorHAnsi"/>
          <w:lang w:eastAsia="en-US"/>
        </w:rPr>
        <w:t>в отношении юридических</w:t>
      </w:r>
      <w:r>
        <w:rPr>
          <w:rFonts w:eastAsiaTheme="minorHAnsi"/>
          <w:lang w:eastAsia="en-US"/>
        </w:rPr>
        <w:t xml:space="preserve"> лиц, </w:t>
      </w:r>
      <w:r w:rsidRPr="00E94DE3">
        <w:rPr>
          <w:rFonts w:eastAsiaTheme="minorHAnsi"/>
          <w:lang w:eastAsia="en-US"/>
        </w:rPr>
        <w:t>индивидуальных предпринимателей</w:t>
      </w:r>
      <w:r>
        <w:rPr>
          <w:rFonts w:eastAsiaTheme="minorHAnsi"/>
          <w:lang w:eastAsia="en-US"/>
        </w:rPr>
        <w:t xml:space="preserve"> и физических лиц осуществляет (далее – подконтрольные субъекты): </w:t>
      </w:r>
      <w:r w:rsidRPr="00E94DE3">
        <w:rPr>
          <w:rFonts w:eastAsiaTheme="minorHAnsi"/>
          <w:lang w:eastAsia="en-US"/>
        </w:rPr>
        <w:t>департамент градостроительства, департамент транспорта, строительства</w:t>
      </w:r>
      <w:r>
        <w:rPr>
          <w:rFonts w:eastAsiaTheme="minorHAnsi"/>
          <w:lang w:eastAsia="en-US"/>
        </w:rPr>
        <w:t xml:space="preserve"> </w:t>
      </w:r>
      <w:r w:rsidRPr="00E94DE3">
        <w:rPr>
          <w:rFonts w:eastAsiaTheme="minorHAnsi"/>
          <w:lang w:eastAsia="en-US"/>
        </w:rPr>
        <w:t>и городской инфраструктуры, департамент городского хозяйства,</w:t>
      </w:r>
      <w:r>
        <w:rPr>
          <w:rFonts w:eastAsiaTheme="minorHAnsi"/>
          <w:lang w:eastAsia="en-US"/>
        </w:rPr>
        <w:t xml:space="preserve"> </w:t>
      </w:r>
      <w:r w:rsidRPr="00736DEB">
        <w:rPr>
          <w:rFonts w:eastAsiaTheme="minorHAnsi"/>
          <w:spacing w:val="-10"/>
          <w:lang w:eastAsia="en-US"/>
        </w:rPr>
        <w:t>управление муниципального жилищного контроля, администрации территориальных</w:t>
      </w:r>
      <w:r w:rsidRPr="00E94DE3">
        <w:rPr>
          <w:rFonts w:eastAsiaTheme="minorHAnsi"/>
          <w:lang w:eastAsia="en-US"/>
        </w:rPr>
        <w:t xml:space="preserve"> округов Администрации </w:t>
      </w:r>
      <w:r>
        <w:rPr>
          <w:rFonts w:eastAsiaTheme="minorHAnsi"/>
          <w:lang w:eastAsia="en-US"/>
        </w:rPr>
        <w:t>городского округа</w:t>
      </w:r>
      <w:r w:rsidRPr="00E94DE3">
        <w:rPr>
          <w:rFonts w:eastAsiaTheme="minorHAnsi"/>
          <w:lang w:eastAsia="en-US"/>
        </w:rPr>
        <w:t xml:space="preserve"> "Город Архангельск" (в пределах </w:t>
      </w:r>
      <w:r w:rsidRPr="00E94DE3">
        <w:rPr>
          <w:rFonts w:eastAsiaTheme="minorHAnsi"/>
          <w:lang w:eastAsia="en-US"/>
        </w:rPr>
        <w:lastRenderedPageBreak/>
        <w:t>компетенции)</w:t>
      </w:r>
      <w:r>
        <w:rPr>
          <w:rFonts w:eastAsiaTheme="minorHAnsi"/>
          <w:lang w:eastAsia="en-US"/>
        </w:rPr>
        <w:t xml:space="preserve"> (далее – Администрации) </w:t>
      </w:r>
      <w:r w:rsidRPr="00E94DE3">
        <w:rPr>
          <w:rFonts w:eastAsiaTheme="minorHAnsi"/>
          <w:lang w:eastAsia="en-US"/>
        </w:rPr>
        <w:t xml:space="preserve">в соответствии постановлением Администрации муниципального </w:t>
      </w:r>
      <w:r>
        <w:rPr>
          <w:rFonts w:eastAsiaTheme="minorHAnsi"/>
          <w:lang w:eastAsia="en-US"/>
        </w:rPr>
        <w:t xml:space="preserve">образования "Город Архангельск" </w:t>
      </w:r>
      <w:r w:rsidRPr="00E94DE3">
        <w:rPr>
          <w:rFonts w:eastAsiaTheme="minorHAnsi"/>
          <w:lang w:eastAsia="en-US"/>
        </w:rPr>
        <w:t xml:space="preserve">от </w:t>
      </w:r>
      <w:r w:rsidRPr="00C90730">
        <w:rPr>
          <w:rFonts w:eastAsiaTheme="minorHAnsi"/>
          <w:lang w:eastAsia="en-US"/>
        </w:rPr>
        <w:t xml:space="preserve">15 июня 2020 года № 1025 </w:t>
      </w:r>
      <w:r w:rsidRPr="00E94DE3">
        <w:rPr>
          <w:rFonts w:eastAsiaTheme="minorHAnsi"/>
          <w:lang w:eastAsia="en-US"/>
        </w:rPr>
        <w:t>"Об организации осуществления муниципального контроля на территории муниципального образования "Город Архангельск".</w:t>
      </w:r>
    </w:p>
    <w:p w:rsidR="00E50001" w:rsidRPr="00E94DE3" w:rsidRDefault="00E50001" w:rsidP="00E50001">
      <w:pPr>
        <w:ind w:firstLine="709"/>
        <w:jc w:val="both"/>
        <w:rPr>
          <w:rFonts w:eastAsiaTheme="minorHAnsi"/>
          <w:lang w:eastAsia="en-US"/>
        </w:rPr>
      </w:pPr>
      <w:r w:rsidRPr="00E94DE3">
        <w:rPr>
          <w:rFonts w:eastAsiaTheme="minorHAnsi"/>
          <w:lang w:eastAsia="en-US"/>
        </w:rPr>
        <w:t xml:space="preserve">Постановлением Администрации муниципального образования "Город Архангельск" от </w:t>
      </w:r>
      <w:r w:rsidRPr="00C90730">
        <w:rPr>
          <w:rFonts w:eastAsiaTheme="minorHAnsi"/>
          <w:lang w:eastAsia="en-US"/>
        </w:rPr>
        <w:t>3 июня 2020</w:t>
      </w:r>
      <w:r>
        <w:rPr>
          <w:rFonts w:eastAsiaTheme="minorHAnsi"/>
          <w:lang w:eastAsia="en-US"/>
        </w:rPr>
        <w:t xml:space="preserve"> года</w:t>
      </w:r>
      <w:r w:rsidRPr="00C90730">
        <w:rPr>
          <w:rFonts w:eastAsiaTheme="minorHAnsi"/>
          <w:lang w:eastAsia="en-US"/>
        </w:rPr>
        <w:t xml:space="preserve"> № 961</w:t>
      </w:r>
      <w:r w:rsidRPr="00E94DE3">
        <w:rPr>
          <w:rFonts w:eastAsiaTheme="minorHAnsi"/>
          <w:lang w:eastAsia="en-US"/>
        </w:rPr>
        <w:t xml:space="preserve"> утвержден административный регламент осуществления Администрацией муниципального образования "Город Архангельск" муниципального контроля за соблюдением обязательных требований Правил.</w:t>
      </w:r>
    </w:p>
    <w:p w:rsidR="00E50001" w:rsidRPr="00E94DE3" w:rsidRDefault="00E50001" w:rsidP="00E50001">
      <w:pPr>
        <w:ind w:firstLine="709"/>
        <w:jc w:val="both"/>
        <w:rPr>
          <w:rFonts w:eastAsiaTheme="minorHAnsi"/>
          <w:shd w:val="clear" w:color="auto" w:fill="FFFFFF"/>
          <w:lang w:eastAsia="en-US"/>
        </w:rPr>
      </w:pPr>
      <w:r w:rsidRPr="00E94DE3">
        <w:rPr>
          <w:rFonts w:eastAsiaTheme="minorHAnsi"/>
          <w:lang w:eastAsia="en-US"/>
        </w:rPr>
        <w:t>К обязательным требованиям, требованиям, установленным муниципальными правовыми актами</w:t>
      </w:r>
      <w:r>
        <w:rPr>
          <w:rFonts w:eastAsiaTheme="minorHAnsi"/>
          <w:lang w:eastAsia="en-US"/>
        </w:rPr>
        <w:t xml:space="preserve"> (далее </w:t>
      </w:r>
      <w:r w:rsidR="00736DEB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МПА)</w:t>
      </w:r>
      <w:r w:rsidRPr="00E94DE3">
        <w:rPr>
          <w:rFonts w:eastAsiaTheme="minorHAnsi"/>
          <w:lang w:eastAsia="en-US"/>
        </w:rPr>
        <w:t xml:space="preserve">, оценка соблюдения которых является предметом муниципального контроля можно отнести </w:t>
      </w:r>
      <w:r w:rsidRPr="00E94DE3">
        <w:rPr>
          <w:rFonts w:eastAsiaTheme="minorHAnsi"/>
          <w:shd w:val="clear" w:color="auto" w:fill="FFFFFF"/>
          <w:lang w:eastAsia="en-US"/>
        </w:rPr>
        <w:t xml:space="preserve">проверку соблюдения при осуществлении деятельности гражданами, юридическими лицами, индивидуальными предпринимателями обязательных требований, установленных </w:t>
      </w:r>
      <w:r>
        <w:rPr>
          <w:rFonts w:eastAsiaTheme="minorHAnsi"/>
          <w:shd w:val="clear" w:color="auto" w:fill="FFFFFF"/>
          <w:lang w:eastAsia="en-US"/>
        </w:rPr>
        <w:t>МПА</w:t>
      </w:r>
      <w:r w:rsidRPr="00E94DE3">
        <w:rPr>
          <w:rFonts w:eastAsiaTheme="minorHAnsi"/>
          <w:shd w:val="clear" w:color="auto" w:fill="FFFFFF"/>
          <w:lang w:eastAsia="en-US"/>
        </w:rPr>
        <w:t xml:space="preserve"> </w:t>
      </w:r>
      <w:r>
        <w:rPr>
          <w:rFonts w:eastAsiaTheme="minorHAnsi"/>
          <w:shd w:val="clear" w:color="auto" w:fill="FFFFFF"/>
          <w:lang w:eastAsia="en-US"/>
        </w:rPr>
        <w:t xml:space="preserve">городского округа "Города Архангельска" </w:t>
      </w:r>
      <w:r w:rsidR="00736DEB" w:rsidRPr="00736DEB">
        <w:rPr>
          <w:rFonts w:eastAsiaTheme="minorHAnsi"/>
          <w:shd w:val="clear" w:color="auto" w:fill="FFFFFF"/>
          <w:lang w:eastAsia="en-US"/>
        </w:rPr>
        <w:br/>
      </w:r>
      <w:r w:rsidRPr="00E94DE3">
        <w:rPr>
          <w:rFonts w:eastAsiaTheme="minorHAnsi"/>
          <w:shd w:val="clear" w:color="auto" w:fill="FFFFFF"/>
          <w:lang w:eastAsia="en-US"/>
        </w:rPr>
        <w:t>за соблюдением Правил.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bCs/>
          <w:lang w:eastAsia="ru-RU"/>
        </w:rPr>
      </w:pPr>
      <w:r w:rsidRPr="00E94DE3">
        <w:rPr>
          <w:rFonts w:eastAsia="Times New Roman"/>
          <w:bCs/>
          <w:lang w:eastAsia="ru-RU"/>
        </w:rPr>
        <w:t>Анализ правоприменительной практики показал, что наиболее выявляемыми являются следующие виды нарушений:</w:t>
      </w:r>
    </w:p>
    <w:p w:rsidR="00E50001" w:rsidRPr="00B03D6D" w:rsidRDefault="00E50001" w:rsidP="00E50001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ru-RU"/>
        </w:rPr>
      </w:pPr>
      <w:r w:rsidRPr="00B03D6D">
        <w:rPr>
          <w:rFonts w:eastAsia="Times New Roman"/>
          <w:bCs/>
          <w:lang w:eastAsia="ru-RU"/>
        </w:rPr>
        <w:t xml:space="preserve">при содержании и ремонте жилых, культурно-бытовых и общественных зданий и сооружений; при организации строительных и ремонтных работ </w:t>
      </w:r>
      <w:r w:rsidRPr="00B03D6D">
        <w:rPr>
          <w:rFonts w:eastAsia="Times New Roman"/>
          <w:bCs/>
          <w:lang w:eastAsia="ru-RU"/>
        </w:rPr>
        <w:br/>
        <w:t xml:space="preserve">на территории </w:t>
      </w:r>
      <w:r>
        <w:rPr>
          <w:rFonts w:eastAsia="Times New Roman"/>
          <w:bCs/>
          <w:lang w:eastAsia="ru-RU"/>
        </w:rPr>
        <w:t>городского округа "Город Архангельск"</w:t>
      </w:r>
      <w:r w:rsidRPr="00B03D6D">
        <w:rPr>
          <w:rFonts w:eastAsia="Times New Roman"/>
          <w:bCs/>
          <w:lang w:eastAsia="ru-RU"/>
        </w:rPr>
        <w:t xml:space="preserve">; при производстве земляных работ на территории </w:t>
      </w:r>
      <w:r>
        <w:rPr>
          <w:rFonts w:eastAsia="Times New Roman"/>
          <w:bCs/>
          <w:lang w:eastAsia="ru-RU"/>
        </w:rPr>
        <w:t>городского округа "Город Архангельск"</w:t>
      </w:r>
      <w:r w:rsidRPr="00B03D6D">
        <w:rPr>
          <w:rFonts w:eastAsia="Times New Roman"/>
          <w:bCs/>
          <w:lang w:eastAsia="ru-RU"/>
        </w:rPr>
        <w:t>;</w:t>
      </w:r>
    </w:p>
    <w:p w:rsidR="00E50001" w:rsidRPr="00B03D6D" w:rsidRDefault="00E50001" w:rsidP="00E50001">
      <w:pPr>
        <w:ind w:firstLine="709"/>
        <w:jc w:val="both"/>
        <w:rPr>
          <w:rFonts w:eastAsia="Times New Roman"/>
          <w:bCs/>
          <w:lang w:eastAsia="ru-RU"/>
        </w:rPr>
      </w:pPr>
      <w:r w:rsidRPr="00B03D6D">
        <w:rPr>
          <w:rFonts w:eastAsia="Times New Roman"/>
          <w:bCs/>
          <w:lang w:eastAsia="ru-RU"/>
        </w:rPr>
        <w:t>торговля в неустановленных местах; размещение транспортного средства на газоне, цветнике или иной территории, занятой травянистыми растениями; ненадлежащее содержание территорий общего пользования; выход на лед;</w:t>
      </w:r>
      <w:r w:rsidRPr="00B03D6D">
        <w:rPr>
          <w:rFonts w:eastAsiaTheme="minorHAnsi"/>
          <w:lang w:eastAsia="en-US"/>
        </w:rPr>
        <w:t xml:space="preserve"> ненадлежащего содержания контейнерных площадок, </w:t>
      </w:r>
      <w:r w:rsidRPr="00B03D6D">
        <w:rPr>
          <w:rFonts w:eastAsia="Times New Roman"/>
          <w:bCs/>
          <w:lang w:eastAsia="ru-RU"/>
        </w:rPr>
        <w:t>н</w:t>
      </w:r>
      <w:r w:rsidRPr="00B03D6D">
        <w:rPr>
          <w:rFonts w:eastAsiaTheme="minorHAnsi"/>
          <w:bCs/>
          <w:lang w:eastAsia="en-US"/>
        </w:rPr>
        <w:t>евыполнение или ненадлежащее выполнение работ по уборке снега, наледи и (или) удалению сосулек;</w:t>
      </w:r>
    </w:p>
    <w:p w:rsidR="00E50001" w:rsidRPr="0030659A" w:rsidRDefault="00E50001" w:rsidP="00E50001">
      <w:pPr>
        <w:ind w:firstLine="709"/>
        <w:jc w:val="both"/>
        <w:rPr>
          <w:rFonts w:eastAsia="Times New Roman"/>
          <w:bCs/>
          <w:lang w:eastAsia="ru-RU"/>
        </w:rPr>
      </w:pPr>
      <w:r w:rsidRPr="00B03D6D">
        <w:rPr>
          <w:rFonts w:eastAsia="Times New Roman"/>
          <w:bCs/>
          <w:lang w:eastAsia="ru-RU"/>
        </w:rPr>
        <w:t xml:space="preserve">видимые дефекты, снижающие прочность люка; несоответствие размеров крышки люка и его основания; не плотное прилегание крышки люка </w:t>
      </w:r>
      <w:r w:rsidRPr="00B03D6D">
        <w:rPr>
          <w:rFonts w:eastAsia="Times New Roman"/>
          <w:bCs/>
          <w:lang w:eastAsia="ru-RU"/>
        </w:rPr>
        <w:br/>
        <w:t xml:space="preserve">к основанию; провалы грунта в непосредственной близости смотровых колодцев; изменение местоположения </w:t>
      </w:r>
      <w:proofErr w:type="spellStart"/>
      <w:r w:rsidRPr="00B03D6D">
        <w:rPr>
          <w:rFonts w:eastAsia="Times New Roman"/>
          <w:bCs/>
          <w:lang w:eastAsia="ru-RU"/>
        </w:rPr>
        <w:t>люковины</w:t>
      </w:r>
      <w:proofErr w:type="spellEnd"/>
      <w:r w:rsidRPr="00B03D6D">
        <w:rPr>
          <w:rFonts w:eastAsia="Times New Roman"/>
          <w:bCs/>
          <w:lang w:eastAsia="ru-RU"/>
        </w:rPr>
        <w:t xml:space="preserve"> вследствие наезда </w:t>
      </w:r>
      <w:r w:rsidRPr="0030659A">
        <w:rPr>
          <w:rFonts w:eastAsia="Times New Roman"/>
          <w:bCs/>
          <w:lang w:eastAsia="ru-RU"/>
        </w:rPr>
        <w:t>автотранспорта.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bCs/>
          <w:lang w:eastAsia="ru-RU"/>
        </w:rPr>
      </w:pPr>
      <w:r w:rsidRPr="00E94DE3">
        <w:rPr>
          <w:rFonts w:eastAsia="Times New Roman"/>
          <w:bCs/>
          <w:lang w:eastAsia="ru-RU"/>
        </w:rPr>
        <w:t xml:space="preserve">Перечень нормативных правовых актов, содержащих обязательные требования, оценка соблюдения которых является предметом муниципального </w:t>
      </w:r>
      <w:r>
        <w:rPr>
          <w:rFonts w:eastAsia="Times New Roman"/>
          <w:bCs/>
          <w:lang w:eastAsia="ru-RU"/>
        </w:rPr>
        <w:t>контроля за соблюдением обязательных требований П</w:t>
      </w:r>
      <w:r w:rsidRPr="00E94DE3">
        <w:rPr>
          <w:rFonts w:eastAsia="Times New Roman"/>
          <w:bCs/>
          <w:lang w:eastAsia="ru-RU"/>
        </w:rPr>
        <w:t xml:space="preserve">равил размещены </w:t>
      </w:r>
      <w:r w:rsidR="00736DEB" w:rsidRPr="00736DEB">
        <w:rPr>
          <w:rFonts w:eastAsia="Times New Roman"/>
          <w:bCs/>
          <w:lang w:eastAsia="ru-RU"/>
        </w:rPr>
        <w:br/>
      </w:r>
      <w:r w:rsidRPr="00736DEB">
        <w:rPr>
          <w:rFonts w:eastAsia="Times New Roman"/>
          <w:bCs/>
          <w:spacing w:val="-4"/>
          <w:lang w:eastAsia="ru-RU"/>
        </w:rPr>
        <w:t xml:space="preserve">на официальном </w:t>
      </w:r>
      <w:r w:rsidR="00BE3411">
        <w:rPr>
          <w:rFonts w:eastAsia="Times New Roman"/>
          <w:bCs/>
          <w:spacing w:val="-4"/>
          <w:lang w:eastAsia="ru-RU"/>
        </w:rPr>
        <w:t xml:space="preserve">информационном </w:t>
      </w:r>
      <w:r w:rsidRPr="00736DEB">
        <w:rPr>
          <w:rFonts w:eastAsia="Times New Roman"/>
          <w:bCs/>
          <w:spacing w:val="-4"/>
          <w:lang w:eastAsia="ru-RU"/>
        </w:rPr>
        <w:t>Интернет-портале Администрации муниципального образования</w:t>
      </w:r>
      <w:r w:rsidRPr="00E94DE3">
        <w:rPr>
          <w:rFonts w:eastAsia="Times New Roman"/>
          <w:bCs/>
          <w:lang w:eastAsia="ru-RU"/>
        </w:rPr>
        <w:t xml:space="preserve"> "Город Архангельск"</w:t>
      </w:r>
      <w:r>
        <w:rPr>
          <w:rFonts w:eastAsia="Times New Roman"/>
          <w:bCs/>
          <w:lang w:eastAsia="ru-RU"/>
        </w:rPr>
        <w:t xml:space="preserve"> </w:t>
      </w:r>
      <w:r w:rsidRPr="00E94DE3">
        <w:rPr>
          <w:rFonts w:eastAsia="Times New Roman"/>
          <w:bCs/>
          <w:lang w:eastAsia="ru-RU"/>
        </w:rPr>
        <w:t xml:space="preserve">в сети "Интернет", </w:t>
      </w:r>
      <w:r w:rsidR="00BE3411">
        <w:rPr>
          <w:rFonts w:eastAsia="Times New Roman"/>
          <w:bCs/>
          <w:lang w:eastAsia="ru-RU"/>
        </w:rPr>
        <w:br/>
      </w:r>
      <w:r w:rsidRPr="00E94DE3">
        <w:rPr>
          <w:rFonts w:eastAsia="Times New Roman"/>
          <w:bCs/>
          <w:lang w:eastAsia="ru-RU"/>
        </w:rPr>
        <w:t>в государственной информационной системе Архангельской области "Архангельский региональный портал государственных и муниципальных услуг (функций)".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bCs/>
          <w:spacing w:val="-4"/>
          <w:lang w:eastAsia="ru-RU"/>
        </w:rPr>
      </w:pPr>
      <w:r>
        <w:rPr>
          <w:rFonts w:eastAsia="Times New Roman"/>
          <w:bCs/>
          <w:spacing w:val="-4"/>
          <w:lang w:eastAsia="ru-RU"/>
        </w:rPr>
        <w:t xml:space="preserve">Информирование </w:t>
      </w:r>
      <w:r>
        <w:rPr>
          <w:rFonts w:eastAsiaTheme="minorHAnsi"/>
          <w:lang w:eastAsia="en-US"/>
        </w:rPr>
        <w:t>подконтрольных субъектов</w:t>
      </w:r>
      <w:r>
        <w:rPr>
          <w:rFonts w:eastAsia="Times New Roman"/>
          <w:bCs/>
          <w:spacing w:val="-4"/>
          <w:lang w:eastAsia="ru-RU"/>
        </w:rPr>
        <w:t xml:space="preserve"> </w:t>
      </w:r>
      <w:r w:rsidRPr="00E94DE3">
        <w:rPr>
          <w:rFonts w:eastAsia="Times New Roman"/>
          <w:bCs/>
          <w:spacing w:val="-4"/>
          <w:lang w:eastAsia="ru-RU"/>
        </w:rPr>
        <w:t xml:space="preserve">по вопросам соблюдения обязательных требований осуществляется </w:t>
      </w:r>
      <w:r w:rsidRPr="00E94DE3">
        <w:rPr>
          <w:rFonts w:eastAsiaTheme="minorHAnsi"/>
          <w:lang w:eastAsia="en-US"/>
        </w:rPr>
        <w:t>департамент</w:t>
      </w:r>
      <w:r>
        <w:rPr>
          <w:rFonts w:eastAsiaTheme="minorHAnsi"/>
          <w:lang w:eastAsia="en-US"/>
        </w:rPr>
        <w:t>ом</w:t>
      </w:r>
      <w:r w:rsidRPr="00E94DE3">
        <w:rPr>
          <w:rFonts w:eastAsiaTheme="minorHAnsi"/>
          <w:lang w:eastAsia="en-US"/>
        </w:rPr>
        <w:t xml:space="preserve"> градостроительства, департамент</w:t>
      </w:r>
      <w:r>
        <w:rPr>
          <w:rFonts w:eastAsiaTheme="minorHAnsi"/>
          <w:lang w:eastAsia="en-US"/>
        </w:rPr>
        <w:t>ом</w:t>
      </w:r>
      <w:r w:rsidRPr="00E94DE3">
        <w:rPr>
          <w:rFonts w:eastAsiaTheme="minorHAnsi"/>
          <w:lang w:eastAsia="en-US"/>
        </w:rPr>
        <w:t xml:space="preserve"> транспорта, строительства и городской инфраструктуры, </w:t>
      </w:r>
      <w:r w:rsidRPr="00736DEB">
        <w:rPr>
          <w:rFonts w:eastAsiaTheme="minorHAnsi"/>
          <w:spacing w:val="-4"/>
          <w:lang w:eastAsia="en-US"/>
        </w:rPr>
        <w:t>департаментом городского хозяйства, управлением муниципального жилищного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lastRenderedPageBreak/>
        <w:t xml:space="preserve">контроля, </w:t>
      </w:r>
      <w:r w:rsidRPr="00E94DE3">
        <w:rPr>
          <w:rFonts w:eastAsiaTheme="minorHAnsi"/>
          <w:lang w:eastAsia="en-US"/>
        </w:rPr>
        <w:t>администраци</w:t>
      </w:r>
      <w:r>
        <w:rPr>
          <w:rFonts w:eastAsiaTheme="minorHAnsi"/>
          <w:lang w:eastAsia="en-US"/>
        </w:rPr>
        <w:t>ями</w:t>
      </w:r>
      <w:r w:rsidRPr="00E94DE3">
        <w:rPr>
          <w:rFonts w:eastAsiaTheme="minorHAnsi"/>
          <w:lang w:eastAsia="en-US"/>
        </w:rPr>
        <w:t xml:space="preserve"> территориальных округов Администрации</w:t>
      </w:r>
      <w:r w:rsidRPr="00E94DE3">
        <w:rPr>
          <w:rFonts w:eastAsia="Times New Roman"/>
          <w:bCs/>
          <w:spacing w:val="-4"/>
          <w:lang w:eastAsia="ru-RU"/>
        </w:rPr>
        <w:t xml:space="preserve">, осуществляющими муниципальный </w:t>
      </w:r>
      <w:r>
        <w:rPr>
          <w:rFonts w:eastAsia="Times New Roman"/>
          <w:bCs/>
          <w:spacing w:val="-4"/>
          <w:lang w:eastAsia="ru-RU"/>
        </w:rPr>
        <w:t>контроль за соблюдением обязательных требований П</w:t>
      </w:r>
      <w:r w:rsidRPr="00E94DE3">
        <w:rPr>
          <w:rFonts w:eastAsia="Times New Roman"/>
          <w:bCs/>
          <w:spacing w:val="-4"/>
          <w:lang w:eastAsia="ru-RU"/>
        </w:rPr>
        <w:t>равил всевозможными способами: в рамках проведения заседаний (встреч), направление информационных писем</w:t>
      </w:r>
      <w:r>
        <w:rPr>
          <w:rFonts w:eastAsia="Times New Roman"/>
          <w:bCs/>
          <w:spacing w:val="-4"/>
          <w:lang w:eastAsia="ru-RU"/>
        </w:rPr>
        <w:t xml:space="preserve"> </w:t>
      </w:r>
      <w:r w:rsidRPr="00E94DE3">
        <w:rPr>
          <w:rFonts w:eastAsia="Times New Roman"/>
          <w:bCs/>
          <w:spacing w:val="-4"/>
          <w:lang w:eastAsia="ru-RU"/>
        </w:rPr>
        <w:t>о необходимости надлежащего содержания и проведения сезонных работ при необходимости на объектах благоустройства, выдача предостережения о недопустимости нарушений обязательных требований правил.</w:t>
      </w:r>
    </w:p>
    <w:p w:rsidR="00E50001" w:rsidRPr="00E94DE3" w:rsidRDefault="00E50001" w:rsidP="00E50001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r w:rsidRPr="00E94DE3">
        <w:rPr>
          <w:rFonts w:eastAsiaTheme="minorHAnsi"/>
          <w:spacing w:val="-4"/>
          <w:lang w:eastAsia="en-US"/>
        </w:rPr>
        <w:t xml:space="preserve">В результате проведенного анализа выявленных в рамках муниципального контроля исполнением </w:t>
      </w:r>
      <w:r>
        <w:rPr>
          <w:rFonts w:eastAsiaTheme="minorHAnsi"/>
          <w:spacing w:val="-4"/>
          <w:lang w:eastAsia="en-US"/>
        </w:rPr>
        <w:t xml:space="preserve">обязательных </w:t>
      </w:r>
      <w:r w:rsidRPr="00E94DE3">
        <w:rPr>
          <w:rFonts w:eastAsiaTheme="minorHAnsi"/>
          <w:spacing w:val="-4"/>
          <w:lang w:eastAsia="en-US"/>
        </w:rPr>
        <w:t xml:space="preserve">требований Правил </w:t>
      </w:r>
      <w:r>
        <w:rPr>
          <w:rFonts w:eastAsiaTheme="minorHAnsi"/>
          <w:lang w:eastAsia="en-US"/>
        </w:rPr>
        <w:t>подконтрольными субъектами</w:t>
      </w:r>
      <w:r w:rsidRPr="00E94DE3">
        <w:rPr>
          <w:rFonts w:eastAsiaTheme="minorHAnsi"/>
          <w:spacing w:val="-4"/>
          <w:lang w:eastAsia="en-US"/>
        </w:rPr>
        <w:t xml:space="preserve"> нарушений обязательных требований, установлены следующие типичные нарушения:</w:t>
      </w:r>
    </w:p>
    <w:p w:rsidR="00E50001" w:rsidRPr="00B03D6D" w:rsidRDefault="00E50001" w:rsidP="00E50001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lang w:eastAsia="ru-RU"/>
        </w:rPr>
      </w:pPr>
      <w:r w:rsidRPr="00B03D6D">
        <w:rPr>
          <w:rFonts w:eastAsiaTheme="minorHAnsi"/>
          <w:spacing w:val="-4"/>
          <w:lang w:eastAsia="en-US"/>
        </w:rPr>
        <w:t>не обеспечение своевременного производства работ по ремонту и покраске фасада зданий и их отдельных элементов; непринятие мер по устранению надписей и рисунков с фасада зданий.</w:t>
      </w:r>
      <w:r w:rsidRPr="00B03D6D">
        <w:rPr>
          <w:rFonts w:eastAsia="Times New Roman"/>
          <w:bCs/>
          <w:spacing w:val="-4"/>
          <w:lang w:eastAsia="ru-RU"/>
        </w:rPr>
        <w:t xml:space="preserve"> </w:t>
      </w:r>
      <w:r w:rsidRPr="00B03D6D">
        <w:rPr>
          <w:rFonts w:eastAsia="Times New Roman"/>
          <w:spacing w:val="-4"/>
          <w:lang w:eastAsia="ru-RU"/>
        </w:rPr>
        <w:t>Ограждения строительных площадок находятся в ненадлежащем техническом состоянии; захламление прилегающей территории к строительным площадкам;</w:t>
      </w:r>
      <w:r w:rsidRPr="00B03D6D">
        <w:rPr>
          <w:rFonts w:eastAsia="Times New Roman"/>
          <w:bCs/>
          <w:spacing w:val="-4"/>
          <w:lang w:eastAsia="ru-RU"/>
        </w:rPr>
        <w:t xml:space="preserve"> проведение земляных работ </w:t>
      </w:r>
      <w:r w:rsidR="00BE3411">
        <w:rPr>
          <w:rFonts w:eastAsia="Times New Roman"/>
          <w:bCs/>
          <w:spacing w:val="-4"/>
          <w:lang w:eastAsia="ru-RU"/>
        </w:rPr>
        <w:br/>
      </w:r>
      <w:r w:rsidRPr="00B03D6D">
        <w:rPr>
          <w:rFonts w:eastAsia="Times New Roman"/>
          <w:bCs/>
          <w:spacing w:val="-4"/>
          <w:lang w:eastAsia="ru-RU"/>
        </w:rPr>
        <w:t xml:space="preserve">без разрешения (ордера) на проведение земляных работ; </w:t>
      </w:r>
      <w:r w:rsidRPr="00B03D6D">
        <w:rPr>
          <w:rFonts w:eastAsia="Times New Roman"/>
          <w:spacing w:val="-4"/>
          <w:lang w:eastAsia="ru-RU"/>
        </w:rPr>
        <w:t xml:space="preserve">не надлежащее содержание при проведении земляных работ; </w:t>
      </w:r>
      <w:r w:rsidRPr="00B03D6D">
        <w:rPr>
          <w:rFonts w:eastAsia="Times New Roman"/>
          <w:bCs/>
          <w:spacing w:val="-4"/>
          <w:lang w:eastAsia="ru-RU"/>
        </w:rPr>
        <w:t>не восстановление нарушенного благоустройства после проведения производства земляных работ;</w:t>
      </w:r>
    </w:p>
    <w:p w:rsidR="00E50001" w:rsidRPr="00B03D6D" w:rsidRDefault="00E50001" w:rsidP="00E50001">
      <w:pPr>
        <w:ind w:firstLine="709"/>
        <w:jc w:val="both"/>
        <w:rPr>
          <w:rFonts w:eastAsia="Times New Roman"/>
          <w:bCs/>
          <w:spacing w:val="-4"/>
          <w:lang w:eastAsia="ru-RU"/>
        </w:rPr>
      </w:pPr>
      <w:r w:rsidRPr="00B03D6D">
        <w:rPr>
          <w:rFonts w:eastAsia="Times New Roman"/>
          <w:bCs/>
          <w:spacing w:val="-4"/>
          <w:lang w:eastAsia="ru-RU"/>
        </w:rPr>
        <w:t xml:space="preserve">торговля в неустановленных местах; размещение транспортного средства </w:t>
      </w:r>
      <w:r w:rsidR="00736DEB" w:rsidRPr="00736DEB">
        <w:rPr>
          <w:rFonts w:eastAsia="Times New Roman"/>
          <w:bCs/>
          <w:spacing w:val="-4"/>
          <w:lang w:eastAsia="ru-RU"/>
        </w:rPr>
        <w:br/>
      </w:r>
      <w:r w:rsidRPr="00B03D6D">
        <w:rPr>
          <w:rFonts w:eastAsia="Times New Roman"/>
          <w:bCs/>
          <w:spacing w:val="-4"/>
          <w:lang w:eastAsia="ru-RU"/>
        </w:rPr>
        <w:t>на газоне, цветнике или иной территории, занятой травянистыми растениями; ненадлежащее содержание территорий общего пользования; выход на лед;</w:t>
      </w:r>
      <w:r w:rsidRPr="00B03D6D">
        <w:rPr>
          <w:rFonts w:eastAsiaTheme="minorHAnsi"/>
          <w:spacing w:val="-4"/>
          <w:lang w:eastAsia="en-US"/>
        </w:rPr>
        <w:t xml:space="preserve"> ненадлежащего содержания контейнерных площадок, </w:t>
      </w:r>
      <w:r w:rsidRPr="00B03D6D">
        <w:rPr>
          <w:rFonts w:eastAsia="Times New Roman"/>
          <w:bCs/>
          <w:spacing w:val="-4"/>
          <w:lang w:eastAsia="ru-RU"/>
        </w:rPr>
        <w:t>н</w:t>
      </w:r>
      <w:r w:rsidRPr="00B03D6D">
        <w:rPr>
          <w:rFonts w:eastAsiaTheme="minorHAnsi"/>
          <w:bCs/>
          <w:spacing w:val="-4"/>
          <w:lang w:eastAsia="en-US"/>
        </w:rPr>
        <w:t>евыполнение или ненадлежащее выполнение работ по уборке снега, наледи и (или) удалению сосулек;</w:t>
      </w:r>
    </w:p>
    <w:p w:rsidR="00E50001" w:rsidRPr="00B03D6D" w:rsidRDefault="00E50001" w:rsidP="00E50001">
      <w:pPr>
        <w:ind w:firstLine="709"/>
        <w:jc w:val="both"/>
        <w:rPr>
          <w:rFonts w:eastAsiaTheme="minorHAnsi"/>
          <w:spacing w:val="-4"/>
          <w:lang w:eastAsia="en-US"/>
        </w:rPr>
      </w:pPr>
      <w:r w:rsidRPr="00B03D6D">
        <w:rPr>
          <w:rFonts w:eastAsia="Times New Roman"/>
          <w:bCs/>
          <w:spacing w:val="-4"/>
          <w:lang w:eastAsia="ru-RU"/>
        </w:rPr>
        <w:t xml:space="preserve">видимые дефекты, снижающие прочность люка; несоответствие размеров крышки люка и его основания; не плотное прилегание крышки люка к основанию; провалы грунта в непосредственной близости смотровых колодцев; изменение местоположения </w:t>
      </w:r>
      <w:proofErr w:type="spellStart"/>
      <w:r w:rsidRPr="00B03D6D">
        <w:rPr>
          <w:rFonts w:eastAsia="Times New Roman"/>
          <w:bCs/>
          <w:spacing w:val="-4"/>
          <w:lang w:eastAsia="ru-RU"/>
        </w:rPr>
        <w:t>люковины</w:t>
      </w:r>
      <w:proofErr w:type="spellEnd"/>
      <w:r w:rsidRPr="00B03D6D">
        <w:rPr>
          <w:rFonts w:eastAsia="Times New Roman"/>
          <w:bCs/>
          <w:spacing w:val="-4"/>
          <w:lang w:eastAsia="ru-RU"/>
        </w:rPr>
        <w:t xml:space="preserve"> вследствие наезда автотранспорта.</w:t>
      </w:r>
    </w:p>
    <w:p w:rsidR="00E50001" w:rsidRPr="00E94DE3" w:rsidRDefault="00E50001" w:rsidP="00E50001">
      <w:pPr>
        <w:ind w:firstLine="709"/>
        <w:jc w:val="both"/>
        <w:rPr>
          <w:rFonts w:eastAsiaTheme="minorHAnsi"/>
          <w:spacing w:val="-4"/>
          <w:lang w:eastAsia="en-US"/>
        </w:rPr>
      </w:pPr>
      <w:r w:rsidRPr="00E94DE3">
        <w:rPr>
          <w:rFonts w:eastAsiaTheme="minorHAnsi"/>
          <w:spacing w:val="-4"/>
          <w:lang w:eastAsia="en-US"/>
        </w:rPr>
        <w:t xml:space="preserve">Основными целями </w:t>
      </w:r>
      <w:r w:rsidR="00BE3411">
        <w:rPr>
          <w:rFonts w:eastAsiaTheme="minorHAnsi"/>
          <w:spacing w:val="-4"/>
          <w:lang w:eastAsia="en-US"/>
        </w:rPr>
        <w:t>П</w:t>
      </w:r>
      <w:r w:rsidRPr="00E94DE3">
        <w:rPr>
          <w:rFonts w:eastAsiaTheme="minorHAnsi"/>
          <w:spacing w:val="-4"/>
          <w:lang w:eastAsia="en-US"/>
        </w:rPr>
        <w:t>рограммы являются:</w:t>
      </w:r>
    </w:p>
    <w:p w:rsidR="00E50001" w:rsidRPr="00E94DE3" w:rsidRDefault="00E50001" w:rsidP="00E50001">
      <w:pPr>
        <w:ind w:firstLine="709"/>
        <w:jc w:val="both"/>
        <w:rPr>
          <w:rFonts w:eastAsiaTheme="minorHAnsi"/>
          <w:spacing w:val="-4"/>
          <w:lang w:eastAsia="en-US"/>
        </w:rPr>
      </w:pPr>
      <w:r w:rsidRPr="00E94DE3">
        <w:rPr>
          <w:rFonts w:eastAsiaTheme="minorHAnsi"/>
          <w:spacing w:val="-4"/>
          <w:lang w:eastAsia="en-US"/>
        </w:rPr>
        <w:t>предотвращение рисков причинения вреда охраняемым законом ценностям;</w:t>
      </w:r>
    </w:p>
    <w:p w:rsidR="00E50001" w:rsidRPr="00E94DE3" w:rsidRDefault="00E50001" w:rsidP="00E50001">
      <w:pPr>
        <w:ind w:firstLine="709"/>
        <w:jc w:val="both"/>
        <w:rPr>
          <w:rFonts w:eastAsiaTheme="minorHAnsi"/>
          <w:spacing w:val="-4"/>
          <w:lang w:eastAsia="en-US"/>
        </w:rPr>
      </w:pPr>
      <w:r w:rsidRPr="00E94DE3">
        <w:rPr>
          <w:rFonts w:eastAsiaTheme="minorHAnsi"/>
          <w:spacing w:val="-4"/>
          <w:lang w:eastAsia="en-US"/>
        </w:rPr>
        <w:t>создание инфраструктуры профилактики рисков причинения вреда охраняемым законом ценностям;</w:t>
      </w:r>
    </w:p>
    <w:p w:rsidR="00E50001" w:rsidRPr="00E94DE3" w:rsidRDefault="00E50001" w:rsidP="00736DEB">
      <w:pPr>
        <w:widowControl w:val="0"/>
        <w:ind w:firstLine="709"/>
        <w:jc w:val="both"/>
        <w:rPr>
          <w:rFonts w:eastAsiaTheme="minorHAnsi"/>
          <w:spacing w:val="-4"/>
          <w:lang w:eastAsia="en-US"/>
        </w:rPr>
      </w:pPr>
      <w:r w:rsidRPr="00E94DE3">
        <w:rPr>
          <w:rFonts w:eastAsiaTheme="minorHAnsi"/>
          <w:spacing w:val="-4"/>
          <w:lang w:eastAsia="en-US"/>
        </w:rPr>
        <w:t>предупреждение нарушений обязательных требований в сфере благоустройства, а именно:</w:t>
      </w:r>
    </w:p>
    <w:p w:rsidR="00E50001" w:rsidRPr="00E94DE3" w:rsidRDefault="00E50001" w:rsidP="00736DEB">
      <w:pPr>
        <w:widowControl w:val="0"/>
        <w:ind w:firstLine="709"/>
        <w:jc w:val="both"/>
        <w:rPr>
          <w:rFonts w:eastAsiaTheme="minorHAnsi"/>
          <w:spacing w:val="-4"/>
          <w:lang w:eastAsia="en-US"/>
        </w:rPr>
      </w:pPr>
      <w:r w:rsidRPr="00E94DE3">
        <w:rPr>
          <w:rFonts w:eastAsiaTheme="minorHAnsi"/>
          <w:spacing w:val="-4"/>
          <w:lang w:eastAsia="en-US"/>
        </w:rPr>
        <w:t>снижение количества выявленных нарушений подконтрольными субъектами обязательных требований по сравнению с показателями 20</w:t>
      </w:r>
      <w:r>
        <w:rPr>
          <w:rFonts w:eastAsiaTheme="minorHAnsi"/>
          <w:spacing w:val="-4"/>
          <w:lang w:eastAsia="en-US"/>
        </w:rPr>
        <w:t>20</w:t>
      </w:r>
      <w:r w:rsidRPr="00E94DE3">
        <w:rPr>
          <w:rFonts w:eastAsiaTheme="minorHAnsi"/>
          <w:spacing w:val="-4"/>
          <w:lang w:eastAsia="en-US"/>
        </w:rPr>
        <w:t xml:space="preserve"> года;</w:t>
      </w:r>
    </w:p>
    <w:p w:rsidR="00E50001" w:rsidRPr="00E94DE3" w:rsidRDefault="00E50001" w:rsidP="00736DEB">
      <w:pPr>
        <w:widowControl w:val="0"/>
        <w:ind w:firstLine="709"/>
        <w:jc w:val="both"/>
        <w:rPr>
          <w:rFonts w:eastAsiaTheme="minorHAnsi"/>
          <w:spacing w:val="-4"/>
          <w:lang w:eastAsia="en-US"/>
        </w:rPr>
      </w:pPr>
      <w:r w:rsidRPr="00E94DE3">
        <w:rPr>
          <w:rFonts w:eastAsiaTheme="minorHAnsi"/>
          <w:spacing w:val="-4"/>
          <w:lang w:eastAsia="en-US"/>
        </w:rPr>
        <w:t>снижение количества возбужденных дел об административных правонарушениях по сравнению с показателями 20</w:t>
      </w:r>
      <w:r>
        <w:rPr>
          <w:rFonts w:eastAsiaTheme="minorHAnsi"/>
          <w:spacing w:val="-4"/>
          <w:lang w:eastAsia="en-US"/>
        </w:rPr>
        <w:t>20</w:t>
      </w:r>
      <w:r w:rsidRPr="00E94DE3">
        <w:rPr>
          <w:rFonts w:eastAsiaTheme="minorHAnsi"/>
          <w:spacing w:val="-4"/>
          <w:lang w:eastAsia="en-US"/>
        </w:rPr>
        <w:t xml:space="preserve"> года.</w:t>
      </w:r>
    </w:p>
    <w:p w:rsidR="00E50001" w:rsidRPr="00E94DE3" w:rsidRDefault="00E50001" w:rsidP="00736DEB">
      <w:pPr>
        <w:widowControl w:val="0"/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 xml:space="preserve">Основными задачами </w:t>
      </w:r>
      <w:r w:rsidR="00BE3411">
        <w:rPr>
          <w:rFonts w:eastAsia="Times New Roman"/>
          <w:spacing w:val="-4"/>
          <w:lang w:eastAsia="ru-RU"/>
        </w:rPr>
        <w:t>П</w:t>
      </w:r>
      <w:r w:rsidRPr="00E94DE3">
        <w:rPr>
          <w:rFonts w:eastAsia="Times New Roman"/>
          <w:spacing w:val="-4"/>
          <w:lang w:eastAsia="ru-RU"/>
        </w:rPr>
        <w:t>рограммы являются:</w:t>
      </w:r>
    </w:p>
    <w:p w:rsidR="00E50001" w:rsidRPr="00E94DE3" w:rsidRDefault="00E50001" w:rsidP="00736DEB">
      <w:pPr>
        <w:widowControl w:val="0"/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 xml:space="preserve">выявление причин, факторов и условий, способствующих нарушению обязательных требований, требований, установленных </w:t>
      </w:r>
      <w:r>
        <w:rPr>
          <w:rFonts w:eastAsia="Times New Roman"/>
          <w:spacing w:val="-4"/>
          <w:lang w:eastAsia="ru-RU"/>
        </w:rPr>
        <w:t>МПА</w:t>
      </w:r>
      <w:r w:rsidRPr="00E94DE3">
        <w:rPr>
          <w:rFonts w:eastAsia="Times New Roman"/>
          <w:spacing w:val="-4"/>
          <w:lang w:eastAsia="ru-RU"/>
        </w:rPr>
        <w:t>, и причинению вреда охраняемым законом ценностям, определение способов устранения или снижения рисков их возникновения;</w:t>
      </w:r>
    </w:p>
    <w:p w:rsidR="00E50001" w:rsidRPr="00E94DE3" w:rsidRDefault="00E50001" w:rsidP="00736DEB">
      <w:pPr>
        <w:widowControl w:val="0"/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 xml:space="preserve">устранение причин, факторов и условий, способствующих возможному </w:t>
      </w:r>
      <w:r w:rsidRPr="00E94DE3">
        <w:rPr>
          <w:rFonts w:eastAsia="Times New Roman"/>
          <w:spacing w:val="-4"/>
          <w:lang w:eastAsia="ru-RU"/>
        </w:rPr>
        <w:lastRenderedPageBreak/>
        <w:t xml:space="preserve">нарушению обязательных требований, требований, установленных </w:t>
      </w:r>
      <w:r>
        <w:rPr>
          <w:rFonts w:eastAsia="Times New Roman"/>
          <w:spacing w:val="-4"/>
          <w:lang w:eastAsia="ru-RU"/>
        </w:rPr>
        <w:t>МПА</w:t>
      </w:r>
      <w:r w:rsidRPr="00E94DE3">
        <w:rPr>
          <w:rFonts w:eastAsia="Times New Roman"/>
          <w:spacing w:val="-4"/>
          <w:lang w:eastAsia="ru-RU"/>
        </w:rPr>
        <w:t>,</w:t>
      </w:r>
      <w:r>
        <w:rPr>
          <w:rFonts w:eastAsia="Times New Roman"/>
          <w:spacing w:val="-4"/>
          <w:lang w:eastAsia="ru-RU"/>
        </w:rPr>
        <w:t xml:space="preserve"> </w:t>
      </w:r>
      <w:r w:rsidR="00736DEB" w:rsidRPr="00736DEB">
        <w:rPr>
          <w:rFonts w:eastAsia="Times New Roman"/>
          <w:spacing w:val="-4"/>
          <w:lang w:eastAsia="ru-RU"/>
        </w:rPr>
        <w:br/>
      </w:r>
      <w:r w:rsidRPr="00E94DE3">
        <w:rPr>
          <w:rFonts w:eastAsia="Times New Roman"/>
          <w:spacing w:val="-4"/>
          <w:lang w:eastAsia="ru-RU"/>
        </w:rPr>
        <w:t>и причинению вреда охраняемым законом ценностям;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 xml:space="preserve">установление зависимости между характеристиками (видами, формами, продолжительностью, периодичностью) профилактических мероприятий </w:t>
      </w:r>
      <w:r w:rsidRPr="00E94DE3">
        <w:rPr>
          <w:rFonts w:eastAsia="Times New Roman"/>
          <w:spacing w:val="-4"/>
          <w:lang w:eastAsia="ru-RU"/>
        </w:rPr>
        <w:br/>
        <w:t xml:space="preserve">и особенностями деятельности подконтрольных субъектов, или используемых ими производственных объектов, или присвоенными указанным субъектам (объектам) категориями риска, проведение профилактических мероприятий </w:t>
      </w:r>
      <w:r w:rsidRPr="00E94DE3">
        <w:rPr>
          <w:rFonts w:eastAsia="Times New Roman"/>
          <w:spacing w:val="-4"/>
          <w:lang w:eastAsia="ru-RU"/>
        </w:rPr>
        <w:br/>
        <w:t>с учетом данных факторов;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 xml:space="preserve">разработка методик расчета, поиск источников и сбор данных, необходимых для определения размера вреда, причиненного охраняемым законом ценностям вследствие нарушений обязательных требований, требований, установленных </w:t>
      </w:r>
      <w:r>
        <w:rPr>
          <w:rFonts w:eastAsia="Times New Roman"/>
          <w:spacing w:val="-4"/>
          <w:lang w:eastAsia="ru-RU"/>
        </w:rPr>
        <w:t>МПА</w:t>
      </w:r>
      <w:r w:rsidRPr="00E94DE3">
        <w:rPr>
          <w:rFonts w:eastAsia="Times New Roman"/>
          <w:spacing w:val="-4"/>
          <w:lang w:eastAsia="ru-RU"/>
        </w:rPr>
        <w:t xml:space="preserve">, уточнения критериев отнесения деятельности подконтрольных субъектов или используемых ими производственных объектов к категориям риска </w:t>
      </w:r>
      <w:r w:rsidR="00736DEB" w:rsidRPr="00736DEB">
        <w:rPr>
          <w:rFonts w:eastAsia="Times New Roman"/>
          <w:spacing w:val="-4"/>
          <w:lang w:eastAsia="ru-RU"/>
        </w:rPr>
        <w:br/>
      </w:r>
      <w:r w:rsidRPr="00E94DE3">
        <w:rPr>
          <w:rFonts w:eastAsia="Times New Roman"/>
          <w:spacing w:val="-4"/>
          <w:lang w:eastAsia="ru-RU"/>
        </w:rPr>
        <w:t>и организации профилактической работы;</w:t>
      </w:r>
    </w:p>
    <w:p w:rsidR="00E50001" w:rsidRPr="00E94DE3" w:rsidRDefault="00E50001" w:rsidP="00E50001">
      <w:pPr>
        <w:ind w:firstLine="709"/>
        <w:jc w:val="both"/>
        <w:rPr>
          <w:rFonts w:asciiTheme="minorHAnsi" w:eastAsiaTheme="minorHAnsi" w:hAnsiTheme="minorHAnsi" w:cstheme="minorBidi"/>
          <w:spacing w:val="-4"/>
          <w:lang w:eastAsia="en-US"/>
        </w:rPr>
      </w:pPr>
      <w:r w:rsidRPr="00E94DE3">
        <w:rPr>
          <w:rFonts w:eastAsia="Times New Roman"/>
          <w:spacing w:val="-4"/>
          <w:lang w:eastAsia="ru-RU"/>
        </w:rPr>
        <w:t>повышение квалификации муниципальных служащих.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 xml:space="preserve">Ожидаемые конечные результаты реализации </w:t>
      </w:r>
      <w:r w:rsidR="00BE3411">
        <w:rPr>
          <w:rFonts w:eastAsia="Times New Roman"/>
          <w:spacing w:val="-4"/>
          <w:lang w:eastAsia="ru-RU"/>
        </w:rPr>
        <w:t>П</w:t>
      </w:r>
      <w:r w:rsidRPr="00E94DE3">
        <w:rPr>
          <w:rFonts w:eastAsia="Times New Roman"/>
          <w:spacing w:val="-4"/>
          <w:lang w:eastAsia="ru-RU"/>
        </w:rPr>
        <w:t>рограммы: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снижение рисков причинения вреда охраняемым законом ценностям;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увеличение доли законопослушных подконтрольных</w:t>
      </w:r>
      <w:r>
        <w:rPr>
          <w:rFonts w:eastAsia="Times New Roman"/>
          <w:spacing w:val="-4"/>
          <w:lang w:eastAsia="ru-RU"/>
        </w:rPr>
        <w:t xml:space="preserve"> субъектов</w:t>
      </w:r>
      <w:r w:rsidRPr="00E94DE3">
        <w:rPr>
          <w:rFonts w:eastAsia="Times New Roman"/>
          <w:spacing w:val="-4"/>
          <w:lang w:eastAsia="ru-RU"/>
        </w:rPr>
        <w:t>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развитие системы профилактических меро</w:t>
      </w:r>
      <w:r>
        <w:rPr>
          <w:rFonts w:eastAsia="Times New Roman"/>
          <w:spacing w:val="-4"/>
          <w:lang w:eastAsia="ru-RU"/>
        </w:rPr>
        <w:t xml:space="preserve">приятий </w:t>
      </w:r>
      <w:r w:rsidRPr="00E94DE3">
        <w:rPr>
          <w:rFonts w:eastAsia="Times New Roman"/>
          <w:spacing w:val="-4"/>
          <w:lang w:eastAsia="ru-RU"/>
        </w:rPr>
        <w:t>по муниципальному контролю;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внедрение различных способов профилактики;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разработка и внедрение технологий профилактической работы;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разработка образцов эффективного, законопослушного поведения подконтрольных субъектов;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736DEB">
        <w:rPr>
          <w:rFonts w:eastAsia="Times New Roman"/>
          <w:lang w:eastAsia="ru-RU"/>
        </w:rPr>
        <w:t>обеспечение квалифицированной профилактической работы муниципальных</w:t>
      </w:r>
      <w:r w:rsidRPr="00E94DE3">
        <w:rPr>
          <w:rFonts w:eastAsia="Times New Roman"/>
          <w:spacing w:val="-4"/>
          <w:lang w:eastAsia="ru-RU"/>
        </w:rPr>
        <w:t xml:space="preserve"> служащих;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повышение прозрачности деятельности;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уменьшение административной нагрузки на подконтрольные субъекты;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повышение уровня правовой грамотности подконтрольных субъектов;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обеспечение единообразия понимания предмета контроля подконтрольными субъектами;</w:t>
      </w:r>
    </w:p>
    <w:p w:rsidR="00E94DE3" w:rsidRPr="00E94DE3" w:rsidRDefault="00E50001" w:rsidP="00E50001">
      <w:pPr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мотивация подконтрольных субъектов к добросовестному поведению.</w:t>
      </w:r>
    </w:p>
    <w:p w:rsidR="00E94DE3" w:rsidRPr="00E94DE3" w:rsidRDefault="00E94DE3" w:rsidP="00E94DE3">
      <w:pPr>
        <w:jc w:val="both"/>
        <w:rPr>
          <w:rFonts w:eastAsia="Times New Roman"/>
          <w:spacing w:val="-4"/>
          <w:lang w:eastAsia="ru-RU"/>
        </w:rPr>
      </w:pPr>
    </w:p>
    <w:p w:rsidR="00E94DE3" w:rsidRPr="00E94DE3" w:rsidRDefault="00E94DE3" w:rsidP="00E94DE3">
      <w:pPr>
        <w:jc w:val="both"/>
        <w:rPr>
          <w:rFonts w:eastAsia="Times New Roman"/>
          <w:spacing w:val="-4"/>
          <w:lang w:eastAsia="ru-RU"/>
        </w:rPr>
      </w:pPr>
    </w:p>
    <w:p w:rsidR="00E94DE3" w:rsidRPr="00E94DE3" w:rsidRDefault="00E94DE3" w:rsidP="00E94DE3">
      <w:pPr>
        <w:jc w:val="center"/>
        <w:rPr>
          <w:rFonts w:eastAsia="Times New Roman"/>
          <w:lang w:eastAsia="ru-RU"/>
        </w:rPr>
        <w:sectPr w:rsidR="00E94DE3" w:rsidRPr="00E94DE3" w:rsidSect="00B60D98">
          <w:headerReference w:type="default" r:id="rId9"/>
          <w:pgSz w:w="11906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381"/>
        </w:sectPr>
      </w:pPr>
    </w:p>
    <w:p w:rsidR="00E94DE3" w:rsidRPr="00DA6AC2" w:rsidRDefault="00B60D98" w:rsidP="00E94DE3">
      <w:pPr>
        <w:spacing w:line="276" w:lineRule="auto"/>
        <w:jc w:val="center"/>
        <w:rPr>
          <w:rFonts w:eastAsia="Times New Roman"/>
          <w:b/>
          <w:lang w:eastAsia="ru-RU"/>
        </w:rPr>
      </w:pPr>
      <w:r w:rsidRPr="00DA6AC2">
        <w:rPr>
          <w:rFonts w:eastAsia="Times New Roman"/>
          <w:b/>
          <w:lang w:val="en-US" w:eastAsia="ru-RU"/>
        </w:rPr>
        <w:lastRenderedPageBreak/>
        <w:t>II</w:t>
      </w:r>
      <w:r w:rsidR="00E94DE3" w:rsidRPr="00DA6AC2">
        <w:rPr>
          <w:rFonts w:eastAsia="Times New Roman"/>
          <w:b/>
          <w:lang w:eastAsia="ru-RU"/>
        </w:rPr>
        <w:t>. Перечень мероприятий</w:t>
      </w:r>
    </w:p>
    <w:p w:rsidR="00E94DE3" w:rsidRPr="00E94DE3" w:rsidRDefault="00E94DE3" w:rsidP="00E94DE3">
      <w:pPr>
        <w:spacing w:line="276" w:lineRule="auto"/>
        <w:ind w:firstLine="709"/>
        <w:jc w:val="both"/>
        <w:rPr>
          <w:rFonts w:eastAsia="Times New Roman"/>
          <w:b/>
          <w:lang w:eastAsia="ru-RU"/>
        </w:rPr>
      </w:pPr>
    </w:p>
    <w:p w:rsidR="00DA6AC2" w:rsidRDefault="00E94DE3" w:rsidP="00AB123F">
      <w:pPr>
        <w:spacing w:line="276" w:lineRule="auto"/>
        <w:ind w:firstLine="709"/>
        <w:jc w:val="center"/>
        <w:rPr>
          <w:rFonts w:eastAsia="Times New Roman"/>
          <w:bCs/>
          <w:lang w:eastAsia="ru-RU"/>
        </w:rPr>
      </w:pPr>
      <w:r w:rsidRPr="00E94DE3">
        <w:rPr>
          <w:rFonts w:eastAsia="Times New Roman"/>
          <w:lang w:eastAsia="ru-RU"/>
        </w:rPr>
        <w:t>П</w:t>
      </w:r>
      <w:r w:rsidRPr="00E94DE3">
        <w:rPr>
          <w:rFonts w:eastAsia="Times New Roman"/>
          <w:bCs/>
          <w:lang w:eastAsia="ru-RU"/>
        </w:rPr>
        <w:t xml:space="preserve">лан мероприятий по профилактике нарушений обязательных требований, требований, </w:t>
      </w:r>
    </w:p>
    <w:p w:rsidR="00E94DE3" w:rsidRPr="00E94DE3" w:rsidRDefault="00E94DE3" w:rsidP="00AB123F">
      <w:pPr>
        <w:spacing w:line="276" w:lineRule="auto"/>
        <w:ind w:firstLine="709"/>
        <w:jc w:val="center"/>
        <w:rPr>
          <w:rFonts w:eastAsia="Times New Roman"/>
          <w:bCs/>
          <w:lang w:eastAsia="ru-RU"/>
        </w:rPr>
      </w:pPr>
      <w:r w:rsidRPr="00E94DE3">
        <w:rPr>
          <w:rFonts w:eastAsia="Times New Roman"/>
          <w:bCs/>
          <w:lang w:eastAsia="ru-RU"/>
        </w:rPr>
        <w:t>установленных муниципальными правовыми актами, на 202</w:t>
      </w:r>
      <w:r w:rsidR="009E616A">
        <w:rPr>
          <w:rFonts w:eastAsia="Times New Roman"/>
          <w:bCs/>
          <w:lang w:eastAsia="ru-RU"/>
        </w:rPr>
        <w:t>1</w:t>
      </w:r>
      <w:r w:rsidRPr="00E94DE3">
        <w:rPr>
          <w:rFonts w:eastAsia="Times New Roman"/>
          <w:bCs/>
          <w:lang w:eastAsia="ru-RU"/>
        </w:rPr>
        <w:t xml:space="preserve"> год</w:t>
      </w:r>
    </w:p>
    <w:p w:rsidR="00E94DE3" w:rsidRPr="00E94DE3" w:rsidRDefault="00E94DE3" w:rsidP="00E94DE3">
      <w:pPr>
        <w:spacing w:line="276" w:lineRule="auto"/>
        <w:jc w:val="both"/>
        <w:rPr>
          <w:rFonts w:eastAsiaTheme="minorHAnsi"/>
          <w:sz w:val="24"/>
          <w:lang w:eastAsia="en-US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835"/>
        <w:gridCol w:w="3119"/>
        <w:gridCol w:w="3969"/>
      </w:tblGrid>
      <w:tr w:rsidR="00E94DE3" w:rsidRPr="00E94DE3" w:rsidTr="00884C47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3" w:rsidRPr="00E94DE3" w:rsidRDefault="00E94DE3" w:rsidP="00E94D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3" w:rsidRPr="00E94DE3" w:rsidRDefault="00E94DE3" w:rsidP="00E94D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3" w:rsidRPr="00E94DE3" w:rsidRDefault="00E94DE3" w:rsidP="00E94D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Ожидаемые результаты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DE3" w:rsidRPr="00E94DE3" w:rsidRDefault="00E94DE3" w:rsidP="00E94D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E94DE3" w:rsidRPr="00E94DE3" w:rsidTr="00884C47">
        <w:trPr>
          <w:trHeight w:val="1971"/>
        </w:trPr>
        <w:tc>
          <w:tcPr>
            <w:tcW w:w="567" w:type="dxa"/>
            <w:tcBorders>
              <w:top w:val="single" w:sz="4" w:space="0" w:color="auto"/>
            </w:tcBorders>
          </w:tcPr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94DE3" w:rsidRPr="00E94DE3" w:rsidRDefault="00E94DE3" w:rsidP="004A5BB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на официальном информационном Интернет-портале 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>муниципального образования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"Город Архангельск" перечней нормативных правовых актов или их отдельных частей, содержащих</w:t>
            </w:r>
            <w:r w:rsidR="00725BD5">
              <w:rPr>
                <w:rFonts w:eastAsiaTheme="minorHAnsi"/>
                <w:sz w:val="24"/>
                <w:szCs w:val="24"/>
                <w:lang w:eastAsia="en-US"/>
              </w:rPr>
              <w:t xml:space="preserve"> обязательные требования, оценки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соблюдения которых является предметом муниципального контроля</w:t>
            </w:r>
            <w:r w:rsidR="00725BD5">
              <w:rPr>
                <w:rFonts w:eastAsiaTheme="minorHAnsi"/>
                <w:sz w:val="24"/>
                <w:szCs w:val="24"/>
                <w:lang w:eastAsia="en-US"/>
              </w:rPr>
              <w:t xml:space="preserve"> по благоустройству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, а также текстов соответствующих нормативных правовых актов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94DE3" w:rsidRPr="00E94DE3" w:rsidRDefault="00725BD5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мере изменения законодательства</w:t>
            </w:r>
            <w:r w:rsidR="00E94DE3"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94DE3" w:rsidRPr="00E94DE3" w:rsidRDefault="00E94DE3" w:rsidP="003100F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Актуальность сведений </w:t>
            </w:r>
            <w:r w:rsidR="00725BD5">
              <w:rPr>
                <w:rFonts w:eastAsiaTheme="minorHAnsi"/>
                <w:sz w:val="24"/>
                <w:szCs w:val="24"/>
                <w:lang w:eastAsia="en-US"/>
              </w:rPr>
              <w:t>нормативных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 xml:space="preserve"> правовых</w:t>
            </w:r>
            <w:r w:rsidR="00725BD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акт</w:t>
            </w:r>
            <w:r w:rsidR="003100F6">
              <w:rPr>
                <w:rFonts w:eastAsiaTheme="minorHAnsi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94DE3" w:rsidRPr="00E94DE3" w:rsidRDefault="00E94DE3" w:rsidP="000A11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Департамент организационной работы, общественных связей </w:t>
            </w:r>
            <w:r w:rsidR="003B6B50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                </w:t>
            </w:r>
            <w:r w:rsidRPr="00E94DE3">
              <w:rPr>
                <w:rFonts w:eastAsiaTheme="minorHAnsi"/>
                <w:bCs/>
                <w:sz w:val="24"/>
                <w:szCs w:val="24"/>
                <w:lang w:eastAsia="en-US"/>
              </w:rPr>
              <w:t>и контроля</w:t>
            </w:r>
            <w:r w:rsidR="003B6B50"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  <w:r w:rsidRPr="00E94DE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3B6B50" w:rsidRPr="003B6B50">
              <w:rPr>
                <w:rFonts w:eastAsiaTheme="minorHAnsi"/>
                <w:sz w:val="24"/>
                <w:szCs w:val="24"/>
                <w:lang w:eastAsia="en-US"/>
              </w:rPr>
              <w:t xml:space="preserve">департамент градостроительства, департамент транспорта, строительства и городской инфраструктуры, департамент городского хозяйства, 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 xml:space="preserve">управление муниципального жилищного контроля, </w:t>
            </w:r>
            <w:r w:rsidR="003B6B50" w:rsidRPr="003B6B50">
              <w:rPr>
                <w:rFonts w:eastAsiaTheme="minorHAnsi"/>
                <w:sz w:val="24"/>
                <w:szCs w:val="24"/>
                <w:lang w:eastAsia="en-US"/>
              </w:rPr>
              <w:t>администрации территориальных округов Администрации</w:t>
            </w:r>
          </w:p>
        </w:tc>
      </w:tr>
      <w:tr w:rsidR="00E94DE3" w:rsidRPr="00E94DE3" w:rsidTr="00884C47">
        <w:trPr>
          <w:trHeight w:val="1828"/>
        </w:trPr>
        <w:tc>
          <w:tcPr>
            <w:tcW w:w="567" w:type="dxa"/>
          </w:tcPr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6" w:type="dxa"/>
          </w:tcPr>
          <w:p w:rsidR="00E94DE3" w:rsidRPr="00E94DE3" w:rsidRDefault="00E94DE3" w:rsidP="000C276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Информирование </w:t>
            </w:r>
            <w:r w:rsidR="000C2764">
              <w:rPr>
                <w:rFonts w:eastAsiaTheme="minorHAnsi"/>
                <w:sz w:val="24"/>
                <w:szCs w:val="24"/>
                <w:lang w:eastAsia="en-US"/>
              </w:rPr>
              <w:t>подконтрольных субъектов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</w:t>
            </w:r>
            <w:r w:rsidR="004F4F6E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в средствах массовой информации и иными способами</w:t>
            </w:r>
          </w:p>
        </w:tc>
        <w:tc>
          <w:tcPr>
            <w:tcW w:w="2835" w:type="dxa"/>
          </w:tcPr>
          <w:p w:rsidR="00E94DE3" w:rsidRPr="00E94DE3" w:rsidRDefault="003B6B50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Ежеквартально</w:t>
            </w:r>
            <w:r w:rsidR="00E94DE3"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:rsidR="00E94DE3" w:rsidRPr="00E94DE3" w:rsidRDefault="003B6B50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Доведение актуальной информации</w:t>
            </w:r>
          </w:p>
        </w:tc>
        <w:tc>
          <w:tcPr>
            <w:tcW w:w="3969" w:type="dxa"/>
          </w:tcPr>
          <w:p w:rsidR="00E94DE3" w:rsidRPr="00E94DE3" w:rsidRDefault="00884C47" w:rsidP="000A11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6B50">
              <w:rPr>
                <w:rFonts w:eastAsiaTheme="minorHAnsi"/>
                <w:sz w:val="24"/>
                <w:szCs w:val="24"/>
                <w:lang w:eastAsia="en-US"/>
              </w:rPr>
              <w:t xml:space="preserve">Департамент </w:t>
            </w:r>
            <w:r w:rsidR="003B6B50" w:rsidRPr="003B6B50">
              <w:rPr>
                <w:rFonts w:eastAsiaTheme="minorHAnsi"/>
                <w:sz w:val="24"/>
                <w:szCs w:val="24"/>
                <w:lang w:eastAsia="en-US"/>
              </w:rPr>
              <w:t xml:space="preserve">градостроительства, департамент транспорта, строительства и городской инфраструктуры, департамент городского хозяйства, 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 xml:space="preserve">управление муниципального жилищного контроля, </w:t>
            </w:r>
            <w:r w:rsidR="003B6B50" w:rsidRPr="003B6B50">
              <w:rPr>
                <w:rFonts w:eastAsiaTheme="minorHAnsi"/>
                <w:sz w:val="24"/>
                <w:szCs w:val="24"/>
                <w:lang w:eastAsia="en-US"/>
              </w:rPr>
              <w:t>администрации территориальных округов Администрации</w:t>
            </w:r>
          </w:p>
        </w:tc>
      </w:tr>
      <w:tr w:rsidR="00E94DE3" w:rsidRPr="00E94DE3" w:rsidTr="00884C47">
        <w:trPr>
          <w:trHeight w:val="3831"/>
        </w:trPr>
        <w:tc>
          <w:tcPr>
            <w:tcW w:w="567" w:type="dxa"/>
          </w:tcPr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br w:type="page"/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6" w:type="dxa"/>
          </w:tcPr>
          <w:p w:rsidR="00DA6AC2" w:rsidRDefault="00E94DE3" w:rsidP="000C276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Обобщение практики осуществления </w:t>
            </w:r>
            <w:r w:rsidRPr="004F4F6E">
              <w:rPr>
                <w:rFonts w:eastAsiaTheme="minorHAnsi"/>
                <w:spacing w:val="-8"/>
                <w:sz w:val="24"/>
                <w:szCs w:val="24"/>
                <w:lang w:eastAsia="en-US"/>
              </w:rPr>
              <w:t xml:space="preserve">муниципального контроля </w:t>
            </w:r>
            <w:r w:rsidR="0012030A" w:rsidRPr="004F4F6E">
              <w:rPr>
                <w:rFonts w:eastAsiaTheme="minorHAnsi"/>
                <w:spacing w:val="-8"/>
                <w:sz w:val="24"/>
                <w:szCs w:val="24"/>
                <w:lang w:eastAsia="en-US"/>
              </w:rPr>
              <w:t>за соблюдением</w:t>
            </w:r>
            <w:r w:rsidR="0012030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>требований п</w:t>
            </w:r>
            <w:r w:rsidR="0012030A">
              <w:rPr>
                <w:rFonts w:eastAsiaTheme="minorHAnsi"/>
                <w:sz w:val="24"/>
                <w:szCs w:val="24"/>
                <w:lang w:eastAsia="en-US"/>
              </w:rPr>
              <w:t>равил</w:t>
            </w:r>
            <w:r w:rsidR="003B6B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и размещение </w:t>
            </w:r>
            <w:r w:rsidR="004F4F6E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на официальном информационном Интернет-портале 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>муниципального образования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"Город Архангельск" соответствующей информации, в том числе с указанием наиболее часто встречающихся случаев нарушений обязательных требований, </w:t>
            </w:r>
          </w:p>
          <w:p w:rsidR="00E94DE3" w:rsidRPr="00E94DE3" w:rsidRDefault="00E94DE3" w:rsidP="000C276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с рекомендациями в отношении мер, которые должны приниматься </w:t>
            </w:r>
            <w:r w:rsidR="000C2764">
              <w:rPr>
                <w:rFonts w:eastAsiaTheme="minorHAnsi"/>
                <w:sz w:val="24"/>
                <w:szCs w:val="24"/>
                <w:lang w:eastAsia="en-US"/>
              </w:rPr>
              <w:t>подконтрольными субъектами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в целях недопущения таких нарушений</w:t>
            </w:r>
          </w:p>
        </w:tc>
        <w:tc>
          <w:tcPr>
            <w:tcW w:w="2835" w:type="dxa"/>
          </w:tcPr>
          <w:p w:rsidR="00E94DE3" w:rsidRPr="00E94DE3" w:rsidRDefault="003B6B50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3119" w:type="dxa"/>
          </w:tcPr>
          <w:p w:rsidR="00E94DE3" w:rsidRPr="00E94DE3" w:rsidRDefault="00E94DE3" w:rsidP="003B6B5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Предупреждение и снижение количества нарушений </w:t>
            </w:r>
            <w:r w:rsidR="003B6B50">
              <w:rPr>
                <w:rFonts w:eastAsiaTheme="minorHAnsi"/>
                <w:sz w:val="24"/>
                <w:szCs w:val="24"/>
                <w:lang w:eastAsia="en-US"/>
              </w:rPr>
              <w:t>требований законодательства</w:t>
            </w:r>
          </w:p>
        </w:tc>
        <w:tc>
          <w:tcPr>
            <w:tcW w:w="3969" w:type="dxa"/>
          </w:tcPr>
          <w:p w:rsidR="00E94DE3" w:rsidRPr="00E94DE3" w:rsidRDefault="00DA6AC2" w:rsidP="000A11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6B50">
              <w:rPr>
                <w:rFonts w:eastAsiaTheme="minorHAnsi"/>
                <w:sz w:val="24"/>
                <w:szCs w:val="24"/>
                <w:lang w:eastAsia="en-US"/>
              </w:rPr>
              <w:t xml:space="preserve">Департамент </w:t>
            </w:r>
            <w:r w:rsidR="003B6B50" w:rsidRPr="003B6B50">
              <w:rPr>
                <w:rFonts w:eastAsiaTheme="minorHAnsi"/>
                <w:sz w:val="24"/>
                <w:szCs w:val="24"/>
                <w:lang w:eastAsia="en-US"/>
              </w:rPr>
              <w:t xml:space="preserve">градостроительства, департамент транспорта, строительства и городской инфраструктуры, департамент городского хозяйства, 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 xml:space="preserve">управление муниципального жилищного контроля, </w:t>
            </w:r>
            <w:r w:rsidR="003B6B50" w:rsidRPr="003B6B50">
              <w:rPr>
                <w:rFonts w:eastAsiaTheme="minorHAnsi"/>
                <w:sz w:val="24"/>
                <w:szCs w:val="24"/>
                <w:lang w:eastAsia="en-US"/>
              </w:rPr>
              <w:t>администрации территориальных округов Администрации</w:t>
            </w:r>
          </w:p>
        </w:tc>
      </w:tr>
      <w:tr w:rsidR="00E94DE3" w:rsidRPr="00E94DE3" w:rsidTr="00884C47">
        <w:trPr>
          <w:trHeight w:val="2749"/>
        </w:trPr>
        <w:tc>
          <w:tcPr>
            <w:tcW w:w="567" w:type="dxa"/>
          </w:tcPr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36" w:type="dxa"/>
          </w:tcPr>
          <w:p w:rsidR="00DA6AC2" w:rsidRDefault="00E94DE3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Выдача предостережений </w:t>
            </w:r>
            <w:r w:rsidR="0006356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 в соответствии </w:t>
            </w:r>
            <w:r w:rsidR="0006356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E94DE3">
              <w:rPr>
                <w:rFonts w:eastAsiaTheme="minorHAnsi"/>
                <w:bCs/>
                <w:sz w:val="24"/>
                <w:szCs w:val="24"/>
                <w:lang w:eastAsia="en-US"/>
              </w:rPr>
              <w:t>с частями 5-7</w:t>
            </w:r>
            <w:hyperlink r:id="rId10" w:history="1">
              <w:r w:rsidRPr="00E94DE3">
                <w:rPr>
                  <w:rFonts w:eastAsiaTheme="minorHAnsi"/>
                  <w:sz w:val="24"/>
                  <w:szCs w:val="24"/>
                  <w:lang w:eastAsia="en-US"/>
                </w:rPr>
                <w:t xml:space="preserve"> статьи 8.2</w:t>
              </w:r>
            </w:hyperlink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26</w:t>
            </w:r>
            <w:r w:rsidR="000C618C">
              <w:rPr>
                <w:rFonts w:eastAsiaTheme="minorHAnsi"/>
                <w:sz w:val="24"/>
                <w:szCs w:val="24"/>
                <w:lang w:eastAsia="en-US"/>
              </w:rPr>
              <w:t xml:space="preserve"> декабря 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2008</w:t>
            </w:r>
            <w:r w:rsidR="000C618C"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№ 294-ФЗ </w:t>
            </w:r>
          </w:p>
          <w:p w:rsidR="00DA6AC2" w:rsidRDefault="00E94DE3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"О защите прав юридических лиц и индивидуальных предпринимателей </w:t>
            </w:r>
          </w:p>
          <w:p w:rsidR="00E94DE3" w:rsidRPr="00E94DE3" w:rsidRDefault="00E94DE3" w:rsidP="00DA6AC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при осуществлении государственного контроля (надзора) и муниципального контроля"</w:t>
            </w:r>
          </w:p>
        </w:tc>
        <w:tc>
          <w:tcPr>
            <w:tcW w:w="2835" w:type="dxa"/>
          </w:tcPr>
          <w:p w:rsidR="00E94DE3" w:rsidRPr="00E94DE3" w:rsidRDefault="00E94DE3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В течение года по мере появления оснований, предусмотренных законодательством</w:t>
            </w:r>
          </w:p>
        </w:tc>
        <w:tc>
          <w:tcPr>
            <w:tcW w:w="3119" w:type="dxa"/>
          </w:tcPr>
          <w:p w:rsidR="00E94DE3" w:rsidRPr="00E94DE3" w:rsidRDefault="003B6B50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Отсутствие нарушения</w:t>
            </w:r>
          </w:p>
        </w:tc>
        <w:tc>
          <w:tcPr>
            <w:tcW w:w="3969" w:type="dxa"/>
          </w:tcPr>
          <w:p w:rsidR="00E94DE3" w:rsidRPr="00E94DE3" w:rsidRDefault="00DA6AC2" w:rsidP="000A11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6B50">
              <w:rPr>
                <w:rFonts w:eastAsiaTheme="minorHAnsi"/>
                <w:sz w:val="24"/>
                <w:szCs w:val="24"/>
                <w:lang w:eastAsia="en-US"/>
              </w:rPr>
              <w:t xml:space="preserve">Департамент </w:t>
            </w:r>
            <w:r w:rsidR="003B6B50" w:rsidRPr="003B6B50">
              <w:rPr>
                <w:rFonts w:eastAsiaTheme="minorHAnsi"/>
                <w:sz w:val="24"/>
                <w:szCs w:val="24"/>
                <w:lang w:eastAsia="en-US"/>
              </w:rPr>
              <w:t xml:space="preserve">градостроительства, департамент транспорта, строительства и городской инфраструктуры, департамент городского хозяйства, 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 xml:space="preserve">управление муниципального жилищного контроля, </w:t>
            </w:r>
            <w:r w:rsidR="003B6B50" w:rsidRPr="003B6B50">
              <w:rPr>
                <w:rFonts w:eastAsiaTheme="minorHAnsi"/>
                <w:sz w:val="24"/>
                <w:szCs w:val="24"/>
                <w:lang w:eastAsia="en-US"/>
              </w:rPr>
              <w:t>администрации территориальных округов Администрации</w:t>
            </w:r>
          </w:p>
        </w:tc>
      </w:tr>
      <w:tr w:rsidR="00E94DE3" w:rsidRPr="00E94DE3" w:rsidTr="00884C47">
        <w:trPr>
          <w:trHeight w:val="182"/>
        </w:trPr>
        <w:tc>
          <w:tcPr>
            <w:tcW w:w="567" w:type="dxa"/>
          </w:tcPr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36" w:type="dxa"/>
          </w:tcPr>
          <w:p w:rsidR="00E94DE3" w:rsidRPr="00E94DE3" w:rsidRDefault="00E94DE3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Актуализация (корректировка) 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br/>
              <w:t>и опубликование проверочных листов (список контрольных вопросов)</w:t>
            </w:r>
          </w:p>
        </w:tc>
        <w:tc>
          <w:tcPr>
            <w:tcW w:w="2835" w:type="dxa"/>
          </w:tcPr>
          <w:p w:rsidR="00E94DE3" w:rsidRPr="00E94DE3" w:rsidRDefault="00936AB0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Ежемесячно (при наличии изменений)</w:t>
            </w:r>
          </w:p>
        </w:tc>
        <w:tc>
          <w:tcPr>
            <w:tcW w:w="3119" w:type="dxa"/>
          </w:tcPr>
          <w:p w:rsidR="00DA6AC2" w:rsidRDefault="00E94DE3" w:rsidP="00936AB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Ограничение предмета проверок наиболее </w:t>
            </w:r>
          </w:p>
          <w:p w:rsidR="00E94DE3" w:rsidRPr="00E94DE3" w:rsidRDefault="00E94DE3" w:rsidP="00936AB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важными</w:t>
            </w:r>
            <w:r w:rsidR="00936AB0">
              <w:rPr>
                <w:rFonts w:eastAsiaTheme="minorHAnsi"/>
                <w:sz w:val="24"/>
                <w:szCs w:val="24"/>
                <w:lang w:eastAsia="en-US"/>
              </w:rPr>
              <w:t xml:space="preserve"> требованиями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36AB0">
              <w:rPr>
                <w:rFonts w:eastAsiaTheme="minorHAnsi"/>
                <w:sz w:val="24"/>
                <w:szCs w:val="24"/>
                <w:lang w:eastAsia="en-US"/>
              </w:rPr>
              <w:t>законодательства</w:t>
            </w:r>
          </w:p>
        </w:tc>
        <w:tc>
          <w:tcPr>
            <w:tcW w:w="3969" w:type="dxa"/>
          </w:tcPr>
          <w:p w:rsidR="00884C47" w:rsidRDefault="00DA6AC2" w:rsidP="000A11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6B50">
              <w:rPr>
                <w:rFonts w:eastAsiaTheme="minorHAnsi"/>
                <w:sz w:val="24"/>
                <w:szCs w:val="24"/>
                <w:lang w:eastAsia="en-US"/>
              </w:rPr>
              <w:t xml:space="preserve">Департамент </w:t>
            </w:r>
            <w:r w:rsidR="003B6B50" w:rsidRPr="003B6B50">
              <w:rPr>
                <w:rFonts w:eastAsiaTheme="minorHAnsi"/>
                <w:sz w:val="24"/>
                <w:szCs w:val="24"/>
                <w:lang w:eastAsia="en-US"/>
              </w:rPr>
              <w:t xml:space="preserve">градостроительства, департамент транспорта, строительства и городской инфраструктуры, департамент </w:t>
            </w:r>
          </w:p>
          <w:p w:rsidR="00DA6AC2" w:rsidRDefault="003B6B50" w:rsidP="000A118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B6B50">
              <w:rPr>
                <w:rFonts w:eastAsiaTheme="minorHAnsi"/>
                <w:sz w:val="24"/>
                <w:szCs w:val="24"/>
                <w:lang w:eastAsia="en-US"/>
              </w:rPr>
              <w:t xml:space="preserve">городского хозяйства, </w:t>
            </w:r>
          </w:p>
          <w:p w:rsidR="00E94DE3" w:rsidRPr="00E94DE3" w:rsidRDefault="004A5BB1" w:rsidP="000A118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управление муниципального жилищного контроля, </w:t>
            </w:r>
            <w:r w:rsidR="003B6B50" w:rsidRPr="003B6B50">
              <w:rPr>
                <w:rFonts w:eastAsiaTheme="minorHAnsi"/>
                <w:sz w:val="24"/>
                <w:szCs w:val="24"/>
                <w:lang w:eastAsia="en-US"/>
              </w:rPr>
              <w:t>администрации территориальных округов Администрации</w:t>
            </w:r>
          </w:p>
        </w:tc>
      </w:tr>
      <w:tr w:rsidR="00E94DE3" w:rsidRPr="00E94DE3" w:rsidTr="00884C47">
        <w:trPr>
          <w:trHeight w:val="638"/>
        </w:trPr>
        <w:tc>
          <w:tcPr>
            <w:tcW w:w="567" w:type="dxa"/>
          </w:tcPr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br w:type="page"/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36" w:type="dxa"/>
          </w:tcPr>
          <w:p w:rsidR="00E94DE3" w:rsidRPr="00E94DE3" w:rsidRDefault="00E94DE3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2835" w:type="dxa"/>
          </w:tcPr>
          <w:p w:rsidR="00E94DE3" w:rsidRPr="00E94DE3" w:rsidRDefault="00E94DE3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</w:tcPr>
          <w:p w:rsidR="00E94DE3" w:rsidRPr="00E94DE3" w:rsidRDefault="00E94DE3" w:rsidP="00936AB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Повышение </w:t>
            </w:r>
            <w:r w:rsidR="00936AB0">
              <w:rPr>
                <w:rFonts w:eastAsiaTheme="minorHAnsi"/>
                <w:sz w:val="24"/>
                <w:szCs w:val="24"/>
                <w:lang w:eastAsia="en-US"/>
              </w:rPr>
              <w:t>уровня компетентности и профессионализма</w:t>
            </w:r>
            <w:r w:rsidR="000C2764">
              <w:rPr>
                <w:rFonts w:eastAsiaTheme="minorHAnsi"/>
                <w:sz w:val="24"/>
                <w:szCs w:val="24"/>
                <w:lang w:eastAsia="en-US"/>
              </w:rPr>
              <w:t xml:space="preserve"> сотрудников</w:t>
            </w:r>
          </w:p>
        </w:tc>
        <w:tc>
          <w:tcPr>
            <w:tcW w:w="3969" w:type="dxa"/>
          </w:tcPr>
          <w:p w:rsidR="00E94DE3" w:rsidRPr="00E94DE3" w:rsidRDefault="00DA6AC2" w:rsidP="000A1183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36AB0">
              <w:rPr>
                <w:rFonts w:eastAsiaTheme="minorHAnsi"/>
                <w:sz w:val="24"/>
                <w:szCs w:val="24"/>
                <w:lang w:eastAsia="en-US"/>
              </w:rPr>
              <w:t xml:space="preserve">Департамент </w:t>
            </w:r>
            <w:r w:rsidR="00936AB0" w:rsidRPr="00936AB0">
              <w:rPr>
                <w:rFonts w:eastAsiaTheme="minorHAnsi"/>
                <w:sz w:val="24"/>
                <w:szCs w:val="24"/>
                <w:lang w:eastAsia="en-US"/>
              </w:rPr>
              <w:t xml:space="preserve">градостроительства, департамент транспорта, строительства и городской инфраструктуры, департамент городского хозяйства, 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 xml:space="preserve">управление муниципального жилищного контроля, </w:t>
            </w:r>
            <w:r w:rsidR="00936AB0" w:rsidRPr="00936AB0">
              <w:rPr>
                <w:rFonts w:eastAsiaTheme="minorHAnsi"/>
                <w:sz w:val="24"/>
                <w:szCs w:val="24"/>
                <w:lang w:eastAsia="en-US"/>
              </w:rPr>
              <w:t>администрации территориальных округов Администрации</w:t>
            </w:r>
          </w:p>
        </w:tc>
      </w:tr>
    </w:tbl>
    <w:p w:rsidR="00E94DE3" w:rsidRPr="00E94DE3" w:rsidRDefault="00E94DE3" w:rsidP="00E94DE3">
      <w:pPr>
        <w:spacing w:line="276" w:lineRule="auto"/>
        <w:ind w:firstLine="709"/>
        <w:jc w:val="center"/>
        <w:rPr>
          <w:rFonts w:eastAsia="Times New Roman"/>
          <w:lang w:eastAsia="ru-RU"/>
        </w:rPr>
      </w:pPr>
    </w:p>
    <w:p w:rsidR="00DA6AC2" w:rsidRDefault="00E94DE3" w:rsidP="00AB123F">
      <w:pPr>
        <w:spacing w:line="276" w:lineRule="auto"/>
        <w:ind w:firstLine="709"/>
        <w:jc w:val="center"/>
        <w:rPr>
          <w:rFonts w:eastAsia="Times New Roman"/>
          <w:bCs/>
          <w:lang w:eastAsia="ru-RU"/>
        </w:rPr>
      </w:pPr>
      <w:r w:rsidRPr="00E94DE3">
        <w:rPr>
          <w:rFonts w:eastAsia="Times New Roman"/>
          <w:lang w:eastAsia="ru-RU"/>
        </w:rPr>
        <w:t>П</w:t>
      </w:r>
      <w:r w:rsidRPr="00E94DE3">
        <w:rPr>
          <w:rFonts w:eastAsia="Times New Roman"/>
          <w:bCs/>
          <w:lang w:eastAsia="ru-RU"/>
        </w:rPr>
        <w:t xml:space="preserve">роект плана мероприятий по профилактике нарушений обязательных требований, требований, </w:t>
      </w:r>
    </w:p>
    <w:p w:rsidR="00E94DE3" w:rsidRPr="00E94DE3" w:rsidRDefault="00E94DE3" w:rsidP="00AB123F">
      <w:pPr>
        <w:spacing w:line="276" w:lineRule="auto"/>
        <w:ind w:firstLine="709"/>
        <w:jc w:val="center"/>
        <w:rPr>
          <w:rFonts w:eastAsia="Times New Roman"/>
          <w:bCs/>
          <w:lang w:eastAsia="ru-RU"/>
        </w:rPr>
      </w:pPr>
      <w:r w:rsidRPr="00E94DE3">
        <w:rPr>
          <w:rFonts w:eastAsia="Times New Roman"/>
          <w:bCs/>
          <w:lang w:eastAsia="ru-RU"/>
        </w:rPr>
        <w:t>установленных муниципальными правовыми актами, на 202</w:t>
      </w:r>
      <w:r w:rsidR="00AB123F">
        <w:rPr>
          <w:rFonts w:eastAsia="Times New Roman"/>
          <w:bCs/>
          <w:lang w:eastAsia="ru-RU"/>
        </w:rPr>
        <w:t>2</w:t>
      </w:r>
      <w:r w:rsidRPr="00E94DE3">
        <w:rPr>
          <w:rFonts w:eastAsia="Times New Roman"/>
          <w:bCs/>
          <w:lang w:eastAsia="ru-RU"/>
        </w:rPr>
        <w:t>-202</w:t>
      </w:r>
      <w:r w:rsidR="00AB123F">
        <w:rPr>
          <w:rFonts w:eastAsia="Times New Roman"/>
          <w:bCs/>
          <w:lang w:eastAsia="ru-RU"/>
        </w:rPr>
        <w:t>3</w:t>
      </w:r>
      <w:r w:rsidRPr="00E94DE3">
        <w:rPr>
          <w:rFonts w:eastAsia="Times New Roman"/>
          <w:bCs/>
          <w:lang w:eastAsia="ru-RU"/>
        </w:rPr>
        <w:t xml:space="preserve"> годы</w:t>
      </w:r>
    </w:p>
    <w:p w:rsidR="00E94DE3" w:rsidRPr="00E94DE3" w:rsidRDefault="00E94DE3" w:rsidP="00E94DE3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835"/>
        <w:gridCol w:w="3119"/>
        <w:gridCol w:w="3969"/>
      </w:tblGrid>
      <w:tr w:rsidR="00E94DE3" w:rsidRPr="00E94DE3" w:rsidTr="00884C47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3" w:rsidRPr="00E94DE3" w:rsidRDefault="00E94DE3" w:rsidP="00E94D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3" w:rsidRPr="00E94DE3" w:rsidRDefault="00E94DE3" w:rsidP="00E94D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E3" w:rsidRPr="00E94DE3" w:rsidRDefault="00E94DE3" w:rsidP="00E94D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Ожидаемые результаты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DE3" w:rsidRPr="00E94DE3" w:rsidRDefault="00E94DE3" w:rsidP="00E94D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E94DE3" w:rsidRPr="00E94DE3" w:rsidTr="00884C47">
        <w:trPr>
          <w:trHeight w:val="990"/>
        </w:trPr>
        <w:tc>
          <w:tcPr>
            <w:tcW w:w="567" w:type="dxa"/>
            <w:tcBorders>
              <w:top w:val="single" w:sz="4" w:space="0" w:color="auto"/>
            </w:tcBorders>
          </w:tcPr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A6AC2" w:rsidRDefault="00E94DE3" w:rsidP="00B1637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на официальном информационном Интернет-портале </w:t>
            </w:r>
            <w:r w:rsidR="00B16378">
              <w:rPr>
                <w:rFonts w:eastAsiaTheme="minorHAnsi"/>
                <w:sz w:val="24"/>
                <w:szCs w:val="24"/>
                <w:lang w:eastAsia="en-US"/>
              </w:rPr>
              <w:t>муниципального образования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"Город Архангельск"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  <w:r w:rsidR="00936AB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E94DE3" w:rsidRPr="00E94DE3" w:rsidRDefault="0012030A" w:rsidP="00B1637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 соблюдением обязательных требований Правил</w:t>
            </w:r>
            <w:r w:rsidR="00E94DE3" w:rsidRPr="00E94DE3">
              <w:rPr>
                <w:rFonts w:eastAsiaTheme="minorHAnsi"/>
                <w:sz w:val="24"/>
                <w:szCs w:val="24"/>
                <w:lang w:eastAsia="en-US"/>
              </w:rPr>
              <w:t>, а также текстов соответствующих нормативных правовых актов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94DE3" w:rsidRPr="00E94DE3" w:rsidRDefault="00936AB0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Ежеквартально</w:t>
            </w:r>
            <w:r w:rsidR="00E94DE3"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94DE3" w:rsidRPr="00E94DE3" w:rsidRDefault="00E94DE3" w:rsidP="00936AB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Актуальность сведений </w:t>
            </w:r>
            <w:r w:rsidR="00936AB0">
              <w:rPr>
                <w:rFonts w:eastAsiaTheme="minorHAnsi"/>
                <w:sz w:val="24"/>
                <w:szCs w:val="24"/>
                <w:lang w:eastAsia="en-US"/>
              </w:rPr>
              <w:t>нормативных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акт</w:t>
            </w:r>
            <w:r w:rsidR="00936AB0">
              <w:rPr>
                <w:rFonts w:eastAsiaTheme="minorHAnsi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94DE3" w:rsidRPr="00E94DE3" w:rsidRDefault="00936AB0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Департамент организационной работы, общественных связей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                </w:t>
            </w:r>
            <w:r w:rsidRPr="00E94DE3">
              <w:rPr>
                <w:rFonts w:eastAsiaTheme="minorHAnsi"/>
                <w:bCs/>
                <w:sz w:val="24"/>
                <w:szCs w:val="24"/>
                <w:lang w:eastAsia="en-US"/>
              </w:rPr>
              <w:t>и контроля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  <w:r w:rsidRPr="00E94DE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3B6B50">
              <w:rPr>
                <w:rFonts w:eastAsiaTheme="minorHAnsi"/>
                <w:sz w:val="24"/>
                <w:szCs w:val="24"/>
                <w:lang w:eastAsia="en-US"/>
              </w:rPr>
              <w:t xml:space="preserve">департамент градостроительства, департамент транспорта, строительства и городской инфраструктуры, департамент городского хозяйства, 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 xml:space="preserve">управление муниципального 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жилищного контроля, </w:t>
            </w:r>
            <w:r w:rsidRPr="003B6B50">
              <w:rPr>
                <w:rFonts w:eastAsiaTheme="minorHAnsi"/>
                <w:sz w:val="24"/>
                <w:szCs w:val="24"/>
                <w:lang w:eastAsia="en-US"/>
              </w:rPr>
              <w:t>администрации территориальных округов Администрации</w:t>
            </w:r>
          </w:p>
        </w:tc>
      </w:tr>
      <w:tr w:rsidR="00E94DE3" w:rsidRPr="00E94DE3" w:rsidTr="00884C47">
        <w:trPr>
          <w:trHeight w:val="2609"/>
        </w:trPr>
        <w:tc>
          <w:tcPr>
            <w:tcW w:w="567" w:type="dxa"/>
          </w:tcPr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br w:type="page"/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DA6AC2" w:rsidRDefault="00E94DE3" w:rsidP="000C276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Информирование </w:t>
            </w:r>
            <w:r w:rsidR="000C2764">
              <w:rPr>
                <w:rFonts w:eastAsiaTheme="minorHAnsi"/>
                <w:sz w:val="24"/>
                <w:szCs w:val="24"/>
                <w:lang w:eastAsia="en-US"/>
              </w:rPr>
              <w:t>подконтрольных субъектов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</w:t>
            </w:r>
          </w:p>
          <w:p w:rsidR="00DA6AC2" w:rsidRDefault="00E94DE3" w:rsidP="000C276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в средствах массовой информации </w:t>
            </w:r>
          </w:p>
          <w:p w:rsidR="00E94DE3" w:rsidRPr="00E94DE3" w:rsidRDefault="00E94DE3" w:rsidP="000C276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и иными способами</w:t>
            </w:r>
          </w:p>
        </w:tc>
        <w:tc>
          <w:tcPr>
            <w:tcW w:w="2835" w:type="dxa"/>
          </w:tcPr>
          <w:p w:rsidR="00E94DE3" w:rsidRPr="00E94DE3" w:rsidRDefault="000C2764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Ежеквартально</w:t>
            </w:r>
            <w:r w:rsidR="00E94DE3"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:rsidR="00E94DE3" w:rsidRPr="00E94DE3" w:rsidRDefault="003A3B97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Доведение актуальной информации</w:t>
            </w:r>
          </w:p>
        </w:tc>
        <w:tc>
          <w:tcPr>
            <w:tcW w:w="3969" w:type="dxa"/>
          </w:tcPr>
          <w:p w:rsidR="00E94DE3" w:rsidRPr="00E94DE3" w:rsidRDefault="00884C47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36AB0">
              <w:rPr>
                <w:rFonts w:eastAsiaTheme="minorHAnsi"/>
                <w:sz w:val="24"/>
                <w:szCs w:val="24"/>
                <w:lang w:eastAsia="en-US"/>
              </w:rPr>
              <w:t xml:space="preserve">Департамент </w:t>
            </w:r>
            <w:r w:rsidR="003B1452" w:rsidRPr="00936AB0">
              <w:rPr>
                <w:rFonts w:eastAsiaTheme="minorHAnsi"/>
                <w:sz w:val="24"/>
                <w:szCs w:val="24"/>
                <w:lang w:eastAsia="en-US"/>
              </w:rPr>
              <w:t>градостроительства, департамент транспорта, строительства и городской инфраструктуры, департамент городского хозяйства,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 xml:space="preserve"> управление муниципального жилищного контроля, </w:t>
            </w:r>
            <w:r w:rsidR="003B1452" w:rsidRPr="00936AB0">
              <w:rPr>
                <w:rFonts w:eastAsiaTheme="minorHAnsi"/>
                <w:sz w:val="24"/>
                <w:szCs w:val="24"/>
                <w:lang w:eastAsia="en-US"/>
              </w:rPr>
              <w:t>администрации территориальных округов Администрации</w:t>
            </w:r>
          </w:p>
        </w:tc>
      </w:tr>
      <w:tr w:rsidR="00E94DE3" w:rsidRPr="00E94DE3" w:rsidTr="00884C47">
        <w:tc>
          <w:tcPr>
            <w:tcW w:w="567" w:type="dxa"/>
          </w:tcPr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6" w:type="dxa"/>
          </w:tcPr>
          <w:p w:rsidR="00DA6AC2" w:rsidRDefault="00E94DE3" w:rsidP="000C276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и размещение на официальном информационном Интернет-портале </w:t>
            </w:r>
            <w:r w:rsidR="00B16378">
              <w:rPr>
                <w:rFonts w:eastAsiaTheme="minorHAnsi"/>
                <w:sz w:val="24"/>
                <w:szCs w:val="24"/>
                <w:lang w:eastAsia="en-US"/>
              </w:rPr>
              <w:t>муниципального образования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"Город Архангельск" соответствующей информации, </w:t>
            </w:r>
          </w:p>
          <w:p w:rsidR="00E94DE3" w:rsidRPr="00E94DE3" w:rsidRDefault="00E94DE3" w:rsidP="000C276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в том числе с указанием наиболее часто встречающихся случаев нарушений обязательных требований, </w:t>
            </w:r>
            <w:r w:rsidR="0006356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с рекомендациями в отношении мер, которые должны приниматься </w:t>
            </w:r>
            <w:r w:rsidR="000C2764">
              <w:rPr>
                <w:rFonts w:eastAsiaTheme="minorHAnsi"/>
                <w:sz w:val="24"/>
                <w:szCs w:val="24"/>
                <w:lang w:eastAsia="en-US"/>
              </w:rPr>
              <w:t>подконтрольными субъектами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в целях недопущения таких нарушений</w:t>
            </w:r>
          </w:p>
        </w:tc>
        <w:tc>
          <w:tcPr>
            <w:tcW w:w="2835" w:type="dxa"/>
          </w:tcPr>
          <w:p w:rsidR="00E94DE3" w:rsidRPr="00E94DE3" w:rsidRDefault="00736DEB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3119" w:type="dxa"/>
          </w:tcPr>
          <w:p w:rsidR="00E94DE3" w:rsidRPr="00E94DE3" w:rsidRDefault="00E94DE3" w:rsidP="000C276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Предупреждение и снижение количества нарушений </w:t>
            </w:r>
            <w:r w:rsidR="000C2764">
              <w:rPr>
                <w:rFonts w:eastAsiaTheme="minorHAnsi"/>
                <w:sz w:val="24"/>
                <w:szCs w:val="24"/>
                <w:lang w:eastAsia="en-US"/>
              </w:rPr>
              <w:t>законодательства</w:t>
            </w:r>
          </w:p>
        </w:tc>
        <w:tc>
          <w:tcPr>
            <w:tcW w:w="3969" w:type="dxa"/>
          </w:tcPr>
          <w:p w:rsidR="00E94DE3" w:rsidRPr="00E94DE3" w:rsidRDefault="00884C47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36AB0">
              <w:rPr>
                <w:rFonts w:eastAsiaTheme="minorHAnsi"/>
                <w:sz w:val="24"/>
                <w:szCs w:val="24"/>
                <w:lang w:eastAsia="en-US"/>
              </w:rPr>
              <w:t xml:space="preserve">Департамент </w:t>
            </w:r>
            <w:r w:rsidR="003B1452" w:rsidRPr="00936AB0">
              <w:rPr>
                <w:rFonts w:eastAsiaTheme="minorHAnsi"/>
                <w:sz w:val="24"/>
                <w:szCs w:val="24"/>
                <w:lang w:eastAsia="en-US"/>
              </w:rPr>
              <w:t xml:space="preserve">градостроительства, департамент транспорта, строительства и городской инфраструктуры, департамент городского хозяйства, 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>управление муниципального жилищного контроля,</w:t>
            </w:r>
            <w:r w:rsidR="000C618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B1452" w:rsidRPr="00936AB0">
              <w:rPr>
                <w:rFonts w:eastAsiaTheme="minorHAnsi"/>
                <w:sz w:val="24"/>
                <w:szCs w:val="24"/>
                <w:lang w:eastAsia="en-US"/>
              </w:rPr>
              <w:t>администрации территориальных округов Администрации</w:t>
            </w:r>
          </w:p>
        </w:tc>
      </w:tr>
      <w:tr w:rsidR="00E94DE3" w:rsidRPr="00E94DE3" w:rsidTr="00884C47">
        <w:trPr>
          <w:trHeight w:val="3022"/>
        </w:trPr>
        <w:tc>
          <w:tcPr>
            <w:tcW w:w="567" w:type="dxa"/>
          </w:tcPr>
          <w:p w:rsidR="00E94DE3" w:rsidRPr="00E94DE3" w:rsidRDefault="00E94DE3" w:rsidP="00B60D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br w:type="page"/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36" w:type="dxa"/>
          </w:tcPr>
          <w:p w:rsidR="00DA6AC2" w:rsidRDefault="00E94DE3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:rsidR="00DA6AC2" w:rsidRDefault="00E94DE3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 в соответствии </w:t>
            </w:r>
          </w:p>
          <w:p w:rsidR="00DA6AC2" w:rsidRDefault="00E94DE3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bCs/>
                <w:sz w:val="24"/>
                <w:szCs w:val="24"/>
                <w:lang w:eastAsia="en-US"/>
              </w:rPr>
              <w:t>с частями 5-7</w:t>
            </w:r>
            <w:hyperlink r:id="rId11" w:history="1">
              <w:r w:rsidRPr="00E94DE3">
                <w:rPr>
                  <w:rFonts w:eastAsiaTheme="minorHAnsi"/>
                  <w:sz w:val="24"/>
                  <w:szCs w:val="24"/>
                  <w:lang w:eastAsia="en-US"/>
                </w:rPr>
                <w:t xml:space="preserve"> статьи 8.2</w:t>
              </w:r>
            </w:hyperlink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26</w:t>
            </w:r>
            <w:r w:rsidR="000C618C">
              <w:rPr>
                <w:rFonts w:eastAsiaTheme="minorHAnsi"/>
                <w:sz w:val="24"/>
                <w:szCs w:val="24"/>
                <w:lang w:eastAsia="en-US"/>
              </w:rPr>
              <w:t xml:space="preserve"> декабря 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2008</w:t>
            </w:r>
            <w:r w:rsidR="000C618C">
              <w:rPr>
                <w:rFonts w:eastAsiaTheme="minorHAnsi"/>
                <w:sz w:val="24"/>
                <w:szCs w:val="24"/>
                <w:lang w:eastAsia="en-US"/>
              </w:rPr>
              <w:t xml:space="preserve"> года</w:t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 № 294-ФЗ "О защите прав юридических лиц и индивидуальных предпринимателей </w:t>
            </w:r>
          </w:p>
          <w:p w:rsidR="00E94DE3" w:rsidRPr="00E94DE3" w:rsidRDefault="00E94DE3" w:rsidP="00DA6AC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при осуществлении государственного контроля (надзора) и муниципального контроля", если иной порядок </w:t>
            </w:r>
            <w:r w:rsidR="0006356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E94DE3">
              <w:rPr>
                <w:rFonts w:eastAsiaTheme="minorHAnsi"/>
                <w:sz w:val="24"/>
                <w:szCs w:val="24"/>
                <w:lang w:eastAsia="en-US"/>
              </w:rPr>
              <w:t>не установлен федеральным законом</w:t>
            </w:r>
          </w:p>
        </w:tc>
        <w:tc>
          <w:tcPr>
            <w:tcW w:w="2835" w:type="dxa"/>
          </w:tcPr>
          <w:p w:rsidR="00DA6AC2" w:rsidRDefault="00E94DE3" w:rsidP="000C276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94DE3">
              <w:rPr>
                <w:rFonts w:eastAsiaTheme="minorHAnsi"/>
                <w:sz w:val="24"/>
                <w:szCs w:val="24"/>
                <w:lang w:eastAsia="en-US"/>
              </w:rPr>
              <w:t xml:space="preserve">В течение </w:t>
            </w:r>
            <w:r w:rsidR="000C2764">
              <w:rPr>
                <w:rFonts w:eastAsiaTheme="minorHAnsi"/>
                <w:sz w:val="24"/>
                <w:szCs w:val="24"/>
                <w:lang w:eastAsia="en-US"/>
              </w:rPr>
              <w:t xml:space="preserve">года </w:t>
            </w:r>
          </w:p>
          <w:p w:rsidR="00E94DE3" w:rsidRPr="00E94DE3" w:rsidRDefault="000C2764" w:rsidP="000C276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 мере оснований предусмотренных законодательством</w:t>
            </w:r>
          </w:p>
        </w:tc>
        <w:tc>
          <w:tcPr>
            <w:tcW w:w="3119" w:type="dxa"/>
          </w:tcPr>
          <w:p w:rsidR="00E94DE3" w:rsidRPr="00E94DE3" w:rsidRDefault="000C2764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Отсутствие нарушения</w:t>
            </w:r>
          </w:p>
        </w:tc>
        <w:tc>
          <w:tcPr>
            <w:tcW w:w="3969" w:type="dxa"/>
          </w:tcPr>
          <w:p w:rsidR="00E94DE3" w:rsidRPr="00E94DE3" w:rsidRDefault="00884C47" w:rsidP="00E94DE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36AB0">
              <w:rPr>
                <w:rFonts w:eastAsiaTheme="minorHAnsi"/>
                <w:sz w:val="24"/>
                <w:szCs w:val="24"/>
                <w:lang w:eastAsia="en-US"/>
              </w:rPr>
              <w:t xml:space="preserve">Департамент </w:t>
            </w:r>
            <w:r w:rsidR="003B1452" w:rsidRPr="00936AB0">
              <w:rPr>
                <w:rFonts w:eastAsiaTheme="minorHAnsi"/>
                <w:sz w:val="24"/>
                <w:szCs w:val="24"/>
                <w:lang w:eastAsia="en-US"/>
              </w:rPr>
              <w:t>градостроительства, департамент транспорта, строительства и городской инфраструктуры, департамент городского хозяйства,</w:t>
            </w:r>
            <w:r w:rsidR="004A5BB1">
              <w:rPr>
                <w:rFonts w:eastAsiaTheme="minorHAnsi"/>
                <w:sz w:val="24"/>
                <w:szCs w:val="24"/>
                <w:lang w:eastAsia="en-US"/>
              </w:rPr>
              <w:t xml:space="preserve"> управление муниципального жилищного контроля, </w:t>
            </w:r>
            <w:r w:rsidR="003B1452" w:rsidRPr="00936AB0">
              <w:rPr>
                <w:rFonts w:eastAsiaTheme="minorHAnsi"/>
                <w:sz w:val="24"/>
                <w:szCs w:val="24"/>
                <w:lang w:eastAsia="en-US"/>
              </w:rPr>
              <w:t>администрации территориальных округов Администрации</w:t>
            </w:r>
          </w:p>
        </w:tc>
      </w:tr>
    </w:tbl>
    <w:p w:rsidR="00E94DE3" w:rsidRPr="00E94DE3" w:rsidRDefault="00E94DE3" w:rsidP="00E94DE3">
      <w:pPr>
        <w:widowControl w:val="0"/>
        <w:spacing w:after="278" w:line="298" w:lineRule="exact"/>
        <w:ind w:left="40" w:right="20" w:firstLine="720"/>
        <w:jc w:val="both"/>
        <w:rPr>
          <w:rFonts w:eastAsiaTheme="minorHAnsi"/>
          <w:i/>
          <w:iCs/>
          <w:color w:val="000000"/>
          <w:shd w:val="clear" w:color="auto" w:fill="FFFFFF"/>
          <w:lang w:eastAsia="en-US"/>
        </w:rPr>
        <w:sectPr w:rsidR="00E94DE3" w:rsidRPr="00E94DE3" w:rsidSect="00B60D98">
          <w:pgSz w:w="16838" w:h="11906" w:orient="landscape"/>
          <w:pgMar w:top="851" w:right="1134" w:bottom="567" w:left="1134" w:header="1134" w:footer="0" w:gutter="0"/>
          <w:cols w:space="720"/>
          <w:noEndnote/>
          <w:docGrid w:linePitch="381"/>
        </w:sectPr>
      </w:pPr>
    </w:p>
    <w:p w:rsidR="00E50001" w:rsidRPr="00E94DE3" w:rsidRDefault="00E50001" w:rsidP="00E50001">
      <w:pPr>
        <w:widowControl w:val="0"/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lastRenderedPageBreak/>
        <w:t xml:space="preserve">Должностными лицами </w:t>
      </w:r>
      <w:r w:rsidRPr="00E94DE3">
        <w:rPr>
          <w:rFonts w:eastAsiaTheme="minorHAnsi"/>
          <w:lang w:eastAsia="en-US"/>
        </w:rPr>
        <w:t>департамент</w:t>
      </w:r>
      <w:r>
        <w:rPr>
          <w:rFonts w:eastAsiaTheme="minorHAnsi"/>
          <w:lang w:eastAsia="en-US"/>
        </w:rPr>
        <w:t>а</w:t>
      </w:r>
      <w:r w:rsidRPr="00E94DE3">
        <w:rPr>
          <w:rFonts w:eastAsiaTheme="minorHAnsi"/>
          <w:lang w:eastAsia="en-US"/>
        </w:rPr>
        <w:t xml:space="preserve"> градостроительства, департамент</w:t>
      </w:r>
      <w:r>
        <w:rPr>
          <w:rFonts w:eastAsiaTheme="minorHAnsi"/>
          <w:lang w:eastAsia="en-US"/>
        </w:rPr>
        <w:t>а</w:t>
      </w:r>
      <w:r w:rsidRPr="00E94DE3">
        <w:rPr>
          <w:rFonts w:eastAsiaTheme="minorHAnsi"/>
          <w:lang w:eastAsia="en-US"/>
        </w:rPr>
        <w:t xml:space="preserve"> транспорта, строительства и городской инфраструктуры, департамент</w:t>
      </w:r>
      <w:r>
        <w:rPr>
          <w:rFonts w:eastAsiaTheme="minorHAnsi"/>
          <w:lang w:eastAsia="en-US"/>
        </w:rPr>
        <w:t>а</w:t>
      </w:r>
      <w:r w:rsidRPr="00E94DE3">
        <w:rPr>
          <w:rFonts w:eastAsiaTheme="minorHAnsi"/>
          <w:lang w:eastAsia="en-US"/>
        </w:rPr>
        <w:t xml:space="preserve"> городского хозяйства,</w:t>
      </w:r>
      <w:r>
        <w:rPr>
          <w:rFonts w:eastAsiaTheme="minorHAnsi"/>
          <w:lang w:eastAsia="en-US"/>
        </w:rPr>
        <w:t xml:space="preserve"> управления муниципального жилищного контроля,</w:t>
      </w:r>
      <w:r w:rsidRPr="00E94DE3">
        <w:rPr>
          <w:rFonts w:eastAsiaTheme="minorHAnsi"/>
          <w:lang w:eastAsia="en-US"/>
        </w:rPr>
        <w:t xml:space="preserve"> администрации территориальных округов Администрации</w:t>
      </w:r>
      <w:r w:rsidRPr="00E94DE3">
        <w:rPr>
          <w:rFonts w:asciiTheme="minorHAnsi" w:eastAsiaTheme="minorHAnsi" w:hAnsiTheme="minorHAnsi" w:cstheme="minorBidi"/>
          <w:spacing w:val="-4"/>
          <w:sz w:val="22"/>
          <w:szCs w:val="22"/>
          <w:lang w:eastAsia="en-US"/>
        </w:rPr>
        <w:t xml:space="preserve">, </w:t>
      </w:r>
      <w:r w:rsidRPr="00E94DE3">
        <w:rPr>
          <w:rFonts w:eastAsia="Times New Roman"/>
          <w:spacing w:val="-4"/>
          <w:lang w:eastAsia="ru-RU"/>
        </w:rPr>
        <w:t xml:space="preserve">осуществляющими муниципальный </w:t>
      </w:r>
      <w:r>
        <w:rPr>
          <w:rFonts w:eastAsia="Times New Roman"/>
          <w:spacing w:val="-4"/>
          <w:lang w:eastAsia="ru-RU"/>
        </w:rPr>
        <w:t>контроль за соблюдением обязательных требований П</w:t>
      </w:r>
      <w:r w:rsidRPr="00E94DE3">
        <w:rPr>
          <w:rFonts w:eastAsia="Times New Roman"/>
          <w:spacing w:val="-4"/>
          <w:lang w:eastAsia="ru-RU"/>
        </w:rPr>
        <w:t xml:space="preserve">равил, уполномоченными </w:t>
      </w:r>
      <w:r>
        <w:rPr>
          <w:rFonts w:eastAsia="Times New Roman"/>
          <w:spacing w:val="-4"/>
          <w:lang w:eastAsia="ru-RU"/>
        </w:rPr>
        <w:t xml:space="preserve">на выдачу при получении </w:t>
      </w:r>
      <w:r w:rsidRPr="00E94DE3">
        <w:rPr>
          <w:rFonts w:eastAsia="Times New Roman"/>
          <w:spacing w:val="-4"/>
          <w:lang w:eastAsia="ru-RU"/>
        </w:rPr>
        <w:t>сведений о готовящихся нарушениях или</w:t>
      </w:r>
      <w:r>
        <w:rPr>
          <w:rFonts w:eastAsia="Times New Roman"/>
          <w:spacing w:val="-4"/>
          <w:lang w:eastAsia="ru-RU"/>
        </w:rPr>
        <w:t xml:space="preserve"> </w:t>
      </w:r>
      <w:r w:rsidRPr="00E94DE3">
        <w:rPr>
          <w:rFonts w:eastAsia="Times New Roman"/>
          <w:spacing w:val="-4"/>
          <w:lang w:eastAsia="ru-RU"/>
        </w:rPr>
        <w:t xml:space="preserve">о признаках нарушений обязательных требований, требований, установленных </w:t>
      </w:r>
      <w:r>
        <w:rPr>
          <w:rFonts w:eastAsia="Times New Roman"/>
          <w:spacing w:val="-4"/>
          <w:lang w:eastAsia="ru-RU"/>
        </w:rPr>
        <w:t>МПА</w:t>
      </w:r>
      <w:r w:rsidRPr="00E94DE3">
        <w:rPr>
          <w:rFonts w:eastAsia="Times New Roman"/>
          <w:spacing w:val="-4"/>
          <w:lang w:eastAsia="ru-RU"/>
        </w:rPr>
        <w:t xml:space="preserve">, предостережений о недопустимости нарушения обязательных требований, требований, установленных </w:t>
      </w:r>
      <w:r>
        <w:rPr>
          <w:rFonts w:eastAsia="Times New Roman"/>
          <w:spacing w:val="-4"/>
          <w:lang w:eastAsia="ru-RU"/>
        </w:rPr>
        <w:t>МПА</w:t>
      </w:r>
      <w:r w:rsidRPr="00E94DE3">
        <w:rPr>
          <w:rFonts w:eastAsia="Times New Roman"/>
          <w:spacing w:val="-4"/>
          <w:lang w:eastAsia="ru-RU"/>
        </w:rPr>
        <w:t>, в соответствии</w:t>
      </w:r>
      <w:r>
        <w:rPr>
          <w:rFonts w:eastAsia="Times New Roman"/>
          <w:spacing w:val="-4"/>
          <w:lang w:eastAsia="ru-RU"/>
        </w:rPr>
        <w:t xml:space="preserve"> </w:t>
      </w:r>
      <w:r>
        <w:rPr>
          <w:rFonts w:eastAsia="Times New Roman"/>
          <w:spacing w:val="-4"/>
          <w:lang w:eastAsia="ru-RU"/>
        </w:rPr>
        <w:br/>
      </w:r>
      <w:r w:rsidRPr="00E94DE3">
        <w:rPr>
          <w:rFonts w:eastAsia="Times New Roman"/>
          <w:spacing w:val="-4"/>
          <w:lang w:eastAsia="ru-RU"/>
        </w:rPr>
        <w:t xml:space="preserve">с частями 5–7 статьи 8.2 Федерального закона от </w:t>
      </w:r>
      <w:r w:rsidRPr="00E94DE3">
        <w:rPr>
          <w:rFonts w:eastAsiaTheme="minorHAnsi"/>
          <w:lang w:eastAsia="en-US"/>
        </w:rPr>
        <w:t>26</w:t>
      </w:r>
      <w:r>
        <w:rPr>
          <w:rFonts w:eastAsiaTheme="minorHAnsi"/>
          <w:lang w:eastAsia="en-US"/>
        </w:rPr>
        <w:t xml:space="preserve"> декабря </w:t>
      </w:r>
      <w:r w:rsidRPr="00E94DE3">
        <w:rPr>
          <w:rFonts w:eastAsiaTheme="minorHAnsi"/>
          <w:lang w:eastAsia="en-US"/>
        </w:rPr>
        <w:t>2008</w:t>
      </w:r>
      <w:r w:rsidR="0006356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года </w:t>
      </w:r>
      <w:r w:rsidRPr="00E94DE3">
        <w:rPr>
          <w:rFonts w:eastAsia="Times New Roman"/>
          <w:spacing w:val="-4"/>
          <w:lang w:eastAsia="ru-RU"/>
        </w:rPr>
        <w:t>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rFonts w:eastAsia="Times New Roman"/>
          <w:spacing w:val="-4"/>
          <w:lang w:eastAsia="ru-RU"/>
        </w:rPr>
        <w:t xml:space="preserve"> </w:t>
      </w:r>
      <w:r w:rsidRPr="00E94DE3">
        <w:rPr>
          <w:rFonts w:eastAsia="Times New Roman"/>
          <w:spacing w:val="-4"/>
          <w:lang w:eastAsia="ru-RU"/>
        </w:rPr>
        <w:t>и иными федеральными законами, являются:</w:t>
      </w:r>
    </w:p>
    <w:p w:rsidR="00E50001" w:rsidRDefault="00E50001" w:rsidP="00E50001">
      <w:pPr>
        <w:widowControl w:val="0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E94DE3">
        <w:rPr>
          <w:rFonts w:eastAsia="Times New Roman"/>
          <w:color w:val="000000"/>
          <w:spacing w:val="-4"/>
          <w:lang w:eastAsia="ru-RU"/>
        </w:rPr>
        <w:t xml:space="preserve">глава администрации территориального округа Администрации; </w:t>
      </w:r>
    </w:p>
    <w:p w:rsidR="00E50001" w:rsidRPr="00E94DE3" w:rsidRDefault="00E50001" w:rsidP="00E50001">
      <w:pPr>
        <w:widowControl w:val="0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E94DE3">
        <w:rPr>
          <w:rFonts w:eastAsia="Times New Roman"/>
          <w:color w:val="000000"/>
          <w:spacing w:val="-4"/>
          <w:lang w:eastAsia="ru-RU"/>
        </w:rPr>
        <w:t>заместитель главы администрации территориального округа Администрации</w:t>
      </w:r>
      <w:r>
        <w:rPr>
          <w:rFonts w:eastAsia="Times New Roman"/>
          <w:color w:val="000000"/>
          <w:spacing w:val="-4"/>
          <w:lang w:eastAsia="ru-RU"/>
        </w:rPr>
        <w:t>;</w:t>
      </w:r>
    </w:p>
    <w:p w:rsidR="00E50001" w:rsidRPr="00E94DE3" w:rsidRDefault="00E50001" w:rsidP="00E50001">
      <w:pPr>
        <w:widowControl w:val="0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E94DE3">
        <w:rPr>
          <w:rFonts w:eastAsia="Times New Roman"/>
          <w:color w:val="000000"/>
          <w:spacing w:val="-4"/>
          <w:lang w:eastAsia="ru-RU"/>
        </w:rPr>
        <w:t xml:space="preserve">заместитель главы администрации территориального округа Администрации </w:t>
      </w:r>
      <w:r w:rsidRPr="00E94DE3">
        <w:rPr>
          <w:rFonts w:ascii="Cambria Math" w:eastAsia="Times New Roman" w:hAnsi="Cambria Math"/>
          <w:color w:val="000000"/>
          <w:spacing w:val="-4"/>
          <w:lang w:eastAsia="ru-RU"/>
        </w:rPr>
        <w:t>−</w:t>
      </w:r>
      <w:r w:rsidRPr="00E94DE3">
        <w:rPr>
          <w:rFonts w:eastAsia="Times New Roman"/>
          <w:color w:val="000000"/>
          <w:spacing w:val="-4"/>
          <w:lang w:eastAsia="ru-RU"/>
        </w:rPr>
        <w:t xml:space="preserve"> начальник отдела жилищно-коммунального хозяйства </w:t>
      </w:r>
      <w:r w:rsidR="00063560">
        <w:rPr>
          <w:rFonts w:eastAsia="Times New Roman"/>
          <w:color w:val="000000"/>
          <w:spacing w:val="-4"/>
          <w:lang w:eastAsia="ru-RU"/>
        </w:rPr>
        <w:br/>
      </w:r>
      <w:r w:rsidRPr="00E94DE3">
        <w:rPr>
          <w:rFonts w:eastAsia="Times New Roman"/>
          <w:color w:val="000000"/>
          <w:spacing w:val="-4"/>
          <w:lang w:eastAsia="ru-RU"/>
        </w:rPr>
        <w:t>и благоустройства;</w:t>
      </w:r>
    </w:p>
    <w:p w:rsidR="00E50001" w:rsidRPr="00E94DE3" w:rsidRDefault="00E50001" w:rsidP="00E50001">
      <w:pPr>
        <w:widowControl w:val="0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E94DE3">
        <w:rPr>
          <w:rFonts w:eastAsia="Times New Roman"/>
          <w:color w:val="000000"/>
          <w:spacing w:val="-4"/>
          <w:lang w:eastAsia="ru-RU"/>
        </w:rPr>
        <w:t>главный и ведущий специалисты отдела жилищно-коммунального хозяйства и благоустройства администрации территориального округа Администрации;</w:t>
      </w:r>
    </w:p>
    <w:p w:rsidR="00E50001" w:rsidRDefault="00E50001" w:rsidP="00E50001">
      <w:pPr>
        <w:widowControl w:val="0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E94DE3">
        <w:rPr>
          <w:rFonts w:eastAsia="Times New Roman"/>
          <w:color w:val="000000"/>
          <w:spacing w:val="-4"/>
          <w:lang w:eastAsia="ru-RU"/>
        </w:rPr>
        <w:t xml:space="preserve">главный и ведущий специалисты администрации территориального округа </w:t>
      </w:r>
      <w:r w:rsidRPr="00BC2FAB">
        <w:rPr>
          <w:rFonts w:eastAsia="Times New Roman"/>
          <w:spacing w:val="-4"/>
          <w:lang w:eastAsia="ru-RU"/>
        </w:rPr>
        <w:t>Администрации;</w:t>
      </w:r>
    </w:p>
    <w:p w:rsidR="00E50001" w:rsidRPr="00E94DE3" w:rsidRDefault="00E50001" w:rsidP="00E50001">
      <w:pPr>
        <w:widowControl w:val="0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>
        <w:rPr>
          <w:rFonts w:eastAsia="Times New Roman"/>
          <w:bCs/>
          <w:spacing w:val="-4"/>
          <w:lang w:eastAsia="ru-RU"/>
        </w:rPr>
        <w:t>директор</w:t>
      </w:r>
      <w:r w:rsidRPr="00E94DE3">
        <w:rPr>
          <w:rFonts w:eastAsia="Times New Roman"/>
          <w:bCs/>
          <w:spacing w:val="-4"/>
          <w:lang w:eastAsia="ru-RU"/>
        </w:rPr>
        <w:t xml:space="preserve"> департамента градостроительства Администрации</w:t>
      </w:r>
      <w:r>
        <w:rPr>
          <w:rFonts w:eastAsia="Times New Roman"/>
          <w:bCs/>
          <w:spacing w:val="-4"/>
          <w:lang w:eastAsia="ru-RU"/>
        </w:rPr>
        <w:t>;</w:t>
      </w:r>
    </w:p>
    <w:p w:rsidR="00E50001" w:rsidRPr="00E94DE3" w:rsidRDefault="00E50001" w:rsidP="00E50001">
      <w:pPr>
        <w:widowControl w:val="0"/>
        <w:shd w:val="clear" w:color="auto" w:fill="FFFFFF"/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bCs/>
          <w:spacing w:val="-4"/>
          <w:lang w:eastAsia="ru-RU"/>
        </w:rPr>
        <w:t>заместител</w:t>
      </w:r>
      <w:r>
        <w:rPr>
          <w:rFonts w:eastAsia="Times New Roman"/>
          <w:bCs/>
          <w:spacing w:val="-4"/>
          <w:lang w:eastAsia="ru-RU"/>
        </w:rPr>
        <w:t>и</w:t>
      </w:r>
      <w:r w:rsidRPr="00E94DE3">
        <w:rPr>
          <w:rFonts w:eastAsia="Times New Roman"/>
          <w:bCs/>
          <w:spacing w:val="-4"/>
          <w:lang w:eastAsia="ru-RU"/>
        </w:rPr>
        <w:t xml:space="preserve"> директора департамента градостроительства Администрации</w:t>
      </w:r>
      <w:r w:rsidRPr="00E94DE3">
        <w:rPr>
          <w:rFonts w:eastAsia="Times New Roman"/>
          <w:spacing w:val="-4"/>
          <w:lang w:eastAsia="ru-RU"/>
        </w:rPr>
        <w:t>;</w:t>
      </w:r>
    </w:p>
    <w:p w:rsidR="00E50001" w:rsidRPr="00E94DE3" w:rsidRDefault="00E50001" w:rsidP="00E50001">
      <w:pPr>
        <w:widowControl w:val="0"/>
        <w:shd w:val="clear" w:color="auto" w:fill="FFFFFF"/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начальник</w:t>
      </w:r>
      <w:r>
        <w:rPr>
          <w:rFonts w:eastAsia="Times New Roman"/>
          <w:spacing w:val="-4"/>
          <w:lang w:eastAsia="ru-RU"/>
        </w:rPr>
        <w:t>и</w:t>
      </w:r>
      <w:r w:rsidRPr="00E94DE3">
        <w:rPr>
          <w:rFonts w:eastAsia="Times New Roman"/>
          <w:spacing w:val="-4"/>
          <w:lang w:eastAsia="ru-RU"/>
        </w:rPr>
        <w:t xml:space="preserve"> отдел</w:t>
      </w:r>
      <w:r>
        <w:rPr>
          <w:rFonts w:eastAsia="Times New Roman"/>
          <w:spacing w:val="-4"/>
          <w:lang w:eastAsia="ru-RU"/>
        </w:rPr>
        <w:t xml:space="preserve">ов </w:t>
      </w:r>
      <w:r w:rsidRPr="00E94DE3">
        <w:rPr>
          <w:rFonts w:eastAsia="Times New Roman"/>
          <w:spacing w:val="-4"/>
          <w:lang w:eastAsia="ru-RU"/>
        </w:rPr>
        <w:t>департамента градостроительства Администрации;</w:t>
      </w:r>
    </w:p>
    <w:p w:rsidR="00E50001" w:rsidRDefault="00E50001" w:rsidP="00E50001">
      <w:pPr>
        <w:widowControl w:val="0"/>
        <w:ind w:firstLine="709"/>
        <w:jc w:val="both"/>
        <w:rPr>
          <w:rFonts w:eastAsia="Times New Roman"/>
          <w:spacing w:val="-4"/>
          <w:lang w:eastAsia="ru-RU"/>
        </w:rPr>
      </w:pPr>
      <w:r w:rsidRPr="00E94DE3">
        <w:rPr>
          <w:rFonts w:eastAsia="Times New Roman"/>
          <w:spacing w:val="-4"/>
          <w:lang w:eastAsia="ru-RU"/>
        </w:rPr>
        <w:t>главный и ведущий специалисты департамента градостроительства</w:t>
      </w:r>
      <w:r w:rsidR="00063560" w:rsidRPr="00063560">
        <w:rPr>
          <w:rFonts w:eastAsia="Times New Roman"/>
          <w:spacing w:val="-4"/>
          <w:lang w:eastAsia="ru-RU"/>
        </w:rPr>
        <w:t xml:space="preserve"> </w:t>
      </w:r>
      <w:r w:rsidR="00063560" w:rsidRPr="00E94DE3">
        <w:rPr>
          <w:rFonts w:eastAsia="Times New Roman"/>
          <w:spacing w:val="-4"/>
          <w:lang w:eastAsia="ru-RU"/>
        </w:rPr>
        <w:t>Администрации</w:t>
      </w:r>
      <w:r w:rsidRPr="00E94DE3">
        <w:rPr>
          <w:rFonts w:eastAsia="Times New Roman"/>
          <w:spacing w:val="-4"/>
          <w:lang w:eastAsia="ru-RU"/>
        </w:rPr>
        <w:t>;</w:t>
      </w:r>
    </w:p>
    <w:p w:rsidR="00E50001" w:rsidRPr="00E94DE3" w:rsidRDefault="00E50001" w:rsidP="00E50001">
      <w:pPr>
        <w:widowControl w:val="0"/>
        <w:shd w:val="clear" w:color="auto" w:fill="FFFFFF"/>
        <w:ind w:firstLine="709"/>
        <w:jc w:val="both"/>
        <w:rPr>
          <w:rFonts w:eastAsia="Times New Roman"/>
          <w:spacing w:val="-4"/>
          <w:lang w:eastAsia="ru-RU"/>
        </w:rPr>
      </w:pPr>
      <w:r>
        <w:rPr>
          <w:rFonts w:eastAsia="Times New Roman"/>
          <w:color w:val="000000"/>
          <w:spacing w:val="-4"/>
          <w:lang w:eastAsia="ru-RU"/>
        </w:rPr>
        <w:t xml:space="preserve">директор </w:t>
      </w:r>
      <w:r w:rsidRPr="00E94DE3">
        <w:rPr>
          <w:rFonts w:eastAsia="Times New Roman"/>
          <w:color w:val="000000"/>
          <w:spacing w:val="-4"/>
          <w:lang w:eastAsia="ru-RU"/>
        </w:rPr>
        <w:t>департамента городского хозяйства Администрации;</w:t>
      </w:r>
    </w:p>
    <w:p w:rsidR="00E50001" w:rsidRPr="00E94DE3" w:rsidRDefault="00E50001" w:rsidP="00E50001">
      <w:pPr>
        <w:widowControl w:val="0"/>
        <w:shd w:val="clear" w:color="auto" w:fill="FFFFFF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E94DE3">
        <w:rPr>
          <w:rFonts w:eastAsia="Times New Roman"/>
          <w:color w:val="000000"/>
          <w:spacing w:val="-4"/>
          <w:lang w:eastAsia="ru-RU"/>
        </w:rPr>
        <w:t xml:space="preserve">начальник управления жилищно-коммунального хозяйства, энергетики </w:t>
      </w:r>
      <w:r w:rsidRPr="00E94DE3">
        <w:rPr>
          <w:rFonts w:eastAsia="Times New Roman"/>
          <w:color w:val="000000"/>
          <w:spacing w:val="-4"/>
          <w:lang w:eastAsia="ru-RU"/>
        </w:rPr>
        <w:br/>
        <w:t>и экологии департамента городского хозяйства Администрации;</w:t>
      </w:r>
    </w:p>
    <w:p w:rsidR="00E50001" w:rsidRPr="00E94DE3" w:rsidRDefault="00E50001" w:rsidP="00E50001">
      <w:pPr>
        <w:widowControl w:val="0"/>
        <w:shd w:val="clear" w:color="auto" w:fill="FFFFFF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E94DE3">
        <w:rPr>
          <w:rFonts w:eastAsia="Times New Roman"/>
          <w:color w:val="000000"/>
          <w:spacing w:val="-4"/>
          <w:lang w:eastAsia="ru-RU"/>
        </w:rPr>
        <w:t xml:space="preserve">заместитель начальника управления </w:t>
      </w:r>
      <w:proofErr w:type="spellStart"/>
      <w:r w:rsidRPr="00E94DE3">
        <w:rPr>
          <w:rFonts w:eastAsia="Times New Roman"/>
          <w:color w:val="000000"/>
          <w:spacing w:val="-4"/>
          <w:lang w:eastAsia="ru-RU"/>
        </w:rPr>
        <w:t>жилищно</w:t>
      </w:r>
      <w:proofErr w:type="spellEnd"/>
      <w:r>
        <w:rPr>
          <w:rFonts w:eastAsia="Times New Roman"/>
          <w:color w:val="000000"/>
          <w:spacing w:val="-4"/>
          <w:lang w:eastAsia="ru-RU"/>
        </w:rPr>
        <w:t xml:space="preserve"> </w:t>
      </w:r>
      <w:r w:rsidRPr="00E94DE3">
        <w:rPr>
          <w:rFonts w:eastAsia="Times New Roman"/>
          <w:color w:val="000000"/>
          <w:spacing w:val="-4"/>
          <w:lang w:eastAsia="ru-RU"/>
        </w:rPr>
        <w:t xml:space="preserve">- коммунального хозяйства, энергетики и экологии департамента городского хозяйства Администрации </w:t>
      </w:r>
      <w:r w:rsidRPr="00E94DE3">
        <w:rPr>
          <w:rFonts w:ascii="Cambria Math" w:eastAsia="Times New Roman" w:hAnsi="Cambria Math"/>
          <w:color w:val="000000"/>
          <w:spacing w:val="-4"/>
          <w:lang w:eastAsia="ru-RU"/>
        </w:rPr>
        <w:t>−</w:t>
      </w:r>
      <w:r w:rsidRPr="00E94DE3">
        <w:rPr>
          <w:rFonts w:eastAsia="Times New Roman"/>
          <w:color w:val="000000"/>
          <w:spacing w:val="-4"/>
          <w:lang w:eastAsia="ru-RU"/>
        </w:rPr>
        <w:t xml:space="preserve"> начальник отдела энергетики;</w:t>
      </w:r>
    </w:p>
    <w:p w:rsidR="00E50001" w:rsidRPr="00E94DE3" w:rsidRDefault="00E50001" w:rsidP="00E50001">
      <w:pPr>
        <w:widowControl w:val="0"/>
        <w:shd w:val="clear" w:color="auto" w:fill="FFFFFF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E94DE3">
        <w:rPr>
          <w:rFonts w:eastAsia="Times New Roman"/>
          <w:color w:val="000000"/>
          <w:spacing w:val="-4"/>
          <w:lang w:eastAsia="ru-RU"/>
        </w:rPr>
        <w:t>главный специалист отдела энергетики управления жилищно-коммунального хозяйства, энергетики и экологии департамента городского хозяйства Администрации;</w:t>
      </w:r>
    </w:p>
    <w:p w:rsidR="00E50001" w:rsidRPr="00E94DE3" w:rsidRDefault="00E50001" w:rsidP="00E50001">
      <w:pPr>
        <w:widowControl w:val="0"/>
        <w:shd w:val="clear" w:color="auto" w:fill="FFFFFF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E94DE3">
        <w:rPr>
          <w:rFonts w:eastAsia="Times New Roman"/>
          <w:color w:val="000000"/>
          <w:spacing w:val="-4"/>
          <w:lang w:eastAsia="ru-RU"/>
        </w:rPr>
        <w:t>начальник отдела коммунального хозяйства управления жилищно-коммунального хозяйства, энергетики и экологии департамента городского хозяйства Администрации;</w:t>
      </w:r>
    </w:p>
    <w:p w:rsidR="00E50001" w:rsidRPr="00E94DE3" w:rsidRDefault="00E50001" w:rsidP="00E50001">
      <w:pPr>
        <w:widowControl w:val="0"/>
        <w:shd w:val="clear" w:color="auto" w:fill="FFFFFF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E94DE3">
        <w:rPr>
          <w:rFonts w:eastAsia="Times New Roman"/>
          <w:color w:val="000000"/>
          <w:spacing w:val="-4"/>
          <w:lang w:eastAsia="ru-RU"/>
        </w:rPr>
        <w:t>главный и ведущий специалисты отдела коммунального хозяйства управления жилищно-коммунального хозяйства, энергетики и экологии департамента горо</w:t>
      </w:r>
      <w:r>
        <w:rPr>
          <w:rFonts w:eastAsia="Times New Roman"/>
          <w:color w:val="000000"/>
          <w:spacing w:val="-4"/>
          <w:lang w:eastAsia="ru-RU"/>
        </w:rPr>
        <w:t>дского хозяйства Администрации</w:t>
      </w:r>
      <w:r w:rsidRPr="00E94DE3">
        <w:rPr>
          <w:rFonts w:eastAsia="Times New Roman"/>
          <w:color w:val="000000"/>
          <w:spacing w:val="-4"/>
          <w:lang w:eastAsia="ru-RU"/>
        </w:rPr>
        <w:t>;</w:t>
      </w:r>
    </w:p>
    <w:p w:rsidR="00E50001" w:rsidRPr="00E94DE3" w:rsidRDefault="00E50001" w:rsidP="00E50001">
      <w:pPr>
        <w:widowControl w:val="0"/>
        <w:shd w:val="clear" w:color="auto" w:fill="FFFFFF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E94DE3">
        <w:rPr>
          <w:rFonts w:eastAsia="Times New Roman"/>
          <w:color w:val="000000"/>
          <w:spacing w:val="-4"/>
          <w:lang w:eastAsia="ru-RU"/>
        </w:rPr>
        <w:lastRenderedPageBreak/>
        <w:t xml:space="preserve">начальник отдела по организации управления жилищным фондом </w:t>
      </w:r>
      <w:r w:rsidRPr="00E94DE3">
        <w:rPr>
          <w:rFonts w:eastAsia="Times New Roman"/>
          <w:color w:val="000000"/>
          <w:spacing w:val="-4"/>
          <w:lang w:eastAsia="ru-RU"/>
        </w:rPr>
        <w:br/>
        <w:t xml:space="preserve">и экологии управления жилищно-коммунального хозяйства, энергетики </w:t>
      </w:r>
      <w:r w:rsidRPr="00E94DE3">
        <w:rPr>
          <w:rFonts w:eastAsia="Times New Roman"/>
          <w:color w:val="000000"/>
          <w:spacing w:val="-4"/>
          <w:lang w:eastAsia="ru-RU"/>
        </w:rPr>
        <w:br/>
        <w:t>и экологии департамента городского хозяйства Администрации;</w:t>
      </w:r>
    </w:p>
    <w:p w:rsidR="00E50001" w:rsidRDefault="00E50001" w:rsidP="00E50001">
      <w:pPr>
        <w:widowControl w:val="0"/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E94DE3">
        <w:rPr>
          <w:rFonts w:eastAsia="Times New Roman"/>
          <w:color w:val="000000"/>
          <w:spacing w:val="-4"/>
          <w:lang w:eastAsia="ru-RU"/>
        </w:rPr>
        <w:t>главный и ведущий специалисты отдела по организации управления жилищным фондом и экологии управления жилищно-коммунального хозяйства, энергетики и экологии департамента городского хозяйства Администрации;</w:t>
      </w:r>
    </w:p>
    <w:p w:rsidR="00E50001" w:rsidRDefault="00E50001" w:rsidP="00E50001">
      <w:pPr>
        <w:ind w:firstLine="709"/>
        <w:jc w:val="both"/>
        <w:rPr>
          <w:rFonts w:eastAsia="Times New Roman"/>
          <w:bCs/>
          <w:color w:val="000000"/>
          <w:spacing w:val="-4"/>
          <w:lang w:eastAsia="ru-RU"/>
        </w:rPr>
      </w:pPr>
      <w:r>
        <w:rPr>
          <w:rFonts w:eastAsia="Times New Roman"/>
          <w:bCs/>
          <w:color w:val="000000"/>
          <w:spacing w:val="-4"/>
          <w:lang w:eastAsia="ru-RU"/>
        </w:rPr>
        <w:t xml:space="preserve">директор </w:t>
      </w:r>
      <w:r w:rsidRPr="00E94DE3">
        <w:rPr>
          <w:rFonts w:eastAsia="Times New Roman"/>
          <w:bCs/>
          <w:color w:val="000000"/>
          <w:spacing w:val="-4"/>
          <w:lang w:eastAsia="ru-RU"/>
        </w:rPr>
        <w:t>департамента транспорта, строительства и городской инфраструктуры Администрации</w:t>
      </w:r>
      <w:r>
        <w:rPr>
          <w:rFonts w:eastAsia="Times New Roman"/>
          <w:bCs/>
          <w:color w:val="000000"/>
          <w:spacing w:val="-4"/>
          <w:lang w:eastAsia="ru-RU"/>
        </w:rPr>
        <w:t>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color w:val="000000"/>
          <w:spacing w:val="-4"/>
          <w:lang w:eastAsia="ru-RU"/>
        </w:rPr>
      </w:pPr>
      <w:r w:rsidRPr="00AA191D">
        <w:rPr>
          <w:spacing w:val="-10"/>
        </w:rPr>
        <w:t>заместитель директора департамента</w:t>
      </w:r>
      <w:r w:rsidRPr="00AA191D">
        <w:rPr>
          <w:rFonts w:eastAsia="Times New Roman"/>
          <w:bCs/>
          <w:color w:val="000000"/>
          <w:spacing w:val="-10"/>
          <w:lang w:eastAsia="ru-RU"/>
        </w:rPr>
        <w:t xml:space="preserve"> транспорта, строительства и городской</w:t>
      </w:r>
      <w:r w:rsidRPr="00E94DE3">
        <w:rPr>
          <w:rFonts w:eastAsia="Times New Roman"/>
          <w:bCs/>
          <w:color w:val="000000"/>
          <w:spacing w:val="-4"/>
          <w:lang w:eastAsia="ru-RU"/>
        </w:rPr>
        <w:t xml:space="preserve"> инфраструктуры Администрации</w:t>
      </w:r>
      <w:r w:rsidR="00AA191D">
        <w:t xml:space="preserve"> </w:t>
      </w:r>
      <w:r>
        <w:t>- начальник управления транспорта, дорог и мостов;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bCs/>
          <w:color w:val="000000"/>
          <w:spacing w:val="-4"/>
          <w:lang w:eastAsia="ru-RU"/>
        </w:rPr>
      </w:pPr>
      <w:r w:rsidRPr="00E94DE3">
        <w:rPr>
          <w:rFonts w:eastAsia="Times New Roman"/>
          <w:bCs/>
          <w:color w:val="000000"/>
          <w:spacing w:val="-4"/>
          <w:lang w:eastAsia="ru-RU"/>
        </w:rPr>
        <w:t xml:space="preserve">заместитель начальника управления транспорта, дорог и мостов департамента транспорта, строительства и городской инфраструктуры Администрации </w:t>
      </w:r>
      <w:r w:rsidRPr="00E94DE3">
        <w:rPr>
          <w:rFonts w:ascii="Cambria Math" w:eastAsia="Times New Roman" w:hAnsi="Cambria Math"/>
          <w:bCs/>
          <w:color w:val="000000"/>
          <w:spacing w:val="-4"/>
          <w:lang w:eastAsia="ru-RU"/>
        </w:rPr>
        <w:t>−</w:t>
      </w:r>
      <w:r w:rsidRPr="00E94DE3">
        <w:rPr>
          <w:rFonts w:eastAsia="Times New Roman"/>
          <w:bCs/>
          <w:color w:val="000000"/>
          <w:spacing w:val="-4"/>
          <w:lang w:eastAsia="ru-RU"/>
        </w:rPr>
        <w:t xml:space="preserve"> начальник отдела содержания дорог и безопасности дорожного движения;</w:t>
      </w:r>
    </w:p>
    <w:p w:rsidR="00E50001" w:rsidRPr="00E94DE3" w:rsidRDefault="00E50001" w:rsidP="00E50001">
      <w:pPr>
        <w:ind w:firstLine="709"/>
        <w:jc w:val="both"/>
        <w:rPr>
          <w:rFonts w:eastAsia="Times New Roman"/>
          <w:bCs/>
          <w:color w:val="000000"/>
          <w:spacing w:val="-4"/>
          <w:lang w:eastAsia="ru-RU"/>
        </w:rPr>
      </w:pPr>
      <w:r w:rsidRPr="00E94DE3">
        <w:rPr>
          <w:rFonts w:eastAsia="Times New Roman"/>
          <w:bCs/>
          <w:color w:val="000000"/>
          <w:spacing w:val="-4"/>
          <w:lang w:eastAsia="ru-RU"/>
        </w:rPr>
        <w:t xml:space="preserve">главный </w:t>
      </w:r>
      <w:r>
        <w:rPr>
          <w:rFonts w:eastAsia="Times New Roman"/>
          <w:bCs/>
          <w:color w:val="000000"/>
          <w:spacing w:val="-4"/>
          <w:lang w:eastAsia="ru-RU"/>
        </w:rPr>
        <w:t>и</w:t>
      </w:r>
      <w:r w:rsidRPr="00B97069">
        <w:rPr>
          <w:rFonts w:eastAsia="Times New Roman"/>
          <w:bCs/>
          <w:color w:val="000000"/>
          <w:spacing w:val="-4"/>
          <w:lang w:eastAsia="ru-RU"/>
        </w:rPr>
        <w:t xml:space="preserve"> </w:t>
      </w:r>
      <w:r w:rsidRPr="00E94DE3">
        <w:rPr>
          <w:rFonts w:eastAsia="Times New Roman"/>
          <w:bCs/>
          <w:color w:val="000000"/>
          <w:spacing w:val="-4"/>
          <w:lang w:eastAsia="ru-RU"/>
        </w:rPr>
        <w:t>ведущий</w:t>
      </w:r>
      <w:r>
        <w:rPr>
          <w:rFonts w:eastAsia="Times New Roman"/>
          <w:bCs/>
          <w:color w:val="000000"/>
          <w:spacing w:val="-4"/>
          <w:lang w:eastAsia="ru-RU"/>
        </w:rPr>
        <w:t xml:space="preserve"> </w:t>
      </w:r>
      <w:r w:rsidRPr="00E94DE3">
        <w:rPr>
          <w:rFonts w:eastAsia="Times New Roman"/>
          <w:bCs/>
          <w:color w:val="000000"/>
          <w:spacing w:val="-4"/>
          <w:lang w:eastAsia="ru-RU"/>
        </w:rPr>
        <w:t>специалист</w:t>
      </w:r>
      <w:r>
        <w:rPr>
          <w:rFonts w:eastAsia="Times New Roman"/>
          <w:bCs/>
          <w:color w:val="000000"/>
          <w:spacing w:val="-4"/>
          <w:lang w:eastAsia="ru-RU"/>
        </w:rPr>
        <w:t>ы</w:t>
      </w:r>
      <w:r w:rsidRPr="00E94DE3">
        <w:rPr>
          <w:rFonts w:eastAsia="Times New Roman"/>
          <w:bCs/>
          <w:color w:val="000000"/>
          <w:spacing w:val="-4"/>
          <w:lang w:eastAsia="ru-RU"/>
        </w:rPr>
        <w:t xml:space="preserve"> отдела содержания дорог и безопасности дорожного движения управления транспорта, дорог и мостов департамента транспорта, строительства и городской инфраструктуры Администрации;</w:t>
      </w:r>
    </w:p>
    <w:p w:rsidR="00E50001" w:rsidRDefault="00E50001" w:rsidP="00E50001">
      <w:pPr>
        <w:ind w:firstLine="709"/>
        <w:jc w:val="center"/>
        <w:rPr>
          <w:rFonts w:eastAsiaTheme="minorHAnsi"/>
          <w:spacing w:val="-4"/>
          <w:lang w:eastAsia="en-US"/>
        </w:rPr>
      </w:pPr>
    </w:p>
    <w:p w:rsidR="00E50001" w:rsidRPr="00E50001" w:rsidRDefault="00E50001" w:rsidP="00E50001">
      <w:pPr>
        <w:jc w:val="center"/>
        <w:rPr>
          <w:rFonts w:eastAsiaTheme="minorHAnsi"/>
          <w:b/>
          <w:spacing w:val="-4"/>
          <w:lang w:eastAsia="en-US"/>
        </w:rPr>
      </w:pPr>
      <w:r w:rsidRPr="00E50001">
        <w:rPr>
          <w:rFonts w:eastAsiaTheme="minorHAnsi"/>
          <w:b/>
          <w:spacing w:val="-4"/>
          <w:lang w:val="en-US" w:eastAsia="en-US"/>
        </w:rPr>
        <w:t>III</w:t>
      </w:r>
      <w:r w:rsidRPr="00E50001">
        <w:rPr>
          <w:rFonts w:eastAsiaTheme="minorHAnsi"/>
          <w:b/>
          <w:spacing w:val="-4"/>
          <w:lang w:eastAsia="en-US"/>
        </w:rPr>
        <w:t>. Оценка эффективности</w:t>
      </w:r>
    </w:p>
    <w:p w:rsidR="00E50001" w:rsidRDefault="00E50001" w:rsidP="00E50001">
      <w:pPr>
        <w:ind w:firstLine="709"/>
        <w:jc w:val="both"/>
        <w:rPr>
          <w:rFonts w:eastAsiaTheme="minorHAnsi"/>
          <w:b/>
          <w:spacing w:val="-4"/>
          <w:lang w:eastAsia="en-US"/>
        </w:rPr>
      </w:pPr>
    </w:p>
    <w:p w:rsidR="00E50001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Для оценки мероприятий по профилактике нарушений обязательных требований, требований, установленных муниципальными правовыми актами, </w:t>
      </w:r>
      <w:r>
        <w:rPr>
          <w:rFonts w:eastAsia="Times New Roman"/>
          <w:lang w:eastAsia="ru-RU"/>
        </w:rPr>
        <w:br/>
        <w:t xml:space="preserve">и в целом </w:t>
      </w:r>
      <w:r w:rsidR="00C52ECE">
        <w:rPr>
          <w:rFonts w:eastAsia="Times New Roman"/>
          <w:lang w:eastAsia="ru-RU"/>
        </w:rPr>
        <w:t xml:space="preserve">Программы </w:t>
      </w:r>
      <w:r>
        <w:rPr>
          <w:rFonts w:eastAsia="Times New Roman"/>
          <w:lang w:eastAsia="ru-RU"/>
        </w:rPr>
        <w:t xml:space="preserve">по итогам календарного года с учетом достижения целей </w:t>
      </w:r>
      <w:r w:rsidR="00C52ECE">
        <w:rPr>
          <w:rFonts w:eastAsia="Times New Roman"/>
          <w:lang w:eastAsia="ru-RU"/>
        </w:rPr>
        <w:t xml:space="preserve">Программы </w:t>
      </w:r>
      <w:r>
        <w:rPr>
          <w:rFonts w:eastAsia="Times New Roman"/>
          <w:lang w:eastAsia="ru-RU"/>
        </w:rPr>
        <w:t xml:space="preserve">в </w:t>
      </w:r>
      <w:r w:rsidR="00C52ECE">
        <w:rPr>
          <w:rFonts w:eastAsia="Times New Roman"/>
          <w:lang w:eastAsia="ru-RU"/>
        </w:rPr>
        <w:t xml:space="preserve">Программе </w:t>
      </w:r>
      <w:r>
        <w:rPr>
          <w:rFonts w:eastAsia="Times New Roman"/>
          <w:lang w:eastAsia="ru-RU"/>
        </w:rPr>
        <w:t xml:space="preserve">устанавливаются отчетные показатели. Оценка эффективности </w:t>
      </w:r>
      <w:r w:rsidR="00C52ECE">
        <w:rPr>
          <w:rFonts w:eastAsia="Times New Roman"/>
          <w:lang w:eastAsia="ru-RU"/>
        </w:rPr>
        <w:t xml:space="preserve">Программы </w:t>
      </w:r>
      <w:r>
        <w:rPr>
          <w:rFonts w:eastAsia="Times New Roman"/>
          <w:lang w:eastAsia="ru-RU"/>
        </w:rPr>
        <w:t xml:space="preserve">осуществляется путем сравнения фактически достигнутых и прогнозируемых значений целей </w:t>
      </w:r>
      <w:r w:rsidR="00150804">
        <w:rPr>
          <w:rFonts w:eastAsia="Times New Roman"/>
          <w:lang w:eastAsia="ru-RU"/>
        </w:rPr>
        <w:t>Программы</w:t>
      </w:r>
      <w:r>
        <w:rPr>
          <w:rFonts w:eastAsia="Times New Roman"/>
          <w:lang w:eastAsia="ru-RU"/>
        </w:rPr>
        <w:t>, для которой применяются следующие показатели:</w:t>
      </w:r>
    </w:p>
    <w:p w:rsidR="00E50001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 Количество проведенных проверок</w:t>
      </w:r>
    </w:p>
    <w:p w:rsidR="00E50001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Прогнозируемое значение данного показателя в 2021 году составляет 0.</w:t>
      </w:r>
    </w:p>
    <w:p w:rsidR="00E50001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Прогнозируемое значение данного показателя в 2022–2023 годах составляет 0.</w:t>
      </w:r>
    </w:p>
    <w:p w:rsidR="00E50001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Количество выявленных правонарушений</w:t>
      </w:r>
    </w:p>
    <w:p w:rsidR="00E50001" w:rsidRPr="00E50001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spacing w:val="-4"/>
          <w:lang w:eastAsia="ru-RU"/>
        </w:rPr>
      </w:pPr>
      <w:r w:rsidRPr="00E50001">
        <w:rPr>
          <w:rFonts w:eastAsia="Times New Roman"/>
          <w:spacing w:val="-4"/>
          <w:lang w:eastAsia="ru-RU"/>
        </w:rPr>
        <w:t>Прогнозируемое значение данного показателя в 2021 году составляет 1372.</w:t>
      </w:r>
    </w:p>
    <w:p w:rsidR="00E50001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Прогнозируемое значение данного показателя в 2022–2023 годах составляет 1388.</w:t>
      </w:r>
    </w:p>
    <w:p w:rsidR="00E50001" w:rsidRPr="00E50001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spacing w:val="-6"/>
          <w:lang w:eastAsia="ru-RU"/>
        </w:rPr>
      </w:pPr>
      <w:r w:rsidRPr="00E50001">
        <w:rPr>
          <w:rFonts w:eastAsia="Times New Roman"/>
          <w:spacing w:val="-6"/>
          <w:lang w:eastAsia="ru-RU"/>
        </w:rPr>
        <w:t>3. Количество субъектов, допустивших нарушение обязательных требований</w:t>
      </w:r>
    </w:p>
    <w:p w:rsidR="00E50001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Прогнозируемое значение данного показателя в 2021 году составляет 355.</w:t>
      </w:r>
    </w:p>
    <w:p w:rsidR="00E50001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Прогнозируемое значение данного показателя в 2022–2023 годах составляет 581.</w:t>
      </w:r>
    </w:p>
    <w:p w:rsidR="00E50001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 Количество возбужденных дел об административных правонарушениях</w:t>
      </w:r>
    </w:p>
    <w:p w:rsidR="00E50001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Прогнозируемое значение данного показателя в 2021 году составляет 481.</w:t>
      </w:r>
    </w:p>
    <w:p w:rsidR="00D30901" w:rsidRPr="0030659A" w:rsidRDefault="00E50001" w:rsidP="00E50001">
      <w:pPr>
        <w:tabs>
          <w:tab w:val="left" w:pos="9360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Прогнозируемое значение данного показателя в 2022–2023 годах </w:t>
      </w:r>
      <w:r>
        <w:rPr>
          <w:rFonts w:eastAsia="Times New Roman"/>
          <w:lang w:eastAsia="ru-RU"/>
        </w:rPr>
        <w:br/>
        <w:t>составляет 606.</w:t>
      </w:r>
      <w:r w:rsidR="00B97069">
        <w:rPr>
          <w:rFonts w:eastAsia="Times New Roman"/>
          <w:lang w:eastAsia="ru-RU"/>
        </w:rPr>
        <w:t xml:space="preserve"> </w:t>
      </w:r>
    </w:p>
    <w:p w:rsidR="00D30901" w:rsidRPr="0030659A" w:rsidRDefault="00884C47" w:rsidP="00E50001">
      <w:pPr>
        <w:tabs>
          <w:tab w:val="left" w:pos="9360"/>
        </w:tabs>
        <w:ind w:firstLine="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</w:t>
      </w:r>
    </w:p>
    <w:sectPr w:rsidR="00D30901" w:rsidRPr="0030659A" w:rsidSect="00884C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7AF" w:rsidRDefault="00A977AF">
      <w:r>
        <w:separator/>
      </w:r>
    </w:p>
  </w:endnote>
  <w:endnote w:type="continuationSeparator" w:id="0">
    <w:p w:rsidR="00A977AF" w:rsidRDefault="00A9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7AF" w:rsidRDefault="00A977AF">
      <w:r>
        <w:separator/>
      </w:r>
    </w:p>
  </w:footnote>
  <w:footnote w:type="continuationSeparator" w:id="0">
    <w:p w:rsidR="00A977AF" w:rsidRDefault="00A97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93377"/>
      <w:docPartObj>
        <w:docPartGallery w:val="Page Numbers (Top of Page)"/>
        <w:docPartUnique/>
      </w:docPartObj>
    </w:sdtPr>
    <w:sdtEndPr/>
    <w:sdtContent>
      <w:p w:rsidR="00B60D98" w:rsidRDefault="00B60D98">
        <w:pPr>
          <w:pStyle w:val="a3"/>
          <w:jc w:val="center"/>
        </w:pPr>
        <w:r w:rsidRPr="00B60D98">
          <w:rPr>
            <w:rFonts w:ascii="Times New Roman" w:hAnsi="Times New Roman" w:cs="Times New Roman"/>
            <w:sz w:val="24"/>
          </w:rPr>
          <w:fldChar w:fldCharType="begin"/>
        </w:r>
        <w:r w:rsidRPr="00B60D98">
          <w:rPr>
            <w:rFonts w:ascii="Times New Roman" w:hAnsi="Times New Roman" w:cs="Times New Roman"/>
            <w:sz w:val="24"/>
          </w:rPr>
          <w:instrText>PAGE   \* MERGEFORMAT</w:instrText>
        </w:r>
        <w:r w:rsidRPr="00B60D98">
          <w:rPr>
            <w:rFonts w:ascii="Times New Roman" w:hAnsi="Times New Roman" w:cs="Times New Roman"/>
            <w:sz w:val="24"/>
          </w:rPr>
          <w:fldChar w:fldCharType="separate"/>
        </w:r>
        <w:r w:rsidR="00DB63B3">
          <w:rPr>
            <w:rFonts w:ascii="Times New Roman" w:hAnsi="Times New Roman" w:cs="Times New Roman"/>
            <w:noProof/>
            <w:sz w:val="24"/>
          </w:rPr>
          <w:t>9</w:t>
        </w:r>
        <w:r w:rsidRPr="00B60D9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61964" w:rsidRPr="00CB4A8E" w:rsidRDefault="00161964" w:rsidP="00AF5E45">
    <w:pPr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3B73E0C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31"/>
    <w:rsid w:val="0003793A"/>
    <w:rsid w:val="00063560"/>
    <w:rsid w:val="000824C5"/>
    <w:rsid w:val="000A1183"/>
    <w:rsid w:val="000C2764"/>
    <w:rsid w:val="000C2C95"/>
    <w:rsid w:val="000C618C"/>
    <w:rsid w:val="000D3713"/>
    <w:rsid w:val="0012030A"/>
    <w:rsid w:val="0013324A"/>
    <w:rsid w:val="001448E8"/>
    <w:rsid w:val="00150804"/>
    <w:rsid w:val="00151D3E"/>
    <w:rsid w:val="00157426"/>
    <w:rsid w:val="00161964"/>
    <w:rsid w:val="00182FA9"/>
    <w:rsid w:val="001830F2"/>
    <w:rsid w:val="0019489C"/>
    <w:rsid w:val="001B2049"/>
    <w:rsid w:val="001B4AC0"/>
    <w:rsid w:val="002266B7"/>
    <w:rsid w:val="002901D3"/>
    <w:rsid w:val="002C68E2"/>
    <w:rsid w:val="0030659A"/>
    <w:rsid w:val="003100F6"/>
    <w:rsid w:val="00313C1A"/>
    <w:rsid w:val="00333156"/>
    <w:rsid w:val="0035027B"/>
    <w:rsid w:val="0036090C"/>
    <w:rsid w:val="003A3B97"/>
    <w:rsid w:val="003B1452"/>
    <w:rsid w:val="003B5D4B"/>
    <w:rsid w:val="003B6B50"/>
    <w:rsid w:val="003C35FA"/>
    <w:rsid w:val="003C4462"/>
    <w:rsid w:val="003F1DE5"/>
    <w:rsid w:val="004216DC"/>
    <w:rsid w:val="004435F0"/>
    <w:rsid w:val="00485BD3"/>
    <w:rsid w:val="004A0213"/>
    <w:rsid w:val="004A5BB1"/>
    <w:rsid w:val="004C0063"/>
    <w:rsid w:val="004C0DFB"/>
    <w:rsid w:val="004F4F6E"/>
    <w:rsid w:val="004F62A3"/>
    <w:rsid w:val="00503C95"/>
    <w:rsid w:val="0053129B"/>
    <w:rsid w:val="00533B14"/>
    <w:rsid w:val="00572EC7"/>
    <w:rsid w:val="005854B9"/>
    <w:rsid w:val="005D3A3F"/>
    <w:rsid w:val="005F1A46"/>
    <w:rsid w:val="006101B3"/>
    <w:rsid w:val="006270D9"/>
    <w:rsid w:val="00661BAE"/>
    <w:rsid w:val="00664E5F"/>
    <w:rsid w:val="00687982"/>
    <w:rsid w:val="006C32B3"/>
    <w:rsid w:val="00707870"/>
    <w:rsid w:val="00725BD5"/>
    <w:rsid w:val="00732965"/>
    <w:rsid w:val="00736DEB"/>
    <w:rsid w:val="007720CB"/>
    <w:rsid w:val="007D5D65"/>
    <w:rsid w:val="007F3CCA"/>
    <w:rsid w:val="007F547D"/>
    <w:rsid w:val="008006D7"/>
    <w:rsid w:val="008174B3"/>
    <w:rsid w:val="00847703"/>
    <w:rsid w:val="008736BE"/>
    <w:rsid w:val="00883ADC"/>
    <w:rsid w:val="00884C47"/>
    <w:rsid w:val="00936AB0"/>
    <w:rsid w:val="00945EE3"/>
    <w:rsid w:val="00946EDF"/>
    <w:rsid w:val="00970F89"/>
    <w:rsid w:val="0097425F"/>
    <w:rsid w:val="00975F9A"/>
    <w:rsid w:val="009B555C"/>
    <w:rsid w:val="009C69FA"/>
    <w:rsid w:val="009D2547"/>
    <w:rsid w:val="009E616A"/>
    <w:rsid w:val="009F4D34"/>
    <w:rsid w:val="00A311E4"/>
    <w:rsid w:val="00A45BC0"/>
    <w:rsid w:val="00A631B1"/>
    <w:rsid w:val="00A81C40"/>
    <w:rsid w:val="00A977AF"/>
    <w:rsid w:val="00AA191D"/>
    <w:rsid w:val="00AA2020"/>
    <w:rsid w:val="00AB123F"/>
    <w:rsid w:val="00AD65AF"/>
    <w:rsid w:val="00AF584C"/>
    <w:rsid w:val="00AF5E45"/>
    <w:rsid w:val="00B03D6D"/>
    <w:rsid w:val="00B16378"/>
    <w:rsid w:val="00B60D98"/>
    <w:rsid w:val="00B97069"/>
    <w:rsid w:val="00BC2FAB"/>
    <w:rsid w:val="00BC6531"/>
    <w:rsid w:val="00BE3411"/>
    <w:rsid w:val="00BF0143"/>
    <w:rsid w:val="00C24ED8"/>
    <w:rsid w:val="00C52ECE"/>
    <w:rsid w:val="00C74C59"/>
    <w:rsid w:val="00C761C9"/>
    <w:rsid w:val="00C800A7"/>
    <w:rsid w:val="00C90730"/>
    <w:rsid w:val="00C919C8"/>
    <w:rsid w:val="00CA42D2"/>
    <w:rsid w:val="00CA72A8"/>
    <w:rsid w:val="00CD17C2"/>
    <w:rsid w:val="00CE55DB"/>
    <w:rsid w:val="00D30901"/>
    <w:rsid w:val="00DA6AC2"/>
    <w:rsid w:val="00DB4ADF"/>
    <w:rsid w:val="00DB63B3"/>
    <w:rsid w:val="00DC039E"/>
    <w:rsid w:val="00DD5357"/>
    <w:rsid w:val="00E17F53"/>
    <w:rsid w:val="00E25664"/>
    <w:rsid w:val="00E50001"/>
    <w:rsid w:val="00E94DE3"/>
    <w:rsid w:val="00ED7E33"/>
    <w:rsid w:val="00EE0525"/>
    <w:rsid w:val="00F0309A"/>
    <w:rsid w:val="00F06939"/>
    <w:rsid w:val="00F1046C"/>
    <w:rsid w:val="00F8493B"/>
    <w:rsid w:val="00F87E78"/>
    <w:rsid w:val="00F93709"/>
    <w:rsid w:val="00FB3D3C"/>
    <w:rsid w:val="00FD2C45"/>
    <w:rsid w:val="00FE0A71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E3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9C69F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69FA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D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4DE3"/>
  </w:style>
  <w:style w:type="character" w:customStyle="1" w:styleId="a5">
    <w:name w:val="Основной текст_"/>
    <w:basedOn w:val="a0"/>
    <w:link w:val="11"/>
    <w:rsid w:val="00313C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313C1A"/>
    <w:pPr>
      <w:widowControl w:val="0"/>
      <w:shd w:val="clear" w:color="auto" w:fill="FFFFFF"/>
      <w:spacing w:before="720" w:after="540" w:line="0" w:lineRule="atLeast"/>
      <w:jc w:val="center"/>
    </w:pPr>
    <w:rPr>
      <w:rFonts w:eastAsia="Times New Roman"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502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27B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AF5E45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AF5E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C69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C69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62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62A3"/>
    <w:rPr>
      <w:rFonts w:ascii="Times New Roman" w:eastAsia="MS Mincho" w:hAnsi="Times New Roman" w:cs="Times New Roman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E3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9C69F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69FA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D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4DE3"/>
  </w:style>
  <w:style w:type="character" w:customStyle="1" w:styleId="a5">
    <w:name w:val="Основной текст_"/>
    <w:basedOn w:val="a0"/>
    <w:link w:val="11"/>
    <w:rsid w:val="00313C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313C1A"/>
    <w:pPr>
      <w:widowControl w:val="0"/>
      <w:shd w:val="clear" w:color="auto" w:fill="FFFFFF"/>
      <w:spacing w:before="720" w:after="540" w:line="0" w:lineRule="atLeast"/>
      <w:jc w:val="center"/>
    </w:pPr>
    <w:rPr>
      <w:rFonts w:eastAsia="Times New Roman"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502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27B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AF5E45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AF5E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C69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C69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62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62A3"/>
    <w:rPr>
      <w:rFonts w:ascii="Times New Roman" w:eastAsia="MS Mincho" w:hAnsi="Times New Roman" w:cs="Times New Roman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2CFB3E569C917D961B49909A7A59A1CC6A8C1C4C977829D9D0AB2CA9B622A8F5C9F5A8D3D4A4E0B94785374F377533584E387CB2V4u9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72CFB3E569C917D961B49909A7A59A1CC6A8C1C4C977829D9D0AB2CA9B622A8F5C9F5A8D3D4A4E0B94785374F377533584E387CB2V4u9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00139-AEB7-433A-981C-A6F6AAEB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Геннадиевна Филева</dc:creator>
  <cp:lastModifiedBy>Любовь Федоровна Фадеева</cp:lastModifiedBy>
  <cp:revision>2</cp:revision>
  <cp:lastPrinted>2021-03-15T08:03:00Z</cp:lastPrinted>
  <dcterms:created xsi:type="dcterms:W3CDTF">2021-04-02T05:38:00Z</dcterms:created>
  <dcterms:modified xsi:type="dcterms:W3CDTF">2021-04-02T05:38:00Z</dcterms:modified>
</cp:coreProperties>
</file>